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AF" w:rsidRPr="000F7D7B" w:rsidRDefault="00E221AF" w:rsidP="00E221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D7B">
        <w:rPr>
          <w:rFonts w:ascii="Times New Roman" w:hAnsi="Times New Roman"/>
          <w:sz w:val="28"/>
          <w:szCs w:val="28"/>
        </w:rPr>
        <w:t>Список муниципальных служащих Администрации Федосеевского сельского поселения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782B86">
        <w:rPr>
          <w:rFonts w:ascii="Times New Roman" w:hAnsi="Times New Roman"/>
          <w:sz w:val="28"/>
          <w:szCs w:val="28"/>
        </w:rPr>
        <w:t>31.12.2017</w:t>
      </w:r>
    </w:p>
    <w:p w:rsidR="00E221AF" w:rsidRPr="000F7D7B" w:rsidRDefault="00E221AF" w:rsidP="00E221A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7"/>
        <w:gridCol w:w="2112"/>
        <w:gridCol w:w="2112"/>
        <w:gridCol w:w="2113"/>
        <w:gridCol w:w="2113"/>
      </w:tblGrid>
      <w:tr w:rsidR="00782B86" w:rsidRPr="00F33BEB" w:rsidTr="006940D6">
        <w:tc>
          <w:tcPr>
            <w:tcW w:w="817" w:type="dxa"/>
          </w:tcPr>
          <w:p w:rsidR="00782B86" w:rsidRPr="00F33BEB" w:rsidRDefault="00782B86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7" w:type="dxa"/>
          </w:tcPr>
          <w:p w:rsidR="00782B86" w:rsidRPr="00F33BEB" w:rsidRDefault="00782B86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2112" w:type="dxa"/>
          </w:tcPr>
          <w:p w:rsidR="00782B86" w:rsidRPr="00F33BEB" w:rsidRDefault="00782B86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Классификация должностей</w:t>
            </w:r>
          </w:p>
        </w:tc>
        <w:tc>
          <w:tcPr>
            <w:tcW w:w="2112" w:type="dxa"/>
          </w:tcPr>
          <w:p w:rsidR="00782B86" w:rsidRPr="00F33BEB" w:rsidRDefault="00782B86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 согласно штатному расписанию</w:t>
            </w:r>
          </w:p>
        </w:tc>
        <w:tc>
          <w:tcPr>
            <w:tcW w:w="2113" w:type="dxa"/>
          </w:tcPr>
          <w:p w:rsidR="00782B86" w:rsidRPr="00F33BEB" w:rsidRDefault="00782B86" w:rsidP="00782B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 на 31.12.2017</w:t>
            </w:r>
          </w:p>
        </w:tc>
        <w:tc>
          <w:tcPr>
            <w:tcW w:w="2113" w:type="dxa"/>
          </w:tcPr>
          <w:p w:rsidR="00782B86" w:rsidRPr="00F33BEB" w:rsidRDefault="00782B86" w:rsidP="006940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BEB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782B86" w:rsidRPr="00F33BEB" w:rsidTr="006940D6">
        <w:tc>
          <w:tcPr>
            <w:tcW w:w="817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 xml:space="preserve">Ткаченко Алексей Русланович </w:t>
            </w:r>
          </w:p>
        </w:tc>
        <w:tc>
          <w:tcPr>
            <w:tcW w:w="2112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2112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782B86">
              <w:rPr>
                <w:rFonts w:ascii="Times New Roman" w:hAnsi="Times New Roman"/>
                <w:sz w:val="20"/>
                <w:szCs w:val="20"/>
              </w:rPr>
              <w:t>Федосеевского</w:t>
            </w:r>
            <w:proofErr w:type="spellEnd"/>
            <w:r w:rsidRPr="00782B86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782B86" w:rsidRPr="00F33BEB" w:rsidTr="006940D6">
        <w:tc>
          <w:tcPr>
            <w:tcW w:w="817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782B86" w:rsidRPr="00782B86" w:rsidRDefault="00782B86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Бондаренко Владимир Викторович</w:t>
            </w:r>
          </w:p>
        </w:tc>
        <w:tc>
          <w:tcPr>
            <w:tcW w:w="2112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Ведущий специалист по вопросам муниципального хозяйства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782B86" w:rsidRPr="00F33BEB" w:rsidTr="006940D6">
        <w:tc>
          <w:tcPr>
            <w:tcW w:w="817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:rsidR="00782B86" w:rsidRPr="00782B86" w:rsidRDefault="00782B86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86">
              <w:rPr>
                <w:rFonts w:ascii="Times New Roman" w:hAnsi="Times New Roman"/>
                <w:sz w:val="20"/>
                <w:szCs w:val="20"/>
              </w:rPr>
              <w:t>Осичкина</w:t>
            </w:r>
            <w:proofErr w:type="spellEnd"/>
            <w:r w:rsidRPr="00782B86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12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782B86" w:rsidRPr="00ED6A7B" w:rsidRDefault="00ED6A7B" w:rsidP="00E221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7B">
              <w:rPr>
                <w:rFonts w:ascii="Times New Roman" w:hAnsi="Times New Roman"/>
                <w:sz w:val="20"/>
                <w:szCs w:val="20"/>
              </w:rPr>
              <w:t>Ведущий специалист по вопросам мобилизационной подготовки предупреждению чрезвычайных ситуаций, обеспечению пожарной безопасности делам молодежи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782B86" w:rsidRPr="00F33BEB" w:rsidTr="006940D6">
        <w:tc>
          <w:tcPr>
            <w:tcW w:w="817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:rsidR="00782B86" w:rsidRPr="00782B86" w:rsidRDefault="00782B86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86">
              <w:rPr>
                <w:rFonts w:ascii="Times New Roman" w:hAnsi="Times New Roman"/>
                <w:sz w:val="20"/>
                <w:szCs w:val="20"/>
              </w:rPr>
              <w:t>Низева</w:t>
            </w:r>
            <w:proofErr w:type="spellEnd"/>
            <w:r w:rsidRPr="00782B86">
              <w:rPr>
                <w:rFonts w:ascii="Times New Roman" w:hAnsi="Times New Roman"/>
                <w:sz w:val="20"/>
                <w:szCs w:val="20"/>
              </w:rPr>
              <w:t xml:space="preserve"> Татьяна Руслановна</w:t>
            </w:r>
          </w:p>
        </w:tc>
        <w:tc>
          <w:tcPr>
            <w:tcW w:w="2112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ведущая</w:t>
            </w:r>
          </w:p>
        </w:tc>
        <w:tc>
          <w:tcPr>
            <w:tcW w:w="2112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2B8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782B86"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782B86" w:rsidRPr="00F33BEB" w:rsidTr="006940D6">
        <w:tc>
          <w:tcPr>
            <w:tcW w:w="817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</w:tcPr>
          <w:p w:rsidR="00782B86" w:rsidRPr="00782B86" w:rsidRDefault="003A00A9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Бардыкова Лидия Васильевна</w:t>
            </w:r>
          </w:p>
        </w:tc>
        <w:tc>
          <w:tcPr>
            <w:tcW w:w="2112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112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Специалист первой категории сектора экономики и финансов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782B86" w:rsidRPr="00F33BEB" w:rsidTr="006940D6">
        <w:tc>
          <w:tcPr>
            <w:tcW w:w="817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7" w:type="dxa"/>
          </w:tcPr>
          <w:p w:rsidR="00782B86" w:rsidRPr="00782B86" w:rsidRDefault="003A00A9" w:rsidP="004432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12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</w:tcPr>
          <w:p w:rsidR="00782B86" w:rsidRPr="00782B86" w:rsidRDefault="00782B86" w:rsidP="00E221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Ведущий специалист сектора  экономики и финансов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</w:tcPr>
          <w:p w:rsidR="00782B86" w:rsidRPr="00782B86" w:rsidRDefault="00782B86" w:rsidP="006940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86"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</w:tbl>
    <w:p w:rsidR="00E221AF" w:rsidRDefault="00E221AF" w:rsidP="00E221AF">
      <w:pPr>
        <w:pStyle w:val="a3"/>
        <w:rPr>
          <w:rFonts w:ascii="Times New Roman" w:hAnsi="Times New Roman"/>
          <w:sz w:val="20"/>
          <w:szCs w:val="20"/>
        </w:rPr>
      </w:pPr>
    </w:p>
    <w:p w:rsidR="00E221AF" w:rsidRPr="00360240" w:rsidRDefault="00E221AF" w:rsidP="00E221AF">
      <w:pPr>
        <w:tabs>
          <w:tab w:val="left" w:pos="10095"/>
        </w:tabs>
        <w:rPr>
          <w:rFonts w:ascii="Times New Roman" w:hAnsi="Times New Roman"/>
          <w:sz w:val="28"/>
          <w:szCs w:val="28"/>
        </w:rPr>
      </w:pPr>
      <w:r w:rsidRPr="00360240">
        <w:rPr>
          <w:rFonts w:ascii="Times New Roman" w:hAnsi="Times New Roman"/>
          <w:sz w:val="28"/>
          <w:szCs w:val="28"/>
        </w:rPr>
        <w:t>Информацию по вакантным должностям можно получить по телефону: 8(86378)23-3-32, 8(86378)23-3-34</w:t>
      </w:r>
    </w:p>
    <w:p w:rsidR="00FE443E" w:rsidRDefault="00FE443E"/>
    <w:sectPr w:rsidR="00FE443E" w:rsidSect="009572B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EC"/>
    <w:rsid w:val="00073A72"/>
    <w:rsid w:val="001153EC"/>
    <w:rsid w:val="001E2A73"/>
    <w:rsid w:val="003A00A9"/>
    <w:rsid w:val="0044323E"/>
    <w:rsid w:val="005A4959"/>
    <w:rsid w:val="0066655D"/>
    <w:rsid w:val="00667D39"/>
    <w:rsid w:val="0073728D"/>
    <w:rsid w:val="00782B86"/>
    <w:rsid w:val="008D56E0"/>
    <w:rsid w:val="00A0682B"/>
    <w:rsid w:val="00CC6ADD"/>
    <w:rsid w:val="00D546BC"/>
    <w:rsid w:val="00E221AF"/>
    <w:rsid w:val="00E520AF"/>
    <w:rsid w:val="00ED6A7B"/>
    <w:rsid w:val="00FE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Федосеевка</dc:creator>
  <cp:lastModifiedBy>User</cp:lastModifiedBy>
  <cp:revision>7</cp:revision>
  <dcterms:created xsi:type="dcterms:W3CDTF">2018-01-10T06:50:00Z</dcterms:created>
  <dcterms:modified xsi:type="dcterms:W3CDTF">2018-01-11T12:22:00Z</dcterms:modified>
</cp:coreProperties>
</file>