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F" w:rsidRDefault="004609A2">
      <w:pPr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571500" cy="571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4F" w:rsidRDefault="004609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2B4F" w:rsidRDefault="004609A2">
      <w:pPr>
        <w:pStyle w:val="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sz w:val="32"/>
        </w:rPr>
        <w:t>Ростовская область</w:t>
      </w:r>
    </w:p>
    <w:p w:rsidR="00272B4F" w:rsidRDefault="004609A2">
      <w:pPr>
        <w:pStyle w:val="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sz w:val="32"/>
        </w:rPr>
        <w:t>Заветинский район</w:t>
      </w:r>
    </w:p>
    <w:p w:rsidR="00272B4F" w:rsidRDefault="004609A2">
      <w:pPr>
        <w:pStyle w:val="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sz w:val="32"/>
        </w:rPr>
        <w:t>муниципальное образование «Федосеевское сельское поселение»</w:t>
      </w:r>
    </w:p>
    <w:p w:rsidR="00272B4F" w:rsidRDefault="00BF648C" w:rsidP="00012483">
      <w:pPr>
        <w:pStyle w:val="3"/>
        <w:ind w:left="-100"/>
        <w:jc w:val="center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>Администрация</w:t>
      </w:r>
      <w:r w:rsidR="004609A2">
        <w:rPr>
          <w:rFonts w:ascii="Times New Roman CYR" w:hAnsi="Times New Roman CYR"/>
          <w:sz w:val="32"/>
        </w:rPr>
        <w:t xml:space="preserve"> Федосеевского сельского поселения</w:t>
      </w:r>
    </w:p>
    <w:p w:rsidR="00012483" w:rsidRPr="00012483" w:rsidRDefault="00012483" w:rsidP="00012483">
      <w:pPr>
        <w:rPr>
          <w:sz w:val="48"/>
          <w:szCs w:val="48"/>
        </w:rPr>
      </w:pPr>
    </w:p>
    <w:p w:rsidR="00272B4F" w:rsidRPr="00012483" w:rsidRDefault="004609A2">
      <w:pPr>
        <w:tabs>
          <w:tab w:val="left" w:pos="760"/>
          <w:tab w:val="center" w:pos="4949"/>
        </w:tabs>
        <w:rPr>
          <w:b/>
          <w:sz w:val="48"/>
          <w:szCs w:val="48"/>
        </w:rPr>
      </w:pPr>
      <w:r>
        <w:rPr>
          <w:b/>
        </w:rPr>
        <w:tab/>
      </w:r>
      <w:r>
        <w:rPr>
          <w:b/>
        </w:rPr>
        <w:tab/>
      </w:r>
      <w:r w:rsidRPr="00012483">
        <w:rPr>
          <w:b/>
          <w:sz w:val="48"/>
          <w:szCs w:val="48"/>
        </w:rPr>
        <w:t>Постановление</w:t>
      </w:r>
    </w:p>
    <w:p w:rsidR="00012483" w:rsidRDefault="00012483">
      <w:pPr>
        <w:tabs>
          <w:tab w:val="left" w:pos="760"/>
          <w:tab w:val="center" w:pos="4949"/>
        </w:tabs>
        <w:jc w:val="center"/>
        <w:rPr>
          <w:sz w:val="28"/>
          <w:szCs w:val="28"/>
        </w:rPr>
      </w:pPr>
    </w:p>
    <w:p w:rsidR="00272B4F" w:rsidRDefault="004609A2">
      <w:pPr>
        <w:tabs>
          <w:tab w:val="left" w:pos="760"/>
          <w:tab w:val="center" w:pos="4949"/>
        </w:tabs>
        <w:jc w:val="center"/>
        <w:rPr>
          <w:sz w:val="32"/>
        </w:rPr>
      </w:pPr>
      <w:r>
        <w:rPr>
          <w:sz w:val="32"/>
        </w:rPr>
        <w:t>№</w:t>
      </w:r>
    </w:p>
    <w:p w:rsidR="00012483" w:rsidRDefault="00012483">
      <w:pPr>
        <w:tabs>
          <w:tab w:val="left" w:pos="760"/>
          <w:tab w:val="center" w:pos="4949"/>
        </w:tabs>
        <w:rPr>
          <w:sz w:val="22"/>
          <w:szCs w:val="22"/>
        </w:rPr>
      </w:pPr>
    </w:p>
    <w:p w:rsidR="00012483" w:rsidRDefault="00012483">
      <w:pPr>
        <w:tabs>
          <w:tab w:val="left" w:pos="760"/>
          <w:tab w:val="center" w:pos="4949"/>
        </w:tabs>
        <w:rPr>
          <w:sz w:val="22"/>
          <w:szCs w:val="22"/>
        </w:rPr>
      </w:pPr>
    </w:p>
    <w:p w:rsidR="00272B4F" w:rsidRDefault="006D066C">
      <w:pPr>
        <w:tabs>
          <w:tab w:val="left" w:pos="760"/>
          <w:tab w:val="center" w:pos="4949"/>
        </w:tabs>
        <w:rPr>
          <w:sz w:val="28"/>
        </w:rPr>
      </w:pPr>
      <w:r>
        <w:rPr>
          <w:sz w:val="28"/>
        </w:rPr>
        <w:t>07</w:t>
      </w:r>
      <w:r w:rsidR="004609A2">
        <w:rPr>
          <w:sz w:val="28"/>
        </w:rPr>
        <w:t xml:space="preserve">.2022                                                                 </w:t>
      </w:r>
      <w:r w:rsidR="00176B3D">
        <w:rPr>
          <w:sz w:val="28"/>
        </w:rPr>
        <w:t xml:space="preserve">               </w:t>
      </w:r>
      <w:r w:rsidR="004609A2">
        <w:rPr>
          <w:sz w:val="28"/>
        </w:rPr>
        <w:t xml:space="preserve">             с.Федосеевка</w:t>
      </w:r>
    </w:p>
    <w:p w:rsidR="00272B4F" w:rsidRPr="00012483" w:rsidRDefault="00272B4F">
      <w:pPr>
        <w:jc w:val="center"/>
        <w:rPr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33"/>
        <w:gridCol w:w="5316"/>
      </w:tblGrid>
      <w:tr w:rsidR="00272B4F" w:rsidRPr="00FC3F12" w:rsidTr="00FC3F12">
        <w:trPr>
          <w:trHeight w:val="776"/>
        </w:trPr>
        <w:tc>
          <w:tcPr>
            <w:tcW w:w="4433" w:type="dxa"/>
            <w:tcMar>
              <w:left w:w="70" w:type="dxa"/>
              <w:right w:w="70" w:type="dxa"/>
            </w:tcMar>
          </w:tcPr>
          <w:p w:rsidR="00272B4F" w:rsidRPr="00FC3F12" w:rsidRDefault="006D066C" w:rsidP="006D06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Федосеевского сельского поселения от 31.07.2012 № 56</w:t>
            </w:r>
          </w:p>
        </w:tc>
        <w:tc>
          <w:tcPr>
            <w:tcW w:w="5316" w:type="dxa"/>
            <w:tcMar>
              <w:left w:w="70" w:type="dxa"/>
              <w:right w:w="70" w:type="dxa"/>
            </w:tcMar>
          </w:tcPr>
          <w:p w:rsidR="00272B4F" w:rsidRPr="00FC3F12" w:rsidRDefault="00272B4F">
            <w:pPr>
              <w:ind w:left="-540" w:right="-233"/>
              <w:jc w:val="both"/>
              <w:rPr>
                <w:sz w:val="28"/>
              </w:rPr>
            </w:pPr>
          </w:p>
        </w:tc>
      </w:tr>
    </w:tbl>
    <w:p w:rsidR="00272B4F" w:rsidRDefault="00272B4F">
      <w:pPr>
        <w:jc w:val="both"/>
        <w:rPr>
          <w:sz w:val="28"/>
        </w:rPr>
      </w:pPr>
    </w:p>
    <w:p w:rsidR="00272B4F" w:rsidRDefault="00272B4F">
      <w:pPr>
        <w:rPr>
          <w:sz w:val="26"/>
        </w:rPr>
      </w:pPr>
    </w:p>
    <w:p w:rsidR="006D066C" w:rsidRDefault="006D066C" w:rsidP="006D06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D210C7">
        <w:rPr>
          <w:sz w:val="28"/>
        </w:rPr>
        <w:t>Федосеевского сельского поселения</w:t>
      </w:r>
      <w:r>
        <w:rPr>
          <w:sz w:val="28"/>
        </w:rPr>
        <w:t xml:space="preserve"> в соответствие с постановлением Правительства Ростовской области от 17.05.2012 №405 «О порядке ведения реестра расходных обязательств Ростовской области» </w:t>
      </w:r>
    </w:p>
    <w:p w:rsidR="006D066C" w:rsidRDefault="006D066C" w:rsidP="006D066C">
      <w:pPr>
        <w:widowControl w:val="0"/>
        <w:ind w:firstLine="540"/>
        <w:jc w:val="both"/>
        <w:rPr>
          <w:sz w:val="28"/>
        </w:rPr>
      </w:pPr>
    </w:p>
    <w:p w:rsidR="006D066C" w:rsidRDefault="006D066C" w:rsidP="006D066C">
      <w:pPr>
        <w:widowControl w:val="0"/>
        <w:jc w:val="center"/>
        <w:rPr>
          <w:sz w:val="28"/>
        </w:rPr>
      </w:pPr>
      <w:r>
        <w:rPr>
          <w:sz w:val="28"/>
        </w:rPr>
        <w:t>ПОСТАНОВЛЯЮ:</w:t>
      </w:r>
    </w:p>
    <w:p w:rsidR="006D066C" w:rsidRDefault="006D066C" w:rsidP="006D066C">
      <w:pPr>
        <w:ind w:firstLine="709"/>
        <w:jc w:val="both"/>
        <w:rPr>
          <w:sz w:val="28"/>
        </w:rPr>
      </w:pPr>
    </w:p>
    <w:p w:rsidR="006D066C" w:rsidRDefault="006D066C" w:rsidP="006D066C">
      <w:pPr>
        <w:widowControl w:val="0"/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1. Внести в постановление Администрации Федосеевского сельского поселения от 31.07.2012 № 56 «Об утверждении реестра расходных обязательств </w:t>
      </w:r>
      <w:r w:rsidR="00D210C7">
        <w:rPr>
          <w:sz w:val="28"/>
        </w:rPr>
        <w:t>Федосеевского сельского поселения</w:t>
      </w:r>
      <w:r>
        <w:rPr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изменение, изложив приложение в редакции согласно приложению к настоящему постановлению.</w:t>
      </w:r>
    </w:p>
    <w:p w:rsidR="006D066C" w:rsidRDefault="006D066C" w:rsidP="006D066C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</w:t>
      </w:r>
      <w:r w:rsidR="00A4604B">
        <w:rPr>
          <w:sz w:val="28"/>
        </w:rPr>
        <w:t>бнародованию</w:t>
      </w:r>
      <w:r>
        <w:rPr>
          <w:sz w:val="28"/>
        </w:rPr>
        <w:t>.</w:t>
      </w:r>
    </w:p>
    <w:p w:rsidR="006D066C" w:rsidRDefault="006D066C" w:rsidP="006D066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5E59FE" w:rsidRPr="007375E3">
        <w:rPr>
          <w:sz w:val="28"/>
          <w:szCs w:val="28"/>
        </w:rPr>
        <w:t xml:space="preserve">Контроль за выполнением постановления </w:t>
      </w:r>
      <w:r w:rsidR="005E59FE">
        <w:rPr>
          <w:sz w:val="28"/>
          <w:szCs w:val="28"/>
        </w:rPr>
        <w:t>возложить на заведующего сектором экономики и финансов Администрации Федосеевского сельского поселения (Л.Н.Филимоненкова)</w:t>
      </w:r>
      <w:r>
        <w:rPr>
          <w:sz w:val="28"/>
        </w:rPr>
        <w:t>.</w:t>
      </w:r>
    </w:p>
    <w:p w:rsidR="006D066C" w:rsidRDefault="006D066C" w:rsidP="006D066C">
      <w:pPr>
        <w:ind w:firstLine="709"/>
        <w:jc w:val="both"/>
        <w:rPr>
          <w:sz w:val="28"/>
        </w:rPr>
      </w:pPr>
    </w:p>
    <w:p w:rsidR="006D066C" w:rsidRDefault="006D066C" w:rsidP="006D066C">
      <w:pPr>
        <w:ind w:firstLine="709"/>
        <w:jc w:val="both"/>
        <w:rPr>
          <w:sz w:val="28"/>
        </w:rPr>
      </w:pPr>
    </w:p>
    <w:p w:rsidR="006D066C" w:rsidRDefault="006D066C" w:rsidP="006D066C">
      <w:pPr>
        <w:ind w:firstLine="709"/>
        <w:jc w:val="both"/>
        <w:rPr>
          <w:sz w:val="28"/>
        </w:rPr>
      </w:pPr>
    </w:p>
    <w:p w:rsidR="006D066C" w:rsidRDefault="006D066C" w:rsidP="006D066C">
      <w:pPr>
        <w:tabs>
          <w:tab w:val="left" w:pos="9751"/>
        </w:tabs>
        <w:ind w:firstLine="709"/>
        <w:rPr>
          <w:sz w:val="28"/>
        </w:rPr>
      </w:pPr>
      <w:r>
        <w:rPr>
          <w:sz w:val="28"/>
        </w:rPr>
        <w:t xml:space="preserve">Глава Администрации </w:t>
      </w:r>
    </w:p>
    <w:p w:rsidR="006D066C" w:rsidRDefault="006D066C" w:rsidP="006D066C">
      <w:pPr>
        <w:tabs>
          <w:tab w:val="left" w:pos="9751"/>
        </w:tabs>
        <w:ind w:firstLine="709"/>
        <w:rPr>
          <w:sz w:val="28"/>
        </w:rPr>
      </w:pPr>
      <w:r>
        <w:rPr>
          <w:sz w:val="28"/>
        </w:rPr>
        <w:t>Федосеевского сельского поселения                                А.Р.Ткаченко</w:t>
      </w:r>
    </w:p>
    <w:p w:rsidR="006D066C" w:rsidRDefault="006D066C" w:rsidP="006D066C">
      <w:pPr>
        <w:ind w:firstLine="709"/>
        <w:rPr>
          <w:sz w:val="28"/>
        </w:rPr>
      </w:pPr>
    </w:p>
    <w:p w:rsidR="00584DFA" w:rsidRPr="00012483" w:rsidRDefault="00584DFA" w:rsidP="00584DFA">
      <w:pPr>
        <w:ind w:left="142"/>
        <w:rPr>
          <w:sz w:val="28"/>
          <w:szCs w:val="28"/>
        </w:rPr>
      </w:pPr>
      <w:r w:rsidRPr="00012483">
        <w:rPr>
          <w:sz w:val="28"/>
          <w:szCs w:val="28"/>
        </w:rPr>
        <w:t>Постановление вносит</w:t>
      </w:r>
    </w:p>
    <w:p w:rsidR="006D066C" w:rsidRDefault="00584DFA" w:rsidP="00584DFA">
      <w:pPr>
        <w:jc w:val="both"/>
        <w:rPr>
          <w:sz w:val="28"/>
        </w:rPr>
      </w:pPr>
      <w:r w:rsidRPr="00012483">
        <w:rPr>
          <w:sz w:val="28"/>
          <w:szCs w:val="28"/>
        </w:rPr>
        <w:t>сектор экономики и финансов</w:t>
      </w:r>
    </w:p>
    <w:p w:rsidR="00176B3D" w:rsidRDefault="00176B3D" w:rsidP="006D066C">
      <w:pPr>
        <w:ind w:left="6804"/>
        <w:jc w:val="center"/>
        <w:rPr>
          <w:sz w:val="28"/>
        </w:rPr>
      </w:pPr>
    </w:p>
    <w:p w:rsidR="00176B3D" w:rsidRDefault="00176B3D" w:rsidP="006D066C">
      <w:pPr>
        <w:ind w:left="6804"/>
        <w:jc w:val="center"/>
        <w:rPr>
          <w:sz w:val="28"/>
        </w:rPr>
      </w:pPr>
    </w:p>
    <w:p w:rsidR="006D066C" w:rsidRDefault="006D066C" w:rsidP="006D066C">
      <w:pPr>
        <w:ind w:left="6804"/>
        <w:jc w:val="center"/>
        <w:rPr>
          <w:sz w:val="28"/>
        </w:rPr>
      </w:pPr>
      <w:r>
        <w:rPr>
          <w:sz w:val="28"/>
        </w:rPr>
        <w:t>Приложение</w:t>
      </w:r>
    </w:p>
    <w:p w:rsidR="006D066C" w:rsidRDefault="006D066C" w:rsidP="006D066C">
      <w:pPr>
        <w:ind w:left="6804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584DFA">
        <w:rPr>
          <w:sz w:val="28"/>
        </w:rPr>
        <w:t>Федосеевского сельского поселения</w:t>
      </w:r>
    </w:p>
    <w:p w:rsidR="006D066C" w:rsidRDefault="00584DFA" w:rsidP="006D066C">
      <w:pPr>
        <w:ind w:left="6804"/>
        <w:jc w:val="center"/>
        <w:rPr>
          <w:sz w:val="28"/>
        </w:rPr>
      </w:pPr>
      <w:r>
        <w:rPr>
          <w:sz w:val="28"/>
        </w:rPr>
        <w:t>от .07</w:t>
      </w:r>
      <w:r w:rsidR="006D066C">
        <w:rPr>
          <w:sz w:val="28"/>
        </w:rPr>
        <w:t xml:space="preserve">.2022 № </w:t>
      </w:r>
    </w:p>
    <w:p w:rsidR="006D066C" w:rsidRDefault="006D066C" w:rsidP="006D066C">
      <w:pPr>
        <w:jc w:val="center"/>
        <w:rPr>
          <w:sz w:val="28"/>
        </w:rPr>
      </w:pPr>
    </w:p>
    <w:p w:rsidR="00176B3D" w:rsidRDefault="00176B3D" w:rsidP="006D066C">
      <w:pPr>
        <w:jc w:val="center"/>
        <w:rPr>
          <w:sz w:val="28"/>
        </w:rPr>
      </w:pPr>
    </w:p>
    <w:p w:rsidR="006D066C" w:rsidRDefault="006D066C" w:rsidP="006D066C">
      <w:pPr>
        <w:jc w:val="center"/>
        <w:rPr>
          <w:sz w:val="28"/>
        </w:rPr>
      </w:pPr>
    </w:p>
    <w:p w:rsidR="006D066C" w:rsidRDefault="006D066C" w:rsidP="006D066C">
      <w:pPr>
        <w:widowControl w:val="0"/>
        <w:jc w:val="center"/>
        <w:rPr>
          <w:sz w:val="28"/>
        </w:rPr>
      </w:pPr>
      <w:bookmarkStart w:id="0" w:name="Par52"/>
      <w:bookmarkEnd w:id="0"/>
      <w:r>
        <w:rPr>
          <w:sz w:val="28"/>
        </w:rPr>
        <w:t>ПОЛОЖЕНИЕ</w:t>
      </w:r>
    </w:p>
    <w:p w:rsidR="006D066C" w:rsidRDefault="006D066C" w:rsidP="006D066C">
      <w:pPr>
        <w:widowControl w:val="0"/>
        <w:jc w:val="center"/>
        <w:rPr>
          <w:sz w:val="28"/>
        </w:rPr>
      </w:pPr>
      <w:r>
        <w:rPr>
          <w:sz w:val="28"/>
        </w:rPr>
        <w:t xml:space="preserve">о порядке ведения реестра расходных обязательств </w:t>
      </w:r>
      <w:r w:rsidR="00584DFA">
        <w:rPr>
          <w:sz w:val="28"/>
        </w:rPr>
        <w:t>Федосеевского сельского поселения</w:t>
      </w:r>
    </w:p>
    <w:p w:rsidR="006D066C" w:rsidRDefault="006D066C" w:rsidP="006D066C">
      <w:pPr>
        <w:ind w:firstLine="709"/>
        <w:jc w:val="center"/>
        <w:rPr>
          <w:sz w:val="28"/>
        </w:rPr>
      </w:pPr>
    </w:p>
    <w:p w:rsidR="006D066C" w:rsidRDefault="006D066C" w:rsidP="006D066C">
      <w:pPr>
        <w:numPr>
          <w:ilvl w:val="0"/>
          <w:numId w:val="1"/>
        </w:numPr>
        <w:tabs>
          <w:tab w:val="left" w:pos="284"/>
          <w:tab w:val="left" w:pos="1009"/>
        </w:tabs>
        <w:ind w:left="0" w:right="20" w:firstLine="709"/>
        <w:jc w:val="both"/>
        <w:rPr>
          <w:sz w:val="28"/>
        </w:rPr>
      </w:pPr>
      <w:r>
        <w:rPr>
          <w:sz w:val="28"/>
        </w:rPr>
        <w:t xml:space="preserve">Реестр расходных обязательств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ведется с целью учета расходных обязательств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и определения объема средств местного бюджета необходимых для их исполнения.</w:t>
      </w:r>
    </w:p>
    <w:p w:rsidR="006D066C" w:rsidRPr="00A4604B" w:rsidRDefault="006D066C" w:rsidP="006D066C">
      <w:pPr>
        <w:tabs>
          <w:tab w:val="left" w:pos="284"/>
        </w:tabs>
        <w:ind w:right="20" w:firstLine="709"/>
        <w:jc w:val="both"/>
        <w:rPr>
          <w:color w:val="auto"/>
          <w:sz w:val="28"/>
        </w:rPr>
      </w:pPr>
      <w:r w:rsidRPr="00A4604B">
        <w:rPr>
          <w:color w:val="auto"/>
          <w:sz w:val="28"/>
        </w:rPr>
        <w:t xml:space="preserve">Данные реестра расходных обязательств </w:t>
      </w:r>
      <w:r w:rsidR="00584DFA" w:rsidRPr="00A4604B">
        <w:rPr>
          <w:color w:val="auto"/>
          <w:sz w:val="28"/>
        </w:rPr>
        <w:t xml:space="preserve">Федосеевского сельского поселения </w:t>
      </w:r>
      <w:r w:rsidRPr="00A4604B">
        <w:rPr>
          <w:color w:val="auto"/>
          <w:sz w:val="28"/>
        </w:rPr>
        <w:t xml:space="preserve">используются при разработке проекта бюджета </w:t>
      </w:r>
      <w:r w:rsidR="00584DFA" w:rsidRPr="00A4604B">
        <w:rPr>
          <w:color w:val="auto"/>
          <w:sz w:val="28"/>
        </w:rPr>
        <w:t>Федосеевского сельского поселения</w:t>
      </w:r>
      <w:r w:rsidR="00D210C7" w:rsidRPr="00A4604B">
        <w:rPr>
          <w:color w:val="auto"/>
          <w:sz w:val="28"/>
        </w:rPr>
        <w:t xml:space="preserve"> Заветинского района</w:t>
      </w:r>
      <w:r w:rsidRPr="00A4604B">
        <w:rPr>
          <w:color w:val="auto"/>
          <w:sz w:val="28"/>
        </w:rPr>
        <w:t>.</w:t>
      </w:r>
    </w:p>
    <w:p w:rsidR="006D066C" w:rsidRDefault="00A4604B" w:rsidP="006D066C">
      <w:pPr>
        <w:numPr>
          <w:ilvl w:val="0"/>
          <w:numId w:val="1"/>
        </w:numPr>
        <w:tabs>
          <w:tab w:val="left" w:pos="284"/>
          <w:tab w:val="left" w:pos="1009"/>
        </w:tabs>
        <w:ind w:left="0" w:right="20" w:firstLine="709"/>
        <w:jc w:val="both"/>
        <w:rPr>
          <w:sz w:val="28"/>
        </w:rPr>
      </w:pPr>
      <w:r w:rsidRPr="00A4604B">
        <w:rPr>
          <w:color w:val="auto"/>
          <w:sz w:val="28"/>
        </w:rPr>
        <w:t xml:space="preserve">Сектор экономики и финансов </w:t>
      </w:r>
      <w:r w:rsidR="006D066C" w:rsidRPr="00A4604B">
        <w:rPr>
          <w:color w:val="auto"/>
          <w:sz w:val="28"/>
        </w:rPr>
        <w:t xml:space="preserve">Администрации </w:t>
      </w:r>
      <w:r w:rsidR="00584DFA" w:rsidRPr="00A4604B">
        <w:rPr>
          <w:color w:val="auto"/>
          <w:sz w:val="28"/>
        </w:rPr>
        <w:t>Федосеевского сельского поселения</w:t>
      </w:r>
      <w:r w:rsidR="006D066C" w:rsidRPr="00A4604B">
        <w:rPr>
          <w:color w:val="auto"/>
          <w:sz w:val="28"/>
        </w:rPr>
        <w:t xml:space="preserve"> ежегодно составляет реестр расходных обязательств </w:t>
      </w:r>
      <w:r w:rsidR="00584DFA" w:rsidRPr="00A4604B">
        <w:rPr>
          <w:color w:val="auto"/>
          <w:sz w:val="28"/>
        </w:rPr>
        <w:t>Федосеевского сельского поселения</w:t>
      </w:r>
      <w:r w:rsidR="006D066C" w:rsidRPr="00A4604B">
        <w:rPr>
          <w:color w:val="auto"/>
          <w:sz w:val="28"/>
        </w:rPr>
        <w:t xml:space="preserve"> по форме, установленной Министерством финансов</w:t>
      </w:r>
      <w:r w:rsidR="006D066C">
        <w:rPr>
          <w:sz w:val="28"/>
        </w:rPr>
        <w:t xml:space="preserve"> Российской Федерации, и в сроки, установленные Министерством финансов Ростовской области.</w:t>
      </w:r>
    </w:p>
    <w:p w:rsidR="006D066C" w:rsidRDefault="006D066C" w:rsidP="006D066C">
      <w:pPr>
        <w:numPr>
          <w:ilvl w:val="0"/>
          <w:numId w:val="1"/>
        </w:numPr>
        <w:tabs>
          <w:tab w:val="left" w:pos="284"/>
          <w:tab w:val="left" w:pos="1014"/>
        </w:tabs>
        <w:ind w:left="0" w:right="20" w:firstLine="709"/>
        <w:jc w:val="both"/>
        <w:rPr>
          <w:sz w:val="28"/>
        </w:rPr>
      </w:pPr>
      <w:r>
        <w:rPr>
          <w:sz w:val="28"/>
        </w:rPr>
        <w:t xml:space="preserve">Главные распорядители средств бюджета </w:t>
      </w:r>
      <w:r w:rsidR="00584DFA">
        <w:rPr>
          <w:sz w:val="28"/>
        </w:rPr>
        <w:t xml:space="preserve">Федосеевского сельского поселения </w:t>
      </w:r>
      <w:r w:rsidR="00D210C7">
        <w:rPr>
          <w:sz w:val="28"/>
        </w:rPr>
        <w:t xml:space="preserve">Заветинского района </w:t>
      </w:r>
      <w:r w:rsidR="00584DFA">
        <w:rPr>
          <w:sz w:val="28"/>
        </w:rPr>
        <w:t>представляют в сектор экономики и финансов</w:t>
      </w:r>
      <w:r>
        <w:rPr>
          <w:sz w:val="28"/>
        </w:rPr>
        <w:t xml:space="preserve"> Администрации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по форме, установленной Министерством финансов Российской Федерации, реестры расходных обязательств главных распорядителей средств бюджета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</w:t>
      </w:r>
      <w:r w:rsidR="00D210C7">
        <w:rPr>
          <w:sz w:val="28"/>
        </w:rPr>
        <w:t xml:space="preserve">Заветинского района </w:t>
      </w:r>
      <w:r>
        <w:rPr>
          <w:sz w:val="28"/>
        </w:rPr>
        <w:t xml:space="preserve">для формирования реестра расходных обязательств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в порядке и сроки, установленные </w:t>
      </w:r>
      <w:r w:rsidR="00584DFA">
        <w:rPr>
          <w:sz w:val="28"/>
        </w:rPr>
        <w:t>сектором экономики и финансов</w:t>
      </w:r>
      <w:r>
        <w:rPr>
          <w:sz w:val="28"/>
        </w:rPr>
        <w:t xml:space="preserve"> Администрации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>.</w:t>
      </w:r>
    </w:p>
    <w:p w:rsidR="006D066C" w:rsidRPr="00A4604B" w:rsidRDefault="006D066C" w:rsidP="006D066C">
      <w:pPr>
        <w:numPr>
          <w:ilvl w:val="0"/>
          <w:numId w:val="1"/>
        </w:numPr>
        <w:tabs>
          <w:tab w:val="left" w:pos="284"/>
          <w:tab w:val="left" w:pos="1014"/>
        </w:tabs>
        <w:ind w:left="0" w:right="20" w:firstLine="709"/>
        <w:jc w:val="both"/>
        <w:rPr>
          <w:color w:val="auto"/>
          <w:sz w:val="28"/>
        </w:rPr>
      </w:pPr>
      <w:r>
        <w:rPr>
          <w:sz w:val="28"/>
        </w:rPr>
        <w:t xml:space="preserve">Реестр расходных обязательств </w:t>
      </w:r>
      <w:r w:rsidR="00584DFA">
        <w:rPr>
          <w:sz w:val="28"/>
        </w:rPr>
        <w:t xml:space="preserve">Федосеевского сельского поселения </w:t>
      </w:r>
      <w:r>
        <w:rPr>
          <w:sz w:val="28"/>
        </w:rPr>
        <w:t xml:space="preserve">и реестры расходных обязательств главных распорядителей средств бюджета </w:t>
      </w:r>
      <w:r w:rsidR="00584DFA">
        <w:rPr>
          <w:sz w:val="28"/>
        </w:rPr>
        <w:t>Федосеевского сельского поселения</w:t>
      </w:r>
      <w:r>
        <w:rPr>
          <w:sz w:val="28"/>
        </w:rPr>
        <w:t xml:space="preserve"> </w:t>
      </w:r>
      <w:r w:rsidR="00D210C7">
        <w:rPr>
          <w:sz w:val="28"/>
        </w:rPr>
        <w:t xml:space="preserve">Заветинского района </w:t>
      </w:r>
      <w:r>
        <w:rPr>
          <w:sz w:val="28"/>
        </w:rPr>
        <w:t xml:space="preserve">формируются в соответствии с рекомендациями по </w:t>
      </w:r>
      <w:r w:rsidRPr="00A4604B">
        <w:rPr>
          <w:color w:val="auto"/>
          <w:sz w:val="28"/>
        </w:rPr>
        <w:t>заполнению форм реестров расходных обязательств субъектов Российской Федерации, установленными Министерством финансов Ростовской области.</w:t>
      </w:r>
    </w:p>
    <w:p w:rsidR="006D066C" w:rsidRDefault="006D066C" w:rsidP="006D066C">
      <w:pPr>
        <w:numPr>
          <w:ilvl w:val="0"/>
          <w:numId w:val="1"/>
        </w:numPr>
        <w:tabs>
          <w:tab w:val="left" w:pos="284"/>
          <w:tab w:val="left" w:pos="1009"/>
        </w:tabs>
        <w:ind w:left="0" w:right="20" w:firstLine="709"/>
        <w:jc w:val="both"/>
        <w:rPr>
          <w:sz w:val="28"/>
        </w:rPr>
      </w:pPr>
      <w:r w:rsidRPr="00A4604B">
        <w:rPr>
          <w:color w:val="auto"/>
          <w:sz w:val="28"/>
        </w:rPr>
        <w:t xml:space="preserve">Реестр расходных обязательств </w:t>
      </w:r>
      <w:r w:rsidR="00A4604B" w:rsidRPr="00A4604B">
        <w:rPr>
          <w:color w:val="auto"/>
          <w:sz w:val="28"/>
        </w:rPr>
        <w:t>Федосеевского сельского поселения</w:t>
      </w:r>
      <w:r w:rsidRPr="00A4604B">
        <w:rPr>
          <w:color w:val="auto"/>
          <w:sz w:val="28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ресурсов </w:t>
      </w:r>
      <w:r w:rsidR="00584DFA">
        <w:rPr>
          <w:sz w:val="28"/>
        </w:rPr>
        <w:t>сектора экономики и финансов</w:t>
      </w:r>
      <w:r>
        <w:rPr>
          <w:sz w:val="28"/>
        </w:rPr>
        <w:t xml:space="preserve"> Администрации </w:t>
      </w:r>
      <w:r w:rsidR="00584DFA">
        <w:rPr>
          <w:sz w:val="28"/>
        </w:rPr>
        <w:t>Федосеевского сельского поселения</w:t>
      </w:r>
    </w:p>
    <w:p w:rsidR="006D066C" w:rsidRDefault="006D066C" w:rsidP="006D066C">
      <w:pPr>
        <w:ind w:firstLine="709"/>
        <w:jc w:val="both"/>
        <w:rPr>
          <w:sz w:val="28"/>
        </w:rPr>
      </w:pPr>
    </w:p>
    <w:p w:rsidR="006D066C" w:rsidRDefault="006D066C" w:rsidP="006D066C">
      <w:pPr>
        <w:pStyle w:val="af9"/>
        <w:ind w:firstLine="709"/>
      </w:pPr>
    </w:p>
    <w:p w:rsidR="006D066C" w:rsidRDefault="006D066C" w:rsidP="006D066C">
      <w:pPr>
        <w:pStyle w:val="af9"/>
        <w:ind w:firstLine="709"/>
      </w:pPr>
    </w:p>
    <w:p w:rsidR="00584DFA" w:rsidRDefault="00584DFA" w:rsidP="00584D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84DFA" w:rsidRPr="00B3745A" w:rsidRDefault="00584DFA" w:rsidP="00584DFA">
      <w:pPr>
        <w:ind w:firstLine="709"/>
      </w:pPr>
      <w:r>
        <w:rPr>
          <w:sz w:val="28"/>
          <w:szCs w:val="28"/>
        </w:rPr>
        <w:t>по общим вопросам                                                      Л.В.Бардыкова</w:t>
      </w:r>
    </w:p>
    <w:p w:rsidR="00272B4F" w:rsidRDefault="00272B4F" w:rsidP="00584DFA">
      <w:pPr>
        <w:pStyle w:val="af9"/>
        <w:ind w:firstLine="709"/>
        <w:rPr>
          <w:sz w:val="24"/>
        </w:rPr>
      </w:pPr>
    </w:p>
    <w:sectPr w:rsidR="00272B4F" w:rsidSect="005E59FE">
      <w:headerReference w:type="default" r:id="rId8"/>
      <w:pgSz w:w="11907" w:h="16840"/>
      <w:pgMar w:top="1134" w:right="850" w:bottom="851" w:left="1701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2C" w:rsidRDefault="000E592C" w:rsidP="00272B4F">
      <w:r>
        <w:separator/>
      </w:r>
    </w:p>
  </w:endnote>
  <w:endnote w:type="continuationSeparator" w:id="1">
    <w:p w:rsidR="000E592C" w:rsidRDefault="000E592C" w:rsidP="0027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2C" w:rsidRDefault="000E592C" w:rsidP="00272B4F">
      <w:r>
        <w:separator/>
      </w:r>
    </w:p>
  </w:footnote>
  <w:footnote w:type="continuationSeparator" w:id="1">
    <w:p w:rsidR="000E592C" w:rsidRDefault="000E592C" w:rsidP="0027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4F" w:rsidRDefault="00CE709E">
    <w:pPr>
      <w:framePr w:wrap="around" w:vAnchor="text" w:hAnchor="margin" w:xAlign="center" w:y="1"/>
    </w:pPr>
    <w:r>
      <w:fldChar w:fldCharType="begin"/>
    </w:r>
    <w:r w:rsidR="004609A2">
      <w:instrText xml:space="preserve">PAGE </w:instrText>
    </w:r>
    <w:r>
      <w:fldChar w:fldCharType="separate"/>
    </w:r>
    <w:r w:rsidR="00A4604B">
      <w:rPr>
        <w:noProof/>
      </w:rPr>
      <w:t>3</w:t>
    </w:r>
    <w:r>
      <w:fldChar w:fldCharType="end"/>
    </w:r>
  </w:p>
  <w:p w:rsidR="00272B4F" w:rsidRDefault="00272B4F">
    <w:pPr>
      <w:pStyle w:val="a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5D29"/>
    <w:multiLevelType w:val="multilevel"/>
    <w:tmpl w:val="B29E0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4F"/>
    <w:rsid w:val="00012483"/>
    <w:rsid w:val="000A6CDF"/>
    <w:rsid w:val="000E592C"/>
    <w:rsid w:val="00176B3D"/>
    <w:rsid w:val="0023329E"/>
    <w:rsid w:val="00272B4F"/>
    <w:rsid w:val="00367911"/>
    <w:rsid w:val="004609A2"/>
    <w:rsid w:val="004867A8"/>
    <w:rsid w:val="004E0F47"/>
    <w:rsid w:val="00584DFA"/>
    <w:rsid w:val="005E59FE"/>
    <w:rsid w:val="0065648E"/>
    <w:rsid w:val="006A366A"/>
    <w:rsid w:val="006D066C"/>
    <w:rsid w:val="009C10ED"/>
    <w:rsid w:val="00A4604B"/>
    <w:rsid w:val="00A93106"/>
    <w:rsid w:val="00B3108E"/>
    <w:rsid w:val="00BF648C"/>
    <w:rsid w:val="00C23D5D"/>
    <w:rsid w:val="00C640E8"/>
    <w:rsid w:val="00CB0F89"/>
    <w:rsid w:val="00CD3DAB"/>
    <w:rsid w:val="00CE709E"/>
    <w:rsid w:val="00D210C7"/>
    <w:rsid w:val="00D474C6"/>
    <w:rsid w:val="00DE2EDD"/>
    <w:rsid w:val="00EE13BF"/>
    <w:rsid w:val="00F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272B4F"/>
  </w:style>
  <w:style w:type="paragraph" w:styleId="10">
    <w:name w:val="heading 1"/>
    <w:basedOn w:val="a"/>
    <w:next w:val="a"/>
    <w:link w:val="11"/>
    <w:uiPriority w:val="9"/>
    <w:qFormat/>
    <w:rsid w:val="00272B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72B4F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272B4F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272B4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72B4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72B4F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272B4F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272B4F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272B4F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2B4F"/>
  </w:style>
  <w:style w:type="paragraph" w:customStyle="1" w:styleId="21">
    <w:name w:val="Цитата 21"/>
    <w:basedOn w:val="a"/>
    <w:next w:val="a"/>
    <w:link w:val="210"/>
    <w:rsid w:val="00272B4F"/>
    <w:pPr>
      <w:spacing w:after="200" w:line="276" w:lineRule="auto"/>
      <w:ind w:firstLine="709"/>
      <w:jc w:val="both"/>
    </w:pPr>
    <w:rPr>
      <w:i/>
    </w:rPr>
  </w:style>
  <w:style w:type="character" w:customStyle="1" w:styleId="210">
    <w:name w:val="Цитата 21"/>
    <w:basedOn w:val="1"/>
    <w:link w:val="21"/>
    <w:rsid w:val="00272B4F"/>
    <w:rPr>
      <w:i/>
      <w:color w:val="000000"/>
    </w:rPr>
  </w:style>
  <w:style w:type="paragraph" w:styleId="22">
    <w:name w:val="toc 2"/>
    <w:next w:val="a"/>
    <w:link w:val="23"/>
    <w:uiPriority w:val="39"/>
    <w:rsid w:val="00272B4F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272B4F"/>
    <w:rPr>
      <w:rFonts w:ascii="XO Thames" w:hAnsi="XO Thames"/>
      <w:sz w:val="28"/>
    </w:rPr>
  </w:style>
  <w:style w:type="paragraph" w:customStyle="1" w:styleId="12">
    <w:name w:val="Сильное выделение1"/>
    <w:link w:val="a3"/>
    <w:rsid w:val="00272B4F"/>
    <w:rPr>
      <w:b/>
      <w:i/>
    </w:rPr>
  </w:style>
  <w:style w:type="character" w:styleId="a3">
    <w:name w:val="Intense Emphasis"/>
    <w:link w:val="12"/>
    <w:rsid w:val="00272B4F"/>
    <w:rPr>
      <w:b/>
      <w:i/>
    </w:rPr>
  </w:style>
  <w:style w:type="paragraph" w:styleId="41">
    <w:name w:val="toc 4"/>
    <w:next w:val="a"/>
    <w:link w:val="42"/>
    <w:uiPriority w:val="39"/>
    <w:rsid w:val="00272B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2B4F"/>
    <w:rPr>
      <w:rFonts w:ascii="XO Thames" w:hAnsi="XO Thames"/>
      <w:sz w:val="28"/>
    </w:rPr>
  </w:style>
  <w:style w:type="paragraph" w:styleId="a4">
    <w:name w:val="Body Text First Indent"/>
    <w:basedOn w:val="a"/>
    <w:link w:val="a5"/>
    <w:rsid w:val="00272B4F"/>
    <w:pPr>
      <w:ind w:firstLine="210"/>
    </w:pPr>
    <w:rPr>
      <w:rFonts w:ascii="Arial" w:hAnsi="Arial"/>
    </w:rPr>
  </w:style>
  <w:style w:type="character" w:customStyle="1" w:styleId="a5">
    <w:name w:val="Красная строка Знак"/>
    <w:basedOn w:val="1"/>
    <w:link w:val="a4"/>
    <w:rsid w:val="00272B4F"/>
    <w:rPr>
      <w:rFonts w:ascii="Arial" w:hAnsi="Arial"/>
    </w:rPr>
  </w:style>
  <w:style w:type="character" w:customStyle="1" w:styleId="70">
    <w:name w:val="Заголовок 7 Знак"/>
    <w:basedOn w:val="1"/>
    <w:link w:val="7"/>
    <w:rsid w:val="00272B4F"/>
    <w:rPr>
      <w:b/>
      <w:i/>
      <w:color w:val="5A5A5A"/>
    </w:rPr>
  </w:style>
  <w:style w:type="paragraph" w:styleId="61">
    <w:name w:val="toc 6"/>
    <w:next w:val="a"/>
    <w:link w:val="62"/>
    <w:uiPriority w:val="39"/>
    <w:rsid w:val="00272B4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272B4F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272B4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272B4F"/>
    <w:rPr>
      <w:rFonts w:ascii="XO Thames" w:hAnsi="XO Thames"/>
      <w:sz w:val="28"/>
    </w:rPr>
  </w:style>
  <w:style w:type="paragraph" w:customStyle="1" w:styleId="13">
    <w:name w:val="Выделение1"/>
    <w:link w:val="a6"/>
    <w:rsid w:val="00272B4F"/>
    <w:rPr>
      <w:b/>
      <w:i/>
      <w:spacing w:val="10"/>
    </w:rPr>
  </w:style>
  <w:style w:type="character" w:styleId="a6">
    <w:name w:val="Emphasis"/>
    <w:link w:val="13"/>
    <w:rsid w:val="00272B4F"/>
    <w:rPr>
      <w:b/>
      <w:i/>
      <w:spacing w:val="10"/>
    </w:rPr>
  </w:style>
  <w:style w:type="character" w:customStyle="1" w:styleId="30">
    <w:name w:val="Заголовок 3 Знак"/>
    <w:basedOn w:val="20"/>
    <w:link w:val="3"/>
    <w:rsid w:val="00272B4F"/>
    <w:rPr>
      <w:rFonts w:ascii="Arial" w:hAnsi="Arial"/>
      <w:sz w:val="24"/>
    </w:rPr>
  </w:style>
  <w:style w:type="paragraph" w:styleId="a7">
    <w:name w:val="annotation subject"/>
    <w:basedOn w:val="a8"/>
    <w:next w:val="a8"/>
    <w:link w:val="a9"/>
    <w:rsid w:val="00272B4F"/>
    <w:rPr>
      <w:b/>
    </w:rPr>
  </w:style>
  <w:style w:type="character" w:customStyle="1" w:styleId="a9">
    <w:name w:val="Тема примечания Знак"/>
    <w:basedOn w:val="aa"/>
    <w:link w:val="a7"/>
    <w:rsid w:val="00272B4F"/>
    <w:rPr>
      <w:b/>
    </w:rPr>
  </w:style>
  <w:style w:type="paragraph" w:styleId="ab">
    <w:name w:val="Document Map"/>
    <w:basedOn w:val="a"/>
    <w:link w:val="ac"/>
    <w:rsid w:val="00272B4F"/>
    <w:pPr>
      <w:ind w:firstLine="709"/>
      <w:jc w:val="both"/>
    </w:pPr>
    <w:rPr>
      <w:rFonts w:ascii="Tahoma" w:hAnsi="Tahoma"/>
      <w:sz w:val="28"/>
    </w:rPr>
  </w:style>
  <w:style w:type="character" w:customStyle="1" w:styleId="ac">
    <w:name w:val="Схема документа Знак"/>
    <w:basedOn w:val="1"/>
    <w:link w:val="ab"/>
    <w:rsid w:val="00272B4F"/>
    <w:rPr>
      <w:rFonts w:ascii="Tahoma" w:hAnsi="Tahoma"/>
      <w:sz w:val="28"/>
    </w:rPr>
  </w:style>
  <w:style w:type="paragraph" w:customStyle="1" w:styleId="Default">
    <w:name w:val="Default"/>
    <w:link w:val="Default0"/>
    <w:rsid w:val="00272B4F"/>
    <w:rPr>
      <w:rFonts w:ascii="Arial" w:hAnsi="Arial"/>
      <w:sz w:val="24"/>
    </w:rPr>
  </w:style>
  <w:style w:type="character" w:customStyle="1" w:styleId="Default0">
    <w:name w:val="Default"/>
    <w:link w:val="Default"/>
    <w:rsid w:val="00272B4F"/>
    <w:rPr>
      <w:rFonts w:ascii="Arial" w:hAnsi="Arial"/>
      <w:color w:val="000000"/>
      <w:sz w:val="24"/>
    </w:rPr>
  </w:style>
  <w:style w:type="paragraph" w:styleId="ad">
    <w:name w:val="Plain Text"/>
    <w:basedOn w:val="a"/>
    <w:link w:val="ae"/>
    <w:rsid w:val="00272B4F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272B4F"/>
    <w:rPr>
      <w:rFonts w:ascii="Arial" w:hAnsi="Arial"/>
      <w:color w:val="000000"/>
    </w:rPr>
  </w:style>
  <w:style w:type="paragraph" w:styleId="a8">
    <w:name w:val="annotation text"/>
    <w:basedOn w:val="a"/>
    <w:link w:val="aa"/>
    <w:rsid w:val="00272B4F"/>
    <w:pPr>
      <w:spacing w:after="200"/>
      <w:ind w:firstLine="709"/>
      <w:jc w:val="both"/>
    </w:pPr>
    <w:rPr>
      <w:sz w:val="28"/>
    </w:rPr>
  </w:style>
  <w:style w:type="character" w:customStyle="1" w:styleId="aa">
    <w:name w:val="Текст примечания Знак"/>
    <w:basedOn w:val="1"/>
    <w:link w:val="a8"/>
    <w:rsid w:val="00272B4F"/>
    <w:rPr>
      <w:sz w:val="28"/>
    </w:rPr>
  </w:style>
  <w:style w:type="character" w:customStyle="1" w:styleId="90">
    <w:name w:val="Заголовок 9 Знак"/>
    <w:basedOn w:val="1"/>
    <w:link w:val="9"/>
    <w:rsid w:val="00272B4F"/>
    <w:rPr>
      <w:b/>
      <w:i/>
      <w:color w:val="7F7F7F"/>
      <w:sz w:val="18"/>
    </w:rPr>
  </w:style>
  <w:style w:type="paragraph" w:customStyle="1" w:styleId="ConsPlusNormal">
    <w:name w:val="ConsPlusNormal"/>
    <w:link w:val="ConsPlusNormal0"/>
    <w:rsid w:val="00272B4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272B4F"/>
    <w:rPr>
      <w:rFonts w:ascii="Calibri" w:hAnsi="Calibri"/>
      <w:sz w:val="22"/>
    </w:rPr>
  </w:style>
  <w:style w:type="paragraph" w:customStyle="1" w:styleId="14">
    <w:name w:val="Название книги1"/>
    <w:link w:val="af"/>
    <w:rsid w:val="00272B4F"/>
    <w:rPr>
      <w:i/>
      <w:smallCaps/>
      <w:spacing w:val="5"/>
    </w:rPr>
  </w:style>
  <w:style w:type="character" w:styleId="af">
    <w:name w:val="Book Title"/>
    <w:link w:val="14"/>
    <w:rsid w:val="00272B4F"/>
    <w:rPr>
      <w:i/>
      <w:smallCaps/>
      <w:spacing w:val="5"/>
    </w:rPr>
  </w:style>
  <w:style w:type="paragraph" w:customStyle="1" w:styleId="15">
    <w:name w:val="Слабое выделение1"/>
    <w:link w:val="af0"/>
    <w:rsid w:val="00272B4F"/>
    <w:rPr>
      <w:i/>
    </w:rPr>
  </w:style>
  <w:style w:type="character" w:styleId="af0">
    <w:name w:val="Subtle Emphasis"/>
    <w:link w:val="15"/>
    <w:rsid w:val="00272B4F"/>
    <w:rPr>
      <w:i/>
    </w:rPr>
  </w:style>
  <w:style w:type="paragraph" w:customStyle="1" w:styleId="af1">
    <w:name w:val="Таб_текст"/>
    <w:basedOn w:val="af2"/>
    <w:link w:val="af3"/>
    <w:rsid w:val="00272B4F"/>
    <w:pPr>
      <w:jc w:val="left"/>
    </w:pPr>
    <w:rPr>
      <w:sz w:val="24"/>
    </w:rPr>
  </w:style>
  <w:style w:type="character" w:customStyle="1" w:styleId="af3">
    <w:name w:val="Таб_текст"/>
    <w:basedOn w:val="af4"/>
    <w:link w:val="af1"/>
    <w:rsid w:val="00272B4F"/>
    <w:rPr>
      <w:sz w:val="24"/>
    </w:rPr>
  </w:style>
  <w:style w:type="paragraph" w:customStyle="1" w:styleId="af5">
    <w:name w:val="Таб_заг"/>
    <w:basedOn w:val="af2"/>
    <w:link w:val="af6"/>
    <w:rsid w:val="00272B4F"/>
    <w:pPr>
      <w:jc w:val="center"/>
    </w:pPr>
    <w:rPr>
      <w:sz w:val="24"/>
    </w:rPr>
  </w:style>
  <w:style w:type="character" w:customStyle="1" w:styleId="af6">
    <w:name w:val="Таб_заг"/>
    <w:basedOn w:val="af4"/>
    <w:link w:val="af5"/>
    <w:rsid w:val="00272B4F"/>
    <w:rPr>
      <w:sz w:val="24"/>
    </w:rPr>
  </w:style>
  <w:style w:type="paragraph" w:styleId="24">
    <w:name w:val="Quote"/>
    <w:basedOn w:val="a"/>
    <w:next w:val="a"/>
    <w:link w:val="25"/>
    <w:rsid w:val="00272B4F"/>
    <w:pPr>
      <w:ind w:firstLine="709"/>
      <w:jc w:val="both"/>
    </w:pPr>
    <w:rPr>
      <w:i/>
      <w:sz w:val="28"/>
    </w:rPr>
  </w:style>
  <w:style w:type="character" w:customStyle="1" w:styleId="25">
    <w:name w:val="Цитата 2 Знак"/>
    <w:basedOn w:val="1"/>
    <w:link w:val="24"/>
    <w:rsid w:val="00272B4F"/>
    <w:rPr>
      <w:i/>
      <w:sz w:val="28"/>
    </w:rPr>
  </w:style>
  <w:style w:type="paragraph" w:customStyle="1" w:styleId="26">
    <w:name w:val="Основной текст (2)"/>
    <w:basedOn w:val="a"/>
    <w:link w:val="27"/>
    <w:rsid w:val="00272B4F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sid w:val="00272B4F"/>
    <w:rPr>
      <w:sz w:val="26"/>
    </w:rPr>
  </w:style>
  <w:style w:type="paragraph" w:styleId="af7">
    <w:name w:val="Intense Quote"/>
    <w:basedOn w:val="a"/>
    <w:next w:val="a"/>
    <w:link w:val="af8"/>
    <w:rsid w:val="00272B4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sid w:val="00272B4F"/>
    <w:rPr>
      <w:i/>
      <w:sz w:val="28"/>
    </w:rPr>
  </w:style>
  <w:style w:type="paragraph" w:customStyle="1" w:styleId="ConsPlusNonformat">
    <w:name w:val="ConsPlusNonformat"/>
    <w:link w:val="ConsPlusNonformat0"/>
    <w:rsid w:val="00272B4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72B4F"/>
    <w:rPr>
      <w:rFonts w:ascii="Courier New" w:hAnsi="Courier New"/>
    </w:rPr>
  </w:style>
  <w:style w:type="paragraph" w:styleId="31">
    <w:name w:val="toc 3"/>
    <w:next w:val="a"/>
    <w:link w:val="32"/>
    <w:uiPriority w:val="39"/>
    <w:rsid w:val="00272B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2B4F"/>
    <w:rPr>
      <w:rFonts w:ascii="XO Thames" w:hAnsi="XO Thames"/>
      <w:sz w:val="28"/>
    </w:rPr>
  </w:style>
  <w:style w:type="paragraph" w:styleId="af2">
    <w:name w:val="No Spacing"/>
    <w:basedOn w:val="a"/>
    <w:link w:val="af4"/>
    <w:qFormat/>
    <w:rsid w:val="00272B4F"/>
    <w:pPr>
      <w:jc w:val="both"/>
    </w:pPr>
    <w:rPr>
      <w:sz w:val="28"/>
    </w:rPr>
  </w:style>
  <w:style w:type="character" w:customStyle="1" w:styleId="af4">
    <w:name w:val="Без интервала Знак"/>
    <w:basedOn w:val="1"/>
    <w:link w:val="af2"/>
    <w:rsid w:val="00272B4F"/>
    <w:rPr>
      <w:sz w:val="28"/>
    </w:rPr>
  </w:style>
  <w:style w:type="paragraph" w:customStyle="1" w:styleId="16">
    <w:name w:val="Основной текст1"/>
    <w:basedOn w:val="a"/>
    <w:link w:val="17"/>
    <w:rsid w:val="00272B4F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sid w:val="00272B4F"/>
    <w:rPr>
      <w:b/>
      <w:spacing w:val="-3"/>
    </w:rPr>
  </w:style>
  <w:style w:type="paragraph" w:styleId="33">
    <w:name w:val="Body Text 3"/>
    <w:basedOn w:val="a"/>
    <w:link w:val="34"/>
    <w:rsid w:val="00272B4F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272B4F"/>
    <w:rPr>
      <w:sz w:val="16"/>
    </w:rPr>
  </w:style>
  <w:style w:type="paragraph" w:styleId="af9">
    <w:name w:val="Body Text"/>
    <w:basedOn w:val="a"/>
    <w:link w:val="afa"/>
    <w:rsid w:val="00272B4F"/>
    <w:rPr>
      <w:sz w:val="28"/>
    </w:rPr>
  </w:style>
  <w:style w:type="character" w:customStyle="1" w:styleId="afa">
    <w:name w:val="Основной текст Знак"/>
    <w:basedOn w:val="1"/>
    <w:link w:val="af9"/>
    <w:rsid w:val="00272B4F"/>
    <w:rPr>
      <w:sz w:val="28"/>
    </w:rPr>
  </w:style>
  <w:style w:type="character" w:customStyle="1" w:styleId="50">
    <w:name w:val="Заголовок 5 Знак"/>
    <w:basedOn w:val="1"/>
    <w:link w:val="5"/>
    <w:rsid w:val="00272B4F"/>
    <w:rPr>
      <w:rFonts w:ascii="Arial" w:hAnsi="Arial"/>
      <w:b/>
      <w:i/>
      <w:sz w:val="26"/>
    </w:rPr>
  </w:style>
  <w:style w:type="paragraph" w:customStyle="1" w:styleId="18">
    <w:name w:val="Основной шрифт абзаца1"/>
    <w:link w:val="19"/>
    <w:rsid w:val="00272B4F"/>
  </w:style>
  <w:style w:type="paragraph" w:customStyle="1" w:styleId="19">
    <w:name w:val="Сильная ссылка1"/>
    <w:link w:val="afb"/>
    <w:rsid w:val="00272B4F"/>
    <w:rPr>
      <w:b/>
      <w:smallCaps/>
    </w:rPr>
  </w:style>
  <w:style w:type="character" w:styleId="afb">
    <w:name w:val="Intense Reference"/>
    <w:link w:val="19"/>
    <w:rsid w:val="00272B4F"/>
    <w:rPr>
      <w:b/>
      <w:smallCaps/>
    </w:rPr>
  </w:style>
  <w:style w:type="paragraph" w:styleId="afc">
    <w:name w:val="List Paragraph"/>
    <w:basedOn w:val="a"/>
    <w:link w:val="afd"/>
    <w:rsid w:val="00272B4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d">
    <w:name w:val="Абзац списка Знак"/>
    <w:basedOn w:val="1"/>
    <w:link w:val="afc"/>
    <w:rsid w:val="00272B4F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272B4F"/>
    <w:rPr>
      <w:rFonts w:ascii="AG Souvenir" w:hAnsi="AG Souvenir"/>
      <w:b/>
      <w:spacing w:val="38"/>
      <w:sz w:val="28"/>
    </w:rPr>
  </w:style>
  <w:style w:type="paragraph" w:customStyle="1" w:styleId="1a">
    <w:name w:val="Гиперссылка1"/>
    <w:link w:val="afe"/>
    <w:rsid w:val="00272B4F"/>
    <w:rPr>
      <w:color w:val="0000FF"/>
      <w:u w:val="single"/>
    </w:rPr>
  </w:style>
  <w:style w:type="character" w:styleId="afe">
    <w:name w:val="Hyperlink"/>
    <w:link w:val="1a"/>
    <w:rsid w:val="00272B4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2B4F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272B4F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272B4F"/>
    <w:rPr>
      <w:b/>
      <w:color w:val="7F7F7F"/>
    </w:rPr>
  </w:style>
  <w:style w:type="paragraph" w:styleId="1b">
    <w:name w:val="toc 1"/>
    <w:next w:val="a"/>
    <w:link w:val="1c"/>
    <w:uiPriority w:val="39"/>
    <w:rsid w:val="00272B4F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72B4F"/>
    <w:rPr>
      <w:rFonts w:ascii="XO Thames" w:hAnsi="XO Thames"/>
      <w:b/>
      <w:sz w:val="28"/>
    </w:rPr>
  </w:style>
  <w:style w:type="paragraph" w:styleId="aff">
    <w:name w:val="header"/>
    <w:basedOn w:val="a"/>
    <w:link w:val="aff0"/>
    <w:rsid w:val="00272B4F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1"/>
    <w:link w:val="aff"/>
    <w:rsid w:val="00272B4F"/>
  </w:style>
  <w:style w:type="paragraph" w:customStyle="1" w:styleId="HeaderandFooter">
    <w:name w:val="Header and Footer"/>
    <w:link w:val="HeaderandFooter0"/>
    <w:rsid w:val="00272B4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2B4F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272B4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272B4F"/>
    <w:rPr>
      <w:rFonts w:ascii="XO Thames" w:hAnsi="XO Thames"/>
      <w:sz w:val="28"/>
    </w:rPr>
  </w:style>
  <w:style w:type="paragraph" w:styleId="aff1">
    <w:name w:val="Body Text Indent"/>
    <w:basedOn w:val="a"/>
    <w:link w:val="aff2"/>
    <w:rsid w:val="00272B4F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sid w:val="00272B4F"/>
    <w:rPr>
      <w:sz w:val="28"/>
    </w:rPr>
  </w:style>
  <w:style w:type="paragraph" w:styleId="28">
    <w:name w:val="Body Text Indent 2"/>
    <w:basedOn w:val="a"/>
    <w:link w:val="29"/>
    <w:rsid w:val="00272B4F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sid w:val="00272B4F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27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272B4F"/>
    <w:rPr>
      <w:rFonts w:ascii="Courier New" w:hAnsi="Courier New"/>
      <w:sz w:val="28"/>
    </w:rPr>
  </w:style>
  <w:style w:type="paragraph" w:customStyle="1" w:styleId="1d">
    <w:name w:val="Текст сноски Знак1"/>
    <w:basedOn w:val="18"/>
    <w:link w:val="1e"/>
    <w:rsid w:val="00272B4F"/>
  </w:style>
  <w:style w:type="character" w:customStyle="1" w:styleId="1e">
    <w:name w:val="Текст сноски Знак1"/>
    <w:basedOn w:val="a0"/>
    <w:link w:val="1d"/>
    <w:rsid w:val="00272B4F"/>
  </w:style>
  <w:style w:type="paragraph" w:customStyle="1" w:styleId="a30">
    <w:name w:val="a3"/>
    <w:basedOn w:val="a"/>
    <w:link w:val="a31"/>
    <w:rsid w:val="00272B4F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272B4F"/>
    <w:rPr>
      <w:rFonts w:ascii="Arial" w:hAnsi="Arial"/>
      <w:color w:val="000000"/>
    </w:rPr>
  </w:style>
  <w:style w:type="paragraph" w:styleId="aff3">
    <w:name w:val="Balloon Text"/>
    <w:basedOn w:val="a"/>
    <w:link w:val="aff4"/>
    <w:rsid w:val="00272B4F"/>
    <w:rPr>
      <w:rFonts w:ascii="Tahoma" w:hAnsi="Tahoma"/>
      <w:sz w:val="16"/>
    </w:rPr>
  </w:style>
  <w:style w:type="character" w:customStyle="1" w:styleId="aff4">
    <w:name w:val="Текст выноски Знак"/>
    <w:basedOn w:val="1"/>
    <w:link w:val="aff3"/>
    <w:rsid w:val="00272B4F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rsid w:val="00272B4F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272B4F"/>
    <w:rPr>
      <w:rFonts w:ascii="XO Thames" w:hAnsi="XO Thames"/>
      <w:sz w:val="28"/>
    </w:rPr>
  </w:style>
  <w:style w:type="paragraph" w:customStyle="1" w:styleId="1f">
    <w:name w:val="Слабая ссылка1"/>
    <w:link w:val="aff5"/>
    <w:rsid w:val="00272B4F"/>
    <w:rPr>
      <w:smallCaps/>
    </w:rPr>
  </w:style>
  <w:style w:type="character" w:styleId="aff5">
    <w:name w:val="Subtle Reference"/>
    <w:link w:val="1f"/>
    <w:rsid w:val="00272B4F"/>
    <w:rPr>
      <w:smallCaps/>
    </w:rPr>
  </w:style>
  <w:style w:type="paragraph" w:styleId="35">
    <w:name w:val="Body Text Indent 3"/>
    <w:basedOn w:val="a"/>
    <w:link w:val="36"/>
    <w:rsid w:val="00272B4F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272B4F"/>
    <w:rPr>
      <w:rFonts w:ascii="Arial" w:hAnsi="Arial"/>
      <w:sz w:val="16"/>
    </w:rPr>
  </w:style>
  <w:style w:type="paragraph" w:customStyle="1" w:styleId="810">
    <w:name w:val="Заголовок 81"/>
    <w:basedOn w:val="a"/>
    <w:next w:val="a"/>
    <w:link w:val="811"/>
    <w:rsid w:val="00272B4F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272B4F"/>
    <w:rPr>
      <w:b/>
      <w:color w:val="7F7F7F"/>
    </w:rPr>
  </w:style>
  <w:style w:type="paragraph" w:customStyle="1" w:styleId="Postan">
    <w:name w:val="Postan"/>
    <w:basedOn w:val="a"/>
    <w:link w:val="Postan0"/>
    <w:rsid w:val="00272B4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72B4F"/>
    <w:rPr>
      <w:sz w:val="28"/>
    </w:rPr>
  </w:style>
  <w:style w:type="paragraph" w:styleId="51">
    <w:name w:val="toc 5"/>
    <w:next w:val="a"/>
    <w:link w:val="52"/>
    <w:uiPriority w:val="39"/>
    <w:rsid w:val="00272B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2B4F"/>
    <w:rPr>
      <w:rFonts w:ascii="XO Thames" w:hAnsi="XO Thames"/>
      <w:sz w:val="28"/>
    </w:rPr>
  </w:style>
  <w:style w:type="paragraph" w:customStyle="1" w:styleId="1f0">
    <w:name w:val="Номер страницы1"/>
    <w:basedOn w:val="18"/>
    <w:link w:val="aff6"/>
    <w:rsid w:val="00272B4F"/>
  </w:style>
  <w:style w:type="character" w:styleId="aff6">
    <w:name w:val="page number"/>
    <w:basedOn w:val="a0"/>
    <w:link w:val="1f0"/>
    <w:rsid w:val="00272B4F"/>
  </w:style>
  <w:style w:type="paragraph" w:styleId="aff7">
    <w:name w:val="footer"/>
    <w:basedOn w:val="a"/>
    <w:link w:val="aff8"/>
    <w:rsid w:val="00272B4F"/>
    <w:pPr>
      <w:tabs>
        <w:tab w:val="center" w:pos="4153"/>
        <w:tab w:val="right" w:pos="8306"/>
      </w:tabs>
    </w:pPr>
  </w:style>
  <w:style w:type="character" w:customStyle="1" w:styleId="aff8">
    <w:name w:val="Нижний колонтитул Знак"/>
    <w:basedOn w:val="1"/>
    <w:link w:val="aff7"/>
    <w:rsid w:val="00272B4F"/>
  </w:style>
  <w:style w:type="paragraph" w:styleId="2a">
    <w:name w:val="Body Text 2"/>
    <w:basedOn w:val="a"/>
    <w:link w:val="2b"/>
    <w:rsid w:val="00272B4F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sid w:val="00272B4F"/>
    <w:rPr>
      <w:rFonts w:ascii="Arial" w:hAnsi="Arial"/>
    </w:rPr>
  </w:style>
  <w:style w:type="paragraph" w:styleId="aff9">
    <w:name w:val="Subtitle"/>
    <w:basedOn w:val="a"/>
    <w:next w:val="a"/>
    <w:link w:val="affa"/>
    <w:uiPriority w:val="11"/>
    <w:qFormat/>
    <w:rsid w:val="00272B4F"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sid w:val="00272B4F"/>
    <w:rPr>
      <w:sz w:val="28"/>
    </w:rPr>
  </w:style>
  <w:style w:type="paragraph" w:styleId="affb">
    <w:name w:val="endnote text"/>
    <w:basedOn w:val="a"/>
    <w:link w:val="affc"/>
    <w:rsid w:val="00272B4F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272B4F"/>
    <w:rPr>
      <w:sz w:val="28"/>
    </w:rPr>
  </w:style>
  <w:style w:type="paragraph" w:styleId="affd">
    <w:name w:val="Title"/>
    <w:basedOn w:val="a"/>
    <w:next w:val="a"/>
    <w:link w:val="affe"/>
    <w:uiPriority w:val="10"/>
    <w:qFormat/>
    <w:rsid w:val="00272B4F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Название Знак"/>
    <w:basedOn w:val="1"/>
    <w:link w:val="affd"/>
    <w:rsid w:val="00272B4F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272B4F"/>
  </w:style>
  <w:style w:type="paragraph" w:customStyle="1" w:styleId="1f1">
    <w:name w:val="Выделенная цитата1"/>
    <w:basedOn w:val="a"/>
    <w:next w:val="a"/>
    <w:link w:val="1f2"/>
    <w:rsid w:val="00272B4F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sid w:val="00272B4F"/>
    <w:rPr>
      <w:b/>
      <w:i/>
      <w:color w:val="4F81BD"/>
    </w:rPr>
  </w:style>
  <w:style w:type="character" w:customStyle="1" w:styleId="20">
    <w:name w:val="Заголовок 2 Знак"/>
    <w:basedOn w:val="1"/>
    <w:link w:val="2"/>
    <w:rsid w:val="00272B4F"/>
    <w:rPr>
      <w:sz w:val="28"/>
    </w:rPr>
  </w:style>
  <w:style w:type="character" w:customStyle="1" w:styleId="60">
    <w:name w:val="Заголовок 6 Знак"/>
    <w:basedOn w:val="1"/>
    <w:link w:val="6"/>
    <w:rsid w:val="00272B4F"/>
    <w:rPr>
      <w:b/>
      <w:color w:val="595959"/>
      <w:spacing w:val="5"/>
      <w:sz w:val="28"/>
    </w:rPr>
  </w:style>
  <w:style w:type="table" w:styleId="afff">
    <w:name w:val="Table Grid"/>
    <w:basedOn w:val="a1"/>
    <w:rsid w:val="00272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2022-07-06T10:15:00Z</dcterms:created>
  <dcterms:modified xsi:type="dcterms:W3CDTF">2022-07-07T11:33:00Z</dcterms:modified>
</cp:coreProperties>
</file>