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2E" w:rsidRDefault="00D47CCC">
      <w:pPr>
        <w:pStyle w:val="ad"/>
        <w:tabs>
          <w:tab w:val="left" w:pos="709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5625" cy="5657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SC26Z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P///3v///94////e/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rAwAAew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360" t="-1330" r="-1360" b="-133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062E" w:rsidRDefault="00D47CCC">
      <w:pPr>
        <w:pStyle w:val="ad"/>
        <w:jc w:val="center"/>
      </w:pPr>
      <w:r>
        <w:rPr>
          <w:b/>
        </w:rPr>
        <w:t>Российская Федерация</w:t>
      </w:r>
    </w:p>
    <w:p w:rsidR="002E062E" w:rsidRDefault="00D47CCC">
      <w:pPr>
        <w:pStyle w:val="ac"/>
      </w:pPr>
      <w:r>
        <w:rPr>
          <w:b w:val="0"/>
          <w:sz w:val="32"/>
        </w:rPr>
        <w:t>Ростовская область</w:t>
      </w:r>
    </w:p>
    <w:p w:rsidR="002E062E" w:rsidRDefault="00D47CCC">
      <w:pPr>
        <w:pStyle w:val="ac"/>
        <w:tabs>
          <w:tab w:val="left" w:pos="709"/>
        </w:tabs>
      </w:pPr>
      <w:proofErr w:type="spellStart"/>
      <w:r>
        <w:rPr>
          <w:b w:val="0"/>
          <w:sz w:val="32"/>
        </w:rPr>
        <w:t>Заветинский</w:t>
      </w:r>
      <w:proofErr w:type="spellEnd"/>
      <w:r>
        <w:rPr>
          <w:b w:val="0"/>
          <w:sz w:val="32"/>
        </w:rPr>
        <w:t xml:space="preserve"> район</w:t>
      </w:r>
    </w:p>
    <w:p w:rsidR="002E062E" w:rsidRDefault="00D47CCC">
      <w:pPr>
        <w:pStyle w:val="ac"/>
      </w:pPr>
      <w:r>
        <w:rPr>
          <w:b w:val="0"/>
          <w:sz w:val="32"/>
        </w:rPr>
        <w:t>муниципальное образование «</w:t>
      </w:r>
      <w:proofErr w:type="spellStart"/>
      <w:r>
        <w:rPr>
          <w:b w:val="0"/>
          <w:sz w:val="32"/>
        </w:rPr>
        <w:t>Федосеевское</w:t>
      </w:r>
      <w:proofErr w:type="spellEnd"/>
      <w:r>
        <w:rPr>
          <w:b w:val="0"/>
          <w:sz w:val="32"/>
        </w:rPr>
        <w:t xml:space="preserve">  сельское поселение»</w:t>
      </w:r>
    </w:p>
    <w:p w:rsidR="002E062E" w:rsidRDefault="00D47CCC">
      <w:pPr>
        <w:pStyle w:val="ac"/>
      </w:pPr>
      <w:r>
        <w:rPr>
          <w:b w:val="0"/>
          <w:sz w:val="32"/>
        </w:rPr>
        <w:t xml:space="preserve">Администрация </w:t>
      </w:r>
      <w:proofErr w:type="spellStart"/>
      <w:r>
        <w:rPr>
          <w:b w:val="0"/>
          <w:sz w:val="32"/>
        </w:rPr>
        <w:t>Федосеевского</w:t>
      </w:r>
      <w:proofErr w:type="spellEnd"/>
      <w:r>
        <w:rPr>
          <w:b w:val="0"/>
          <w:sz w:val="32"/>
        </w:rPr>
        <w:t xml:space="preserve">  сельского поселения</w:t>
      </w:r>
    </w:p>
    <w:p w:rsidR="002E062E" w:rsidRPr="007F0637" w:rsidRDefault="002E062E" w:rsidP="007F0637">
      <w:pPr>
        <w:pStyle w:val="ad"/>
        <w:tabs>
          <w:tab w:val="left" w:pos="4962"/>
        </w:tabs>
        <w:jc w:val="center"/>
        <w:rPr>
          <w:b/>
          <w:sz w:val="36"/>
          <w:szCs w:val="36"/>
        </w:rPr>
      </w:pPr>
    </w:p>
    <w:p w:rsidR="002E062E" w:rsidRDefault="00D47CCC">
      <w:pPr>
        <w:ind w:left="1080" w:right="960"/>
        <w:jc w:val="center"/>
      </w:pPr>
      <w:r>
        <w:rPr>
          <w:b/>
          <w:sz w:val="48"/>
        </w:rPr>
        <w:t>Постановление</w:t>
      </w:r>
    </w:p>
    <w:p w:rsidR="002E062E" w:rsidRPr="007F0637" w:rsidRDefault="002E062E">
      <w:pPr>
        <w:ind w:left="1080" w:right="960"/>
        <w:jc w:val="center"/>
        <w:rPr>
          <w:b/>
          <w:szCs w:val="24"/>
        </w:rPr>
      </w:pPr>
    </w:p>
    <w:p w:rsidR="002E062E" w:rsidRDefault="00D47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2E062E" w:rsidRDefault="002E062E">
      <w:pPr>
        <w:jc w:val="center"/>
        <w:rPr>
          <w:sz w:val="22"/>
        </w:rPr>
      </w:pPr>
    </w:p>
    <w:p w:rsidR="002E062E" w:rsidRDefault="002E062E">
      <w:pPr>
        <w:jc w:val="center"/>
        <w:rPr>
          <w:sz w:val="22"/>
        </w:rPr>
      </w:pPr>
    </w:p>
    <w:p w:rsidR="002E062E" w:rsidRDefault="00D47CCC">
      <w:pPr>
        <w:jc w:val="both"/>
      </w:pPr>
      <w:r>
        <w:rPr>
          <w:sz w:val="28"/>
        </w:rPr>
        <w:t>.0</w:t>
      </w:r>
      <w:r w:rsidR="00195EF9">
        <w:rPr>
          <w:sz w:val="28"/>
        </w:rPr>
        <w:t>4</w:t>
      </w:r>
      <w:r>
        <w:rPr>
          <w:sz w:val="28"/>
        </w:rPr>
        <w:t>.2024                                                                                                с. Федосеевка</w:t>
      </w:r>
    </w:p>
    <w:p w:rsidR="002E062E" w:rsidRDefault="002E062E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5274"/>
        <w:gridCol w:w="4364"/>
      </w:tblGrid>
      <w:tr w:rsidR="002E062E">
        <w:tc>
          <w:tcPr>
            <w:tcW w:w="5274" w:type="dxa"/>
            <w:shd w:val="clear" w:color="auto" w:fill="auto"/>
          </w:tcPr>
          <w:p w:rsidR="002E062E" w:rsidRPr="00D445D7" w:rsidRDefault="00891ABA" w:rsidP="00C02FAD">
            <w:pPr>
              <w:tabs>
                <w:tab w:val="left" w:pos="4371"/>
              </w:tabs>
              <w:ind w:right="380"/>
              <w:jc w:val="both"/>
              <w:rPr>
                <w:sz w:val="28"/>
              </w:rPr>
            </w:pPr>
            <w:r w:rsidRPr="00891ABA">
              <w:rPr>
                <w:color w:val="auto"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  <w:proofErr w:type="spellStart"/>
            <w:r w:rsidRPr="00891ABA">
              <w:rPr>
                <w:color w:val="auto"/>
                <w:sz w:val="28"/>
                <w:szCs w:val="28"/>
                <w:lang w:eastAsia="ru-RU"/>
              </w:rPr>
              <w:t>Федосеевского</w:t>
            </w:r>
            <w:proofErr w:type="spellEnd"/>
            <w:r w:rsidRPr="00891ABA">
              <w:rPr>
                <w:color w:val="auto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«Охрана окружающей среды и рациональное природопользование» за 202</w:t>
            </w:r>
            <w:r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3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64" w:type="dxa"/>
            <w:shd w:val="clear" w:color="auto" w:fill="auto"/>
          </w:tcPr>
          <w:p w:rsidR="002E062E" w:rsidRDefault="002E062E">
            <w:pPr>
              <w:jc w:val="both"/>
              <w:rPr>
                <w:sz w:val="28"/>
              </w:rPr>
            </w:pPr>
          </w:p>
        </w:tc>
      </w:tr>
    </w:tbl>
    <w:p w:rsidR="002E062E" w:rsidRPr="007F0637" w:rsidRDefault="002E062E">
      <w:pPr>
        <w:jc w:val="both"/>
        <w:rPr>
          <w:szCs w:val="24"/>
        </w:rPr>
      </w:pPr>
    </w:p>
    <w:p w:rsidR="002E062E" w:rsidRPr="007F0637" w:rsidRDefault="002E062E">
      <w:pPr>
        <w:jc w:val="both"/>
        <w:rPr>
          <w:szCs w:val="24"/>
        </w:rPr>
      </w:pPr>
    </w:p>
    <w:p w:rsidR="00891ABA" w:rsidRPr="00891ABA" w:rsidRDefault="00891ABA" w:rsidP="00891ABA">
      <w:pPr>
        <w:ind w:firstLine="720"/>
        <w:jc w:val="both"/>
        <w:rPr>
          <w:sz w:val="28"/>
        </w:rPr>
      </w:pPr>
      <w:proofErr w:type="gramStart"/>
      <w:r w:rsidRPr="00891ABA">
        <w:rPr>
          <w:sz w:val="28"/>
        </w:rPr>
        <w:t xml:space="preserve">В соответствии с постановлением Администрации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 от 02.02.2018 № 12 «Об утверждении Порядка разработки, реализации и оценки эффективности муниципальных программ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поселения», распоряжением Администрации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 от 10.09.2013 года № 68  «Об утверждении Методических рекомендаций по разработке и реализации муниципальных программ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поселения», руководствуясь статьей 33 Устава муниципального образования «</w:t>
      </w:r>
      <w:proofErr w:type="spellStart"/>
      <w:r w:rsidRPr="00891ABA">
        <w:rPr>
          <w:sz w:val="28"/>
        </w:rPr>
        <w:t>Федосеевское</w:t>
      </w:r>
      <w:proofErr w:type="spellEnd"/>
      <w:r w:rsidRPr="00891ABA">
        <w:rPr>
          <w:sz w:val="28"/>
        </w:rPr>
        <w:t xml:space="preserve"> сельское поселение»</w:t>
      </w:r>
      <w:proofErr w:type="gramEnd"/>
    </w:p>
    <w:p w:rsidR="00D445D7" w:rsidRDefault="00D445D7">
      <w:pPr>
        <w:ind w:firstLine="720"/>
        <w:jc w:val="both"/>
        <w:rPr>
          <w:sz w:val="28"/>
        </w:rPr>
      </w:pPr>
    </w:p>
    <w:p w:rsidR="002E062E" w:rsidRDefault="00D47CCC">
      <w:pPr>
        <w:ind w:firstLine="720"/>
        <w:jc w:val="center"/>
      </w:pPr>
      <w:r>
        <w:rPr>
          <w:sz w:val="28"/>
        </w:rPr>
        <w:t>ПОСТАНОВЛЯЮ:</w:t>
      </w:r>
    </w:p>
    <w:p w:rsidR="002E062E" w:rsidRDefault="002E062E">
      <w:pPr>
        <w:ind w:firstLine="720"/>
        <w:jc w:val="both"/>
        <w:rPr>
          <w:sz w:val="28"/>
        </w:rPr>
      </w:pPr>
    </w:p>
    <w:p w:rsidR="00CD5EB8" w:rsidRPr="00CD5EB8" w:rsidRDefault="00CD5EB8" w:rsidP="00CD5EB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Cs/>
          <w:color w:val="auto"/>
          <w:sz w:val="28"/>
          <w:szCs w:val="28"/>
          <w:lang w:eastAsia="ru-RU"/>
        </w:rPr>
      </w:pPr>
      <w:bookmarkStart w:id="0" w:name="sub_4"/>
      <w:bookmarkEnd w:id="0"/>
      <w:r w:rsidRPr="00CD5EB8">
        <w:rPr>
          <w:bCs/>
          <w:color w:val="auto"/>
          <w:sz w:val="28"/>
          <w:szCs w:val="28"/>
          <w:lang w:eastAsia="ru-RU"/>
        </w:rPr>
        <w:t xml:space="preserve">1. Утвердить отчет о реализации муниципальной программы </w:t>
      </w:r>
      <w:proofErr w:type="spellStart"/>
      <w:r w:rsidRPr="00CD5EB8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Pr="00CD5EB8">
        <w:rPr>
          <w:bCs/>
          <w:color w:val="auto"/>
          <w:sz w:val="28"/>
          <w:szCs w:val="28"/>
          <w:lang w:eastAsia="ru-RU"/>
        </w:rPr>
        <w:t xml:space="preserve"> сельского поселения «Охрана окружающей среды и рациональное природопользование»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Pr="00CD5EB8">
        <w:rPr>
          <w:bCs/>
          <w:color w:val="auto"/>
          <w:sz w:val="28"/>
          <w:szCs w:val="28"/>
          <w:lang w:eastAsia="ru-RU"/>
        </w:rPr>
        <w:t xml:space="preserve"> год, согласно приложению.</w:t>
      </w:r>
    </w:p>
    <w:p w:rsidR="00CD5EB8" w:rsidRPr="00CD5EB8" w:rsidRDefault="00CD5EB8" w:rsidP="00CD5EB8">
      <w:pPr>
        <w:ind w:firstLine="708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2. Постановление вступает в силу со дня его официального о</w:t>
      </w:r>
      <w:r>
        <w:rPr>
          <w:color w:val="auto"/>
          <w:sz w:val="28"/>
          <w:szCs w:val="28"/>
          <w:lang w:eastAsia="ru-RU"/>
        </w:rPr>
        <w:t>публик</w:t>
      </w:r>
      <w:r w:rsidRPr="00CD5EB8">
        <w:rPr>
          <w:color w:val="auto"/>
          <w:sz w:val="28"/>
          <w:szCs w:val="28"/>
          <w:lang w:eastAsia="ru-RU"/>
        </w:rPr>
        <w:t>ования.</w:t>
      </w:r>
    </w:p>
    <w:p w:rsidR="00CD5EB8" w:rsidRPr="00CD5EB8" w:rsidRDefault="00CD5EB8" w:rsidP="00CD5EB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3. </w:t>
      </w:r>
      <w:proofErr w:type="gramStart"/>
      <w:r w:rsidRPr="00CD5EB8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CD5EB8">
        <w:rPr>
          <w:color w:val="auto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2E062E" w:rsidRDefault="002E062E">
      <w:pPr>
        <w:pStyle w:val="ad"/>
        <w:ind w:firstLine="708"/>
        <w:rPr>
          <w:sz w:val="28"/>
        </w:rPr>
      </w:pPr>
    </w:p>
    <w:p w:rsidR="002E062E" w:rsidRDefault="002E062E">
      <w:pPr>
        <w:pStyle w:val="ad"/>
        <w:ind w:firstLine="708"/>
        <w:rPr>
          <w:sz w:val="28"/>
        </w:rPr>
      </w:pPr>
    </w:p>
    <w:p w:rsidR="002E062E" w:rsidRDefault="00D47CCC">
      <w:pPr>
        <w:pStyle w:val="ad"/>
        <w:tabs>
          <w:tab w:val="left" w:pos="709"/>
        </w:tabs>
        <w:ind w:firstLine="708"/>
      </w:pPr>
      <w:r>
        <w:rPr>
          <w:sz w:val="28"/>
        </w:rPr>
        <w:t>Глава Администрации</w:t>
      </w:r>
    </w:p>
    <w:p w:rsidR="002E062E" w:rsidRDefault="00D47CCC">
      <w:pPr>
        <w:pStyle w:val="ad"/>
        <w:tabs>
          <w:tab w:val="left" w:pos="709"/>
        </w:tabs>
        <w:ind w:firstLine="708"/>
        <w:rPr>
          <w:sz w:val="28"/>
        </w:rPr>
      </w:pPr>
      <w:proofErr w:type="spellStart"/>
      <w:r>
        <w:rPr>
          <w:sz w:val="28"/>
        </w:rPr>
        <w:t>Федосеевского</w:t>
      </w:r>
      <w:proofErr w:type="spellEnd"/>
      <w:r>
        <w:rPr>
          <w:sz w:val="28"/>
        </w:rPr>
        <w:t xml:space="preserve"> сельского поселения                                      А.Р. Ткаченко</w:t>
      </w:r>
    </w:p>
    <w:p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Приложение</w:t>
      </w:r>
    </w:p>
    <w:p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постановлению Администрации </w:t>
      </w:r>
      <w:proofErr w:type="spellStart"/>
      <w:r>
        <w:rPr>
          <w:bCs/>
          <w:color w:val="auto"/>
          <w:sz w:val="28"/>
          <w:szCs w:val="28"/>
        </w:rPr>
        <w:t>Федосеевского</w:t>
      </w:r>
      <w:proofErr w:type="spellEnd"/>
      <w:r>
        <w:rPr>
          <w:bCs/>
          <w:color w:val="auto"/>
          <w:sz w:val="28"/>
          <w:szCs w:val="28"/>
        </w:rPr>
        <w:t xml:space="preserve"> сельского поселения </w:t>
      </w:r>
    </w:p>
    <w:p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от   .0</w:t>
      </w:r>
      <w:r w:rsidR="00195EF9"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</w:rPr>
        <w:t xml:space="preserve">.2024 №    </w:t>
      </w:r>
    </w:p>
    <w:p w:rsidR="002E062E" w:rsidRDefault="002E062E">
      <w:pPr>
        <w:rPr>
          <w:bCs/>
          <w:color w:val="auto"/>
          <w:sz w:val="28"/>
          <w:szCs w:val="28"/>
        </w:rPr>
      </w:pPr>
    </w:p>
    <w:p w:rsidR="00CD5EB8" w:rsidRDefault="00CD5EB8">
      <w:pPr>
        <w:rPr>
          <w:bCs/>
          <w:color w:val="auto"/>
          <w:sz w:val="28"/>
          <w:szCs w:val="28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ОТЧЕТ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 xml:space="preserve">о реализации муниципальной программы </w:t>
      </w:r>
      <w:proofErr w:type="spellStart"/>
      <w:r w:rsidRPr="00CD5EB8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CD5EB8">
        <w:rPr>
          <w:color w:val="auto"/>
          <w:sz w:val="28"/>
          <w:szCs w:val="28"/>
          <w:lang w:eastAsia="ru-RU"/>
        </w:rPr>
        <w:t xml:space="preserve"> сельского поселения </w:t>
      </w:r>
      <w:r w:rsidRPr="00CD5EB8">
        <w:rPr>
          <w:color w:val="auto"/>
          <w:sz w:val="28"/>
          <w:szCs w:val="28"/>
          <w:lang w:eastAsia="ru-RU"/>
        </w:rPr>
        <w:br/>
      </w:r>
      <w:r w:rsidRPr="00CD5EB8">
        <w:rPr>
          <w:bCs/>
          <w:color w:val="auto"/>
          <w:sz w:val="28"/>
          <w:szCs w:val="28"/>
          <w:lang w:eastAsia="ru-RU"/>
        </w:rPr>
        <w:t>«Охрана окружающей среды и рациональное природопользование»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Pr="00CD5EB8">
        <w:rPr>
          <w:bCs/>
          <w:color w:val="auto"/>
          <w:sz w:val="28"/>
          <w:szCs w:val="28"/>
          <w:lang w:eastAsia="ru-RU"/>
        </w:rPr>
        <w:t>год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</w:p>
    <w:p w:rsid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1. Конкретные результаты реализации муниципальной программы, достигнутые за отчетный год</w:t>
      </w:r>
    </w:p>
    <w:p w:rsidR="002C5CA5" w:rsidRPr="00CD5EB8" w:rsidRDefault="002C5CA5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</w:p>
    <w:p w:rsidR="00CD5EB8" w:rsidRPr="00CD5EB8" w:rsidRDefault="00CD5EB8" w:rsidP="00CD5EB8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proofErr w:type="gramStart"/>
      <w:r w:rsidRPr="00CD5EB8">
        <w:rPr>
          <w:color w:val="auto"/>
          <w:sz w:val="28"/>
          <w:szCs w:val="28"/>
          <w:lang w:eastAsia="x-none"/>
        </w:rPr>
        <w:t>В целях повышения эффективности охраны окружающей среды, формирования экологической культуры, восстановления и экологической реабилитации водных объектов, утративших способность к самоочищению, повышения эксплуатационной надежности гидротехнических сооружений в рамках реализации муниципальной программы</w:t>
      </w:r>
      <w:r w:rsidRPr="00CD5EB8">
        <w:rPr>
          <w:color w:val="auto"/>
          <w:sz w:val="28"/>
          <w:szCs w:val="28"/>
          <w:lang w:val="x-none" w:eastAsia="x-none"/>
        </w:rPr>
        <w:t xml:space="preserve"> </w:t>
      </w:r>
      <w:proofErr w:type="spellStart"/>
      <w:r w:rsidRPr="00CD5EB8">
        <w:rPr>
          <w:color w:val="auto"/>
          <w:sz w:val="28"/>
          <w:szCs w:val="28"/>
          <w:lang w:eastAsia="x-none"/>
        </w:rPr>
        <w:t>Федосеевского</w:t>
      </w:r>
      <w:proofErr w:type="spellEnd"/>
      <w:r w:rsidRPr="00CD5EB8">
        <w:rPr>
          <w:color w:val="auto"/>
          <w:sz w:val="28"/>
          <w:szCs w:val="28"/>
          <w:lang w:eastAsia="x-none"/>
        </w:rPr>
        <w:t xml:space="preserve"> сельского поселения </w:t>
      </w:r>
      <w:r w:rsidRPr="00CD5EB8">
        <w:rPr>
          <w:color w:val="auto"/>
          <w:sz w:val="28"/>
          <w:szCs w:val="28"/>
          <w:lang w:val="x-none" w:eastAsia="x-none"/>
        </w:rPr>
        <w:t>«</w:t>
      </w:r>
      <w:r w:rsidRPr="00CD5EB8">
        <w:rPr>
          <w:color w:val="auto"/>
          <w:sz w:val="28"/>
          <w:szCs w:val="28"/>
          <w:lang w:eastAsia="x-none"/>
        </w:rPr>
        <w:t>Охрана окружающей среды и рациональное природопользование</w:t>
      </w:r>
      <w:r w:rsidRPr="00CD5EB8">
        <w:rPr>
          <w:color w:val="auto"/>
          <w:sz w:val="28"/>
          <w:szCs w:val="28"/>
          <w:lang w:val="x-none" w:eastAsia="x-none"/>
        </w:rPr>
        <w:t>»</w:t>
      </w:r>
      <w:r w:rsidRPr="00CD5EB8">
        <w:rPr>
          <w:color w:val="auto"/>
          <w:sz w:val="28"/>
          <w:szCs w:val="28"/>
          <w:lang w:eastAsia="x-none"/>
        </w:rPr>
        <w:t xml:space="preserve">, </w:t>
      </w:r>
      <w:r w:rsidRPr="00CD5EB8">
        <w:rPr>
          <w:color w:val="auto"/>
          <w:sz w:val="28"/>
          <w:szCs w:val="28"/>
          <w:lang w:val="x-none" w:eastAsia="x-none"/>
        </w:rPr>
        <w:t>утвержде</w:t>
      </w:r>
      <w:r w:rsidRPr="00CD5EB8">
        <w:rPr>
          <w:color w:val="auto"/>
          <w:sz w:val="28"/>
          <w:szCs w:val="28"/>
          <w:lang w:eastAsia="x-none"/>
        </w:rPr>
        <w:t>н</w:t>
      </w:r>
      <w:r w:rsidRPr="00CD5EB8">
        <w:rPr>
          <w:color w:val="auto"/>
          <w:sz w:val="28"/>
          <w:szCs w:val="28"/>
          <w:lang w:val="x-none" w:eastAsia="x-none"/>
        </w:rPr>
        <w:t>н</w:t>
      </w:r>
      <w:r w:rsidRPr="00CD5EB8">
        <w:rPr>
          <w:color w:val="auto"/>
          <w:sz w:val="28"/>
          <w:szCs w:val="28"/>
          <w:lang w:eastAsia="x-none"/>
        </w:rPr>
        <w:t>ой</w:t>
      </w:r>
      <w:r w:rsidRPr="00CD5EB8">
        <w:rPr>
          <w:color w:val="auto"/>
          <w:sz w:val="28"/>
          <w:szCs w:val="28"/>
          <w:lang w:val="x-none" w:eastAsia="x-none"/>
        </w:rPr>
        <w:t xml:space="preserve"> постановлением Администрации </w:t>
      </w:r>
      <w:proofErr w:type="spellStart"/>
      <w:r w:rsidRPr="00CD5EB8">
        <w:rPr>
          <w:color w:val="auto"/>
          <w:sz w:val="28"/>
          <w:szCs w:val="28"/>
          <w:lang w:eastAsia="x-none"/>
        </w:rPr>
        <w:t>Федосее</w:t>
      </w:r>
      <w:r w:rsidRPr="00CD5EB8">
        <w:rPr>
          <w:color w:val="auto"/>
          <w:sz w:val="28"/>
          <w:szCs w:val="28"/>
          <w:lang w:val="x-none" w:eastAsia="x-none"/>
        </w:rPr>
        <w:t>вского</w:t>
      </w:r>
      <w:proofErr w:type="spellEnd"/>
      <w:r w:rsidRPr="00CD5EB8">
        <w:rPr>
          <w:color w:val="auto"/>
          <w:sz w:val="28"/>
          <w:szCs w:val="28"/>
          <w:lang w:val="x-none" w:eastAsia="x-none"/>
        </w:rPr>
        <w:t xml:space="preserve"> сельского поселения </w:t>
      </w:r>
      <w:r w:rsidRPr="00CD5EB8">
        <w:rPr>
          <w:color w:val="auto"/>
          <w:sz w:val="28"/>
          <w:szCs w:val="28"/>
          <w:lang w:eastAsia="x-none"/>
        </w:rPr>
        <w:t>от 18.02</w:t>
      </w:r>
      <w:r w:rsidRPr="00CD5EB8">
        <w:rPr>
          <w:color w:val="auto"/>
          <w:sz w:val="28"/>
          <w:szCs w:val="28"/>
          <w:lang w:val="x-none" w:eastAsia="x-none"/>
        </w:rPr>
        <w:t>.20</w:t>
      </w:r>
      <w:r w:rsidRPr="00CD5EB8">
        <w:rPr>
          <w:color w:val="auto"/>
          <w:sz w:val="28"/>
          <w:szCs w:val="28"/>
          <w:lang w:eastAsia="x-none"/>
        </w:rPr>
        <w:t>21</w:t>
      </w:r>
      <w:r w:rsidRPr="00CD5EB8">
        <w:rPr>
          <w:color w:val="auto"/>
          <w:sz w:val="28"/>
          <w:szCs w:val="28"/>
          <w:lang w:val="x-none" w:eastAsia="x-none"/>
        </w:rPr>
        <w:t xml:space="preserve"> № </w:t>
      </w:r>
      <w:r w:rsidRPr="00CD5EB8">
        <w:rPr>
          <w:color w:val="auto"/>
          <w:sz w:val="28"/>
          <w:szCs w:val="28"/>
          <w:lang w:eastAsia="x-none"/>
        </w:rPr>
        <w:t>8 (далее – Программа), ответственным исполнителем и участниками Программы в 202</w:t>
      </w:r>
      <w:r w:rsidR="00292678">
        <w:rPr>
          <w:color w:val="auto"/>
          <w:sz w:val="28"/>
          <w:szCs w:val="28"/>
          <w:lang w:eastAsia="x-none"/>
        </w:rPr>
        <w:t>3</w:t>
      </w:r>
      <w:r w:rsidRPr="00CD5EB8">
        <w:rPr>
          <w:color w:val="auto"/>
          <w:sz w:val="28"/>
          <w:szCs w:val="28"/>
          <w:lang w:eastAsia="x-none"/>
        </w:rPr>
        <w:t> году реализован комплекс</w:t>
      </w:r>
      <w:proofErr w:type="gramEnd"/>
      <w:r w:rsidRPr="00CD5EB8">
        <w:rPr>
          <w:color w:val="auto"/>
          <w:sz w:val="28"/>
          <w:szCs w:val="28"/>
          <w:lang w:eastAsia="x-none"/>
        </w:rPr>
        <w:t xml:space="preserve"> мероприятий, в результате которых достигнуты следующие результаты:</w:t>
      </w:r>
    </w:p>
    <w:p w:rsidR="00CD5EB8" w:rsidRDefault="00CD5EB8" w:rsidP="00CD5EB8">
      <w:pPr>
        <w:shd w:val="clear" w:color="auto" w:fill="FFFFFF"/>
        <w:ind w:firstLine="720"/>
        <w:jc w:val="both"/>
        <w:rPr>
          <w:color w:val="auto"/>
          <w:spacing w:val="-3"/>
          <w:sz w:val="28"/>
          <w:szCs w:val="28"/>
          <w:lang w:eastAsia="ru-RU"/>
        </w:rPr>
      </w:pPr>
      <w:r w:rsidRPr="00CD5EB8">
        <w:rPr>
          <w:color w:val="auto"/>
          <w:spacing w:val="-3"/>
          <w:sz w:val="28"/>
          <w:szCs w:val="28"/>
          <w:lang w:eastAsia="ru-RU"/>
        </w:rPr>
        <w:t xml:space="preserve">заключен договор обязательного страхования гражданской ответственности </w:t>
      </w:r>
      <w:proofErr w:type="gramStart"/>
      <w:r w:rsidRPr="00CD5EB8">
        <w:rPr>
          <w:color w:val="auto"/>
          <w:spacing w:val="-3"/>
          <w:sz w:val="28"/>
          <w:szCs w:val="28"/>
          <w:lang w:eastAsia="ru-RU"/>
        </w:rPr>
        <w:t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 w:rsidRPr="00CD5EB8">
        <w:rPr>
          <w:color w:val="auto"/>
          <w:spacing w:val="-3"/>
          <w:sz w:val="28"/>
          <w:szCs w:val="28"/>
          <w:lang w:eastAsia="ru-RU"/>
        </w:rPr>
        <w:t xml:space="preserve"> аварии на опасном объекте (ГТС) на страхование 6</w:t>
      </w:r>
      <w:r w:rsidRPr="00CD5EB8">
        <w:rPr>
          <w:color w:val="auto"/>
          <w:sz w:val="20"/>
          <w:lang w:eastAsia="ru-RU"/>
        </w:rPr>
        <w:t xml:space="preserve"> </w:t>
      </w:r>
      <w:r w:rsidRPr="00CD5EB8">
        <w:rPr>
          <w:color w:val="auto"/>
          <w:spacing w:val="-3"/>
          <w:sz w:val="28"/>
          <w:szCs w:val="28"/>
          <w:lang w:eastAsia="ru-RU"/>
        </w:rPr>
        <w:t>гидротехнических сооружений территории сельского поселения;</w:t>
      </w:r>
    </w:p>
    <w:p w:rsidR="00292678" w:rsidRPr="00CD5EB8" w:rsidRDefault="00292678" w:rsidP="00292678">
      <w:pPr>
        <w:shd w:val="clear" w:color="auto" w:fill="FFFFFF"/>
        <w:ind w:firstLine="720"/>
        <w:jc w:val="both"/>
        <w:rPr>
          <w:color w:val="auto"/>
          <w:spacing w:val="-3"/>
          <w:sz w:val="28"/>
          <w:szCs w:val="28"/>
          <w:lang w:eastAsia="ru-RU"/>
        </w:rPr>
      </w:pPr>
      <w:r w:rsidRPr="00292678">
        <w:rPr>
          <w:color w:val="auto"/>
          <w:spacing w:val="-3"/>
          <w:sz w:val="28"/>
          <w:szCs w:val="28"/>
          <w:lang w:eastAsia="ru-RU"/>
        </w:rPr>
        <w:t>выполн</w:t>
      </w:r>
      <w:r w:rsidR="006F77B0">
        <w:rPr>
          <w:color w:val="auto"/>
          <w:spacing w:val="-3"/>
          <w:sz w:val="28"/>
          <w:szCs w:val="28"/>
          <w:lang w:eastAsia="ru-RU"/>
        </w:rPr>
        <w:t>ены</w:t>
      </w:r>
      <w:r w:rsidRPr="00292678">
        <w:rPr>
          <w:color w:val="auto"/>
          <w:spacing w:val="-3"/>
          <w:sz w:val="28"/>
          <w:szCs w:val="28"/>
          <w:lang w:eastAsia="ru-RU"/>
        </w:rPr>
        <w:t xml:space="preserve"> работы по разработке Акта регулярного обследования гидротехнического сооружения расположенного по адресу: Россия, Ростовская область, </w:t>
      </w:r>
      <w:proofErr w:type="spellStart"/>
      <w:r w:rsidRPr="00292678">
        <w:rPr>
          <w:color w:val="auto"/>
          <w:spacing w:val="-3"/>
          <w:sz w:val="28"/>
          <w:szCs w:val="28"/>
          <w:lang w:eastAsia="ru-RU"/>
        </w:rPr>
        <w:t>Заветинский</w:t>
      </w:r>
      <w:proofErr w:type="spellEnd"/>
      <w:r w:rsidRPr="00292678">
        <w:rPr>
          <w:color w:val="auto"/>
          <w:spacing w:val="-3"/>
          <w:sz w:val="28"/>
          <w:szCs w:val="28"/>
          <w:lang w:eastAsia="ru-RU"/>
        </w:rPr>
        <w:t xml:space="preserve"> район, </w:t>
      </w:r>
      <w:proofErr w:type="spellStart"/>
      <w:r w:rsidRPr="00292678">
        <w:rPr>
          <w:color w:val="auto"/>
          <w:spacing w:val="-3"/>
          <w:sz w:val="28"/>
          <w:szCs w:val="28"/>
          <w:lang w:eastAsia="ru-RU"/>
        </w:rPr>
        <w:t>с</w:t>
      </w:r>
      <w:proofErr w:type="gramStart"/>
      <w:r w:rsidRPr="00292678">
        <w:rPr>
          <w:color w:val="auto"/>
          <w:spacing w:val="-3"/>
          <w:sz w:val="28"/>
          <w:szCs w:val="28"/>
          <w:lang w:eastAsia="ru-RU"/>
        </w:rPr>
        <w:t>.С</w:t>
      </w:r>
      <w:proofErr w:type="gramEnd"/>
      <w:r w:rsidRPr="00292678">
        <w:rPr>
          <w:color w:val="auto"/>
          <w:spacing w:val="-3"/>
          <w:sz w:val="28"/>
          <w:szCs w:val="28"/>
          <w:lang w:eastAsia="ru-RU"/>
        </w:rPr>
        <w:t>вободное</w:t>
      </w:r>
      <w:proofErr w:type="spellEnd"/>
      <w:r w:rsidRPr="00292678">
        <w:rPr>
          <w:color w:val="auto"/>
          <w:spacing w:val="-3"/>
          <w:sz w:val="28"/>
          <w:szCs w:val="28"/>
          <w:lang w:eastAsia="ru-RU"/>
        </w:rPr>
        <w:t xml:space="preserve">, </w:t>
      </w:r>
      <w:proofErr w:type="spellStart"/>
      <w:r w:rsidRPr="00292678">
        <w:rPr>
          <w:color w:val="auto"/>
          <w:spacing w:val="-3"/>
          <w:sz w:val="28"/>
          <w:szCs w:val="28"/>
          <w:lang w:eastAsia="ru-RU"/>
        </w:rPr>
        <w:t>ул.Совхозная</w:t>
      </w:r>
      <w:proofErr w:type="spellEnd"/>
      <w:r w:rsidRPr="00292678">
        <w:rPr>
          <w:color w:val="auto"/>
          <w:spacing w:val="-3"/>
          <w:sz w:val="28"/>
          <w:szCs w:val="28"/>
          <w:lang w:eastAsia="ru-RU"/>
        </w:rPr>
        <w:t>, д. 8а с кадастровым</w:t>
      </w:r>
      <w:r>
        <w:rPr>
          <w:color w:val="auto"/>
          <w:spacing w:val="-3"/>
          <w:sz w:val="28"/>
          <w:szCs w:val="28"/>
          <w:lang w:eastAsia="ru-RU"/>
        </w:rPr>
        <w:t xml:space="preserve"> </w:t>
      </w:r>
      <w:r w:rsidRPr="00292678">
        <w:rPr>
          <w:color w:val="auto"/>
          <w:spacing w:val="-3"/>
          <w:sz w:val="28"/>
          <w:szCs w:val="28"/>
          <w:lang w:eastAsia="ru-RU"/>
        </w:rPr>
        <w:t>номером 61:11:0600013:132 находящегося в собственности муниципального образования «</w:t>
      </w:r>
      <w:proofErr w:type="spellStart"/>
      <w:r w:rsidRPr="00292678">
        <w:rPr>
          <w:color w:val="auto"/>
          <w:spacing w:val="-3"/>
          <w:sz w:val="28"/>
          <w:szCs w:val="28"/>
          <w:lang w:eastAsia="ru-RU"/>
        </w:rPr>
        <w:t>Федосеевское</w:t>
      </w:r>
      <w:proofErr w:type="spellEnd"/>
      <w:r w:rsidRPr="00292678">
        <w:rPr>
          <w:color w:val="auto"/>
          <w:spacing w:val="-3"/>
          <w:sz w:val="28"/>
          <w:szCs w:val="28"/>
          <w:lang w:eastAsia="ru-RU"/>
        </w:rPr>
        <w:t xml:space="preserve"> сельское поселение</w:t>
      </w:r>
      <w:r>
        <w:rPr>
          <w:color w:val="auto"/>
          <w:spacing w:val="-3"/>
          <w:sz w:val="28"/>
          <w:szCs w:val="28"/>
          <w:lang w:eastAsia="ru-RU"/>
        </w:rPr>
        <w:t>»;</w:t>
      </w:r>
    </w:p>
    <w:p w:rsidR="00CD5EB8" w:rsidRPr="00CD5EB8" w:rsidRDefault="00CD5EB8" w:rsidP="00CD5EB8">
      <w:pPr>
        <w:shd w:val="clear" w:color="auto" w:fill="FFFFFF"/>
        <w:ind w:firstLine="720"/>
        <w:jc w:val="both"/>
        <w:rPr>
          <w:color w:val="auto"/>
          <w:spacing w:val="-3"/>
          <w:sz w:val="28"/>
          <w:szCs w:val="28"/>
          <w:lang w:eastAsia="ru-RU"/>
        </w:rPr>
      </w:pPr>
      <w:r w:rsidRPr="00CD5EB8">
        <w:rPr>
          <w:color w:val="auto"/>
          <w:spacing w:val="-3"/>
          <w:sz w:val="28"/>
          <w:szCs w:val="28"/>
          <w:lang w:eastAsia="ru-RU"/>
        </w:rPr>
        <w:t xml:space="preserve">организован мониторинг технического состояния </w:t>
      </w:r>
      <w:r w:rsidRPr="00CD5EB8">
        <w:rPr>
          <w:color w:val="auto"/>
          <w:sz w:val="20"/>
          <w:lang w:eastAsia="ru-RU"/>
        </w:rPr>
        <w:t xml:space="preserve"> </w:t>
      </w:r>
      <w:r w:rsidRPr="00CD5EB8">
        <w:rPr>
          <w:color w:val="auto"/>
          <w:spacing w:val="-3"/>
          <w:sz w:val="28"/>
          <w:szCs w:val="28"/>
          <w:lang w:eastAsia="ru-RU"/>
        </w:rPr>
        <w:t>гидротехнических сооружений территории сельского поселения.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</w:p>
    <w:p w:rsid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2. Результаты реализации основных мероприятий подпрограмм Программы</w:t>
      </w:r>
    </w:p>
    <w:p w:rsidR="002C5CA5" w:rsidRPr="00CD5EB8" w:rsidRDefault="002C5CA5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</w:p>
    <w:p w:rsidR="00CD5EB8" w:rsidRPr="00CD5EB8" w:rsidRDefault="00CD5EB8" w:rsidP="00CD5EB8">
      <w:pPr>
        <w:shd w:val="clear" w:color="auto" w:fill="FFFFFF"/>
        <w:ind w:firstLine="720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 xml:space="preserve">Реализация основных мероприятий Программы осуществляется в соответствии с планом реализации утвержденным распоряжением Администрации </w:t>
      </w:r>
      <w:proofErr w:type="spellStart"/>
      <w:r w:rsidRPr="00726B30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726B30">
        <w:rPr>
          <w:color w:val="auto"/>
          <w:sz w:val="28"/>
          <w:szCs w:val="28"/>
          <w:lang w:eastAsia="ru-RU"/>
        </w:rPr>
        <w:t xml:space="preserve"> сельского поселения </w:t>
      </w:r>
      <w:r w:rsidR="00726B30" w:rsidRPr="00726B30">
        <w:rPr>
          <w:color w:val="auto"/>
          <w:sz w:val="28"/>
          <w:szCs w:val="28"/>
          <w:lang w:eastAsia="ru-RU"/>
        </w:rPr>
        <w:t xml:space="preserve">от 29.12.2022 № 99 </w:t>
      </w:r>
      <w:r w:rsidRPr="00726B30">
        <w:rPr>
          <w:color w:val="auto"/>
          <w:sz w:val="28"/>
          <w:szCs w:val="28"/>
          <w:lang w:eastAsia="ru-RU"/>
        </w:rPr>
        <w:t>«Об</w:t>
      </w:r>
      <w:r w:rsidRPr="00CD5EB8">
        <w:rPr>
          <w:color w:val="auto"/>
          <w:sz w:val="28"/>
          <w:szCs w:val="28"/>
          <w:lang w:eastAsia="ru-RU"/>
        </w:rPr>
        <w:t xml:space="preserve"> утверждении плана реализации муниципальной программы «Охрана окружающей среды и рациональное природопользование» на 202</w:t>
      </w:r>
      <w:r w:rsidR="00AF1491">
        <w:rPr>
          <w:color w:val="auto"/>
          <w:sz w:val="28"/>
          <w:szCs w:val="28"/>
          <w:lang w:eastAsia="ru-RU"/>
        </w:rPr>
        <w:t>3</w:t>
      </w:r>
      <w:r w:rsidRPr="00CD5EB8">
        <w:rPr>
          <w:color w:val="auto"/>
          <w:sz w:val="28"/>
          <w:szCs w:val="28"/>
          <w:lang w:eastAsia="ru-RU"/>
        </w:rPr>
        <w:t xml:space="preserve"> год».</w:t>
      </w:r>
    </w:p>
    <w:p w:rsidR="00CD5EB8" w:rsidRPr="00CD5EB8" w:rsidRDefault="00CD5EB8" w:rsidP="00CD5EB8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eastAsia="ru-RU"/>
        </w:rPr>
        <w:lastRenderedPageBreak/>
        <w:t xml:space="preserve">Для достижения намеченных целей и решения задач Программы в отчетном периоде в подпрограмме 1 «Водное хозяйство» было предусмотрено </w:t>
      </w:r>
      <w:r w:rsidR="00F83A09">
        <w:rPr>
          <w:color w:val="auto"/>
          <w:kern w:val="2"/>
          <w:sz w:val="28"/>
          <w:szCs w:val="28"/>
          <w:lang w:eastAsia="ru-RU"/>
        </w:rPr>
        <w:t>три</w:t>
      </w:r>
      <w:r w:rsidRPr="00CD5EB8">
        <w:rPr>
          <w:color w:val="auto"/>
          <w:kern w:val="2"/>
          <w:sz w:val="28"/>
          <w:szCs w:val="28"/>
          <w:lang w:eastAsia="ru-RU"/>
        </w:rPr>
        <w:t xml:space="preserve"> основн</w:t>
      </w:r>
      <w:r w:rsidR="00F83A09">
        <w:rPr>
          <w:color w:val="auto"/>
          <w:kern w:val="2"/>
          <w:sz w:val="28"/>
          <w:szCs w:val="28"/>
          <w:lang w:eastAsia="ru-RU"/>
        </w:rPr>
        <w:t>ых</w:t>
      </w:r>
      <w:r w:rsidRPr="00CD5EB8">
        <w:rPr>
          <w:color w:val="auto"/>
          <w:kern w:val="2"/>
          <w:sz w:val="28"/>
          <w:szCs w:val="28"/>
          <w:lang w:eastAsia="ru-RU"/>
        </w:rPr>
        <w:t xml:space="preserve"> мероприяти</w:t>
      </w:r>
      <w:r w:rsidR="00F83A09">
        <w:rPr>
          <w:color w:val="auto"/>
          <w:kern w:val="2"/>
          <w:sz w:val="28"/>
          <w:szCs w:val="28"/>
          <w:lang w:eastAsia="ru-RU"/>
        </w:rPr>
        <w:t xml:space="preserve">я. </w:t>
      </w:r>
      <w:r w:rsidR="00F83A09" w:rsidRPr="00F83A09">
        <w:rPr>
          <w:color w:val="auto"/>
          <w:kern w:val="2"/>
          <w:sz w:val="28"/>
          <w:szCs w:val="28"/>
          <w:lang w:eastAsia="ru-RU"/>
        </w:rPr>
        <w:t>В исполнении мероприятия «</w:t>
      </w:r>
      <w:r w:rsidR="00F83A09" w:rsidRPr="00F83A09">
        <w:rPr>
          <w:bCs/>
          <w:color w:val="auto"/>
          <w:kern w:val="2"/>
          <w:sz w:val="28"/>
          <w:szCs w:val="28"/>
          <w:lang w:eastAsia="ru-RU"/>
        </w:rPr>
        <w:t>Принятие бесхозяйных гидротехнических сооружений (плотин) в муниципальную собственность</w:t>
      </w:r>
      <w:r w:rsidR="00F83A09" w:rsidRPr="00F83A09">
        <w:rPr>
          <w:color w:val="auto"/>
          <w:kern w:val="2"/>
          <w:sz w:val="28"/>
          <w:szCs w:val="28"/>
          <w:lang w:eastAsia="ru-RU"/>
        </w:rPr>
        <w:t>» не возникло необходимости</w:t>
      </w:r>
      <w:r w:rsidR="00F83A09">
        <w:rPr>
          <w:color w:val="auto"/>
          <w:kern w:val="2"/>
          <w:sz w:val="28"/>
          <w:szCs w:val="28"/>
          <w:lang w:eastAsia="ru-RU"/>
        </w:rPr>
        <w:t>. С</w:t>
      </w:r>
      <w:r w:rsidRPr="00CD5EB8">
        <w:rPr>
          <w:bCs/>
          <w:color w:val="auto"/>
          <w:kern w:val="2"/>
          <w:sz w:val="28"/>
          <w:szCs w:val="28"/>
          <w:lang w:eastAsia="ru-RU"/>
        </w:rPr>
        <w:t xml:space="preserve">трахование плотин находящихся в собственности Администрации </w:t>
      </w:r>
      <w:proofErr w:type="spellStart"/>
      <w:r w:rsidRPr="00CD5EB8">
        <w:rPr>
          <w:bCs/>
          <w:color w:val="auto"/>
          <w:kern w:val="2"/>
          <w:sz w:val="28"/>
          <w:szCs w:val="28"/>
          <w:lang w:eastAsia="ru-RU"/>
        </w:rPr>
        <w:t>Федосеевского</w:t>
      </w:r>
      <w:proofErr w:type="spellEnd"/>
      <w:r w:rsidRPr="00CD5EB8">
        <w:rPr>
          <w:bCs/>
          <w:color w:val="auto"/>
          <w:kern w:val="2"/>
          <w:sz w:val="28"/>
          <w:szCs w:val="28"/>
          <w:lang w:eastAsia="ru-RU"/>
        </w:rPr>
        <w:t xml:space="preserve"> сельского поселения</w:t>
      </w:r>
      <w:r w:rsidRPr="00CD5EB8">
        <w:rPr>
          <w:rFonts w:eastAsia="Calibri"/>
          <w:color w:val="auto"/>
          <w:sz w:val="28"/>
          <w:szCs w:val="28"/>
          <w:lang w:eastAsia="en-US"/>
        </w:rPr>
        <w:t xml:space="preserve"> выполнено в полном объеме и в установленные сроки. </w:t>
      </w:r>
      <w:r w:rsidR="00F83A09">
        <w:rPr>
          <w:rFonts w:eastAsia="Calibri"/>
          <w:color w:val="auto"/>
          <w:sz w:val="28"/>
          <w:szCs w:val="28"/>
          <w:lang w:eastAsia="en-US"/>
        </w:rPr>
        <w:t xml:space="preserve">Проведено </w:t>
      </w:r>
      <w:proofErr w:type="gramStart"/>
      <w:r w:rsidR="00F83A09" w:rsidRPr="00F83A09">
        <w:rPr>
          <w:rFonts w:eastAsia="Calibri"/>
          <w:color w:val="auto"/>
          <w:sz w:val="28"/>
          <w:szCs w:val="28"/>
          <w:lang w:eastAsia="en-US"/>
        </w:rPr>
        <w:t>регулярно</w:t>
      </w:r>
      <w:r w:rsidR="00F83A09">
        <w:rPr>
          <w:rFonts w:eastAsia="Calibri"/>
          <w:color w:val="auto"/>
          <w:sz w:val="28"/>
          <w:szCs w:val="28"/>
          <w:lang w:eastAsia="en-US"/>
        </w:rPr>
        <w:t>е</w:t>
      </w:r>
      <w:proofErr w:type="gramEnd"/>
      <w:r w:rsidR="00F83A09" w:rsidRPr="00F83A09">
        <w:rPr>
          <w:rFonts w:eastAsia="Calibri"/>
          <w:color w:val="auto"/>
          <w:sz w:val="28"/>
          <w:szCs w:val="28"/>
          <w:lang w:eastAsia="en-US"/>
        </w:rPr>
        <w:t xml:space="preserve"> обследования гидротехнического сооружения расположенного по адресу: Россия, Ростовская область, </w:t>
      </w:r>
      <w:proofErr w:type="spellStart"/>
      <w:r w:rsidR="00F83A09" w:rsidRPr="00F83A09">
        <w:rPr>
          <w:rFonts w:eastAsia="Calibri"/>
          <w:color w:val="auto"/>
          <w:sz w:val="28"/>
          <w:szCs w:val="28"/>
          <w:lang w:eastAsia="en-US"/>
        </w:rPr>
        <w:t>Заветинский</w:t>
      </w:r>
      <w:proofErr w:type="spellEnd"/>
      <w:r w:rsidR="00F83A09" w:rsidRPr="00F83A09">
        <w:rPr>
          <w:rFonts w:eastAsia="Calibri"/>
          <w:color w:val="auto"/>
          <w:sz w:val="28"/>
          <w:szCs w:val="28"/>
          <w:lang w:eastAsia="en-US"/>
        </w:rPr>
        <w:t xml:space="preserve"> район, </w:t>
      </w:r>
      <w:proofErr w:type="spellStart"/>
      <w:r w:rsidR="00F83A09" w:rsidRPr="00F83A09">
        <w:rPr>
          <w:rFonts w:eastAsia="Calibri"/>
          <w:color w:val="auto"/>
          <w:sz w:val="28"/>
          <w:szCs w:val="28"/>
          <w:lang w:eastAsia="en-US"/>
        </w:rPr>
        <w:t>с</w:t>
      </w:r>
      <w:proofErr w:type="gramStart"/>
      <w:r w:rsidR="00F83A09" w:rsidRPr="00F83A09">
        <w:rPr>
          <w:rFonts w:eastAsia="Calibri"/>
          <w:color w:val="auto"/>
          <w:sz w:val="28"/>
          <w:szCs w:val="28"/>
          <w:lang w:eastAsia="en-US"/>
        </w:rPr>
        <w:t>.С</w:t>
      </w:r>
      <w:proofErr w:type="gramEnd"/>
      <w:r w:rsidR="00F83A09" w:rsidRPr="00F83A09">
        <w:rPr>
          <w:rFonts w:eastAsia="Calibri"/>
          <w:color w:val="auto"/>
          <w:sz w:val="28"/>
          <w:szCs w:val="28"/>
          <w:lang w:eastAsia="en-US"/>
        </w:rPr>
        <w:t>вободное</w:t>
      </w:r>
      <w:proofErr w:type="spellEnd"/>
      <w:r w:rsidR="00F83A09" w:rsidRPr="00F83A09">
        <w:rPr>
          <w:rFonts w:eastAsia="Calibri"/>
          <w:color w:val="auto"/>
          <w:sz w:val="28"/>
          <w:szCs w:val="28"/>
          <w:lang w:eastAsia="en-US"/>
        </w:rPr>
        <w:t xml:space="preserve">, </w:t>
      </w:r>
      <w:proofErr w:type="spellStart"/>
      <w:r w:rsidR="00F83A09" w:rsidRPr="00F83A09">
        <w:rPr>
          <w:rFonts w:eastAsia="Calibri"/>
          <w:color w:val="auto"/>
          <w:sz w:val="28"/>
          <w:szCs w:val="28"/>
          <w:lang w:eastAsia="en-US"/>
        </w:rPr>
        <w:t>ул.Совхозная</w:t>
      </w:r>
      <w:proofErr w:type="spellEnd"/>
      <w:r w:rsidR="00F83A09" w:rsidRPr="00F83A09">
        <w:rPr>
          <w:rFonts w:eastAsia="Calibri"/>
          <w:color w:val="auto"/>
          <w:sz w:val="28"/>
          <w:szCs w:val="28"/>
          <w:lang w:eastAsia="en-US"/>
        </w:rPr>
        <w:t>, д. 8а</w:t>
      </w:r>
      <w:r w:rsidR="00F83A09">
        <w:rPr>
          <w:rFonts w:eastAsia="Calibri"/>
          <w:color w:val="auto"/>
          <w:sz w:val="28"/>
          <w:szCs w:val="28"/>
          <w:lang w:eastAsia="en-US"/>
        </w:rPr>
        <w:t>, но работы не оплачены ввиду дефицита</w:t>
      </w:r>
      <w:r w:rsidR="00F83A09" w:rsidRPr="00F83A09">
        <w:rPr>
          <w:bCs/>
          <w:color w:val="auto"/>
          <w:sz w:val="28"/>
          <w:szCs w:val="28"/>
          <w:lang w:eastAsia="en-US"/>
        </w:rPr>
        <w:t xml:space="preserve"> </w:t>
      </w:r>
      <w:r w:rsidR="00F83A09" w:rsidRPr="00F83A09">
        <w:rPr>
          <w:rFonts w:eastAsia="Calibri"/>
          <w:bCs/>
          <w:color w:val="auto"/>
          <w:sz w:val="28"/>
          <w:szCs w:val="28"/>
          <w:lang w:eastAsia="en-US"/>
        </w:rPr>
        <w:t>финансовых средств</w:t>
      </w:r>
      <w:r w:rsidR="00F83A09">
        <w:rPr>
          <w:rFonts w:eastAsia="Calibri"/>
          <w:bCs/>
          <w:color w:val="auto"/>
          <w:sz w:val="28"/>
          <w:szCs w:val="28"/>
          <w:lang w:eastAsia="en-US"/>
        </w:rPr>
        <w:t xml:space="preserve"> бюджета сельского поселения.</w:t>
      </w:r>
      <w:r w:rsidR="00F83A09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3. Анализ факторов, повлиявших на ход реализации Программы</w:t>
      </w:r>
    </w:p>
    <w:p w:rsidR="002C5CA5" w:rsidRPr="00CD5EB8" w:rsidRDefault="002C5CA5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</w:p>
    <w:p w:rsidR="00CD5EB8" w:rsidRPr="00CD5EB8" w:rsidRDefault="00CD5EB8" w:rsidP="00CD5EB8">
      <w:pPr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 Факторов, повлиявших на ход реализации Программы в отчетном периоде, не зафиксировано.</w:t>
      </w:r>
    </w:p>
    <w:p w:rsidR="00CD5EB8" w:rsidRPr="00CD5EB8" w:rsidRDefault="00CD5EB8" w:rsidP="00CD5EB8">
      <w:pPr>
        <w:ind w:firstLine="709"/>
        <w:contextualSpacing/>
        <w:jc w:val="both"/>
        <w:rPr>
          <w:color w:val="auto"/>
          <w:szCs w:val="24"/>
          <w:lang w:eastAsia="ru-RU"/>
        </w:rPr>
      </w:pPr>
    </w:p>
    <w:p w:rsid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4. Результаты использования бюджетных ассигнований и внебюджетных средств на реализацию мероприятий Программы</w:t>
      </w:r>
    </w:p>
    <w:p w:rsidR="002C5CA5" w:rsidRPr="00CD5EB8" w:rsidRDefault="002C5CA5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Объем средств на реализацию Программы в 202</w:t>
      </w:r>
      <w:r w:rsidR="0070324F">
        <w:rPr>
          <w:color w:val="auto"/>
          <w:sz w:val="28"/>
          <w:szCs w:val="28"/>
          <w:lang w:eastAsia="ru-RU"/>
        </w:rPr>
        <w:t>3</w:t>
      </w:r>
      <w:r w:rsidRPr="00CD5EB8">
        <w:rPr>
          <w:color w:val="auto"/>
          <w:sz w:val="28"/>
          <w:szCs w:val="28"/>
          <w:lang w:eastAsia="ru-RU"/>
        </w:rPr>
        <w:t xml:space="preserve"> году за счет средств бюджета поселения по плану составил </w:t>
      </w:r>
      <w:r w:rsidR="006F77B0">
        <w:rPr>
          <w:color w:val="auto"/>
          <w:sz w:val="28"/>
          <w:szCs w:val="28"/>
          <w:lang w:eastAsia="ru-RU"/>
        </w:rPr>
        <w:t>143</w:t>
      </w:r>
      <w:r w:rsidRPr="00CD5EB8">
        <w:rPr>
          <w:color w:val="auto"/>
          <w:sz w:val="28"/>
          <w:szCs w:val="28"/>
          <w:lang w:eastAsia="ru-RU"/>
        </w:rPr>
        <w:t xml:space="preserve">,6 тыс. руб., фактическое выполнение составило </w:t>
      </w:r>
      <w:r w:rsidR="0070324F">
        <w:rPr>
          <w:color w:val="auto"/>
          <w:sz w:val="28"/>
          <w:szCs w:val="28"/>
          <w:lang w:eastAsia="ru-RU"/>
        </w:rPr>
        <w:t>62</w:t>
      </w:r>
      <w:r w:rsidRPr="00CD5EB8">
        <w:rPr>
          <w:color w:val="auto"/>
          <w:sz w:val="28"/>
          <w:szCs w:val="28"/>
          <w:lang w:eastAsia="ru-RU"/>
        </w:rPr>
        <w:t>,</w:t>
      </w:r>
      <w:r w:rsidR="006F77B0">
        <w:rPr>
          <w:color w:val="auto"/>
          <w:sz w:val="28"/>
          <w:szCs w:val="28"/>
          <w:lang w:eastAsia="ru-RU"/>
        </w:rPr>
        <w:t>6 тыс. руб. (43,59</w:t>
      </w:r>
      <w:r w:rsidR="0070324F">
        <w:rPr>
          <w:color w:val="auto"/>
          <w:sz w:val="28"/>
          <w:szCs w:val="28"/>
          <w:lang w:eastAsia="ru-RU"/>
        </w:rPr>
        <w:t xml:space="preserve"> </w:t>
      </w:r>
      <w:r w:rsidRPr="00CD5EB8">
        <w:rPr>
          <w:color w:val="auto"/>
          <w:sz w:val="28"/>
          <w:szCs w:val="28"/>
          <w:lang w:eastAsia="ru-RU"/>
        </w:rPr>
        <w:t>%).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По подпрограмме 1 «Водное хозяйство»</w:t>
      </w:r>
      <w:r w:rsidRPr="00CD5EB8">
        <w:rPr>
          <w:color w:val="auto"/>
          <w:sz w:val="20"/>
          <w:lang w:eastAsia="ru-RU"/>
        </w:rPr>
        <w:t xml:space="preserve"> </w:t>
      </w:r>
      <w:r w:rsidR="0070324F">
        <w:rPr>
          <w:color w:val="auto"/>
          <w:sz w:val="28"/>
          <w:szCs w:val="28"/>
          <w:lang w:eastAsia="ru-RU"/>
        </w:rPr>
        <w:t>израсходовано 62</w:t>
      </w:r>
      <w:r w:rsidRPr="00CD5EB8">
        <w:rPr>
          <w:color w:val="auto"/>
          <w:sz w:val="28"/>
          <w:szCs w:val="28"/>
          <w:lang w:eastAsia="ru-RU"/>
        </w:rPr>
        <w:t>,</w:t>
      </w:r>
      <w:r w:rsidR="0070324F">
        <w:rPr>
          <w:color w:val="auto"/>
          <w:sz w:val="28"/>
          <w:szCs w:val="28"/>
          <w:lang w:eastAsia="ru-RU"/>
        </w:rPr>
        <w:t xml:space="preserve">6 тыс. руб., что составляет </w:t>
      </w:r>
      <w:r w:rsidR="006F77B0">
        <w:rPr>
          <w:color w:val="auto"/>
          <w:sz w:val="28"/>
          <w:szCs w:val="28"/>
          <w:lang w:eastAsia="ru-RU"/>
        </w:rPr>
        <w:t>43,59</w:t>
      </w:r>
      <w:r w:rsidR="0070324F">
        <w:rPr>
          <w:color w:val="auto"/>
          <w:sz w:val="28"/>
          <w:szCs w:val="28"/>
          <w:lang w:eastAsia="ru-RU"/>
        </w:rPr>
        <w:t xml:space="preserve"> </w:t>
      </w:r>
      <w:r w:rsidRPr="00CD5EB8">
        <w:rPr>
          <w:color w:val="auto"/>
          <w:sz w:val="28"/>
          <w:szCs w:val="28"/>
          <w:lang w:eastAsia="ru-RU"/>
        </w:rPr>
        <w:t>% плановых назначений.</w:t>
      </w:r>
      <w:r w:rsidR="006F77B0">
        <w:rPr>
          <w:color w:val="auto"/>
          <w:sz w:val="28"/>
          <w:szCs w:val="28"/>
          <w:lang w:eastAsia="ru-RU"/>
        </w:rPr>
        <w:t xml:space="preserve"> Произошла экономия средств бюджета.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Сведения об использовании местного бюджета, областного бюджета, федерального и внебюджетных источников на реализацию муниципальной Программы приведены в Таблице 3 к настоящему отчету.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lang w:eastAsia="ru-RU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5. Сведения о достижении значений показателей (индикаторов) Программы</w:t>
      </w:r>
    </w:p>
    <w:p w:rsid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Результативность реализации Программы определяется достижением плановых значений целевых показателей (индикаторов).</w:t>
      </w:r>
    </w:p>
    <w:p w:rsidR="002C5CA5" w:rsidRPr="00CD5EB8" w:rsidRDefault="002C5CA5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CD5EB8" w:rsidRPr="00CD5EB8" w:rsidRDefault="00CD5EB8" w:rsidP="00CD5EB8">
      <w:pPr>
        <w:rPr>
          <w:color w:val="auto"/>
          <w:sz w:val="28"/>
          <w:szCs w:val="28"/>
          <w:lang w:eastAsia="ru-RU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6. Информация о внесенных ответственным исполнителем изменениях</w:t>
      </w:r>
    </w:p>
    <w:p w:rsid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в Программу</w:t>
      </w:r>
    </w:p>
    <w:p w:rsidR="002C5CA5" w:rsidRPr="00CD5EB8" w:rsidRDefault="002C5CA5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proofErr w:type="gramStart"/>
      <w:r w:rsidRPr="00CD5EB8">
        <w:rPr>
          <w:color w:val="auto"/>
          <w:sz w:val="28"/>
          <w:szCs w:val="28"/>
          <w:lang w:eastAsia="ru-RU"/>
        </w:rPr>
        <w:t>В течение 202</w:t>
      </w:r>
      <w:r w:rsidR="0070324F">
        <w:rPr>
          <w:color w:val="auto"/>
          <w:sz w:val="28"/>
          <w:szCs w:val="28"/>
          <w:lang w:eastAsia="ru-RU"/>
        </w:rPr>
        <w:t>3</w:t>
      </w:r>
      <w:r w:rsidRPr="00CD5EB8">
        <w:rPr>
          <w:color w:val="auto"/>
          <w:sz w:val="28"/>
          <w:szCs w:val="28"/>
          <w:lang w:eastAsia="ru-RU"/>
        </w:rPr>
        <w:t xml:space="preserve"> года ответственным исполнителем в Программу вносились изменения в связи с необходимостью корректировки объемов финансирования программных мероприятий в </w:t>
      </w:r>
      <w:r w:rsidRPr="00726B30">
        <w:rPr>
          <w:color w:val="auto"/>
          <w:sz w:val="28"/>
          <w:szCs w:val="28"/>
          <w:lang w:eastAsia="ru-RU"/>
        </w:rPr>
        <w:t xml:space="preserve">соответствие с решением Собрания депутатов </w:t>
      </w:r>
      <w:proofErr w:type="spellStart"/>
      <w:r w:rsidRPr="00726B30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726B30">
        <w:rPr>
          <w:color w:val="auto"/>
          <w:sz w:val="28"/>
          <w:szCs w:val="28"/>
          <w:lang w:eastAsia="ru-RU"/>
        </w:rPr>
        <w:t xml:space="preserve"> сельского поселения от 2</w:t>
      </w:r>
      <w:r w:rsidR="00726B30" w:rsidRPr="00726B30">
        <w:rPr>
          <w:color w:val="auto"/>
          <w:sz w:val="28"/>
          <w:szCs w:val="28"/>
          <w:lang w:eastAsia="ru-RU"/>
        </w:rPr>
        <w:t>7</w:t>
      </w:r>
      <w:r w:rsidRPr="00726B30">
        <w:rPr>
          <w:color w:val="auto"/>
          <w:sz w:val="28"/>
          <w:szCs w:val="28"/>
          <w:lang w:eastAsia="ru-RU"/>
        </w:rPr>
        <w:t>.12.202</w:t>
      </w:r>
      <w:r w:rsidR="00726B30" w:rsidRPr="00726B30">
        <w:rPr>
          <w:color w:val="auto"/>
          <w:sz w:val="28"/>
          <w:szCs w:val="28"/>
          <w:lang w:eastAsia="ru-RU"/>
        </w:rPr>
        <w:t>3</w:t>
      </w:r>
      <w:r w:rsidRPr="00726B30">
        <w:rPr>
          <w:color w:val="auto"/>
          <w:sz w:val="28"/>
          <w:szCs w:val="28"/>
          <w:lang w:eastAsia="ru-RU"/>
        </w:rPr>
        <w:t xml:space="preserve"> № </w:t>
      </w:r>
      <w:r w:rsidR="00726B30" w:rsidRPr="00726B30">
        <w:rPr>
          <w:color w:val="auto"/>
          <w:sz w:val="28"/>
          <w:szCs w:val="28"/>
          <w:lang w:eastAsia="ru-RU"/>
        </w:rPr>
        <w:t>7</w:t>
      </w:r>
      <w:r w:rsidRPr="00726B30">
        <w:rPr>
          <w:color w:val="auto"/>
          <w:sz w:val="28"/>
          <w:szCs w:val="28"/>
          <w:lang w:eastAsia="ru-RU"/>
        </w:rPr>
        <w:t xml:space="preserve">0 «О </w:t>
      </w:r>
      <w:r w:rsidRPr="00726B30">
        <w:rPr>
          <w:color w:val="auto"/>
          <w:sz w:val="28"/>
          <w:szCs w:val="28"/>
          <w:lang w:eastAsia="ru-RU"/>
        </w:rPr>
        <w:lastRenderedPageBreak/>
        <w:t xml:space="preserve">внесении изменений в решение Собрания депутатов </w:t>
      </w:r>
      <w:proofErr w:type="spellStart"/>
      <w:r w:rsidRPr="00726B30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726B30">
        <w:rPr>
          <w:color w:val="auto"/>
          <w:sz w:val="28"/>
          <w:szCs w:val="28"/>
          <w:lang w:eastAsia="ru-RU"/>
        </w:rPr>
        <w:t xml:space="preserve"> сельского поселения от 28.12.202</w:t>
      </w:r>
      <w:r w:rsidR="00726B30" w:rsidRPr="00726B30">
        <w:rPr>
          <w:color w:val="auto"/>
          <w:sz w:val="28"/>
          <w:szCs w:val="28"/>
          <w:lang w:eastAsia="ru-RU"/>
        </w:rPr>
        <w:t>2</w:t>
      </w:r>
      <w:r w:rsidRPr="00726B30">
        <w:rPr>
          <w:color w:val="auto"/>
          <w:sz w:val="28"/>
          <w:szCs w:val="28"/>
          <w:lang w:eastAsia="ru-RU"/>
        </w:rPr>
        <w:t xml:space="preserve"> № </w:t>
      </w:r>
      <w:r w:rsidR="00726B30" w:rsidRPr="00726B30">
        <w:rPr>
          <w:color w:val="auto"/>
          <w:sz w:val="28"/>
          <w:szCs w:val="28"/>
          <w:lang w:eastAsia="ru-RU"/>
        </w:rPr>
        <w:t>42</w:t>
      </w:r>
      <w:r w:rsidRPr="00726B30">
        <w:rPr>
          <w:color w:val="auto"/>
          <w:sz w:val="28"/>
          <w:szCs w:val="28"/>
          <w:lang w:eastAsia="ru-RU"/>
        </w:rPr>
        <w:t xml:space="preserve"> «О бюджете </w:t>
      </w:r>
      <w:proofErr w:type="spellStart"/>
      <w:r w:rsidRPr="00726B30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726B30">
        <w:rPr>
          <w:color w:val="auto"/>
          <w:sz w:val="28"/>
          <w:szCs w:val="28"/>
          <w:lang w:eastAsia="ru-RU"/>
        </w:rPr>
        <w:t xml:space="preserve"> сельского</w:t>
      </w:r>
      <w:r w:rsidRPr="00CD5EB8">
        <w:rPr>
          <w:color w:val="auto"/>
          <w:sz w:val="28"/>
          <w:szCs w:val="28"/>
          <w:lang w:eastAsia="ru-RU"/>
        </w:rPr>
        <w:t xml:space="preserve"> поселения </w:t>
      </w:r>
      <w:proofErr w:type="spellStart"/>
      <w:r w:rsidRPr="00CD5EB8">
        <w:rPr>
          <w:color w:val="auto"/>
          <w:sz w:val="28"/>
          <w:szCs w:val="28"/>
          <w:lang w:eastAsia="ru-RU"/>
        </w:rPr>
        <w:t>Заветинского</w:t>
      </w:r>
      <w:proofErr w:type="spellEnd"/>
      <w:r w:rsidRPr="00CD5EB8">
        <w:rPr>
          <w:color w:val="auto"/>
          <w:sz w:val="28"/>
          <w:szCs w:val="28"/>
          <w:lang w:eastAsia="ru-RU"/>
        </w:rPr>
        <w:t xml:space="preserve"> района на 202</w:t>
      </w:r>
      <w:r w:rsidR="0070324F">
        <w:rPr>
          <w:color w:val="auto"/>
          <w:sz w:val="28"/>
          <w:szCs w:val="28"/>
          <w:lang w:eastAsia="ru-RU"/>
        </w:rPr>
        <w:t>3</w:t>
      </w:r>
      <w:r w:rsidRPr="00CD5EB8">
        <w:rPr>
          <w:color w:val="auto"/>
          <w:sz w:val="28"/>
          <w:szCs w:val="28"/>
          <w:lang w:eastAsia="ru-RU"/>
        </w:rPr>
        <w:t xml:space="preserve"> год и плановый период 202</w:t>
      </w:r>
      <w:r w:rsidR="0070324F">
        <w:rPr>
          <w:color w:val="auto"/>
          <w:sz w:val="28"/>
          <w:szCs w:val="28"/>
          <w:lang w:eastAsia="ru-RU"/>
        </w:rPr>
        <w:t>4</w:t>
      </w:r>
      <w:r w:rsidRPr="00CD5EB8">
        <w:rPr>
          <w:color w:val="auto"/>
          <w:sz w:val="28"/>
          <w:szCs w:val="28"/>
          <w:lang w:eastAsia="ru-RU"/>
        </w:rPr>
        <w:t xml:space="preserve"> и 202</w:t>
      </w:r>
      <w:r w:rsidR="0070324F">
        <w:rPr>
          <w:color w:val="auto"/>
          <w:sz w:val="28"/>
          <w:szCs w:val="28"/>
          <w:lang w:eastAsia="ru-RU"/>
        </w:rPr>
        <w:t>5</w:t>
      </w:r>
      <w:proofErr w:type="gramEnd"/>
      <w:r w:rsidRPr="00CD5EB8">
        <w:rPr>
          <w:color w:val="auto"/>
          <w:sz w:val="28"/>
          <w:szCs w:val="28"/>
          <w:lang w:eastAsia="ru-RU"/>
        </w:rPr>
        <w:t xml:space="preserve"> годов».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</w:p>
    <w:p w:rsidR="0070324F" w:rsidRDefault="00CD5EB8" w:rsidP="0070324F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7. Предложения по дальнейшей реализации Программы</w:t>
      </w:r>
    </w:p>
    <w:p w:rsidR="006F77B0" w:rsidRPr="006F77B0" w:rsidRDefault="00CD5EB8" w:rsidP="006F77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D5EB8">
        <w:rPr>
          <w:sz w:val="28"/>
          <w:szCs w:val="28"/>
          <w:lang w:eastAsia="ru-RU"/>
        </w:rPr>
        <w:t>Мероприятия Программы в 202</w:t>
      </w:r>
      <w:r w:rsidR="0070324F">
        <w:rPr>
          <w:sz w:val="28"/>
          <w:szCs w:val="28"/>
          <w:lang w:eastAsia="ru-RU"/>
        </w:rPr>
        <w:t>3</w:t>
      </w:r>
      <w:r w:rsidRPr="00CD5EB8">
        <w:rPr>
          <w:sz w:val="28"/>
          <w:szCs w:val="28"/>
          <w:lang w:eastAsia="ru-RU"/>
        </w:rPr>
        <w:t xml:space="preserve"> году выполнены в полном объёме. Денежные ассигнования, запланированные на исполнение мероприят</w:t>
      </w:r>
      <w:r w:rsidR="0070324F">
        <w:rPr>
          <w:sz w:val="28"/>
          <w:szCs w:val="28"/>
          <w:lang w:eastAsia="ru-RU"/>
        </w:rPr>
        <w:t xml:space="preserve">ий Программы, были освоены на </w:t>
      </w:r>
      <w:r w:rsidR="006F77B0" w:rsidRPr="006F77B0">
        <w:rPr>
          <w:sz w:val="28"/>
          <w:szCs w:val="28"/>
          <w:lang w:eastAsia="ru-RU"/>
        </w:rPr>
        <w:t>43,59 %. Произошла экономия средств бюджета.</w:t>
      </w:r>
    </w:p>
    <w:p w:rsidR="00CD5EB8" w:rsidRPr="00CD5EB8" w:rsidRDefault="00CD5EB8" w:rsidP="0070324F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Для обеспечения мониторинга динамики результатов реализации Программы за 202</w:t>
      </w:r>
      <w:r w:rsidR="0070324F">
        <w:rPr>
          <w:color w:val="auto"/>
          <w:sz w:val="28"/>
          <w:szCs w:val="28"/>
          <w:lang w:eastAsia="ru-RU"/>
        </w:rPr>
        <w:t>3</w:t>
      </w:r>
      <w:r w:rsidRPr="00CD5EB8">
        <w:rPr>
          <w:color w:val="auto"/>
          <w:sz w:val="28"/>
          <w:szCs w:val="28"/>
          <w:lang w:eastAsia="ru-RU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Программы в соответствии с утвержденной методикой.</w:t>
      </w:r>
    </w:p>
    <w:p w:rsidR="0070324F" w:rsidRDefault="0070324F" w:rsidP="00CD5EB8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 w:val="28"/>
          <w:szCs w:val="28"/>
          <w:lang w:eastAsia="ru-RU"/>
        </w:rPr>
      </w:pPr>
    </w:p>
    <w:p w:rsidR="00CD5EB8" w:rsidRDefault="00CD5EB8" w:rsidP="00CD5EB8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8.</w:t>
      </w:r>
      <w:r w:rsidRPr="00CD5EB8">
        <w:rPr>
          <w:color w:val="auto"/>
          <w:sz w:val="20"/>
          <w:lang w:eastAsia="ru-RU"/>
        </w:rPr>
        <w:t xml:space="preserve"> </w:t>
      </w:r>
      <w:r w:rsidRPr="00CD5EB8">
        <w:rPr>
          <w:color w:val="auto"/>
          <w:sz w:val="28"/>
          <w:szCs w:val="28"/>
          <w:lang w:eastAsia="ru-RU"/>
        </w:rPr>
        <w:t>Оценка эффективности Программы</w:t>
      </w:r>
    </w:p>
    <w:p w:rsidR="002C5CA5" w:rsidRPr="00CD5EB8" w:rsidRDefault="002C5CA5" w:rsidP="00CD5EB8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 w:val="28"/>
          <w:szCs w:val="28"/>
          <w:lang w:eastAsia="ru-RU"/>
        </w:rPr>
      </w:pPr>
    </w:p>
    <w:p w:rsidR="00CD5EB8" w:rsidRPr="00CD5EB8" w:rsidRDefault="00CD5EB8" w:rsidP="00CD5EB8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Оценка эффективности Программы осуществлялась по следующим критериям:</w:t>
      </w:r>
    </w:p>
    <w:p w:rsidR="00CD5EB8" w:rsidRPr="00CD5EB8" w:rsidRDefault="00CD5EB8" w:rsidP="00CD5EB8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>8.1. Критерий «Степень достижения целевых показателей</w:t>
      </w:r>
      <w:r w:rsidRPr="00CD5EB8">
        <w:rPr>
          <w:color w:val="auto"/>
          <w:sz w:val="20"/>
          <w:lang w:eastAsia="ru-RU"/>
        </w:rPr>
        <w:t xml:space="preserve"> </w:t>
      </w:r>
      <w:r w:rsidRPr="00CD5EB8">
        <w:rPr>
          <w:color w:val="auto"/>
          <w:sz w:val="28"/>
          <w:szCs w:val="28"/>
        </w:rPr>
        <w:t xml:space="preserve">муниципальной Программы, подпрограмм муниципальной Программы» рассчитывается по каждому показателю по следующей формуле: </w:t>
      </w:r>
    </w:p>
    <w:p w:rsidR="00CD5EB8" w:rsidRPr="00CD5EB8" w:rsidRDefault="00CD5EB8" w:rsidP="00CD5EB8">
      <w:pPr>
        <w:shd w:val="clear" w:color="auto" w:fill="FFFFFF"/>
        <w:spacing w:line="232" w:lineRule="auto"/>
        <w:jc w:val="center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val="en-US" w:eastAsia="en-US"/>
        </w:rPr>
        <w:t>C</w:t>
      </w:r>
      <w:r w:rsidRPr="00CD5EB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CD5EB8">
        <w:rPr>
          <w:color w:val="auto"/>
          <w:kern w:val="2"/>
          <w:sz w:val="28"/>
          <w:szCs w:val="28"/>
          <w:lang w:eastAsia="en-US"/>
        </w:rPr>
        <w:t xml:space="preserve"> = </w:t>
      </w:r>
      <w:proofErr w:type="spellStart"/>
      <w:r w:rsidRPr="00CD5EB8">
        <w:rPr>
          <w:color w:val="auto"/>
          <w:kern w:val="2"/>
          <w:sz w:val="28"/>
          <w:szCs w:val="28"/>
          <w:lang w:eastAsia="en-US"/>
        </w:rPr>
        <w:t>ИД</w:t>
      </w:r>
      <w:r w:rsidRPr="00CD5EB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CD5EB8">
        <w:rPr>
          <w:color w:val="auto"/>
          <w:kern w:val="2"/>
          <w:sz w:val="28"/>
          <w:szCs w:val="28"/>
          <w:lang w:eastAsia="en-US"/>
        </w:rPr>
        <w:t xml:space="preserve"> / </w:t>
      </w:r>
      <w:proofErr w:type="spellStart"/>
      <w:r w:rsidRPr="00CD5EB8">
        <w:rPr>
          <w:color w:val="auto"/>
          <w:kern w:val="2"/>
          <w:sz w:val="28"/>
          <w:szCs w:val="28"/>
          <w:lang w:eastAsia="en-US"/>
        </w:rPr>
        <w:t>ИЦ</w:t>
      </w:r>
      <w:r w:rsidRPr="00CD5EB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CD5EB8">
        <w:rPr>
          <w:color w:val="auto"/>
          <w:kern w:val="2"/>
          <w:sz w:val="28"/>
          <w:szCs w:val="28"/>
          <w:lang w:eastAsia="en-US"/>
        </w:rPr>
        <w:t>,</w:t>
      </w:r>
    </w:p>
    <w:p w:rsidR="00CD5EB8" w:rsidRPr="00CD5EB8" w:rsidRDefault="00CD5EB8" w:rsidP="00CD5EB8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:rsidR="00CD5EB8" w:rsidRPr="00CD5EB8" w:rsidRDefault="00CD5EB8" w:rsidP="00CD5EB8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val="en-US" w:eastAsia="en-US"/>
        </w:rPr>
        <w:t>C</w:t>
      </w:r>
      <w:r w:rsidRPr="00CD5EB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CD5EB8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CD5EB8">
        <w:rPr>
          <w:color w:val="auto"/>
          <w:kern w:val="2"/>
          <w:sz w:val="28"/>
          <w:szCs w:val="28"/>
          <w:lang w:eastAsia="en-US"/>
        </w:rPr>
        <w:t>–</w:t>
      </w:r>
      <w:r w:rsidRPr="00CD5EB8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CD5EB8">
        <w:rPr>
          <w:color w:val="auto"/>
          <w:kern w:val="2"/>
          <w:sz w:val="28"/>
          <w:szCs w:val="28"/>
          <w:lang w:eastAsia="en-US"/>
        </w:rPr>
        <w:t xml:space="preserve">степень достижения целевого показателя муниципальной Программы, подпрограмм муниципальной Программы; </w:t>
      </w:r>
    </w:p>
    <w:p w:rsidR="00CD5EB8" w:rsidRPr="00CD5EB8" w:rsidRDefault="00CD5EB8" w:rsidP="00CD5EB8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CD5EB8">
        <w:rPr>
          <w:color w:val="auto"/>
          <w:kern w:val="2"/>
          <w:sz w:val="28"/>
          <w:szCs w:val="28"/>
          <w:lang w:eastAsia="en-US"/>
        </w:rPr>
        <w:t>ИД</w:t>
      </w:r>
      <w:r w:rsidRPr="00CD5EB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CD5EB8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CD5EB8">
        <w:rPr>
          <w:color w:val="auto"/>
          <w:kern w:val="2"/>
          <w:sz w:val="28"/>
          <w:szCs w:val="28"/>
          <w:lang w:eastAsia="en-US"/>
        </w:rPr>
        <w:t>–</w:t>
      </w:r>
      <w:r w:rsidRPr="00CD5EB8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CD5EB8">
        <w:rPr>
          <w:color w:val="auto"/>
          <w:kern w:val="2"/>
          <w:sz w:val="28"/>
          <w:szCs w:val="28"/>
          <w:lang w:eastAsia="en-US"/>
        </w:rPr>
        <w:t>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CD5EB8" w:rsidRPr="00CD5EB8" w:rsidRDefault="00CD5EB8" w:rsidP="00CD5EB8">
      <w:pPr>
        <w:shd w:val="clear" w:color="auto" w:fill="FFFFFF"/>
        <w:spacing w:line="232" w:lineRule="auto"/>
        <w:ind w:firstLine="709"/>
        <w:jc w:val="both"/>
        <w:rPr>
          <w:color w:val="auto"/>
          <w:spacing w:val="-4"/>
          <w:kern w:val="2"/>
          <w:sz w:val="28"/>
          <w:szCs w:val="28"/>
          <w:lang w:eastAsia="en-US"/>
        </w:rPr>
      </w:pPr>
      <w:proofErr w:type="spellStart"/>
      <w:r w:rsidRPr="00CD5EB8">
        <w:rPr>
          <w:color w:val="auto"/>
          <w:spacing w:val="-4"/>
          <w:kern w:val="2"/>
          <w:sz w:val="28"/>
          <w:szCs w:val="28"/>
          <w:lang w:eastAsia="en-US"/>
        </w:rPr>
        <w:t>ИЦ</w:t>
      </w:r>
      <w:r w:rsidRPr="00CD5EB8">
        <w:rPr>
          <w:color w:val="auto"/>
          <w:spacing w:val="-4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CD5EB8">
        <w:rPr>
          <w:color w:val="auto"/>
          <w:spacing w:val="-4"/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 w:rsidR="00CD5EB8" w:rsidRPr="004D0279" w:rsidRDefault="00CD5EB8" w:rsidP="00CD5EB8">
      <w:pPr>
        <w:suppressAutoHyphens/>
        <w:ind w:firstLine="709"/>
        <w:rPr>
          <w:color w:val="auto"/>
          <w:sz w:val="20"/>
        </w:rPr>
      </w:pPr>
      <w:r w:rsidRPr="004D0279">
        <w:rPr>
          <w:color w:val="auto"/>
          <w:kern w:val="2"/>
          <w:sz w:val="28"/>
          <w:szCs w:val="28"/>
          <w:lang w:eastAsia="en-US"/>
        </w:rPr>
        <w:t>С</w:t>
      </w:r>
      <w:r w:rsidRPr="004D0279">
        <w:rPr>
          <w:color w:val="auto"/>
          <w:sz w:val="28"/>
          <w:szCs w:val="28"/>
          <w:vertAlign w:val="subscript"/>
        </w:rPr>
        <w:t xml:space="preserve"> 2</w:t>
      </w:r>
      <w:r w:rsidRPr="004D0279">
        <w:rPr>
          <w:color w:val="auto"/>
          <w:sz w:val="28"/>
          <w:szCs w:val="28"/>
        </w:rPr>
        <w:t xml:space="preserve"> = 120 / 120 = 1</w:t>
      </w:r>
    </w:p>
    <w:p w:rsidR="00CD5EB8" w:rsidRPr="004D0279" w:rsidRDefault="00CD5EB8" w:rsidP="00CD5EB8">
      <w:pPr>
        <w:suppressAutoHyphens/>
        <w:ind w:firstLine="709"/>
        <w:rPr>
          <w:color w:val="auto"/>
          <w:sz w:val="20"/>
        </w:rPr>
      </w:pPr>
      <w:r w:rsidRPr="004D0279">
        <w:rPr>
          <w:color w:val="auto"/>
          <w:kern w:val="2"/>
          <w:sz w:val="28"/>
          <w:szCs w:val="28"/>
          <w:lang w:eastAsia="en-US"/>
        </w:rPr>
        <w:t>С</w:t>
      </w:r>
      <w:r w:rsidRPr="004D0279">
        <w:rPr>
          <w:color w:val="auto"/>
          <w:sz w:val="28"/>
          <w:szCs w:val="28"/>
          <w:vertAlign w:val="subscript"/>
        </w:rPr>
        <w:t xml:space="preserve"> 1.2</w:t>
      </w:r>
      <w:r w:rsidRPr="004D0279">
        <w:rPr>
          <w:color w:val="auto"/>
          <w:sz w:val="28"/>
          <w:szCs w:val="28"/>
        </w:rPr>
        <w:t xml:space="preserve"> = 6 / 6 = 1</w:t>
      </w:r>
    </w:p>
    <w:p w:rsidR="00CD5EB8" w:rsidRPr="00CD5EB8" w:rsidRDefault="00CD5EB8" w:rsidP="00CD5EB8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eastAsia="en-US"/>
        </w:rPr>
        <w:t>Суммарная оценка степени достижения целевых показателей Программы, подпрограмм муниципальной Программы определяется по формуле:</w:t>
      </w:r>
    </w:p>
    <w:p w:rsidR="00CD5EB8" w:rsidRPr="00CD5EB8" w:rsidRDefault="00CD5EB8" w:rsidP="00CD5EB8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kern w:val="2"/>
          <w:sz w:val="12"/>
          <w:szCs w:val="12"/>
          <w:lang w:eastAsia="en-US"/>
        </w:rPr>
      </w:pPr>
    </w:p>
    <w:p w:rsidR="00CD5EB8" w:rsidRPr="00CD5EB8" w:rsidRDefault="00CD5EB8" w:rsidP="00CD5EB8">
      <w:pPr>
        <w:shd w:val="clear" w:color="auto" w:fill="FFFFFF"/>
        <w:suppressAutoHyphens/>
        <w:spacing w:line="232" w:lineRule="auto"/>
        <w:jc w:val="center"/>
        <w:rPr>
          <w:color w:val="auto"/>
          <w:kern w:val="2"/>
          <w:sz w:val="28"/>
          <w:szCs w:val="28"/>
          <w:lang w:eastAsia="en-US"/>
        </w:rPr>
      </w:pPr>
      <w:r>
        <w:rPr>
          <w:noProof/>
          <w:color w:val="auto"/>
          <w:sz w:val="40"/>
          <w:szCs w:val="40"/>
          <w:lang w:eastAsia="ru-RU"/>
        </w:rPr>
        <w:drawing>
          <wp:inline distT="0" distB="0" distL="0" distR="0">
            <wp:extent cx="1430655" cy="5594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EB8">
        <w:rPr>
          <w:color w:val="auto"/>
          <w:kern w:val="2"/>
          <w:sz w:val="28"/>
          <w:szCs w:val="28"/>
          <w:lang w:eastAsia="en-US"/>
        </w:rPr>
        <w:t>,</w:t>
      </w:r>
    </w:p>
    <w:p w:rsidR="00CD5EB8" w:rsidRPr="00CD5EB8" w:rsidRDefault="00CD5EB8" w:rsidP="00CD5EB8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:rsidR="00CD5EB8" w:rsidRPr="00CD5EB8" w:rsidRDefault="00CD5EB8" w:rsidP="00CD5EB8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gramStart"/>
      <w:r w:rsidRPr="00CD5EB8">
        <w:rPr>
          <w:color w:val="auto"/>
          <w:kern w:val="2"/>
          <w:sz w:val="28"/>
          <w:szCs w:val="28"/>
          <w:lang w:eastAsia="en-US"/>
        </w:rPr>
        <w:t>С</w:t>
      </w:r>
      <w:r w:rsidRPr="00CD5EB8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proofErr w:type="gramEnd"/>
      <w:r w:rsidRPr="00CD5EB8">
        <w:rPr>
          <w:color w:val="auto"/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Программы, подпрограмм муниципальной Программы;</w:t>
      </w:r>
    </w:p>
    <w:p w:rsidR="00CD5EB8" w:rsidRPr="00CD5EB8" w:rsidRDefault="00CD5EB8" w:rsidP="00CD5EB8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CD5EB8">
        <w:rPr>
          <w:color w:val="auto"/>
          <w:kern w:val="2"/>
          <w:sz w:val="28"/>
          <w:szCs w:val="28"/>
          <w:lang w:eastAsia="en-US"/>
        </w:rPr>
        <w:t>С</w:t>
      </w:r>
      <w:r w:rsidRPr="00CD5EB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CD5EB8">
        <w:rPr>
          <w:color w:val="auto"/>
          <w:kern w:val="2"/>
          <w:sz w:val="28"/>
          <w:szCs w:val="28"/>
          <w:lang w:eastAsia="en-US"/>
        </w:rPr>
        <w:t xml:space="preserve"> – степень достижения целевого показателя Программы, подпрограмм муниципальной Программы;</w:t>
      </w:r>
    </w:p>
    <w:p w:rsidR="00CD5EB8" w:rsidRPr="00CD5EB8" w:rsidRDefault="00CD5EB8" w:rsidP="00CD5EB8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val="en-US" w:eastAsia="en-US"/>
        </w:rPr>
        <w:t>i</w:t>
      </w:r>
      <w:r w:rsidRPr="00CD5EB8">
        <w:rPr>
          <w:color w:val="auto"/>
          <w:kern w:val="2"/>
          <w:sz w:val="28"/>
          <w:szCs w:val="28"/>
          <w:lang w:eastAsia="en-US"/>
        </w:rPr>
        <w:t xml:space="preserve"> – </w:t>
      </w:r>
      <w:proofErr w:type="gramStart"/>
      <w:r w:rsidRPr="00CD5EB8">
        <w:rPr>
          <w:color w:val="auto"/>
          <w:kern w:val="2"/>
          <w:sz w:val="28"/>
          <w:szCs w:val="28"/>
          <w:lang w:eastAsia="en-US"/>
        </w:rPr>
        <w:t>номер</w:t>
      </w:r>
      <w:proofErr w:type="gramEnd"/>
      <w:r w:rsidRPr="00CD5EB8">
        <w:rPr>
          <w:color w:val="auto"/>
          <w:kern w:val="2"/>
          <w:sz w:val="28"/>
          <w:szCs w:val="28"/>
          <w:lang w:eastAsia="en-US"/>
        </w:rPr>
        <w:t xml:space="preserve"> показателя Программы, подпрограммы муниципальной Программы;</w:t>
      </w:r>
    </w:p>
    <w:p w:rsidR="00CD5EB8" w:rsidRPr="00CD5EB8" w:rsidRDefault="00CD5EB8" w:rsidP="00CD5EB8">
      <w:pPr>
        <w:suppressAutoHyphens/>
        <w:ind w:firstLine="720"/>
        <w:jc w:val="both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val="en-US" w:eastAsia="en-US"/>
        </w:rPr>
        <w:t>n</w:t>
      </w:r>
      <w:r w:rsidRPr="00CD5EB8">
        <w:rPr>
          <w:color w:val="auto"/>
          <w:kern w:val="2"/>
          <w:sz w:val="28"/>
          <w:szCs w:val="28"/>
          <w:lang w:eastAsia="en-US"/>
        </w:rPr>
        <w:t xml:space="preserve"> – </w:t>
      </w:r>
      <w:proofErr w:type="gramStart"/>
      <w:r w:rsidRPr="00CD5EB8">
        <w:rPr>
          <w:color w:val="auto"/>
          <w:kern w:val="2"/>
          <w:sz w:val="28"/>
          <w:szCs w:val="28"/>
          <w:lang w:eastAsia="en-US"/>
        </w:rPr>
        <w:t>количество</w:t>
      </w:r>
      <w:proofErr w:type="gramEnd"/>
      <w:r w:rsidRPr="00CD5EB8">
        <w:rPr>
          <w:color w:val="auto"/>
          <w:kern w:val="2"/>
          <w:sz w:val="28"/>
          <w:szCs w:val="28"/>
          <w:lang w:eastAsia="en-US"/>
        </w:rPr>
        <w:t xml:space="preserve"> целевых показателей Программы, подпрограмм муниципальной Программы.</w:t>
      </w:r>
    </w:p>
    <w:p w:rsidR="00CD5EB8" w:rsidRPr="004D0279" w:rsidRDefault="00CD5EB8" w:rsidP="00CD5EB8">
      <w:pPr>
        <w:suppressAutoHyphens/>
        <w:ind w:firstLine="709"/>
        <w:rPr>
          <w:color w:val="auto"/>
          <w:sz w:val="28"/>
          <w:szCs w:val="28"/>
          <w:lang w:eastAsia="en-US"/>
        </w:rPr>
      </w:pPr>
      <w:r w:rsidRPr="004D0279">
        <w:rPr>
          <w:color w:val="auto"/>
          <w:kern w:val="2"/>
          <w:sz w:val="28"/>
          <w:szCs w:val="28"/>
          <w:lang w:eastAsia="en-US"/>
        </w:rPr>
        <w:lastRenderedPageBreak/>
        <w:t>С</w:t>
      </w:r>
      <w:r w:rsidRPr="004D0279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r w:rsidRPr="004D0279">
        <w:rPr>
          <w:color w:val="auto"/>
          <w:sz w:val="28"/>
          <w:szCs w:val="28"/>
          <w:lang w:eastAsia="en-US"/>
        </w:rPr>
        <w:t xml:space="preserve"> = (1 + 1) / 2 = 1</w:t>
      </w:r>
    </w:p>
    <w:p w:rsidR="00CD5EB8" w:rsidRPr="00CD5EB8" w:rsidRDefault="00CD5EB8" w:rsidP="00CD5EB8">
      <w:pPr>
        <w:suppressAutoHyphens/>
        <w:ind w:firstLine="709"/>
        <w:jc w:val="both"/>
        <w:rPr>
          <w:color w:val="FF0000"/>
          <w:sz w:val="20"/>
        </w:rPr>
      </w:pPr>
      <w:r w:rsidRPr="00CD5EB8">
        <w:rPr>
          <w:color w:val="auto"/>
          <w:sz w:val="28"/>
          <w:szCs w:val="28"/>
          <w:lang w:eastAsia="en-US"/>
        </w:rPr>
        <w:t>Так как значение показателя</w:t>
      </w:r>
      <w:proofErr w:type="gramStart"/>
      <w:r w:rsidRPr="00CD5EB8">
        <w:rPr>
          <w:color w:val="auto"/>
          <w:sz w:val="28"/>
          <w:szCs w:val="28"/>
          <w:lang w:eastAsia="en-US"/>
        </w:rPr>
        <w:t xml:space="preserve"> С</w:t>
      </w:r>
      <w:proofErr w:type="gramEnd"/>
      <w:r w:rsidRPr="00CD5EB8">
        <w:rPr>
          <w:color w:val="auto"/>
          <w:sz w:val="28"/>
          <w:szCs w:val="28"/>
          <w:lang w:eastAsia="en-US"/>
        </w:rPr>
        <w:t>о = 1, то уровень эффективности реализации Программы по степени достижения целевых показателей оценивается как высокий.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pacing w:val="-4"/>
          <w:sz w:val="28"/>
          <w:szCs w:val="28"/>
        </w:rPr>
      </w:pPr>
      <w:r w:rsidRPr="00CD5EB8">
        <w:rPr>
          <w:color w:val="auto"/>
          <w:sz w:val="28"/>
          <w:szCs w:val="28"/>
        </w:rPr>
        <w:t xml:space="preserve">8.2. </w:t>
      </w:r>
      <w:r w:rsidRPr="00CD5EB8">
        <w:rPr>
          <w:color w:val="auto"/>
          <w:spacing w:val="-4"/>
          <w:sz w:val="28"/>
          <w:szCs w:val="28"/>
        </w:rPr>
        <w:t xml:space="preserve">Степень реализации основных мероприятий, приоритетных основных мероприятий и </w:t>
      </w:r>
      <w:r w:rsidRPr="00CD5EB8">
        <w:rPr>
          <w:rFonts w:eastAsia="Calibri"/>
          <w:color w:val="auto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CD5EB8">
        <w:rPr>
          <w:rFonts w:eastAsia="Calibri"/>
          <w:b/>
          <w:color w:val="auto"/>
          <w:spacing w:val="-4"/>
          <w:sz w:val="28"/>
          <w:szCs w:val="28"/>
          <w:lang w:eastAsia="en-US"/>
        </w:rPr>
        <w:t xml:space="preserve"> </w:t>
      </w:r>
      <w:r w:rsidRPr="00CD5EB8">
        <w:rPr>
          <w:color w:val="auto"/>
          <w:spacing w:val="-4"/>
          <w:sz w:val="28"/>
          <w:szCs w:val="28"/>
        </w:rPr>
        <w:t>(далее – мероприятий),</w:t>
      </w:r>
      <w:r w:rsidRPr="00CD5EB8">
        <w:rPr>
          <w:color w:val="auto"/>
          <w:sz w:val="28"/>
          <w:szCs w:val="28"/>
        </w:rPr>
        <w:t xml:space="preserve"> финансируемых за счет средств местного бюджета, безвозмездных поступлений в местный бюджет и бюджеты поселений</w:t>
      </w:r>
      <w:r w:rsidRPr="00CD5EB8">
        <w:rPr>
          <w:color w:val="auto"/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proofErr w:type="spellStart"/>
      <w:r w:rsidRPr="00CD5EB8">
        <w:rPr>
          <w:color w:val="auto"/>
          <w:sz w:val="28"/>
          <w:szCs w:val="28"/>
        </w:rPr>
        <w:t>СРм</w:t>
      </w:r>
      <w:proofErr w:type="spellEnd"/>
      <w:r w:rsidRPr="00CD5EB8">
        <w:rPr>
          <w:color w:val="auto"/>
          <w:sz w:val="28"/>
          <w:szCs w:val="28"/>
        </w:rPr>
        <w:t xml:space="preserve"> = </w:t>
      </w:r>
      <w:proofErr w:type="spellStart"/>
      <w:r w:rsidRPr="00CD5EB8">
        <w:rPr>
          <w:color w:val="auto"/>
          <w:sz w:val="28"/>
          <w:szCs w:val="28"/>
        </w:rPr>
        <w:t>Мв</w:t>
      </w:r>
      <w:proofErr w:type="spellEnd"/>
      <w:r w:rsidRPr="00CD5EB8">
        <w:rPr>
          <w:color w:val="auto"/>
          <w:sz w:val="28"/>
          <w:szCs w:val="28"/>
        </w:rPr>
        <w:t xml:space="preserve"> / М,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 xml:space="preserve">где: 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CD5EB8">
        <w:rPr>
          <w:color w:val="auto"/>
          <w:sz w:val="28"/>
          <w:szCs w:val="28"/>
        </w:rPr>
        <w:t>СРм</w:t>
      </w:r>
      <w:proofErr w:type="spellEnd"/>
      <w:r w:rsidRPr="00CD5EB8">
        <w:rPr>
          <w:color w:val="auto"/>
          <w:sz w:val="28"/>
          <w:szCs w:val="28"/>
        </w:rPr>
        <w:t xml:space="preserve"> – степень реализации основных мероприятий;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CD5EB8">
        <w:rPr>
          <w:color w:val="auto"/>
          <w:sz w:val="28"/>
          <w:szCs w:val="28"/>
        </w:rPr>
        <w:t>Мв</w:t>
      </w:r>
      <w:proofErr w:type="spellEnd"/>
      <w:r w:rsidRPr="00CD5EB8">
        <w:rPr>
          <w:color w:val="auto"/>
          <w:sz w:val="28"/>
          <w:szCs w:val="28"/>
        </w:rPr>
        <w:t xml:space="preserve"> – количество основных мероприятий, выполненных в полном объеме, из числа мероприятий, запланированных к реализации в отчетном году;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CD5EB8">
        <w:rPr>
          <w:color w:val="auto"/>
          <w:sz w:val="28"/>
          <w:szCs w:val="28"/>
        </w:rPr>
        <w:t>СРм</w:t>
      </w:r>
      <w:proofErr w:type="spellEnd"/>
      <w:r w:rsidRPr="00CD5EB8">
        <w:rPr>
          <w:color w:val="auto"/>
          <w:sz w:val="28"/>
          <w:szCs w:val="28"/>
        </w:rPr>
        <w:t xml:space="preserve"> = </w:t>
      </w:r>
      <w:r w:rsidR="0083020B">
        <w:rPr>
          <w:color w:val="auto"/>
          <w:sz w:val="28"/>
          <w:szCs w:val="28"/>
        </w:rPr>
        <w:t>3</w:t>
      </w:r>
      <w:r w:rsidRPr="00CD5EB8">
        <w:rPr>
          <w:color w:val="auto"/>
          <w:sz w:val="28"/>
          <w:szCs w:val="28"/>
        </w:rPr>
        <w:t xml:space="preserve"> / </w:t>
      </w:r>
      <w:r w:rsidR="0083020B">
        <w:rPr>
          <w:color w:val="auto"/>
          <w:sz w:val="28"/>
          <w:szCs w:val="28"/>
        </w:rPr>
        <w:t>3</w:t>
      </w:r>
      <w:r w:rsidRPr="00CD5EB8">
        <w:rPr>
          <w:color w:val="auto"/>
          <w:sz w:val="28"/>
          <w:szCs w:val="28"/>
        </w:rPr>
        <w:t xml:space="preserve"> = 1</w:t>
      </w:r>
    </w:p>
    <w:p w:rsidR="0083020B" w:rsidRPr="0083020B" w:rsidRDefault="0083020B" w:rsidP="0083020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3020B">
        <w:rPr>
          <w:color w:val="auto"/>
          <w:sz w:val="28"/>
          <w:szCs w:val="28"/>
        </w:rPr>
        <w:t>СРм</w:t>
      </w:r>
      <w:proofErr w:type="spellEnd"/>
      <w:r w:rsidRPr="0083020B">
        <w:rPr>
          <w:color w:val="auto"/>
          <w:sz w:val="28"/>
          <w:szCs w:val="28"/>
        </w:rPr>
        <w:t xml:space="preserve"> = </w:t>
      </w:r>
      <w:r>
        <w:rPr>
          <w:color w:val="auto"/>
          <w:sz w:val="28"/>
          <w:szCs w:val="28"/>
        </w:rPr>
        <w:t>1</w:t>
      </w:r>
      <w:r w:rsidRPr="0083020B">
        <w:rPr>
          <w:color w:val="auto"/>
          <w:sz w:val="28"/>
          <w:szCs w:val="28"/>
        </w:rPr>
        <w:t>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>8.3. Степень соответствия запланированному уровню расходов за счет средств местного бюджета, безвозмездных поступлений в местный бюджет и бюджеты поселений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</w:rPr>
      </w:pPr>
      <w:proofErr w:type="spellStart"/>
      <w:r w:rsidRPr="00CD5EB8">
        <w:rPr>
          <w:color w:val="auto"/>
          <w:sz w:val="28"/>
          <w:szCs w:val="28"/>
        </w:rPr>
        <w:t>ССуз</w:t>
      </w:r>
      <w:proofErr w:type="spellEnd"/>
      <w:r w:rsidRPr="00CD5EB8">
        <w:rPr>
          <w:color w:val="auto"/>
          <w:sz w:val="28"/>
          <w:szCs w:val="28"/>
        </w:rPr>
        <w:t xml:space="preserve"> = </w:t>
      </w:r>
      <w:proofErr w:type="spellStart"/>
      <w:r w:rsidRPr="00CD5EB8">
        <w:rPr>
          <w:color w:val="auto"/>
          <w:sz w:val="28"/>
          <w:szCs w:val="28"/>
        </w:rPr>
        <w:t>Зф</w:t>
      </w:r>
      <w:proofErr w:type="spellEnd"/>
      <w:r w:rsidRPr="00CD5EB8">
        <w:rPr>
          <w:color w:val="auto"/>
          <w:sz w:val="28"/>
          <w:szCs w:val="28"/>
        </w:rPr>
        <w:t xml:space="preserve"> / </w:t>
      </w:r>
      <w:proofErr w:type="spellStart"/>
      <w:r w:rsidRPr="00CD5EB8">
        <w:rPr>
          <w:color w:val="auto"/>
          <w:sz w:val="28"/>
          <w:szCs w:val="28"/>
        </w:rPr>
        <w:t>Зп</w:t>
      </w:r>
      <w:proofErr w:type="spellEnd"/>
      <w:r w:rsidRPr="00CD5EB8">
        <w:rPr>
          <w:color w:val="auto"/>
          <w:sz w:val="28"/>
          <w:szCs w:val="28"/>
        </w:rPr>
        <w:t>,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 xml:space="preserve">где: 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CD5EB8">
        <w:rPr>
          <w:color w:val="auto"/>
          <w:sz w:val="28"/>
          <w:szCs w:val="28"/>
        </w:rPr>
        <w:t>ССуз</w:t>
      </w:r>
      <w:proofErr w:type="spellEnd"/>
      <w:r w:rsidRPr="00CD5EB8">
        <w:rPr>
          <w:color w:val="auto"/>
          <w:sz w:val="28"/>
          <w:szCs w:val="28"/>
        </w:rPr>
        <w:t xml:space="preserve"> – степень соответствия запланированному уровню расходов;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CD5EB8">
        <w:rPr>
          <w:color w:val="auto"/>
          <w:sz w:val="28"/>
          <w:szCs w:val="28"/>
        </w:rPr>
        <w:t>Зф</w:t>
      </w:r>
      <w:proofErr w:type="spellEnd"/>
      <w:r w:rsidRPr="00CD5EB8">
        <w:rPr>
          <w:color w:val="auto"/>
          <w:sz w:val="28"/>
          <w:szCs w:val="28"/>
        </w:rPr>
        <w:t xml:space="preserve"> – фактические бюджетные расходы на реализацию муниципальной программы в отчетном году;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CD5EB8">
        <w:rPr>
          <w:color w:val="auto"/>
          <w:sz w:val="28"/>
          <w:szCs w:val="28"/>
        </w:rPr>
        <w:t>Зп</w:t>
      </w:r>
      <w:proofErr w:type="spellEnd"/>
      <w:r w:rsidRPr="00CD5EB8">
        <w:rPr>
          <w:color w:val="auto"/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CD5EB8">
        <w:rPr>
          <w:color w:val="auto"/>
          <w:sz w:val="28"/>
          <w:szCs w:val="28"/>
        </w:rPr>
        <w:t>ССуз</w:t>
      </w:r>
      <w:proofErr w:type="spellEnd"/>
      <w:r w:rsidRPr="00CD5EB8">
        <w:rPr>
          <w:color w:val="auto"/>
          <w:sz w:val="28"/>
          <w:szCs w:val="28"/>
        </w:rPr>
        <w:t xml:space="preserve"> = </w:t>
      </w:r>
      <w:r w:rsidR="004D0279">
        <w:rPr>
          <w:color w:val="auto"/>
          <w:sz w:val="28"/>
          <w:szCs w:val="28"/>
        </w:rPr>
        <w:t>62,6</w:t>
      </w:r>
      <w:r w:rsidRPr="00CD5EB8">
        <w:rPr>
          <w:color w:val="auto"/>
          <w:sz w:val="28"/>
          <w:szCs w:val="28"/>
        </w:rPr>
        <w:t xml:space="preserve"> / </w:t>
      </w:r>
      <w:r w:rsidR="006F77B0">
        <w:rPr>
          <w:color w:val="auto"/>
          <w:sz w:val="28"/>
          <w:szCs w:val="28"/>
        </w:rPr>
        <w:t>143</w:t>
      </w:r>
      <w:r w:rsidRPr="00CD5EB8">
        <w:rPr>
          <w:color w:val="auto"/>
          <w:sz w:val="28"/>
          <w:szCs w:val="28"/>
        </w:rPr>
        <w:t xml:space="preserve">,6 = </w:t>
      </w:r>
      <w:r w:rsidR="006F77B0">
        <w:rPr>
          <w:color w:val="auto"/>
          <w:sz w:val="28"/>
          <w:szCs w:val="28"/>
        </w:rPr>
        <w:t>0,44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 xml:space="preserve">Так как значение показателя результативности </w:t>
      </w:r>
      <w:proofErr w:type="spellStart"/>
      <w:r w:rsidRPr="00CD5EB8">
        <w:rPr>
          <w:color w:val="auto"/>
          <w:sz w:val="28"/>
          <w:szCs w:val="28"/>
        </w:rPr>
        <w:t>ССуз</w:t>
      </w:r>
      <w:proofErr w:type="spellEnd"/>
      <w:r w:rsidRPr="00CD5EB8">
        <w:rPr>
          <w:color w:val="auto"/>
          <w:sz w:val="28"/>
          <w:szCs w:val="28"/>
        </w:rPr>
        <w:t xml:space="preserve"> = </w:t>
      </w:r>
      <w:r w:rsidR="006F77B0">
        <w:rPr>
          <w:color w:val="auto"/>
          <w:sz w:val="28"/>
          <w:szCs w:val="28"/>
        </w:rPr>
        <w:t>0,44</w:t>
      </w:r>
      <w:r w:rsidRPr="00CD5EB8">
        <w:rPr>
          <w:color w:val="auto"/>
          <w:sz w:val="28"/>
          <w:szCs w:val="28"/>
        </w:rPr>
        <w:t>, то степень соответствия фактических затрат бюджета сельского поселения на реализацию мероприятий Программы запланированному уровню расходов оценивается высокая.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 xml:space="preserve">8.4. </w:t>
      </w:r>
      <w:r w:rsidRPr="00CD5EB8">
        <w:rPr>
          <w:color w:val="auto"/>
          <w:spacing w:val="-4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</w:t>
      </w:r>
      <w:r w:rsidRPr="00CD5EB8">
        <w:rPr>
          <w:color w:val="auto"/>
          <w:sz w:val="28"/>
          <w:szCs w:val="28"/>
        </w:rPr>
        <w:t xml:space="preserve"> за счет средств местного бюджета, безвозмездных поступлений в местный бюджет и бюджеты поселений</w:t>
      </w:r>
      <w:r w:rsidRPr="00CD5EB8">
        <w:rPr>
          <w:color w:val="auto"/>
          <w:spacing w:val="-4"/>
          <w:sz w:val="28"/>
          <w:szCs w:val="28"/>
        </w:rPr>
        <w:t xml:space="preserve"> </w:t>
      </w:r>
      <w:proofErr w:type="gramStart"/>
      <w:r w:rsidRPr="00CD5EB8">
        <w:rPr>
          <w:color w:val="auto"/>
          <w:spacing w:val="-4"/>
          <w:sz w:val="28"/>
          <w:szCs w:val="28"/>
        </w:rPr>
        <w:t>в</w:t>
      </w:r>
      <w:proofErr w:type="gramEnd"/>
      <w:r w:rsidRPr="00CD5EB8">
        <w:rPr>
          <w:color w:val="auto"/>
          <w:spacing w:val="-4"/>
          <w:sz w:val="28"/>
          <w:szCs w:val="28"/>
        </w:rPr>
        <w:t xml:space="preserve"> по следующей формуле</w:t>
      </w:r>
      <w:r w:rsidRPr="00CD5EB8">
        <w:rPr>
          <w:color w:val="auto"/>
          <w:sz w:val="28"/>
          <w:szCs w:val="28"/>
        </w:rPr>
        <w:t>: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559560" cy="333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lastRenderedPageBreak/>
        <w:t>где: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>
            <wp:extent cx="333375" cy="3225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EB8">
        <w:rPr>
          <w:color w:val="auto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0"/>
          <w:sz w:val="28"/>
          <w:szCs w:val="28"/>
          <w:lang w:eastAsia="ru-RU"/>
        </w:rPr>
        <w:drawing>
          <wp:inline distT="0" distB="0" distL="0" distR="0">
            <wp:extent cx="430530" cy="3009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EB8">
        <w:rPr>
          <w:color w:val="auto"/>
          <w:sz w:val="28"/>
          <w:szCs w:val="28"/>
        </w:rPr>
        <w:t xml:space="preserve"> – степень реализации всех мероприятий программы;</w:t>
      </w:r>
    </w:p>
    <w:p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4"/>
          <w:sz w:val="28"/>
          <w:szCs w:val="28"/>
          <w:lang w:eastAsia="ru-RU"/>
        </w:rPr>
        <w:drawing>
          <wp:inline distT="0" distB="0" distL="0" distR="0">
            <wp:extent cx="483870" cy="33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EB8">
        <w:rPr>
          <w:color w:val="auto"/>
          <w:sz w:val="28"/>
          <w:szCs w:val="28"/>
        </w:rPr>
        <w:t xml:space="preserve"> – степень соответствия запланированному уровню расходов </w:t>
      </w:r>
      <w:r w:rsidRPr="00CD5EB8">
        <w:rPr>
          <w:color w:val="auto"/>
          <w:sz w:val="28"/>
          <w:szCs w:val="28"/>
        </w:rPr>
        <w:br/>
        <w:t>из местного бюджета.</w:t>
      </w:r>
    </w:p>
    <w:p w:rsidR="00CD5EB8" w:rsidRPr="00CD5EB8" w:rsidRDefault="00CD5EB8" w:rsidP="00CD5EB8">
      <w:pPr>
        <w:suppressAutoHyphens/>
        <w:ind w:firstLine="720"/>
        <w:jc w:val="both"/>
        <w:rPr>
          <w:color w:val="auto"/>
          <w:sz w:val="28"/>
          <w:szCs w:val="28"/>
          <w:lang w:eastAsia="en-US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>
            <wp:extent cx="333375" cy="3225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A9C">
        <w:rPr>
          <w:color w:val="auto"/>
          <w:sz w:val="28"/>
          <w:szCs w:val="28"/>
          <w:lang w:eastAsia="en-US"/>
        </w:rPr>
        <w:t>= 1 / 0,44 = 2,27</w:t>
      </w:r>
    </w:p>
    <w:p w:rsidR="00CD5EB8" w:rsidRPr="00CD5EB8" w:rsidRDefault="00CD5EB8" w:rsidP="00CD5EB8">
      <w:pPr>
        <w:suppressAutoHyphens/>
        <w:ind w:firstLine="720"/>
        <w:jc w:val="both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t xml:space="preserve">Так как значение </w:t>
      </w:r>
      <w:proofErr w:type="gramStart"/>
      <w:r w:rsidRPr="00CD5EB8">
        <w:rPr>
          <w:color w:val="auto"/>
          <w:sz w:val="28"/>
          <w:szCs w:val="28"/>
          <w:lang w:eastAsia="en-US"/>
        </w:rPr>
        <w:t>показателя эффективности использования средств местного бюджета</w:t>
      </w:r>
      <w:proofErr w:type="gramEnd"/>
      <w:r w:rsidRPr="00CD5EB8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CD5EB8">
        <w:rPr>
          <w:color w:val="auto"/>
          <w:sz w:val="28"/>
          <w:szCs w:val="28"/>
          <w:lang w:eastAsia="en-US"/>
        </w:rPr>
        <w:t>Эис</w:t>
      </w:r>
      <w:proofErr w:type="spellEnd"/>
      <w:r w:rsidRPr="00CD5EB8">
        <w:rPr>
          <w:color w:val="auto"/>
          <w:sz w:val="28"/>
          <w:szCs w:val="28"/>
          <w:lang w:eastAsia="en-US"/>
        </w:rPr>
        <w:t xml:space="preserve"> = </w:t>
      </w:r>
      <w:r w:rsidR="00BC0A9C">
        <w:rPr>
          <w:color w:val="auto"/>
          <w:sz w:val="28"/>
          <w:szCs w:val="28"/>
          <w:lang w:eastAsia="en-US"/>
        </w:rPr>
        <w:t>2,27</w:t>
      </w:r>
      <w:r w:rsidRPr="00CD5EB8">
        <w:rPr>
          <w:color w:val="auto"/>
          <w:sz w:val="28"/>
          <w:szCs w:val="28"/>
          <w:lang w:eastAsia="en-US"/>
        </w:rPr>
        <w:t>, то эффективность оценивается как высокая.</w:t>
      </w:r>
    </w:p>
    <w:p w:rsidR="00CD5EB8" w:rsidRPr="00CD5EB8" w:rsidRDefault="00CD5EB8" w:rsidP="00CD5EB8">
      <w:pPr>
        <w:shd w:val="clear" w:color="auto" w:fill="FFFFFF"/>
        <w:suppressAutoHyphens/>
        <w:ind w:left="-57" w:right="-5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D5EB8">
        <w:rPr>
          <w:rFonts w:eastAsia="Calibri"/>
          <w:color w:val="auto"/>
          <w:sz w:val="28"/>
          <w:szCs w:val="28"/>
          <w:lang w:eastAsia="en-US"/>
        </w:rPr>
        <w:t>8.5. Уровень реализации Программы в целом оценивается по формуле:</w:t>
      </w:r>
    </w:p>
    <w:p w:rsidR="00CD5EB8" w:rsidRPr="00CD5EB8" w:rsidRDefault="00CD5EB8" w:rsidP="00CD5EB8">
      <w:pPr>
        <w:shd w:val="clear" w:color="auto" w:fill="FFFFFF"/>
        <w:suppressAutoHyphens/>
        <w:ind w:left="-57" w:right="-57"/>
        <w:jc w:val="center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CD5EB8">
        <w:rPr>
          <w:rFonts w:eastAsia="Calibri"/>
          <w:color w:val="auto"/>
          <w:sz w:val="28"/>
          <w:szCs w:val="28"/>
          <w:lang w:eastAsia="en-US"/>
        </w:rPr>
        <w:t>УР</w:t>
      </w:r>
      <w:r w:rsidRPr="00CD5EB8">
        <w:rPr>
          <w:rFonts w:eastAsia="Calibri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CD5EB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CD5EB8">
        <w:rPr>
          <w:rFonts w:eastAsia="Calibri"/>
          <w:color w:val="auto"/>
          <w:sz w:val="28"/>
          <w:szCs w:val="28"/>
          <w:lang w:eastAsia="en-US"/>
        </w:rPr>
        <w:t xml:space="preserve">= </w:t>
      </w:r>
      <w:proofErr w:type="gramStart"/>
      <w:r w:rsidRPr="00CD5EB8">
        <w:rPr>
          <w:rFonts w:eastAsia="Calibri"/>
          <w:color w:val="auto"/>
          <w:sz w:val="28"/>
          <w:szCs w:val="28"/>
          <w:lang w:val="en-US" w:eastAsia="en-US"/>
        </w:rPr>
        <w:t>C</w:t>
      </w:r>
      <w:proofErr w:type="gramEnd"/>
      <w:r w:rsidRPr="00CD5EB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о </w:t>
      </w:r>
      <w:r w:rsidRPr="00CD5EB8">
        <w:rPr>
          <w:rFonts w:eastAsia="Calibri"/>
          <w:color w:val="auto"/>
          <w:sz w:val="28"/>
          <w:szCs w:val="28"/>
          <w:lang w:eastAsia="en-US"/>
        </w:rPr>
        <w:t>х</w:t>
      </w:r>
      <w:r w:rsidRPr="00CD5EB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CD5EB8">
        <w:rPr>
          <w:rFonts w:eastAsia="Calibri"/>
          <w:color w:val="auto"/>
          <w:sz w:val="28"/>
          <w:szCs w:val="28"/>
          <w:lang w:eastAsia="en-US"/>
        </w:rPr>
        <w:t xml:space="preserve">0,5 + </w:t>
      </w:r>
      <w:proofErr w:type="spellStart"/>
      <w:r w:rsidRPr="00CD5EB8">
        <w:rPr>
          <w:rFonts w:eastAsia="Calibri"/>
          <w:color w:val="auto"/>
          <w:sz w:val="28"/>
          <w:szCs w:val="28"/>
          <w:lang w:eastAsia="en-US"/>
        </w:rPr>
        <w:t>СР</w:t>
      </w:r>
      <w:r w:rsidRPr="00CD5EB8">
        <w:rPr>
          <w:rFonts w:eastAsia="Calibri"/>
          <w:color w:val="auto"/>
          <w:sz w:val="28"/>
          <w:szCs w:val="28"/>
          <w:vertAlign w:val="subscript"/>
          <w:lang w:eastAsia="en-US"/>
        </w:rPr>
        <w:t>м</w:t>
      </w:r>
      <w:proofErr w:type="spellEnd"/>
      <w:r w:rsidRPr="00CD5EB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CD5EB8">
        <w:rPr>
          <w:rFonts w:eastAsia="Calibri"/>
          <w:color w:val="auto"/>
          <w:sz w:val="28"/>
          <w:szCs w:val="28"/>
          <w:lang w:eastAsia="en-US"/>
        </w:rPr>
        <w:t xml:space="preserve">х 0,3 + </w:t>
      </w:r>
      <w:proofErr w:type="spellStart"/>
      <w:r w:rsidRPr="00CD5EB8">
        <w:rPr>
          <w:rFonts w:eastAsia="Calibri"/>
          <w:color w:val="auto"/>
          <w:sz w:val="28"/>
          <w:szCs w:val="28"/>
          <w:lang w:eastAsia="en-US"/>
        </w:rPr>
        <w:t>Э</w:t>
      </w:r>
      <w:r w:rsidRPr="00CD5EB8">
        <w:rPr>
          <w:rFonts w:eastAsia="Calibri"/>
          <w:color w:val="auto"/>
          <w:sz w:val="28"/>
          <w:szCs w:val="28"/>
          <w:vertAlign w:val="subscript"/>
          <w:lang w:eastAsia="en-US"/>
        </w:rPr>
        <w:t>ис</w:t>
      </w:r>
      <w:proofErr w:type="spellEnd"/>
      <w:r w:rsidRPr="00CD5EB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CD5EB8">
        <w:rPr>
          <w:rFonts w:eastAsia="Calibri"/>
          <w:color w:val="auto"/>
          <w:sz w:val="28"/>
          <w:szCs w:val="28"/>
          <w:lang w:eastAsia="en-US"/>
        </w:rPr>
        <w:t>х 0,2.</w:t>
      </w:r>
    </w:p>
    <w:p w:rsidR="00CD5EB8" w:rsidRPr="00CD5EB8" w:rsidRDefault="00CD5EB8" w:rsidP="00CD5EB8">
      <w:pPr>
        <w:shd w:val="clear" w:color="auto" w:fill="FFFFFF"/>
        <w:suppressAutoHyphens/>
        <w:ind w:left="-57" w:right="-57"/>
        <w:jc w:val="center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CD5EB8">
        <w:rPr>
          <w:rFonts w:eastAsia="Calibri"/>
          <w:color w:val="auto"/>
          <w:sz w:val="28"/>
          <w:szCs w:val="28"/>
          <w:lang w:eastAsia="en-US"/>
        </w:rPr>
        <w:t>УР</w:t>
      </w:r>
      <w:r w:rsidRPr="00CD5EB8">
        <w:rPr>
          <w:rFonts w:eastAsia="Calibri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CD5EB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= </w:t>
      </w:r>
      <w:r w:rsidR="00BC0A9C">
        <w:rPr>
          <w:rFonts w:eastAsia="Calibri"/>
          <w:color w:val="auto"/>
          <w:sz w:val="40"/>
          <w:szCs w:val="40"/>
          <w:vertAlign w:val="subscript"/>
          <w:lang w:eastAsia="en-US"/>
        </w:rPr>
        <w:t>1 х 0,5 + 1 х 0,3 + 2,27</w:t>
      </w:r>
      <w:r w:rsidRPr="00CD5EB8">
        <w:rPr>
          <w:rFonts w:eastAsia="Calibri"/>
          <w:color w:val="auto"/>
          <w:sz w:val="40"/>
          <w:szCs w:val="40"/>
          <w:vertAlign w:val="subscript"/>
          <w:lang w:eastAsia="en-US"/>
        </w:rPr>
        <w:t xml:space="preserve"> х 0,2 = 1</w:t>
      </w:r>
      <w:r w:rsidR="00BC0A9C">
        <w:rPr>
          <w:rFonts w:eastAsia="Calibri"/>
          <w:color w:val="auto"/>
          <w:sz w:val="40"/>
          <w:szCs w:val="40"/>
          <w:vertAlign w:val="subscript"/>
          <w:lang w:eastAsia="en-US"/>
        </w:rPr>
        <w:t>,25</w:t>
      </w:r>
    </w:p>
    <w:p w:rsidR="00CD5EB8" w:rsidRPr="00CD5EB8" w:rsidRDefault="00CD5EB8" w:rsidP="00CD5EB8">
      <w:pPr>
        <w:suppressAutoHyphens/>
        <w:ind w:firstLine="720"/>
        <w:jc w:val="both"/>
        <w:rPr>
          <w:color w:val="auto"/>
          <w:sz w:val="28"/>
          <w:szCs w:val="28"/>
        </w:rPr>
      </w:pPr>
    </w:p>
    <w:p w:rsidR="00CD5EB8" w:rsidRPr="00CD5EB8" w:rsidRDefault="00CD5EB8" w:rsidP="00CD5EB8">
      <w:pPr>
        <w:suppressAutoHyphens/>
        <w:ind w:firstLine="720"/>
        <w:jc w:val="both"/>
        <w:rPr>
          <w:color w:val="auto"/>
          <w:sz w:val="20"/>
        </w:rPr>
      </w:pPr>
      <w:r w:rsidRPr="00CD5EB8">
        <w:rPr>
          <w:color w:val="auto"/>
          <w:sz w:val="28"/>
          <w:szCs w:val="28"/>
        </w:rPr>
        <w:t>В результате проведенного анализа эффективности реализации муниципальной программы установлено:</w:t>
      </w:r>
    </w:p>
    <w:p w:rsidR="00CD5EB8" w:rsidRPr="00CD5EB8" w:rsidRDefault="00CD5EB8" w:rsidP="00CD5EB8">
      <w:pPr>
        <w:suppressAutoHyphens/>
        <w:ind w:firstLine="720"/>
        <w:jc w:val="both"/>
        <w:rPr>
          <w:color w:val="auto"/>
          <w:sz w:val="20"/>
        </w:rPr>
      </w:pPr>
      <w:r w:rsidRPr="00CD5EB8">
        <w:rPr>
          <w:rFonts w:eastAsia="Calibri"/>
          <w:color w:val="auto"/>
          <w:spacing w:val="-4"/>
          <w:sz w:val="28"/>
          <w:szCs w:val="28"/>
          <w:lang w:eastAsia="en-US"/>
        </w:rPr>
        <w:t>уровень реализации муниципальной Программы в отчетном году признается высоким.</w:t>
      </w: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  <w:r w:rsidRPr="00CD5EB8">
        <w:rPr>
          <w:color w:val="auto"/>
          <w:sz w:val="28"/>
          <w:lang w:eastAsia="ru-RU"/>
        </w:rPr>
        <w:tab/>
        <w:t xml:space="preserve">Главный специалист по общим вопросам                            Л.В. </w:t>
      </w:r>
      <w:proofErr w:type="spellStart"/>
      <w:r w:rsidRPr="00CD5EB8">
        <w:rPr>
          <w:color w:val="auto"/>
          <w:sz w:val="28"/>
          <w:lang w:eastAsia="ru-RU"/>
        </w:rPr>
        <w:t>Бардыкова</w:t>
      </w:r>
      <w:proofErr w:type="spellEnd"/>
      <w:r w:rsidRPr="00CD5EB8">
        <w:rPr>
          <w:color w:val="auto"/>
          <w:sz w:val="28"/>
          <w:lang w:eastAsia="ru-RU"/>
        </w:rPr>
        <w:tab/>
      </w: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  <w:sectPr w:rsidR="00CD5EB8" w:rsidRPr="00CD5EB8" w:rsidSect="000E11B5">
          <w:headerReference w:type="default" r:id="rId14"/>
          <w:footerReference w:type="even" r:id="rId15"/>
          <w:footerReference w:type="default" r:id="rId16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lastRenderedPageBreak/>
        <w:t>Таблица 1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1" w:name="Par1422"/>
      <w:bookmarkEnd w:id="1"/>
      <w:r w:rsidRPr="00CD5EB8">
        <w:rPr>
          <w:color w:val="auto"/>
          <w:sz w:val="28"/>
          <w:szCs w:val="28"/>
          <w:lang w:eastAsia="en-US"/>
        </w:rPr>
        <w:t xml:space="preserve">Сведения 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t>о достижении значений показателей (индикаторов) муниципальной программы «</w:t>
      </w:r>
      <w:r w:rsidRPr="00CD5EB8">
        <w:rPr>
          <w:color w:val="auto"/>
          <w:sz w:val="28"/>
          <w:szCs w:val="28"/>
          <w:lang w:eastAsia="ru-RU"/>
        </w:rPr>
        <w:t>Охрана окружающей среды и рациональное природопользование</w:t>
      </w:r>
      <w:r w:rsidRPr="00CD5EB8">
        <w:rPr>
          <w:color w:val="auto"/>
          <w:sz w:val="28"/>
          <w:szCs w:val="28"/>
          <w:lang w:eastAsia="en-US"/>
        </w:rPr>
        <w:t>» за 202</w:t>
      </w:r>
      <w:r w:rsidR="0070324F">
        <w:rPr>
          <w:color w:val="auto"/>
          <w:sz w:val="28"/>
          <w:szCs w:val="28"/>
          <w:lang w:eastAsia="en-US"/>
        </w:rPr>
        <w:t>3</w:t>
      </w:r>
      <w:r w:rsidRPr="00CD5EB8">
        <w:rPr>
          <w:color w:val="auto"/>
          <w:sz w:val="28"/>
          <w:szCs w:val="28"/>
          <w:lang w:eastAsia="en-US"/>
        </w:rPr>
        <w:t xml:space="preserve"> год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tbl>
      <w:tblPr>
        <w:tblW w:w="497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6"/>
        <w:gridCol w:w="6968"/>
        <w:gridCol w:w="1355"/>
        <w:gridCol w:w="1367"/>
        <w:gridCol w:w="1364"/>
        <w:gridCol w:w="3002"/>
      </w:tblGrid>
      <w:tr w:rsidR="00CD5EB8" w:rsidRPr="00CD5EB8" w:rsidTr="00D33902">
        <w:trPr>
          <w:trHeight w:val="263"/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ind w:left="-57" w:right="-57"/>
              <w:rPr>
                <w:color w:val="auto"/>
                <w:kern w:val="2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№</w:t>
            </w:r>
            <w:r w:rsidRPr="00CD5EB8">
              <w:rPr>
                <w:color w:val="auto"/>
                <w:kern w:val="2"/>
                <w:szCs w:val="24"/>
              </w:rPr>
              <w:br/>
            </w:r>
            <w:proofErr w:type="gramStart"/>
            <w:r w:rsidRPr="00CD5EB8">
              <w:rPr>
                <w:color w:val="auto"/>
                <w:kern w:val="2"/>
                <w:szCs w:val="24"/>
              </w:rPr>
              <w:t>п</w:t>
            </w:r>
            <w:proofErr w:type="gramEnd"/>
            <w:r w:rsidRPr="00CD5EB8">
              <w:rPr>
                <w:color w:val="auto"/>
                <w:kern w:val="2"/>
                <w:szCs w:val="24"/>
              </w:rPr>
              <w:t>/п</w:t>
            </w:r>
          </w:p>
        </w:tc>
        <w:tc>
          <w:tcPr>
            <w:tcW w:w="2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Номер и наименова</w:t>
            </w:r>
            <w:r w:rsidRPr="00CD5EB8">
              <w:rPr>
                <w:color w:val="auto"/>
                <w:kern w:val="2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 xml:space="preserve">Единица </w:t>
            </w:r>
          </w:p>
          <w:p w:rsidR="00CD5EB8" w:rsidRPr="00CD5EB8" w:rsidRDefault="00CD5EB8" w:rsidP="00CD5EB8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изме</w:t>
            </w:r>
            <w:r w:rsidRPr="00CD5EB8">
              <w:rPr>
                <w:color w:val="auto"/>
                <w:kern w:val="2"/>
                <w:szCs w:val="24"/>
              </w:rPr>
              <w:softHyphen/>
              <w:t>рения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 xml:space="preserve">Значения показателей (индикаторов) </w:t>
            </w:r>
            <w:r w:rsidRPr="00CD5EB8">
              <w:rPr>
                <w:color w:val="auto"/>
                <w:szCs w:val="24"/>
              </w:rPr>
              <w:br/>
              <w:t xml:space="preserve">муниципальной программы,     </w:t>
            </w:r>
            <w:r w:rsidRPr="00CD5EB8">
              <w:rPr>
                <w:color w:val="auto"/>
                <w:szCs w:val="24"/>
              </w:rPr>
              <w:br/>
              <w:t xml:space="preserve">подпрограммы муниципальной    </w:t>
            </w:r>
            <w:r w:rsidRPr="00CD5EB8">
              <w:rPr>
                <w:color w:val="auto"/>
                <w:szCs w:val="24"/>
              </w:rPr>
              <w:br/>
              <w:t>программы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proofErr w:type="gramStart"/>
            <w:r w:rsidRPr="00CD5EB8">
              <w:rPr>
                <w:color w:val="auto"/>
                <w:szCs w:val="24"/>
              </w:rPr>
              <w:t xml:space="preserve">Обоснование отклонений  </w:t>
            </w:r>
            <w:r w:rsidRPr="00CD5EB8">
              <w:rPr>
                <w:color w:val="auto"/>
                <w:szCs w:val="24"/>
              </w:rPr>
              <w:br/>
              <w:t xml:space="preserve"> значений показателя    </w:t>
            </w:r>
            <w:r w:rsidRPr="00CD5EB8">
              <w:rPr>
                <w:color w:val="auto"/>
                <w:szCs w:val="24"/>
              </w:rPr>
              <w:br/>
              <w:t xml:space="preserve"> (индикатора) на конец   </w:t>
            </w:r>
            <w:r w:rsidRPr="00CD5EB8">
              <w:rPr>
                <w:color w:val="auto"/>
                <w:szCs w:val="24"/>
              </w:rPr>
              <w:br/>
              <w:t xml:space="preserve"> отчетного года       </w:t>
            </w:r>
            <w:r w:rsidRPr="00CD5EB8">
              <w:rPr>
                <w:color w:val="auto"/>
                <w:szCs w:val="24"/>
              </w:rPr>
              <w:br/>
              <w:t>(при наличии</w:t>
            </w:r>
            <w:proofErr w:type="gramEnd"/>
          </w:p>
        </w:tc>
      </w:tr>
      <w:tr w:rsidR="00CD5EB8" w:rsidRPr="00CD5EB8" w:rsidTr="00D33902">
        <w:trPr>
          <w:tblHeader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ind w:left="-57" w:right="-57"/>
              <w:rPr>
                <w:color w:val="auto"/>
                <w:kern w:val="2"/>
                <w:szCs w:val="24"/>
              </w:rPr>
            </w:pPr>
          </w:p>
        </w:tc>
        <w:tc>
          <w:tcPr>
            <w:tcW w:w="2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rPr>
                <w:color w:val="auto"/>
                <w:kern w:val="2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 xml:space="preserve">План </w:t>
            </w:r>
          </w:p>
          <w:p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>202</w:t>
            </w:r>
            <w:r w:rsidR="0070324F">
              <w:rPr>
                <w:color w:val="auto"/>
                <w:szCs w:val="24"/>
              </w:rPr>
              <w:t>3</w:t>
            </w:r>
          </w:p>
          <w:p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 xml:space="preserve">Факт </w:t>
            </w:r>
          </w:p>
          <w:p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>202</w:t>
            </w:r>
            <w:r w:rsidR="0070324F">
              <w:rPr>
                <w:color w:val="auto"/>
                <w:szCs w:val="24"/>
              </w:rPr>
              <w:t>3</w:t>
            </w:r>
          </w:p>
          <w:p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>год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</w:p>
        </w:tc>
      </w:tr>
    </w:tbl>
    <w:p w:rsidR="00CD5EB8" w:rsidRPr="00CD5EB8" w:rsidRDefault="00CD5EB8" w:rsidP="00CD5EB8">
      <w:pPr>
        <w:suppressAutoHyphens/>
        <w:rPr>
          <w:color w:val="auto"/>
          <w:sz w:val="2"/>
          <w:szCs w:val="2"/>
        </w:rPr>
      </w:pPr>
    </w:p>
    <w:tbl>
      <w:tblPr>
        <w:tblW w:w="4973" w:type="pct"/>
        <w:tblInd w:w="57" w:type="dxa"/>
        <w:tblLayout w:type="fixed"/>
        <w:tblLook w:val="04A0" w:firstRow="1" w:lastRow="0" w:firstColumn="1" w:lastColumn="0" w:noHBand="0" w:noVBand="1"/>
      </w:tblPr>
      <w:tblGrid>
        <w:gridCol w:w="546"/>
        <w:gridCol w:w="6967"/>
        <w:gridCol w:w="1361"/>
        <w:gridCol w:w="1367"/>
        <w:gridCol w:w="1364"/>
        <w:gridCol w:w="3000"/>
      </w:tblGrid>
      <w:tr w:rsidR="00CD5EB8" w:rsidRPr="00CD5EB8" w:rsidTr="00D33902">
        <w:trPr>
          <w:trHeight w:val="194"/>
          <w:tblHeader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1</w:t>
            </w:r>
          </w:p>
        </w:tc>
        <w:tc>
          <w:tcPr>
            <w:tcW w:w="2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3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>4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>5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>6</w:t>
            </w:r>
          </w:p>
        </w:tc>
      </w:tr>
      <w:tr w:rsidR="00CD5EB8" w:rsidRPr="00CD5EB8" w:rsidTr="00D33902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1. Муниципальная Программа «Охрана окружающей среды и рациональное природопользование»</w:t>
            </w:r>
          </w:p>
          <w:p w:rsidR="00CD5EB8" w:rsidRPr="00CD5EB8" w:rsidRDefault="00CD5EB8" w:rsidP="00CD5EB8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</w:p>
        </w:tc>
      </w:tr>
      <w:tr w:rsidR="00CD5EB8" w:rsidRPr="00CD5EB8" w:rsidTr="00D3390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1.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Показатель 1. Количество гидротехнических сооружений с неудовлетворительным и опасным уровнем безопасности, приведенных в текущем году в безопасное техническое состояние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CD5EB8" w:rsidRPr="00CD5EB8" w:rsidTr="00D3390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2.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Показатель 2. Количество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120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CD5EB8" w:rsidRPr="00CD5EB8" w:rsidTr="00D33902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2. Подпрограмма 1 «Водное хозяйство»</w:t>
            </w:r>
          </w:p>
        </w:tc>
      </w:tr>
      <w:tr w:rsidR="00CD5EB8" w:rsidRPr="00CD5EB8" w:rsidTr="00D33902">
        <w:trPr>
          <w:trHeight w:val="8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3.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widowControl w:val="0"/>
              <w:jc w:val="both"/>
              <w:rPr>
                <w:rFonts w:eastAsia="Arial Unicode MS"/>
                <w:color w:val="auto"/>
                <w:szCs w:val="24"/>
                <w:lang w:eastAsia="ru-RU"/>
              </w:rPr>
            </w:pPr>
            <w:r w:rsidRPr="00CD5EB8">
              <w:rPr>
                <w:rFonts w:eastAsia="Arial Unicode MS"/>
                <w:color w:val="auto"/>
                <w:szCs w:val="24"/>
                <w:lang w:eastAsia="ru-RU"/>
              </w:rPr>
              <w:t>Показатель 1.1. Количество бесхозяйных гидротехнических сооружений территории сельского поселения, принятых в муниципальную собственность в текущем году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D5EB8" w:rsidRPr="00CD5EB8" w:rsidRDefault="00CD5EB8" w:rsidP="00CD5EB8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</w:p>
        </w:tc>
      </w:tr>
      <w:tr w:rsidR="00CD5EB8" w:rsidRPr="00CD5EB8" w:rsidTr="00D3390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lastRenderedPageBreak/>
              <w:t>4.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jc w:val="both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 xml:space="preserve">показатель 1.2. Количество застрахованных плотин находящихся в собственности Администрации </w:t>
            </w:r>
            <w:proofErr w:type="spellStart"/>
            <w:r w:rsidRPr="00CD5EB8">
              <w:rPr>
                <w:color w:val="auto"/>
                <w:kern w:val="2"/>
                <w:szCs w:val="24"/>
                <w:lang w:eastAsia="ru-RU"/>
              </w:rPr>
              <w:t>Федосеевского</w:t>
            </w:r>
            <w:proofErr w:type="spellEnd"/>
            <w:r w:rsidRPr="00CD5EB8">
              <w:rPr>
                <w:color w:val="auto"/>
                <w:kern w:val="2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CD5EB8" w:rsidRPr="00CD5EB8" w:rsidTr="00D3390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5.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Показатель 1.3. Количество деклараций безопасности гидротехнических сооружений, разработанных в текущем году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CD5EB8" w:rsidRPr="00CD5EB8" w:rsidRDefault="00CD5EB8" w:rsidP="00CD5EB8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</w:tbl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70324F" w:rsidRDefault="0070324F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8C5068" w:rsidRDefault="008C506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bookmarkStart w:id="2" w:name="_GoBack"/>
      <w:bookmarkEnd w:id="2"/>
      <w:r w:rsidRPr="00CD5EB8">
        <w:rPr>
          <w:color w:val="auto"/>
          <w:sz w:val="28"/>
          <w:szCs w:val="28"/>
          <w:lang w:eastAsia="en-US"/>
        </w:rPr>
        <w:t>Таблица 2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3" w:name="Par1520"/>
      <w:bookmarkEnd w:id="3"/>
      <w:r w:rsidRPr="00CD5EB8">
        <w:rPr>
          <w:color w:val="auto"/>
          <w:sz w:val="28"/>
          <w:szCs w:val="28"/>
          <w:lang w:eastAsia="en-US"/>
        </w:rPr>
        <w:t>Сведения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Pr="00CD5EB8">
        <w:rPr>
          <w:color w:val="auto"/>
          <w:sz w:val="28"/>
          <w:szCs w:val="28"/>
          <w:lang w:eastAsia="ru-RU"/>
        </w:rPr>
        <w:t>«Охрана окружающей среды и рациональное природопользование» за 202</w:t>
      </w:r>
      <w:r w:rsidR="0070324F">
        <w:rPr>
          <w:color w:val="auto"/>
          <w:sz w:val="28"/>
          <w:szCs w:val="28"/>
          <w:lang w:eastAsia="ru-RU"/>
        </w:rPr>
        <w:t>3</w:t>
      </w:r>
      <w:r w:rsidRPr="00CD5EB8">
        <w:rPr>
          <w:color w:val="auto"/>
          <w:sz w:val="28"/>
          <w:szCs w:val="28"/>
          <w:lang w:eastAsia="ru-RU"/>
        </w:rPr>
        <w:t xml:space="preserve"> год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rFonts w:eastAsia="Calibri"/>
          <w:color w:val="auto"/>
          <w:sz w:val="28"/>
          <w:szCs w:val="28"/>
          <w:lang w:eastAsia="en-US"/>
        </w:rPr>
      </w:pPr>
      <w:bookmarkStart w:id="4" w:name="Par1596"/>
      <w:bookmarkEnd w:id="4"/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30"/>
        <w:gridCol w:w="2090"/>
        <w:gridCol w:w="1260"/>
        <w:gridCol w:w="1260"/>
        <w:gridCol w:w="1260"/>
        <w:gridCol w:w="1260"/>
        <w:gridCol w:w="2340"/>
        <w:gridCol w:w="2340"/>
        <w:gridCol w:w="1080"/>
      </w:tblGrid>
      <w:tr w:rsidR="00CD5EB8" w:rsidRPr="00CD5EB8" w:rsidTr="00D33902">
        <w:trPr>
          <w:trHeight w:val="908"/>
        </w:trPr>
        <w:tc>
          <w:tcPr>
            <w:tcW w:w="606" w:type="dxa"/>
            <w:vMerge w:val="restart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 xml:space="preserve">№ </w:t>
            </w:r>
            <w:proofErr w:type="gramStart"/>
            <w:r w:rsidRPr="00CD5EB8">
              <w:rPr>
                <w:rFonts w:eastAsia="Calibri"/>
                <w:color w:val="auto"/>
                <w:szCs w:val="24"/>
                <w:lang w:eastAsia="en-US"/>
              </w:rPr>
              <w:t>п</w:t>
            </w:r>
            <w:proofErr w:type="gramEnd"/>
            <w:r w:rsidRPr="00CD5EB8">
              <w:rPr>
                <w:rFonts w:eastAsia="Calibri"/>
                <w:color w:val="auto"/>
                <w:szCs w:val="24"/>
                <w:lang w:eastAsia="en-US"/>
              </w:rPr>
              <w:t>/п</w:t>
            </w:r>
          </w:p>
        </w:tc>
        <w:tc>
          <w:tcPr>
            <w:tcW w:w="2230" w:type="dxa"/>
            <w:vMerge w:val="restart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 xml:space="preserve">Наименование основного мероприятия подпрограммы </w:t>
            </w:r>
          </w:p>
        </w:tc>
        <w:tc>
          <w:tcPr>
            <w:tcW w:w="2090" w:type="dxa"/>
            <w:vMerge w:val="restart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Ответственный исполнитель</w:t>
            </w:r>
          </w:p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заместитель руководителя ОИВ/ФИО)</w:t>
            </w:r>
          </w:p>
        </w:tc>
        <w:tc>
          <w:tcPr>
            <w:tcW w:w="2520" w:type="dxa"/>
            <w:gridSpan w:val="2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Фактический срок</w:t>
            </w:r>
          </w:p>
        </w:tc>
        <w:tc>
          <w:tcPr>
            <w:tcW w:w="4680" w:type="dxa"/>
            <w:gridSpan w:val="2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Результаты</w:t>
            </w:r>
          </w:p>
        </w:tc>
        <w:tc>
          <w:tcPr>
            <w:tcW w:w="1080" w:type="dxa"/>
            <w:vMerge w:val="restart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CD5EB8" w:rsidRPr="00CD5EB8" w:rsidTr="00D33902">
        <w:tc>
          <w:tcPr>
            <w:tcW w:w="606" w:type="dxa"/>
            <w:vMerge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30" w:type="dxa"/>
            <w:vMerge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90" w:type="dxa"/>
            <w:vMerge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34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запланированные</w:t>
            </w:r>
          </w:p>
        </w:tc>
        <w:tc>
          <w:tcPr>
            <w:tcW w:w="234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достигнутые</w:t>
            </w:r>
          </w:p>
        </w:tc>
        <w:tc>
          <w:tcPr>
            <w:tcW w:w="1080" w:type="dxa"/>
            <w:vMerge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CD5EB8" w:rsidRPr="00CD5EB8" w:rsidTr="00D33902">
        <w:tc>
          <w:tcPr>
            <w:tcW w:w="606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23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209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234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34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108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</w:tr>
      <w:tr w:rsidR="00CD5EB8" w:rsidRPr="00CD5EB8" w:rsidTr="00D33902">
        <w:tc>
          <w:tcPr>
            <w:tcW w:w="15726" w:type="dxa"/>
            <w:gridSpan w:val="10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Подпрограмма 1 «Водное хозяйство»</w:t>
            </w:r>
          </w:p>
        </w:tc>
      </w:tr>
      <w:tr w:rsidR="00CD5EB8" w:rsidRPr="00CD5EB8" w:rsidTr="00D33902">
        <w:tc>
          <w:tcPr>
            <w:tcW w:w="606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23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Cs/>
                <w:color w:val="auto"/>
                <w:szCs w:val="24"/>
                <w:lang w:eastAsia="ru-RU"/>
              </w:rPr>
            </w:pPr>
            <w:r w:rsidRPr="00CD5EB8">
              <w:rPr>
                <w:rFonts w:eastAsia="Arial Unicode MS"/>
                <w:bCs/>
                <w:color w:val="auto"/>
                <w:szCs w:val="24"/>
                <w:lang w:eastAsia="ru-RU"/>
              </w:rPr>
              <w:t xml:space="preserve">1.1. Принятие бесхозяйных гидротехнических сооружений (плотин) в муниципальную собственность Администрации </w:t>
            </w:r>
            <w:proofErr w:type="spellStart"/>
            <w:r w:rsidRPr="00CD5EB8">
              <w:rPr>
                <w:rFonts w:eastAsia="Arial Unicode MS"/>
                <w:bCs/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CD5EB8">
              <w:rPr>
                <w:rFonts w:eastAsia="Arial Unicode MS"/>
                <w:bCs/>
                <w:color w:val="auto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9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Cs w:val="24"/>
                <w:lang w:eastAsia="ru-RU"/>
              </w:rPr>
            </w:pPr>
            <w:r w:rsidRPr="00CD5EB8">
              <w:rPr>
                <w:rFonts w:eastAsia="Arial Unicode MS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5EB8">
              <w:rPr>
                <w:rFonts w:eastAsia="Arial Unicode MS"/>
                <w:szCs w:val="24"/>
                <w:lang w:eastAsia="ru-RU"/>
              </w:rPr>
              <w:t>Федосеевского</w:t>
            </w:r>
            <w:proofErr w:type="spellEnd"/>
            <w:r w:rsidRPr="00CD5EB8">
              <w:rPr>
                <w:rFonts w:eastAsia="Arial Unicode MS"/>
                <w:szCs w:val="24"/>
                <w:lang w:eastAsia="ru-RU"/>
              </w:rPr>
              <w:t xml:space="preserve"> сельского поселения,</w:t>
            </w:r>
          </w:p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Cs w:val="24"/>
                <w:lang w:eastAsia="ru-RU"/>
              </w:rPr>
            </w:pPr>
            <w:r w:rsidRPr="00CD5EB8">
              <w:rPr>
                <w:rFonts w:eastAsia="Arial Unicode MS"/>
                <w:szCs w:val="24"/>
                <w:lang w:eastAsia="ru-RU"/>
              </w:rPr>
              <w:t>старший инспектор по вопросам имущественных и земельных отношений</w:t>
            </w: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CD5EB8">
              <w:rPr>
                <w:color w:val="auto"/>
                <w:szCs w:val="24"/>
                <w:lang w:eastAsia="en-US"/>
              </w:rPr>
              <w:t>01.01.</w:t>
            </w:r>
          </w:p>
          <w:p w:rsidR="00CD5EB8" w:rsidRPr="00CD5EB8" w:rsidRDefault="00CD5EB8" w:rsidP="004D0279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CD5EB8">
              <w:rPr>
                <w:color w:val="auto"/>
                <w:szCs w:val="24"/>
                <w:lang w:eastAsia="en-US"/>
              </w:rPr>
              <w:t>202</w:t>
            </w:r>
            <w:r w:rsidR="004D0279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CD5EB8">
              <w:rPr>
                <w:color w:val="auto"/>
                <w:szCs w:val="24"/>
                <w:lang w:eastAsia="en-US"/>
              </w:rPr>
              <w:t>31.12.</w:t>
            </w:r>
          </w:p>
          <w:p w:rsidR="00CD5EB8" w:rsidRPr="00CD5EB8" w:rsidRDefault="00CD5EB8" w:rsidP="004D0279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CD5EB8">
              <w:rPr>
                <w:color w:val="auto"/>
                <w:szCs w:val="24"/>
                <w:lang w:eastAsia="en-US"/>
              </w:rPr>
              <w:t>202</w:t>
            </w:r>
            <w:r w:rsidR="004D0279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CD5EB8">
              <w:rPr>
                <w:color w:val="auto"/>
                <w:szCs w:val="24"/>
                <w:lang w:eastAsia="en-US"/>
              </w:rPr>
              <w:t>01.01.</w:t>
            </w:r>
          </w:p>
          <w:p w:rsidR="00CD5EB8" w:rsidRPr="00CD5EB8" w:rsidRDefault="00CD5EB8" w:rsidP="004D0279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CD5EB8">
              <w:rPr>
                <w:color w:val="auto"/>
                <w:szCs w:val="24"/>
                <w:lang w:eastAsia="en-US"/>
              </w:rPr>
              <w:t>202</w:t>
            </w:r>
            <w:r w:rsidR="004D0279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CD5EB8">
              <w:rPr>
                <w:color w:val="auto"/>
                <w:szCs w:val="24"/>
                <w:lang w:eastAsia="en-US"/>
              </w:rPr>
              <w:t>31.12.</w:t>
            </w:r>
          </w:p>
          <w:p w:rsidR="00CD5EB8" w:rsidRPr="00CD5EB8" w:rsidRDefault="00CD5EB8" w:rsidP="004D0279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CD5EB8">
              <w:rPr>
                <w:color w:val="auto"/>
                <w:szCs w:val="24"/>
                <w:lang w:eastAsia="en-US"/>
              </w:rPr>
              <w:t>202</w:t>
            </w:r>
            <w:r w:rsidR="004D0279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D5EB8">
              <w:rPr>
                <w:rFonts w:eastAsia="Calibri"/>
                <w:szCs w:val="24"/>
                <w:lang w:eastAsia="en-US"/>
              </w:rPr>
              <w:t>Повышение защищенности населения и объектов экономики от наводнений и другого негативного воздействия вод</w:t>
            </w:r>
          </w:p>
        </w:tc>
        <w:tc>
          <w:tcPr>
            <w:tcW w:w="234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Cs w:val="24"/>
                <w:lang w:eastAsia="ru-RU"/>
              </w:rPr>
            </w:pPr>
            <w:r w:rsidRPr="00CD5EB8">
              <w:rPr>
                <w:rFonts w:eastAsia="Arial Unicode MS"/>
                <w:szCs w:val="24"/>
                <w:lang w:eastAsia="ru-RU"/>
              </w:rPr>
              <w:t>Уровень защищенности населения и объектов экономики от наводнений и другого негативного воздействия вод не изменился</w:t>
            </w:r>
          </w:p>
        </w:tc>
        <w:tc>
          <w:tcPr>
            <w:tcW w:w="108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CD5EB8" w:rsidRPr="00CD5EB8" w:rsidTr="00D33902">
        <w:trPr>
          <w:trHeight w:val="562"/>
        </w:trPr>
        <w:tc>
          <w:tcPr>
            <w:tcW w:w="606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30" w:type="dxa"/>
          </w:tcPr>
          <w:p w:rsidR="00CD5EB8" w:rsidRPr="00CD5EB8" w:rsidRDefault="00CD5EB8" w:rsidP="00CD5EB8">
            <w:pPr>
              <w:widowControl w:val="0"/>
              <w:rPr>
                <w:bCs/>
                <w:color w:val="auto"/>
                <w:szCs w:val="24"/>
                <w:lang w:eastAsia="ru-RU"/>
              </w:rPr>
            </w:pPr>
            <w:r w:rsidRPr="00CD5EB8">
              <w:rPr>
                <w:bCs/>
                <w:color w:val="auto"/>
                <w:szCs w:val="24"/>
                <w:lang w:eastAsia="ru-RU"/>
              </w:rPr>
              <w:t xml:space="preserve">1.2. </w:t>
            </w:r>
            <w:r w:rsidRPr="00CD5EB8">
              <w:rPr>
                <w:rFonts w:eastAsia="Arial Unicode MS"/>
                <w:bCs/>
                <w:szCs w:val="24"/>
                <w:lang w:eastAsia="ru-RU"/>
              </w:rPr>
              <w:t xml:space="preserve">Расходы на страхование плотин находящихся в собственности Администрации </w:t>
            </w:r>
            <w:proofErr w:type="spellStart"/>
            <w:r w:rsidRPr="00CD5EB8">
              <w:rPr>
                <w:rFonts w:eastAsia="Arial Unicode MS"/>
                <w:bCs/>
                <w:szCs w:val="24"/>
                <w:lang w:eastAsia="ru-RU"/>
              </w:rPr>
              <w:t>Федосеевского</w:t>
            </w:r>
            <w:proofErr w:type="spellEnd"/>
            <w:r w:rsidRPr="00CD5EB8">
              <w:rPr>
                <w:rFonts w:eastAsia="Arial Unicode MS"/>
                <w:bCs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90" w:type="dxa"/>
          </w:tcPr>
          <w:p w:rsidR="00CD5EB8" w:rsidRPr="00CD5EB8" w:rsidRDefault="00CD5EB8" w:rsidP="00CD5EB8">
            <w:pPr>
              <w:widowControl w:val="0"/>
              <w:jc w:val="center"/>
              <w:rPr>
                <w:rFonts w:eastAsia="Arial Unicode MS"/>
                <w:szCs w:val="24"/>
                <w:lang w:eastAsia="ru-RU"/>
              </w:rPr>
            </w:pPr>
            <w:r w:rsidRPr="00CD5EB8">
              <w:rPr>
                <w:rFonts w:eastAsia="Arial Unicode MS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5EB8">
              <w:rPr>
                <w:rFonts w:eastAsia="Arial Unicode MS"/>
                <w:szCs w:val="24"/>
                <w:lang w:eastAsia="ru-RU"/>
              </w:rPr>
              <w:t>Федосеевского</w:t>
            </w:r>
            <w:proofErr w:type="spellEnd"/>
            <w:r w:rsidRPr="00CD5EB8">
              <w:rPr>
                <w:rFonts w:eastAsia="Arial Unicode MS"/>
                <w:szCs w:val="24"/>
                <w:lang w:eastAsia="ru-RU"/>
              </w:rPr>
              <w:t xml:space="preserve"> сельского поселения,</w:t>
            </w:r>
          </w:p>
          <w:p w:rsidR="00CD5EB8" w:rsidRPr="00CD5EB8" w:rsidRDefault="00CD5EB8" w:rsidP="00CD5EB8">
            <w:pPr>
              <w:widowControl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CD5EB8">
              <w:rPr>
                <w:color w:val="auto"/>
                <w:szCs w:val="24"/>
                <w:lang w:eastAsia="en-US"/>
              </w:rPr>
              <w:t>01.01.</w:t>
            </w:r>
          </w:p>
          <w:p w:rsidR="00CD5EB8" w:rsidRPr="00CD5EB8" w:rsidRDefault="00CD5EB8" w:rsidP="004D0279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CD5EB8">
              <w:rPr>
                <w:color w:val="auto"/>
                <w:szCs w:val="24"/>
                <w:lang w:eastAsia="en-US"/>
              </w:rPr>
              <w:t>202</w:t>
            </w:r>
            <w:r w:rsidR="004D0279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CD5EB8">
              <w:rPr>
                <w:color w:val="auto"/>
                <w:szCs w:val="24"/>
                <w:lang w:eastAsia="en-US"/>
              </w:rPr>
              <w:t>31.12.</w:t>
            </w:r>
          </w:p>
          <w:p w:rsidR="00CD5EB8" w:rsidRPr="00CD5EB8" w:rsidRDefault="00CD5EB8" w:rsidP="004D0279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CD5EB8">
              <w:rPr>
                <w:color w:val="auto"/>
                <w:szCs w:val="24"/>
                <w:lang w:eastAsia="en-US"/>
              </w:rPr>
              <w:t>202</w:t>
            </w:r>
            <w:r w:rsidR="004D0279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CD5EB8">
              <w:rPr>
                <w:color w:val="auto"/>
                <w:szCs w:val="24"/>
                <w:lang w:eastAsia="en-US"/>
              </w:rPr>
              <w:t>01.01.</w:t>
            </w:r>
          </w:p>
          <w:p w:rsidR="00CD5EB8" w:rsidRPr="00CD5EB8" w:rsidRDefault="00CD5EB8" w:rsidP="004D0279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CD5EB8">
              <w:rPr>
                <w:color w:val="auto"/>
                <w:szCs w:val="24"/>
                <w:lang w:eastAsia="en-US"/>
              </w:rPr>
              <w:t>202</w:t>
            </w:r>
            <w:r w:rsidR="004D0279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CD5EB8">
              <w:rPr>
                <w:color w:val="auto"/>
                <w:szCs w:val="24"/>
                <w:lang w:eastAsia="en-US"/>
              </w:rPr>
              <w:t>31.12.</w:t>
            </w:r>
          </w:p>
          <w:p w:rsidR="00CD5EB8" w:rsidRPr="00CD5EB8" w:rsidRDefault="00CD5EB8" w:rsidP="004D0279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CD5EB8">
              <w:rPr>
                <w:color w:val="auto"/>
                <w:szCs w:val="24"/>
                <w:lang w:eastAsia="en-US"/>
              </w:rPr>
              <w:t>202</w:t>
            </w:r>
            <w:r w:rsidR="004D0279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:rsidR="00CD5EB8" w:rsidRPr="00CD5EB8" w:rsidRDefault="00CD5EB8" w:rsidP="00CD5EB8">
            <w:pPr>
              <w:widowControl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rFonts w:eastAsia="Arial Unicode MS"/>
                <w:szCs w:val="24"/>
                <w:lang w:eastAsia="ru-RU"/>
              </w:rPr>
              <w:t>Повышение уровня защищенности населения и объектов экономики от наводнений и другого негативного воздействия вод посредством страховых выплат</w:t>
            </w:r>
          </w:p>
        </w:tc>
        <w:tc>
          <w:tcPr>
            <w:tcW w:w="2340" w:type="dxa"/>
          </w:tcPr>
          <w:p w:rsidR="00CD5EB8" w:rsidRPr="00CD5EB8" w:rsidRDefault="00CD5EB8" w:rsidP="00CD5EB8">
            <w:pPr>
              <w:widowControl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rFonts w:eastAsia="Arial Unicode MS"/>
                <w:szCs w:val="24"/>
                <w:lang w:eastAsia="ru-RU"/>
              </w:rPr>
              <w:t>Уровень защищенности населения и объектов экономики от наводнений и другого негативного воздействия вод повышен посредством страховых выплат предусмотренных договором страхования 6 ГТС.</w:t>
            </w:r>
          </w:p>
        </w:tc>
        <w:tc>
          <w:tcPr>
            <w:tcW w:w="1080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CD5EB8" w:rsidRPr="00CD5EB8" w:rsidTr="00D33902">
        <w:trPr>
          <w:trHeight w:val="562"/>
        </w:trPr>
        <w:tc>
          <w:tcPr>
            <w:tcW w:w="606" w:type="dxa"/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2230" w:type="dxa"/>
          </w:tcPr>
          <w:p w:rsidR="00CD5EB8" w:rsidRPr="00CD5EB8" w:rsidRDefault="00CD5EB8" w:rsidP="00CD5EB8">
            <w:pPr>
              <w:widowControl w:val="0"/>
              <w:rPr>
                <w:rFonts w:ascii="Arial Unicode MS" w:eastAsia="Arial Unicode MS" w:hAnsi="Arial Unicode MS" w:cs="Arial Unicode MS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1.3. В</w:t>
            </w:r>
            <w:r w:rsidRPr="00CD5EB8">
              <w:rPr>
                <w:rFonts w:eastAsia="Arial Unicode MS"/>
                <w:szCs w:val="24"/>
                <w:lang w:eastAsia="ru-RU"/>
              </w:rPr>
              <w:t xml:space="preserve">ыполнение </w:t>
            </w:r>
            <w:proofErr w:type="spellStart"/>
            <w:r w:rsidRPr="00CD5EB8">
              <w:rPr>
                <w:rFonts w:eastAsia="Arial Unicode MS"/>
                <w:szCs w:val="24"/>
                <w:lang w:eastAsia="ru-RU"/>
              </w:rPr>
              <w:t>преддекларационного</w:t>
            </w:r>
            <w:proofErr w:type="spellEnd"/>
            <w:r w:rsidRPr="00CD5EB8">
              <w:rPr>
                <w:rFonts w:eastAsia="Arial Unicode MS"/>
                <w:szCs w:val="24"/>
                <w:lang w:eastAsia="ru-RU"/>
              </w:rPr>
              <w:t xml:space="preserve"> обследования гидротехнических сооружений и получение декларации безопасности гидротехнических сооружений, находящихся в собственности Администрации </w:t>
            </w:r>
            <w:proofErr w:type="spellStart"/>
            <w:r w:rsidRPr="00CD5EB8">
              <w:rPr>
                <w:rFonts w:eastAsia="Arial Unicode MS"/>
                <w:szCs w:val="24"/>
                <w:lang w:eastAsia="ru-RU"/>
              </w:rPr>
              <w:t>Федосеевского</w:t>
            </w:r>
            <w:proofErr w:type="spellEnd"/>
            <w:r w:rsidRPr="00CD5EB8">
              <w:rPr>
                <w:rFonts w:eastAsia="Arial Unicode MS"/>
                <w:szCs w:val="24"/>
                <w:lang w:eastAsia="ru-RU"/>
              </w:rPr>
              <w:t xml:space="preserve"> сельского </w:t>
            </w:r>
            <w:r w:rsidRPr="00CD5EB8">
              <w:rPr>
                <w:rFonts w:eastAsia="Arial Unicode MS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090" w:type="dxa"/>
          </w:tcPr>
          <w:p w:rsidR="00CD5EB8" w:rsidRPr="00CD5EB8" w:rsidRDefault="00CD5EB8" w:rsidP="00CD5EB8">
            <w:pPr>
              <w:widowControl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rFonts w:eastAsia="Arial Unicode MS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D5EB8">
              <w:rPr>
                <w:rFonts w:eastAsia="Arial Unicode MS"/>
                <w:szCs w:val="24"/>
                <w:lang w:eastAsia="ru-RU"/>
              </w:rPr>
              <w:t>Федосеевского</w:t>
            </w:r>
            <w:proofErr w:type="spellEnd"/>
            <w:r w:rsidRPr="00CD5EB8">
              <w:rPr>
                <w:rFonts w:eastAsia="Arial Unicode MS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CD5EB8" w:rsidRPr="00CD5EB8" w:rsidRDefault="00CD5EB8" w:rsidP="00CD5EB8">
            <w:pPr>
              <w:widowControl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Повышение уровня защищенности населения </w:t>
            </w:r>
            <w:proofErr w:type="spellStart"/>
            <w:r w:rsidRPr="00CD5EB8">
              <w:rPr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CD5EB8">
              <w:rPr>
                <w:color w:val="auto"/>
                <w:szCs w:val="24"/>
                <w:lang w:eastAsia="ru-RU"/>
              </w:rPr>
              <w:t xml:space="preserve"> сельского поселения посредством обеспечения безопасности ГТС, предотвращение ущерба, причиненного населению и экономике </w:t>
            </w:r>
            <w:proofErr w:type="spellStart"/>
            <w:r w:rsidRPr="00CD5EB8">
              <w:rPr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CD5EB8">
              <w:rPr>
                <w:color w:val="auto"/>
                <w:szCs w:val="24"/>
                <w:lang w:eastAsia="ru-RU"/>
              </w:rPr>
              <w:t xml:space="preserve"> сельского поселения </w:t>
            </w:r>
            <w:r w:rsidRPr="00CD5EB8">
              <w:rPr>
                <w:color w:val="auto"/>
                <w:szCs w:val="24"/>
                <w:lang w:eastAsia="ru-RU"/>
              </w:rPr>
              <w:lastRenderedPageBreak/>
              <w:t>негативным воздействием вод</w:t>
            </w:r>
          </w:p>
        </w:tc>
        <w:tc>
          <w:tcPr>
            <w:tcW w:w="2340" w:type="dxa"/>
          </w:tcPr>
          <w:p w:rsidR="00CD5EB8" w:rsidRPr="00CD5EB8" w:rsidRDefault="00CD5EB8" w:rsidP="008E3D86">
            <w:pPr>
              <w:widowControl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lastRenderedPageBreak/>
              <w:t xml:space="preserve">Уровень защищенности населения </w:t>
            </w:r>
            <w:proofErr w:type="spellStart"/>
            <w:r w:rsidRPr="00CD5EB8">
              <w:rPr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CD5EB8">
              <w:rPr>
                <w:color w:val="auto"/>
                <w:szCs w:val="24"/>
                <w:lang w:eastAsia="ru-RU"/>
              </w:rPr>
              <w:t xml:space="preserve"> сельского поселения посредством обеспечения безопасности ГТС, предотвращение ущерба, причиненного населению и экономике </w:t>
            </w:r>
            <w:proofErr w:type="spellStart"/>
            <w:r w:rsidRPr="00CD5EB8">
              <w:rPr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CD5EB8">
              <w:rPr>
                <w:color w:val="auto"/>
                <w:szCs w:val="24"/>
                <w:lang w:eastAsia="ru-RU"/>
              </w:rPr>
              <w:t xml:space="preserve"> сельского поселения </w:t>
            </w:r>
            <w:r w:rsidRPr="00CD5EB8">
              <w:rPr>
                <w:color w:val="auto"/>
                <w:szCs w:val="24"/>
                <w:lang w:eastAsia="ru-RU"/>
              </w:rPr>
              <w:lastRenderedPageBreak/>
              <w:t xml:space="preserve">негативным воздействием вод </w:t>
            </w:r>
            <w:r w:rsidR="008E3D86">
              <w:rPr>
                <w:color w:val="auto"/>
                <w:szCs w:val="24"/>
                <w:lang w:eastAsia="ru-RU"/>
              </w:rPr>
              <w:t>повышен</w:t>
            </w:r>
            <w:r w:rsidR="008E3D86">
              <w:t xml:space="preserve"> </w:t>
            </w:r>
            <w:r w:rsidR="008E3D86" w:rsidRPr="008E3D86">
              <w:rPr>
                <w:color w:val="auto"/>
                <w:szCs w:val="24"/>
                <w:lang w:eastAsia="ru-RU"/>
              </w:rPr>
              <w:t>посредством вып</w:t>
            </w:r>
            <w:r w:rsidR="008E3D86">
              <w:rPr>
                <w:color w:val="auto"/>
                <w:szCs w:val="24"/>
                <w:lang w:eastAsia="ru-RU"/>
              </w:rPr>
              <w:t>олнения работ по</w:t>
            </w:r>
            <w:r w:rsidR="008E3D86" w:rsidRPr="008E3D86">
              <w:rPr>
                <w:color w:val="auto"/>
                <w:spacing w:val="-3"/>
                <w:sz w:val="28"/>
                <w:szCs w:val="28"/>
                <w:lang w:eastAsia="ru-RU"/>
              </w:rPr>
              <w:t xml:space="preserve"> </w:t>
            </w:r>
            <w:r w:rsidR="008E3D86" w:rsidRPr="008E3D86">
              <w:rPr>
                <w:color w:val="auto"/>
                <w:szCs w:val="24"/>
                <w:lang w:eastAsia="ru-RU"/>
              </w:rPr>
              <w:t xml:space="preserve">разработке Акта регулярного обследования гидротехнического сооружения расположенного по адресу: Россия, Ростовская область, </w:t>
            </w:r>
            <w:proofErr w:type="spellStart"/>
            <w:r w:rsidR="008E3D86" w:rsidRPr="008E3D86">
              <w:rPr>
                <w:color w:val="auto"/>
                <w:szCs w:val="24"/>
                <w:lang w:eastAsia="ru-RU"/>
              </w:rPr>
              <w:t>Заветинский</w:t>
            </w:r>
            <w:proofErr w:type="spellEnd"/>
            <w:r w:rsidR="008E3D86" w:rsidRPr="008E3D86">
              <w:rPr>
                <w:color w:val="auto"/>
                <w:szCs w:val="24"/>
                <w:lang w:eastAsia="ru-RU"/>
              </w:rPr>
              <w:t xml:space="preserve"> район, </w:t>
            </w:r>
            <w:proofErr w:type="spellStart"/>
            <w:r w:rsidR="008E3D86" w:rsidRPr="008E3D86">
              <w:rPr>
                <w:color w:val="auto"/>
                <w:szCs w:val="24"/>
                <w:lang w:eastAsia="ru-RU"/>
              </w:rPr>
              <w:t>с.Свободное</w:t>
            </w:r>
            <w:proofErr w:type="spellEnd"/>
            <w:r w:rsidR="008E3D86" w:rsidRPr="008E3D86">
              <w:rPr>
                <w:color w:val="auto"/>
                <w:szCs w:val="24"/>
                <w:lang w:eastAsia="ru-RU"/>
              </w:rPr>
              <w:t xml:space="preserve">, </w:t>
            </w:r>
            <w:proofErr w:type="spellStart"/>
            <w:r w:rsidR="008E3D86" w:rsidRPr="008E3D86">
              <w:rPr>
                <w:color w:val="auto"/>
                <w:szCs w:val="24"/>
                <w:lang w:eastAsia="ru-RU"/>
              </w:rPr>
              <w:t>ул.Совхозная</w:t>
            </w:r>
            <w:proofErr w:type="spellEnd"/>
            <w:r w:rsidR="008E3D86" w:rsidRPr="008E3D86">
              <w:rPr>
                <w:color w:val="auto"/>
                <w:szCs w:val="24"/>
                <w:lang w:eastAsia="ru-RU"/>
              </w:rPr>
              <w:t>, д. 8а</w:t>
            </w:r>
          </w:p>
        </w:tc>
        <w:tc>
          <w:tcPr>
            <w:tcW w:w="1080" w:type="dxa"/>
          </w:tcPr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CD5EB8" w:rsidRPr="00CD5EB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414D8">
              <w:rPr>
                <w:rFonts w:eastAsia="Calibri"/>
                <w:color w:val="auto"/>
                <w:szCs w:val="24"/>
                <w:lang w:eastAsia="en-US"/>
              </w:rPr>
              <w:t>Дефицит финансовых средств бюджета сельского поселения</w:t>
            </w:r>
          </w:p>
        </w:tc>
      </w:tr>
    </w:tbl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auto"/>
          <w:sz w:val="20"/>
          <w:lang w:eastAsia="en-US"/>
        </w:rPr>
        <w:sectPr w:rsidR="00CD5EB8" w:rsidRPr="00CD5EB8" w:rsidSect="009363E4">
          <w:headerReference w:type="even" r:id="rId17"/>
          <w:headerReference w:type="default" r:id="rId18"/>
          <w:footerReference w:type="even" r:id="rId19"/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lastRenderedPageBreak/>
        <w:t>Таблица 3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5" w:name="Par1643"/>
      <w:bookmarkEnd w:id="5"/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t xml:space="preserve">Сведения  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t xml:space="preserve">об использовании местного бюджета, областного бюджета, федерального и внебюджетных источников на реализацию муниципальной программы </w:t>
      </w:r>
      <w:r w:rsidRPr="00CD5EB8">
        <w:rPr>
          <w:color w:val="auto"/>
          <w:sz w:val="28"/>
          <w:szCs w:val="28"/>
          <w:lang w:eastAsia="ru-RU"/>
        </w:rPr>
        <w:t>«Охрана окружающей среды и рациональное природопользование»</w:t>
      </w:r>
      <w:r w:rsidRPr="00CD5EB8">
        <w:rPr>
          <w:color w:val="auto"/>
          <w:sz w:val="28"/>
          <w:szCs w:val="28"/>
          <w:lang w:eastAsia="en-US"/>
        </w:rPr>
        <w:t xml:space="preserve"> за 202</w:t>
      </w:r>
      <w:r w:rsidR="004D0279">
        <w:rPr>
          <w:color w:val="auto"/>
          <w:sz w:val="28"/>
          <w:szCs w:val="28"/>
          <w:lang w:eastAsia="en-US"/>
        </w:rPr>
        <w:t>3</w:t>
      </w:r>
      <w:r w:rsidRPr="00CD5EB8">
        <w:rPr>
          <w:color w:val="auto"/>
          <w:sz w:val="28"/>
          <w:szCs w:val="28"/>
          <w:lang w:eastAsia="en-US"/>
        </w:rPr>
        <w:t xml:space="preserve"> год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693"/>
        <w:gridCol w:w="1843"/>
        <w:gridCol w:w="1134"/>
      </w:tblGrid>
      <w:tr w:rsidR="00CD5EB8" w:rsidRPr="00CD5EB8" w:rsidTr="00D33902">
        <w:trPr>
          <w:trHeight w:val="21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Наименование       </w:t>
            </w:r>
            <w:r w:rsidRPr="00CD5EB8">
              <w:rPr>
                <w:color w:val="auto"/>
                <w:szCs w:val="24"/>
                <w:lang w:eastAsia="ru-RU"/>
              </w:rPr>
              <w:br/>
              <w:t xml:space="preserve">муниципальной   </w:t>
            </w:r>
            <w:r w:rsidRPr="00CD5EB8">
              <w:rPr>
                <w:color w:val="auto"/>
                <w:szCs w:val="24"/>
                <w:lang w:eastAsia="ru-RU"/>
              </w:rPr>
              <w:br/>
              <w:t xml:space="preserve"> программы, подпрограммы </w:t>
            </w:r>
            <w:r w:rsidRPr="00CD5EB8">
              <w:rPr>
                <w:color w:val="auto"/>
                <w:szCs w:val="24"/>
                <w:lang w:eastAsia="ru-RU"/>
              </w:rPr>
              <w:br/>
              <w:t xml:space="preserve">муниципальной     </w:t>
            </w:r>
            <w:r w:rsidRPr="00CD5EB8">
              <w:rPr>
                <w:color w:val="auto"/>
                <w:szCs w:val="24"/>
                <w:lang w:eastAsia="ru-RU"/>
              </w:rPr>
              <w:br/>
              <w:t>программы,</w:t>
            </w:r>
          </w:p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Объем   </w:t>
            </w:r>
            <w:r w:rsidRPr="00CD5EB8">
              <w:rPr>
                <w:color w:val="auto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CD5EB8">
              <w:rPr>
                <w:color w:val="auto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Фактические </w:t>
            </w:r>
            <w:r w:rsidRPr="00CD5EB8">
              <w:rPr>
                <w:color w:val="auto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CD5EB8" w:rsidRPr="00CD5EB8" w:rsidTr="00D3390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5</w:t>
            </w:r>
          </w:p>
        </w:tc>
      </w:tr>
      <w:tr w:rsidR="00CD5EB8" w:rsidRPr="00CD5EB8" w:rsidTr="00D33902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Муниципальная</w:t>
            </w:r>
            <w:r w:rsidRPr="00CD5EB8">
              <w:rPr>
                <w:color w:val="auto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«</w:t>
            </w:r>
            <w:r w:rsidRPr="00CD5EB8">
              <w:rPr>
                <w:rFonts w:eastAsia="Calibri"/>
                <w:color w:val="auto"/>
                <w:szCs w:val="24"/>
                <w:lang w:eastAsia="en-US"/>
              </w:rPr>
              <w:t>Охрана окружающей среды и рациональное природопользование</w:t>
            </w:r>
            <w:r w:rsidRPr="00CD5EB8">
              <w:rPr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BC0A9C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143</w:t>
            </w:r>
            <w:r w:rsidR="00CD5EB8" w:rsidRPr="00CD5EB8">
              <w:rPr>
                <w:color w:val="auto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4D0279" w:rsidP="004D0279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62</w:t>
            </w:r>
            <w:r w:rsidR="00CD5EB8" w:rsidRPr="00CD5EB8">
              <w:rPr>
                <w:color w:val="auto"/>
                <w:szCs w:val="24"/>
                <w:lang w:eastAsia="ru-RU"/>
              </w:rPr>
              <w:t>,</w:t>
            </w:r>
            <w:r>
              <w:rPr>
                <w:color w:val="auto"/>
                <w:szCs w:val="24"/>
                <w:lang w:eastAsia="ru-RU"/>
              </w:rPr>
              <w:t>6</w:t>
            </w:r>
          </w:p>
        </w:tc>
      </w:tr>
      <w:tr w:rsidR="004D0279" w:rsidRPr="00CD5EB8" w:rsidTr="00D3390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BC0A9C" w:rsidP="003F2E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143</w:t>
            </w:r>
            <w:r w:rsidR="004D0279" w:rsidRPr="00CD5EB8">
              <w:rPr>
                <w:color w:val="auto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4D0279" w:rsidP="003F2E38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62</w:t>
            </w:r>
            <w:r w:rsidRPr="00CD5EB8">
              <w:rPr>
                <w:color w:val="auto"/>
                <w:szCs w:val="24"/>
                <w:lang w:eastAsia="ru-RU"/>
              </w:rPr>
              <w:t>,</w:t>
            </w:r>
            <w:r>
              <w:rPr>
                <w:color w:val="auto"/>
                <w:szCs w:val="24"/>
                <w:lang w:eastAsia="ru-RU"/>
              </w:rPr>
              <w:t>6</w:t>
            </w:r>
          </w:p>
        </w:tc>
      </w:tr>
      <w:tr w:rsidR="00CD5EB8" w:rsidRPr="00CD5EB8" w:rsidTr="00D3390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CD5EB8" w:rsidRPr="00CD5EB8" w:rsidTr="00D3390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CD5EB8" w:rsidRPr="00CD5EB8" w:rsidTr="00D3390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4D0279" w:rsidRPr="00CD5EB8" w:rsidTr="00D3390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«</w:t>
            </w:r>
            <w:r w:rsidRPr="00CD5EB8">
              <w:rPr>
                <w:rFonts w:eastAsia="Calibri"/>
                <w:color w:val="auto"/>
                <w:szCs w:val="24"/>
                <w:lang w:eastAsia="en-US"/>
              </w:rPr>
              <w:t>Водное хозяйство</w:t>
            </w:r>
            <w:r w:rsidRPr="00CD5EB8">
              <w:rPr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BC0A9C" w:rsidP="003F2E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143</w:t>
            </w:r>
            <w:r w:rsidR="004D0279" w:rsidRPr="00CD5EB8">
              <w:rPr>
                <w:color w:val="auto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4D0279" w:rsidP="003F2E38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62</w:t>
            </w:r>
            <w:r w:rsidRPr="00CD5EB8">
              <w:rPr>
                <w:color w:val="auto"/>
                <w:szCs w:val="24"/>
                <w:lang w:eastAsia="ru-RU"/>
              </w:rPr>
              <w:t>,</w:t>
            </w:r>
            <w:r>
              <w:rPr>
                <w:color w:val="auto"/>
                <w:szCs w:val="24"/>
                <w:lang w:eastAsia="ru-RU"/>
              </w:rPr>
              <w:t>6</w:t>
            </w:r>
          </w:p>
        </w:tc>
      </w:tr>
      <w:tr w:rsidR="004D0279" w:rsidRPr="00CD5EB8" w:rsidTr="00D3390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BC0A9C" w:rsidP="003F2E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143</w:t>
            </w:r>
            <w:r w:rsidR="004D0279" w:rsidRPr="00CD5EB8">
              <w:rPr>
                <w:color w:val="auto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4D0279" w:rsidP="003F2E38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62</w:t>
            </w:r>
            <w:r w:rsidRPr="00CD5EB8">
              <w:rPr>
                <w:color w:val="auto"/>
                <w:szCs w:val="24"/>
                <w:lang w:eastAsia="ru-RU"/>
              </w:rPr>
              <w:t>,</w:t>
            </w:r>
            <w:r>
              <w:rPr>
                <w:color w:val="auto"/>
                <w:szCs w:val="24"/>
                <w:lang w:eastAsia="ru-RU"/>
              </w:rPr>
              <w:t>6</w:t>
            </w:r>
          </w:p>
        </w:tc>
      </w:tr>
      <w:tr w:rsidR="00CD5EB8" w:rsidRPr="00CD5EB8" w:rsidTr="00D3390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CD5EB8" w:rsidRPr="00CD5EB8" w:rsidTr="00D3390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CD5EB8" w:rsidRPr="00CD5EB8" w:rsidTr="00D3390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4D0279" w:rsidRPr="00CD5EB8" w:rsidTr="00D33902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Расходы на страхование плотин находящихся в собственности Администрации </w:t>
            </w:r>
            <w:proofErr w:type="spellStart"/>
            <w:r w:rsidRPr="00CD5EB8">
              <w:rPr>
                <w:rFonts w:eastAsia="Calibri"/>
                <w:bCs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CD5EB8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BC0A9C" w:rsidP="003F2E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143</w:t>
            </w:r>
            <w:r w:rsidR="004D0279" w:rsidRPr="00CD5EB8">
              <w:rPr>
                <w:color w:val="auto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4D0279" w:rsidP="003F2E38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62</w:t>
            </w:r>
            <w:r w:rsidRPr="00CD5EB8">
              <w:rPr>
                <w:color w:val="auto"/>
                <w:szCs w:val="24"/>
                <w:lang w:eastAsia="ru-RU"/>
              </w:rPr>
              <w:t>,</w:t>
            </w:r>
            <w:r>
              <w:rPr>
                <w:color w:val="auto"/>
                <w:szCs w:val="24"/>
                <w:lang w:eastAsia="ru-RU"/>
              </w:rPr>
              <w:t>6</w:t>
            </w:r>
          </w:p>
        </w:tc>
      </w:tr>
      <w:tr w:rsidR="004D0279" w:rsidRPr="00CD5EB8" w:rsidTr="00D3390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BC0A9C" w:rsidP="003F2E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143</w:t>
            </w:r>
            <w:r w:rsidR="004D0279" w:rsidRPr="00CD5EB8">
              <w:rPr>
                <w:color w:val="auto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9" w:rsidRPr="00CD5EB8" w:rsidRDefault="004D0279" w:rsidP="003F2E38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62</w:t>
            </w:r>
            <w:r w:rsidRPr="00CD5EB8">
              <w:rPr>
                <w:color w:val="auto"/>
                <w:szCs w:val="24"/>
                <w:lang w:eastAsia="ru-RU"/>
              </w:rPr>
              <w:t>,</w:t>
            </w:r>
            <w:r>
              <w:rPr>
                <w:color w:val="auto"/>
                <w:szCs w:val="24"/>
                <w:lang w:eastAsia="ru-RU"/>
              </w:rPr>
              <w:t>6</w:t>
            </w:r>
          </w:p>
        </w:tc>
      </w:tr>
      <w:tr w:rsidR="00CD5EB8" w:rsidRPr="00CD5EB8" w:rsidTr="00D3390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CD5EB8" w:rsidRPr="00CD5EB8" w:rsidTr="00D3390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CD5EB8" w:rsidRPr="00CD5EB8" w:rsidTr="00D3390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</w:tbl>
    <w:p w:rsidR="00CD5EB8" w:rsidRPr="00CD5EB8" w:rsidRDefault="00CD5EB8" w:rsidP="00CD5EB8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CD5EB8" w:rsidRDefault="00CD5EB8">
      <w:pPr>
        <w:rPr>
          <w:bCs/>
          <w:color w:val="auto"/>
          <w:sz w:val="28"/>
          <w:szCs w:val="28"/>
        </w:rPr>
      </w:pPr>
    </w:p>
    <w:p w:rsidR="00576158" w:rsidRDefault="00576158" w:rsidP="00CD5EB8">
      <w:pPr>
        <w:jc w:val="center"/>
        <w:rPr>
          <w:bCs/>
          <w:color w:val="auto"/>
          <w:sz w:val="28"/>
          <w:szCs w:val="28"/>
        </w:rPr>
      </w:pPr>
    </w:p>
    <w:sectPr w:rsidR="00576158" w:rsidSect="007F0637">
      <w:headerReference w:type="default" r:id="rId20"/>
      <w:footerReference w:type="default" r:id="rId21"/>
      <w:endnotePr>
        <w:numFmt w:val="decimal"/>
      </w:endnotePr>
      <w:pgSz w:w="11906" w:h="16838"/>
      <w:pgMar w:top="1134" w:right="567" w:bottom="851" w:left="1701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07" w:rsidRDefault="00244807">
      <w:r>
        <w:separator/>
      </w:r>
    </w:p>
  </w:endnote>
  <w:endnote w:type="continuationSeparator" w:id="0">
    <w:p w:rsidR="00244807" w:rsidRDefault="002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B8" w:rsidRDefault="00CD5EB8" w:rsidP="00745ABF">
    <w:pPr>
      <w:pStyle w:val="ae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CD5EB8" w:rsidRDefault="00CD5EB8">
    <w:pPr>
      <w:pStyle w:val="ae"/>
      <w:ind w:right="360"/>
    </w:pPr>
  </w:p>
  <w:p w:rsidR="00CD5EB8" w:rsidRDefault="00CD5E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B8" w:rsidRDefault="00CD5EB8" w:rsidP="00745ABF">
    <w:pPr>
      <w:pStyle w:val="ae"/>
      <w:framePr w:wrap="around" w:vAnchor="text" w:hAnchor="margin" w:xAlign="right" w:y="1"/>
      <w:rPr>
        <w:rStyle w:val="aff4"/>
      </w:rPr>
    </w:pPr>
  </w:p>
  <w:p w:rsidR="00CD5EB8" w:rsidRDefault="00CD5EB8" w:rsidP="00476F55">
    <w:pPr>
      <w:pStyle w:val="ae"/>
      <w:ind w:right="360"/>
    </w:pPr>
  </w:p>
  <w:p w:rsidR="00CD5EB8" w:rsidRDefault="00CD5E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B8" w:rsidRDefault="00CD5EB8" w:rsidP="003A0F00">
    <w:pPr>
      <w:pStyle w:val="ae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3</w:t>
    </w:r>
    <w:r>
      <w:rPr>
        <w:rStyle w:val="aff4"/>
      </w:rPr>
      <w:fldChar w:fldCharType="end"/>
    </w:r>
  </w:p>
  <w:p w:rsidR="00CD5EB8" w:rsidRDefault="00CD5EB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2E" w:rsidRDefault="002E062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07" w:rsidRDefault="00244807">
      <w:r>
        <w:separator/>
      </w:r>
    </w:p>
  </w:footnote>
  <w:footnote w:type="continuationSeparator" w:id="0">
    <w:p w:rsidR="00244807" w:rsidRDefault="0024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B8" w:rsidRDefault="00CD5EB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C5068">
      <w:rPr>
        <w:noProof/>
      </w:rPr>
      <w:t>6</w:t>
    </w:r>
    <w:r>
      <w:fldChar w:fldCharType="end"/>
    </w:r>
  </w:p>
  <w:p w:rsidR="00CD5EB8" w:rsidRDefault="00CD5E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B8" w:rsidRDefault="00CD5EB8">
    <w:pPr>
      <w:pStyle w:val="a7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3</w:t>
    </w:r>
    <w:r>
      <w:rPr>
        <w:rStyle w:val="aff4"/>
      </w:rPr>
      <w:fldChar w:fldCharType="end"/>
    </w:r>
  </w:p>
  <w:p w:rsidR="00CD5EB8" w:rsidRDefault="00CD5EB8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B8" w:rsidRDefault="00CD5EB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C5068">
      <w:rPr>
        <w:noProof/>
      </w:rPr>
      <w:t>11</w:t>
    </w:r>
    <w:r>
      <w:fldChar w:fldCharType="end"/>
    </w:r>
  </w:p>
  <w:p w:rsidR="00CD5EB8" w:rsidRDefault="00CD5EB8">
    <w:pPr>
      <w:pStyle w:val="a7"/>
      <w:ind w:right="36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2E" w:rsidRDefault="00244807">
    <w:pPr>
      <w:pStyle w:val="a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1" o:spid="_x0000_s2050" type="#_x0000_t202" style="position:absolute;left:0;text-align:left;margin-left:0;margin-top:.05pt;width:9pt;height:13.8pt;z-index:251659265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" o:allowincell="f" filled="f" stroked="f" strokeweight="1pt">
          <v:textbox style="mso-fit-shape-to-text:t" inset="0,0,0,0">
            <w:txbxContent>
              <w:p w:rsidR="002E062E" w:rsidRDefault="00D47CCC"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5EB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  <w:p w:rsidR="002E062E" w:rsidRDefault="002E062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8F3"/>
    <w:multiLevelType w:val="hybridMultilevel"/>
    <w:tmpl w:val="1A3E161C"/>
    <w:lvl w:ilvl="0" w:tplc="AE488E4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0A2133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DCA5F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1009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E8852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572AE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8CC35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AB229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80E135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683F76A0"/>
    <w:multiLevelType w:val="multilevel"/>
    <w:tmpl w:val="478E8414"/>
    <w:name w:val="Нумерованный список 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720" w:firstLine="0"/>
      </w:pPr>
    </w:lvl>
    <w:lvl w:ilvl="5">
      <w:start w:val="1"/>
      <w:numFmt w:val="decimal"/>
      <w:lvlText w:val="%1.%2.%3.%4.%5.%6."/>
      <w:lvlJc w:val="left"/>
      <w:pPr>
        <w:ind w:left="720" w:firstLine="0"/>
      </w:pPr>
    </w:lvl>
    <w:lvl w:ilvl="6">
      <w:start w:val="1"/>
      <w:numFmt w:val="decimal"/>
      <w:lvlText w:val="%1.%2.%3.%4.%5.%6.%7."/>
      <w:lvlJc w:val="left"/>
      <w:pPr>
        <w:ind w:left="720" w:firstLine="0"/>
      </w:pPr>
    </w:lvl>
    <w:lvl w:ilvl="7">
      <w:start w:val="1"/>
      <w:numFmt w:val="decimal"/>
      <w:lvlText w:val="%1.%2.%3.%4.%5.%6.%7.%8."/>
      <w:lvlJc w:val="left"/>
      <w:pPr>
        <w:ind w:left="720" w:firstLine="0"/>
      </w:pPr>
    </w:lvl>
    <w:lvl w:ilvl="8">
      <w:start w:val="1"/>
      <w:numFmt w:val="decimal"/>
      <w:lvlText w:val="%1.%2.%3.%4.%5.%6.%7.%8.%9."/>
      <w:lvlJc w:val="left"/>
      <w:pPr>
        <w:ind w:left="7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62E"/>
    <w:rsid w:val="00195EF9"/>
    <w:rsid w:val="002021F6"/>
    <w:rsid w:val="00244807"/>
    <w:rsid w:val="00267F14"/>
    <w:rsid w:val="00292678"/>
    <w:rsid w:val="002C5CA5"/>
    <w:rsid w:val="002D1E65"/>
    <w:rsid w:val="002E062E"/>
    <w:rsid w:val="00323F22"/>
    <w:rsid w:val="004D0279"/>
    <w:rsid w:val="00576158"/>
    <w:rsid w:val="005767FE"/>
    <w:rsid w:val="006F77B0"/>
    <w:rsid w:val="0070324F"/>
    <w:rsid w:val="00726B30"/>
    <w:rsid w:val="007F0637"/>
    <w:rsid w:val="00814DA5"/>
    <w:rsid w:val="0083020B"/>
    <w:rsid w:val="008414D8"/>
    <w:rsid w:val="00891ABA"/>
    <w:rsid w:val="008C5068"/>
    <w:rsid w:val="008E3D86"/>
    <w:rsid w:val="00907296"/>
    <w:rsid w:val="00A23903"/>
    <w:rsid w:val="00AF1491"/>
    <w:rsid w:val="00B25CD9"/>
    <w:rsid w:val="00B62D6D"/>
    <w:rsid w:val="00BC0A9C"/>
    <w:rsid w:val="00BE3937"/>
    <w:rsid w:val="00BE543A"/>
    <w:rsid w:val="00BF72DC"/>
    <w:rsid w:val="00C02FAD"/>
    <w:rsid w:val="00CD5EB8"/>
    <w:rsid w:val="00CE0573"/>
    <w:rsid w:val="00CF19BA"/>
    <w:rsid w:val="00D445D7"/>
    <w:rsid w:val="00D47CCC"/>
    <w:rsid w:val="00E5298C"/>
    <w:rsid w:val="00EE6E4C"/>
    <w:rsid w:val="00F83A09"/>
    <w:rsid w:val="00F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Pr>
      <w:rFonts w:ascii="Arial" w:hAnsi="Arial"/>
    </w:rPr>
  </w:style>
  <w:style w:type="paragraph" w:styleId="a4">
    <w:name w:val="Balloon Text"/>
    <w:basedOn w:val="a"/>
    <w:qFormat/>
    <w:rPr>
      <w:rFonts w:ascii="Tahoma" w:hAnsi="Tahoma"/>
      <w:sz w:val="16"/>
    </w:rPr>
  </w:style>
  <w:style w:type="paragraph" w:styleId="20">
    <w:name w:val="toc 2"/>
    <w:next w:val="a"/>
    <w:qFormat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qFormat/>
    <w:pPr>
      <w:ind w:left="600"/>
    </w:pPr>
    <w:rPr>
      <w:rFonts w:ascii="XO Thames" w:hAnsi="XO Thames"/>
      <w:sz w:val="28"/>
    </w:rPr>
  </w:style>
  <w:style w:type="paragraph" w:customStyle="1" w:styleId="a5">
    <w:name w:val="Название Знак"/>
    <w:qFormat/>
    <w:rPr>
      <w:b/>
      <w:sz w:val="40"/>
    </w:rPr>
  </w:style>
  <w:style w:type="paragraph" w:styleId="6">
    <w:name w:val="toc 6"/>
    <w:next w:val="a"/>
    <w:qFormat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qFormat/>
    <w:pPr>
      <w:ind w:left="1200"/>
    </w:pPr>
    <w:rPr>
      <w:rFonts w:ascii="XO Thames" w:hAnsi="XO Thames"/>
      <w:sz w:val="28"/>
    </w:rPr>
  </w:style>
  <w:style w:type="paragraph" w:customStyle="1" w:styleId="a6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7">
    <w:name w:val="header"/>
    <w:basedOn w:val="a6"/>
    <w:qFormat/>
  </w:style>
  <w:style w:type="paragraph" w:customStyle="1" w:styleId="a8">
    <w:name w:val="Текст выноски Знак"/>
    <w:qFormat/>
    <w:rPr>
      <w:rFonts w:ascii="Tahoma" w:hAnsi="Tahoma"/>
      <w:sz w:val="16"/>
    </w:rPr>
  </w:style>
  <w:style w:type="paragraph" w:styleId="a9">
    <w:name w:val="Body Text"/>
    <w:basedOn w:val="a"/>
    <w:qFormat/>
    <w:pPr>
      <w:spacing w:after="140" w:line="276" w:lineRule="auto"/>
    </w:pPr>
  </w:style>
  <w:style w:type="paragraph" w:styleId="30">
    <w:name w:val="toc 3"/>
    <w:next w:val="a"/>
    <w:qFormat/>
    <w:pPr>
      <w:ind w:left="400"/>
    </w:pPr>
    <w:rPr>
      <w:rFonts w:ascii="XO Thames" w:hAnsi="XO Thames"/>
      <w:sz w:val="28"/>
    </w:rPr>
  </w:style>
  <w:style w:type="paragraph" w:styleId="aa">
    <w:name w:val="caption"/>
    <w:basedOn w:val="a"/>
    <w:qFormat/>
    <w:pPr>
      <w:spacing w:before="120" w:after="120"/>
    </w:pPr>
    <w:rPr>
      <w:i/>
    </w:rPr>
  </w:style>
  <w:style w:type="paragraph" w:customStyle="1" w:styleId="ab">
    <w:name w:val="Нижний колонтитул Знак"/>
    <w:qFormat/>
    <w:rPr>
      <w:sz w:val="24"/>
    </w:rPr>
  </w:style>
  <w:style w:type="paragraph" w:customStyle="1" w:styleId="ac">
    <w:name w:val="Заголовок"/>
    <w:basedOn w:val="a"/>
    <w:next w:val="a9"/>
    <w:qFormat/>
    <w:pPr>
      <w:jc w:val="center"/>
    </w:pPr>
    <w:rPr>
      <w:b/>
      <w:sz w:val="40"/>
    </w:rPr>
  </w:style>
  <w:style w:type="paragraph" w:styleId="ad">
    <w:name w:val="No Spacing"/>
    <w:qFormat/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next w:val="a"/>
    <w:qFormat/>
    <w:pPr>
      <w:jc w:val="both"/>
    </w:pPr>
    <w:rPr>
      <w:rFonts w:ascii="Arial" w:hAnsi="Arial"/>
    </w:rPr>
  </w:style>
  <w:style w:type="paragraph" w:customStyle="1" w:styleId="10">
    <w:name w:val="Гиперссылка1"/>
    <w:qFormat/>
    <w:rPr>
      <w:color w:val="000080"/>
      <w:u w:val="single"/>
    </w:rPr>
  </w:style>
  <w:style w:type="paragraph" w:customStyle="1" w:styleId="Footnote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1">
    <w:name w:val="toc 1"/>
    <w:next w:val="a"/>
    <w:qFormat/>
    <w:rPr>
      <w:rFonts w:ascii="XO Thames" w:hAnsi="XO Thames"/>
      <w:b/>
      <w:sz w:val="28"/>
    </w:rPr>
  </w:style>
  <w:style w:type="paragraph" w:customStyle="1" w:styleId="HeaderandFooter">
    <w:name w:val="Header and Footer"/>
    <w:qFormat/>
    <w:pPr>
      <w:jc w:val="both"/>
    </w:pPr>
    <w:rPr>
      <w:rFonts w:ascii="XO Thames" w:hAnsi="XO Thames"/>
    </w:rPr>
  </w:style>
  <w:style w:type="paragraph" w:customStyle="1" w:styleId="12">
    <w:name w:val="Основной шрифт абзаца1"/>
    <w:qFormat/>
  </w:style>
  <w:style w:type="paragraph" w:customStyle="1" w:styleId="13">
    <w:name w:val="Номер страницы1"/>
    <w:basedOn w:val="12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9">
    <w:name w:val="toc 9"/>
    <w:next w:val="a"/>
    <w:qFormat/>
    <w:pPr>
      <w:ind w:left="1600"/>
    </w:pPr>
    <w:rPr>
      <w:rFonts w:ascii="XO Thames" w:hAnsi="XO Thames"/>
      <w:sz w:val="28"/>
    </w:rPr>
  </w:style>
  <w:style w:type="paragraph" w:customStyle="1" w:styleId="af0">
    <w:name w:val="Содержимое врезки"/>
    <w:basedOn w:val="a"/>
    <w:qFormat/>
  </w:style>
  <w:style w:type="paragraph" w:styleId="8">
    <w:name w:val="toc 8"/>
    <w:next w:val="a"/>
    <w:qFormat/>
    <w:pPr>
      <w:ind w:left="1400"/>
    </w:pPr>
    <w:rPr>
      <w:rFonts w:ascii="XO Thames" w:hAnsi="XO Thames"/>
      <w:sz w:val="28"/>
    </w:rPr>
  </w:style>
  <w:style w:type="paragraph" w:styleId="af1">
    <w:name w:val="List"/>
    <w:basedOn w:val="a9"/>
    <w:qFormat/>
  </w:style>
  <w:style w:type="paragraph" w:styleId="50">
    <w:name w:val="toc 5"/>
    <w:next w:val="a"/>
    <w:qFormat/>
    <w:pPr>
      <w:ind w:left="800"/>
    </w:pPr>
    <w:rPr>
      <w:rFonts w:ascii="XO Thames" w:hAnsi="XO Thames"/>
      <w:sz w:val="28"/>
    </w:rPr>
  </w:style>
  <w:style w:type="paragraph" w:customStyle="1" w:styleId="af2">
    <w:name w:val="Содержимое таблицы"/>
    <w:basedOn w:val="a"/>
    <w:qFormat/>
    <w:pPr>
      <w:widowControl w:val="0"/>
    </w:pPr>
  </w:style>
  <w:style w:type="paragraph" w:customStyle="1" w:styleId="21">
    <w:name w:val="Основной шрифт абзаца2"/>
    <w:qFormat/>
  </w:style>
  <w:style w:type="paragraph" w:customStyle="1" w:styleId="af3">
    <w:name w:val="Заголовок таблицы"/>
    <w:basedOn w:val="af2"/>
    <w:qFormat/>
    <w:pPr>
      <w:jc w:val="center"/>
    </w:pPr>
    <w:rPr>
      <w:b/>
    </w:rPr>
  </w:style>
  <w:style w:type="paragraph" w:customStyle="1" w:styleId="af4">
    <w:name w:val="Верхний колонтитул слева"/>
    <w:basedOn w:val="a7"/>
    <w:qFormat/>
  </w:style>
  <w:style w:type="paragraph" w:customStyle="1" w:styleId="14">
    <w:name w:val="Указатель1"/>
    <w:basedOn w:val="a"/>
    <w:qFormat/>
  </w:style>
  <w:style w:type="paragraph" w:styleId="af5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styleId="af6">
    <w:name w:val="Title"/>
    <w:next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7">
    <w:name w:val="List Paragraph"/>
    <w:basedOn w:val="a"/>
    <w:qFormat/>
    <w:pPr>
      <w:ind w:left="720"/>
      <w:contextualSpacing/>
    </w:pPr>
  </w:style>
  <w:style w:type="character" w:customStyle="1" w:styleId="15">
    <w:name w:val="Обычный1"/>
    <w:rPr>
      <w:sz w:val="24"/>
    </w:rPr>
  </w:style>
  <w:style w:type="character" w:customStyle="1" w:styleId="af8">
    <w:name w:val="Прижатый влево"/>
    <w:basedOn w:val="15"/>
    <w:rPr>
      <w:rFonts w:ascii="Arial" w:hAnsi="Arial"/>
      <w:sz w:val="24"/>
    </w:rPr>
  </w:style>
  <w:style w:type="character" w:customStyle="1" w:styleId="16">
    <w:name w:val="Текст выноски Знак1"/>
    <w:basedOn w:val="15"/>
    <w:rPr>
      <w:rFonts w:ascii="Tahoma" w:hAnsi="Tahoma"/>
      <w:sz w:val="16"/>
    </w:rPr>
  </w:style>
  <w:style w:type="character" w:customStyle="1" w:styleId="22">
    <w:name w:val="Оглавление 2 Знак"/>
    <w:rPr>
      <w:rFonts w:ascii="XO Thames" w:hAnsi="XO Thames"/>
      <w:sz w:val="28"/>
    </w:rPr>
  </w:style>
  <w:style w:type="character" w:customStyle="1" w:styleId="41">
    <w:name w:val="Оглавление 4 Знак"/>
    <w:rPr>
      <w:rFonts w:ascii="XO Thames" w:hAnsi="XO Thames"/>
      <w:sz w:val="28"/>
    </w:rPr>
  </w:style>
  <w:style w:type="character" w:customStyle="1" w:styleId="af9">
    <w:name w:val="Название Знак"/>
    <w:rPr>
      <w:rFonts w:ascii="Times New Roman" w:hAnsi="Times New Roman"/>
      <w:b/>
      <w:sz w:val="40"/>
    </w:rPr>
  </w:style>
  <w:style w:type="character" w:customStyle="1" w:styleId="60">
    <w:name w:val="Оглавление 6 Знак"/>
    <w:rPr>
      <w:rFonts w:ascii="XO Thames" w:hAnsi="XO Thames"/>
      <w:sz w:val="28"/>
    </w:rPr>
  </w:style>
  <w:style w:type="character" w:customStyle="1" w:styleId="70">
    <w:name w:val="Оглавление 7 Знак"/>
    <w:rPr>
      <w:rFonts w:ascii="XO Thames" w:hAnsi="XO Thames"/>
      <w:sz w:val="28"/>
    </w:rPr>
  </w:style>
  <w:style w:type="character" w:customStyle="1" w:styleId="31">
    <w:name w:val="Заголовок 3 Знак"/>
    <w:rPr>
      <w:rFonts w:ascii="XO Thames" w:hAnsi="XO Thames"/>
      <w:b/>
      <w:sz w:val="26"/>
    </w:rPr>
  </w:style>
  <w:style w:type="character" w:customStyle="1" w:styleId="afa">
    <w:name w:val="Верхний и нижний колонтитулы"/>
    <w:basedOn w:val="15"/>
    <w:rPr>
      <w:sz w:val="24"/>
    </w:rPr>
  </w:style>
  <w:style w:type="character" w:customStyle="1" w:styleId="afb">
    <w:name w:val="Верхний колонтитул Знак"/>
    <w:basedOn w:val="afa"/>
    <w:rPr>
      <w:sz w:val="24"/>
    </w:rPr>
  </w:style>
  <w:style w:type="character" w:customStyle="1" w:styleId="afc">
    <w:name w:val="Текст выноски Знак"/>
    <w:rPr>
      <w:rFonts w:ascii="Tahoma" w:hAnsi="Tahoma"/>
      <w:sz w:val="16"/>
    </w:rPr>
  </w:style>
  <w:style w:type="character" w:customStyle="1" w:styleId="afd">
    <w:name w:val="Основной текст Знак"/>
    <w:basedOn w:val="15"/>
    <w:rPr>
      <w:sz w:val="24"/>
    </w:rPr>
  </w:style>
  <w:style w:type="character" w:customStyle="1" w:styleId="32">
    <w:name w:val="Оглавление 3 Знак"/>
    <w:rPr>
      <w:rFonts w:ascii="XO Thames" w:hAnsi="XO Thames"/>
      <w:sz w:val="28"/>
    </w:rPr>
  </w:style>
  <w:style w:type="character" w:customStyle="1" w:styleId="afe">
    <w:name w:val="Название объекта Знак"/>
    <w:basedOn w:val="15"/>
    <w:rPr>
      <w:i/>
      <w:sz w:val="24"/>
    </w:rPr>
  </w:style>
  <w:style w:type="character" w:customStyle="1" w:styleId="aff">
    <w:name w:val="Нижний колонтитул Знак"/>
    <w:rPr>
      <w:rFonts w:ascii="Times New Roman" w:hAnsi="Times New Roman"/>
      <w:sz w:val="24"/>
    </w:rPr>
  </w:style>
  <w:style w:type="character" w:customStyle="1" w:styleId="aff0">
    <w:name w:val="Заголовок"/>
    <w:basedOn w:val="15"/>
    <w:rPr>
      <w:b/>
      <w:sz w:val="40"/>
    </w:rPr>
  </w:style>
  <w:style w:type="character" w:customStyle="1" w:styleId="aff1">
    <w:name w:val="Без интервала Знак"/>
  </w:style>
  <w:style w:type="character" w:customStyle="1" w:styleId="51">
    <w:name w:val="Заголовок 5 Знак"/>
    <w:rPr>
      <w:rFonts w:ascii="XO Thames" w:hAnsi="XO Thames"/>
      <w:b/>
      <w:sz w:val="22"/>
    </w:rPr>
  </w:style>
  <w:style w:type="character" w:customStyle="1" w:styleId="17">
    <w:name w:val="Нижний колонтитул Знак1"/>
    <w:basedOn w:val="15"/>
    <w:rPr>
      <w:sz w:val="24"/>
    </w:rPr>
  </w:style>
  <w:style w:type="character" w:customStyle="1" w:styleId="18">
    <w:name w:val="Заголовок 1 Знак"/>
    <w:rPr>
      <w:rFonts w:ascii="XO Thames" w:hAnsi="XO Thames"/>
      <w:b/>
      <w:sz w:val="32"/>
    </w:rPr>
  </w:style>
  <w:style w:type="character" w:customStyle="1" w:styleId="aff2">
    <w:name w:val="Нормальный (таблица)"/>
    <w:basedOn w:val="15"/>
    <w:rPr>
      <w:rFonts w:ascii="Arial" w:hAnsi="Arial"/>
      <w:sz w:val="24"/>
    </w:rPr>
  </w:style>
  <w:style w:type="character" w:styleId="aff3">
    <w:name w:val="Hyperlink"/>
    <w:rPr>
      <w:color w:val="000080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9">
    <w:name w:val="Оглавление 1 Знак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a">
    <w:name w:val="Основной шрифт абзаца1"/>
  </w:style>
  <w:style w:type="character" w:styleId="aff4">
    <w:name w:val="page number"/>
    <w:basedOn w:val="1a"/>
  </w:style>
  <w:style w:type="character" w:customStyle="1" w:styleId="ConsPlusNormal0">
    <w:name w:val="ConsPlusNormal"/>
    <w:rPr>
      <w:rFonts w:ascii="Arial" w:hAnsi="Arial"/>
    </w:rPr>
  </w:style>
  <w:style w:type="character" w:customStyle="1" w:styleId="90">
    <w:name w:val="Оглавление 9 Знак"/>
    <w:rPr>
      <w:rFonts w:ascii="XO Thames" w:hAnsi="XO Thames"/>
      <w:sz w:val="28"/>
    </w:rPr>
  </w:style>
  <w:style w:type="character" w:customStyle="1" w:styleId="aff5">
    <w:name w:val="Содержимое врезки"/>
    <w:basedOn w:val="15"/>
    <w:rPr>
      <w:sz w:val="24"/>
    </w:rPr>
  </w:style>
  <w:style w:type="character" w:customStyle="1" w:styleId="80">
    <w:name w:val="Оглавление 8 Знак"/>
    <w:rPr>
      <w:rFonts w:ascii="XO Thames" w:hAnsi="XO Thames"/>
      <w:sz w:val="28"/>
    </w:rPr>
  </w:style>
  <w:style w:type="character" w:customStyle="1" w:styleId="aff6">
    <w:name w:val="Список Знак"/>
    <w:basedOn w:val="afd"/>
    <w:rPr>
      <w:sz w:val="24"/>
    </w:rPr>
  </w:style>
  <w:style w:type="character" w:customStyle="1" w:styleId="52">
    <w:name w:val="Оглавление 5 Знак"/>
    <w:rPr>
      <w:rFonts w:ascii="XO Thames" w:hAnsi="XO Thames"/>
      <w:sz w:val="28"/>
    </w:rPr>
  </w:style>
  <w:style w:type="character" w:customStyle="1" w:styleId="aff7">
    <w:name w:val="Содержимое таблицы"/>
    <w:basedOn w:val="15"/>
    <w:rPr>
      <w:sz w:val="24"/>
    </w:rPr>
  </w:style>
  <w:style w:type="character" w:customStyle="1" w:styleId="aff8">
    <w:name w:val="Заголовок таблицы"/>
    <w:basedOn w:val="aff7"/>
    <w:rPr>
      <w:b/>
      <w:sz w:val="24"/>
    </w:rPr>
  </w:style>
  <w:style w:type="character" w:customStyle="1" w:styleId="aff9">
    <w:name w:val="Верхний колонтитул слева"/>
    <w:basedOn w:val="afb"/>
    <w:rPr>
      <w:sz w:val="24"/>
    </w:rPr>
  </w:style>
  <w:style w:type="character" w:customStyle="1" w:styleId="1b">
    <w:name w:val="Указатель1"/>
    <w:basedOn w:val="15"/>
    <w:rPr>
      <w:sz w:val="24"/>
    </w:rPr>
  </w:style>
  <w:style w:type="character" w:customStyle="1" w:styleId="affa">
    <w:name w:val="Подзаголовок Знак"/>
    <w:rPr>
      <w:rFonts w:ascii="XO Thames" w:hAnsi="XO Thames"/>
      <w:i/>
      <w:sz w:val="24"/>
    </w:rPr>
  </w:style>
  <w:style w:type="character" w:customStyle="1" w:styleId="1c">
    <w:name w:val="Название Знак1"/>
    <w:rPr>
      <w:rFonts w:ascii="XO Thames" w:hAnsi="XO Thames"/>
      <w:b/>
      <w:caps/>
      <w:sz w:val="40"/>
    </w:rPr>
  </w:style>
  <w:style w:type="character" w:customStyle="1" w:styleId="42">
    <w:name w:val="Заголовок 4 Знак"/>
    <w:rPr>
      <w:rFonts w:ascii="XO Thames" w:hAnsi="XO Thames"/>
      <w:b/>
      <w:sz w:val="24"/>
    </w:rPr>
  </w:style>
  <w:style w:type="character" w:customStyle="1" w:styleId="23">
    <w:name w:val="Заголовок 2 Знак"/>
    <w:rPr>
      <w:rFonts w:ascii="XO Thames" w:hAnsi="XO Thames"/>
      <w:b/>
      <w:sz w:val="28"/>
    </w:rPr>
  </w:style>
  <w:style w:type="table" w:styleId="af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Pr>
      <w:rFonts w:ascii="Arial" w:hAnsi="Arial"/>
    </w:rPr>
  </w:style>
  <w:style w:type="paragraph" w:styleId="a4">
    <w:name w:val="Balloon Text"/>
    <w:basedOn w:val="a"/>
    <w:qFormat/>
    <w:rPr>
      <w:rFonts w:ascii="Tahoma" w:hAnsi="Tahoma"/>
      <w:sz w:val="16"/>
    </w:rPr>
  </w:style>
  <w:style w:type="paragraph" w:styleId="20">
    <w:name w:val="toc 2"/>
    <w:next w:val="a"/>
    <w:qFormat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qFormat/>
    <w:pPr>
      <w:ind w:left="600"/>
    </w:pPr>
    <w:rPr>
      <w:rFonts w:ascii="XO Thames" w:hAnsi="XO Thames"/>
      <w:sz w:val="28"/>
    </w:rPr>
  </w:style>
  <w:style w:type="paragraph" w:customStyle="1" w:styleId="a5">
    <w:name w:val="Название Знак"/>
    <w:qFormat/>
    <w:rPr>
      <w:b/>
      <w:sz w:val="40"/>
    </w:rPr>
  </w:style>
  <w:style w:type="paragraph" w:styleId="6">
    <w:name w:val="toc 6"/>
    <w:next w:val="a"/>
    <w:qFormat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qFormat/>
    <w:pPr>
      <w:ind w:left="1200"/>
    </w:pPr>
    <w:rPr>
      <w:rFonts w:ascii="XO Thames" w:hAnsi="XO Thames"/>
      <w:sz w:val="28"/>
    </w:rPr>
  </w:style>
  <w:style w:type="paragraph" w:customStyle="1" w:styleId="a6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7">
    <w:name w:val="header"/>
    <w:basedOn w:val="a6"/>
    <w:qFormat/>
  </w:style>
  <w:style w:type="paragraph" w:customStyle="1" w:styleId="a8">
    <w:name w:val="Текст выноски Знак"/>
    <w:qFormat/>
    <w:rPr>
      <w:rFonts w:ascii="Tahoma" w:hAnsi="Tahoma"/>
      <w:sz w:val="16"/>
    </w:rPr>
  </w:style>
  <w:style w:type="paragraph" w:styleId="a9">
    <w:name w:val="Body Text"/>
    <w:basedOn w:val="a"/>
    <w:qFormat/>
    <w:pPr>
      <w:spacing w:after="140" w:line="276" w:lineRule="auto"/>
    </w:pPr>
  </w:style>
  <w:style w:type="paragraph" w:styleId="30">
    <w:name w:val="toc 3"/>
    <w:next w:val="a"/>
    <w:qFormat/>
    <w:pPr>
      <w:ind w:left="400"/>
    </w:pPr>
    <w:rPr>
      <w:rFonts w:ascii="XO Thames" w:hAnsi="XO Thames"/>
      <w:sz w:val="28"/>
    </w:rPr>
  </w:style>
  <w:style w:type="paragraph" w:styleId="aa">
    <w:name w:val="caption"/>
    <w:basedOn w:val="a"/>
    <w:qFormat/>
    <w:pPr>
      <w:spacing w:before="120" w:after="120"/>
    </w:pPr>
    <w:rPr>
      <w:i/>
    </w:rPr>
  </w:style>
  <w:style w:type="paragraph" w:customStyle="1" w:styleId="ab">
    <w:name w:val="Нижний колонтитул Знак"/>
    <w:qFormat/>
    <w:rPr>
      <w:sz w:val="24"/>
    </w:rPr>
  </w:style>
  <w:style w:type="paragraph" w:customStyle="1" w:styleId="ac">
    <w:name w:val="Заголовок"/>
    <w:basedOn w:val="a"/>
    <w:next w:val="a9"/>
    <w:qFormat/>
    <w:pPr>
      <w:jc w:val="center"/>
    </w:pPr>
    <w:rPr>
      <w:b/>
      <w:sz w:val="40"/>
    </w:rPr>
  </w:style>
  <w:style w:type="paragraph" w:styleId="ad">
    <w:name w:val="No Spacing"/>
    <w:qFormat/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next w:val="a"/>
    <w:qFormat/>
    <w:pPr>
      <w:jc w:val="both"/>
    </w:pPr>
    <w:rPr>
      <w:rFonts w:ascii="Arial" w:hAnsi="Arial"/>
    </w:rPr>
  </w:style>
  <w:style w:type="paragraph" w:customStyle="1" w:styleId="10">
    <w:name w:val="Гиперссылка1"/>
    <w:qFormat/>
    <w:rPr>
      <w:color w:val="000080"/>
      <w:u w:val="single"/>
    </w:rPr>
  </w:style>
  <w:style w:type="paragraph" w:customStyle="1" w:styleId="Footnote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1">
    <w:name w:val="toc 1"/>
    <w:next w:val="a"/>
    <w:qFormat/>
    <w:rPr>
      <w:rFonts w:ascii="XO Thames" w:hAnsi="XO Thames"/>
      <w:b/>
      <w:sz w:val="28"/>
    </w:rPr>
  </w:style>
  <w:style w:type="paragraph" w:customStyle="1" w:styleId="HeaderandFooter">
    <w:name w:val="Header and Footer"/>
    <w:qFormat/>
    <w:pPr>
      <w:jc w:val="both"/>
    </w:pPr>
    <w:rPr>
      <w:rFonts w:ascii="XO Thames" w:hAnsi="XO Thames"/>
    </w:rPr>
  </w:style>
  <w:style w:type="paragraph" w:customStyle="1" w:styleId="12">
    <w:name w:val="Основной шрифт абзаца1"/>
    <w:qFormat/>
  </w:style>
  <w:style w:type="paragraph" w:customStyle="1" w:styleId="13">
    <w:name w:val="Номер страницы1"/>
    <w:basedOn w:val="12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9">
    <w:name w:val="toc 9"/>
    <w:next w:val="a"/>
    <w:qFormat/>
    <w:pPr>
      <w:ind w:left="1600"/>
    </w:pPr>
    <w:rPr>
      <w:rFonts w:ascii="XO Thames" w:hAnsi="XO Thames"/>
      <w:sz w:val="28"/>
    </w:rPr>
  </w:style>
  <w:style w:type="paragraph" w:customStyle="1" w:styleId="af0">
    <w:name w:val="Содержимое врезки"/>
    <w:basedOn w:val="a"/>
    <w:qFormat/>
  </w:style>
  <w:style w:type="paragraph" w:styleId="8">
    <w:name w:val="toc 8"/>
    <w:next w:val="a"/>
    <w:qFormat/>
    <w:pPr>
      <w:ind w:left="1400"/>
    </w:pPr>
    <w:rPr>
      <w:rFonts w:ascii="XO Thames" w:hAnsi="XO Thames"/>
      <w:sz w:val="28"/>
    </w:rPr>
  </w:style>
  <w:style w:type="paragraph" w:styleId="af1">
    <w:name w:val="List"/>
    <w:basedOn w:val="a9"/>
    <w:qFormat/>
  </w:style>
  <w:style w:type="paragraph" w:styleId="50">
    <w:name w:val="toc 5"/>
    <w:next w:val="a"/>
    <w:qFormat/>
    <w:pPr>
      <w:ind w:left="800"/>
    </w:pPr>
    <w:rPr>
      <w:rFonts w:ascii="XO Thames" w:hAnsi="XO Thames"/>
      <w:sz w:val="28"/>
    </w:rPr>
  </w:style>
  <w:style w:type="paragraph" w:customStyle="1" w:styleId="af2">
    <w:name w:val="Содержимое таблицы"/>
    <w:basedOn w:val="a"/>
    <w:qFormat/>
    <w:pPr>
      <w:widowControl w:val="0"/>
    </w:pPr>
  </w:style>
  <w:style w:type="paragraph" w:customStyle="1" w:styleId="21">
    <w:name w:val="Основной шрифт абзаца2"/>
    <w:qFormat/>
  </w:style>
  <w:style w:type="paragraph" w:customStyle="1" w:styleId="af3">
    <w:name w:val="Заголовок таблицы"/>
    <w:basedOn w:val="af2"/>
    <w:qFormat/>
    <w:pPr>
      <w:jc w:val="center"/>
    </w:pPr>
    <w:rPr>
      <w:b/>
    </w:rPr>
  </w:style>
  <w:style w:type="paragraph" w:customStyle="1" w:styleId="af4">
    <w:name w:val="Верхний колонтитул слева"/>
    <w:basedOn w:val="a7"/>
    <w:qFormat/>
  </w:style>
  <w:style w:type="paragraph" w:customStyle="1" w:styleId="14">
    <w:name w:val="Указатель1"/>
    <w:basedOn w:val="a"/>
    <w:qFormat/>
  </w:style>
  <w:style w:type="paragraph" w:styleId="af5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styleId="af6">
    <w:name w:val="Title"/>
    <w:next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7">
    <w:name w:val="List Paragraph"/>
    <w:basedOn w:val="a"/>
    <w:qFormat/>
    <w:pPr>
      <w:ind w:left="720"/>
      <w:contextualSpacing/>
    </w:pPr>
  </w:style>
  <w:style w:type="character" w:customStyle="1" w:styleId="15">
    <w:name w:val="Обычный1"/>
    <w:rPr>
      <w:sz w:val="24"/>
    </w:rPr>
  </w:style>
  <w:style w:type="character" w:customStyle="1" w:styleId="af8">
    <w:name w:val="Прижатый влево"/>
    <w:basedOn w:val="15"/>
    <w:rPr>
      <w:rFonts w:ascii="Arial" w:hAnsi="Arial"/>
      <w:sz w:val="24"/>
    </w:rPr>
  </w:style>
  <w:style w:type="character" w:customStyle="1" w:styleId="16">
    <w:name w:val="Текст выноски Знак1"/>
    <w:basedOn w:val="15"/>
    <w:rPr>
      <w:rFonts w:ascii="Tahoma" w:hAnsi="Tahoma"/>
      <w:sz w:val="16"/>
    </w:rPr>
  </w:style>
  <w:style w:type="character" w:customStyle="1" w:styleId="22">
    <w:name w:val="Оглавление 2 Знак"/>
    <w:rPr>
      <w:rFonts w:ascii="XO Thames" w:hAnsi="XO Thames"/>
      <w:sz w:val="28"/>
    </w:rPr>
  </w:style>
  <w:style w:type="character" w:customStyle="1" w:styleId="41">
    <w:name w:val="Оглавление 4 Знак"/>
    <w:rPr>
      <w:rFonts w:ascii="XO Thames" w:hAnsi="XO Thames"/>
      <w:sz w:val="28"/>
    </w:rPr>
  </w:style>
  <w:style w:type="character" w:customStyle="1" w:styleId="af9">
    <w:name w:val="Название Знак"/>
    <w:rPr>
      <w:rFonts w:ascii="Times New Roman" w:hAnsi="Times New Roman"/>
      <w:b/>
      <w:sz w:val="40"/>
    </w:rPr>
  </w:style>
  <w:style w:type="character" w:customStyle="1" w:styleId="60">
    <w:name w:val="Оглавление 6 Знак"/>
    <w:rPr>
      <w:rFonts w:ascii="XO Thames" w:hAnsi="XO Thames"/>
      <w:sz w:val="28"/>
    </w:rPr>
  </w:style>
  <w:style w:type="character" w:customStyle="1" w:styleId="70">
    <w:name w:val="Оглавление 7 Знак"/>
    <w:rPr>
      <w:rFonts w:ascii="XO Thames" w:hAnsi="XO Thames"/>
      <w:sz w:val="28"/>
    </w:rPr>
  </w:style>
  <w:style w:type="character" w:customStyle="1" w:styleId="31">
    <w:name w:val="Заголовок 3 Знак"/>
    <w:rPr>
      <w:rFonts w:ascii="XO Thames" w:hAnsi="XO Thames"/>
      <w:b/>
      <w:sz w:val="26"/>
    </w:rPr>
  </w:style>
  <w:style w:type="character" w:customStyle="1" w:styleId="afa">
    <w:name w:val="Верхний и нижний колонтитулы"/>
    <w:basedOn w:val="15"/>
    <w:rPr>
      <w:sz w:val="24"/>
    </w:rPr>
  </w:style>
  <w:style w:type="character" w:customStyle="1" w:styleId="afb">
    <w:name w:val="Верхний колонтитул Знак"/>
    <w:basedOn w:val="afa"/>
    <w:rPr>
      <w:sz w:val="24"/>
    </w:rPr>
  </w:style>
  <w:style w:type="character" w:customStyle="1" w:styleId="afc">
    <w:name w:val="Текст выноски Знак"/>
    <w:rPr>
      <w:rFonts w:ascii="Tahoma" w:hAnsi="Tahoma"/>
      <w:sz w:val="16"/>
    </w:rPr>
  </w:style>
  <w:style w:type="character" w:customStyle="1" w:styleId="afd">
    <w:name w:val="Основной текст Знак"/>
    <w:basedOn w:val="15"/>
    <w:rPr>
      <w:sz w:val="24"/>
    </w:rPr>
  </w:style>
  <w:style w:type="character" w:customStyle="1" w:styleId="32">
    <w:name w:val="Оглавление 3 Знак"/>
    <w:rPr>
      <w:rFonts w:ascii="XO Thames" w:hAnsi="XO Thames"/>
      <w:sz w:val="28"/>
    </w:rPr>
  </w:style>
  <w:style w:type="character" w:customStyle="1" w:styleId="afe">
    <w:name w:val="Название объекта Знак"/>
    <w:basedOn w:val="15"/>
    <w:rPr>
      <w:i/>
      <w:sz w:val="24"/>
    </w:rPr>
  </w:style>
  <w:style w:type="character" w:customStyle="1" w:styleId="aff">
    <w:name w:val="Нижний колонтитул Знак"/>
    <w:rPr>
      <w:rFonts w:ascii="Times New Roman" w:hAnsi="Times New Roman"/>
      <w:sz w:val="24"/>
    </w:rPr>
  </w:style>
  <w:style w:type="character" w:customStyle="1" w:styleId="aff0">
    <w:name w:val="Заголовок"/>
    <w:basedOn w:val="15"/>
    <w:rPr>
      <w:b/>
      <w:sz w:val="40"/>
    </w:rPr>
  </w:style>
  <w:style w:type="character" w:customStyle="1" w:styleId="aff1">
    <w:name w:val="Без интервала Знак"/>
  </w:style>
  <w:style w:type="character" w:customStyle="1" w:styleId="51">
    <w:name w:val="Заголовок 5 Знак"/>
    <w:rPr>
      <w:rFonts w:ascii="XO Thames" w:hAnsi="XO Thames"/>
      <w:b/>
      <w:sz w:val="22"/>
    </w:rPr>
  </w:style>
  <w:style w:type="character" w:customStyle="1" w:styleId="17">
    <w:name w:val="Нижний колонтитул Знак1"/>
    <w:basedOn w:val="15"/>
    <w:rPr>
      <w:sz w:val="24"/>
    </w:rPr>
  </w:style>
  <w:style w:type="character" w:customStyle="1" w:styleId="18">
    <w:name w:val="Заголовок 1 Знак"/>
    <w:rPr>
      <w:rFonts w:ascii="XO Thames" w:hAnsi="XO Thames"/>
      <w:b/>
      <w:sz w:val="32"/>
    </w:rPr>
  </w:style>
  <w:style w:type="character" w:customStyle="1" w:styleId="aff2">
    <w:name w:val="Нормальный (таблица)"/>
    <w:basedOn w:val="15"/>
    <w:rPr>
      <w:rFonts w:ascii="Arial" w:hAnsi="Arial"/>
      <w:sz w:val="24"/>
    </w:rPr>
  </w:style>
  <w:style w:type="character" w:styleId="aff3">
    <w:name w:val="Hyperlink"/>
    <w:rPr>
      <w:color w:val="000080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9">
    <w:name w:val="Оглавление 1 Знак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a">
    <w:name w:val="Основной шрифт абзаца1"/>
  </w:style>
  <w:style w:type="character" w:styleId="aff4">
    <w:name w:val="page number"/>
    <w:basedOn w:val="1a"/>
  </w:style>
  <w:style w:type="character" w:customStyle="1" w:styleId="ConsPlusNormal0">
    <w:name w:val="ConsPlusNormal"/>
    <w:rPr>
      <w:rFonts w:ascii="Arial" w:hAnsi="Arial"/>
    </w:rPr>
  </w:style>
  <w:style w:type="character" w:customStyle="1" w:styleId="90">
    <w:name w:val="Оглавление 9 Знак"/>
    <w:rPr>
      <w:rFonts w:ascii="XO Thames" w:hAnsi="XO Thames"/>
      <w:sz w:val="28"/>
    </w:rPr>
  </w:style>
  <w:style w:type="character" w:customStyle="1" w:styleId="aff5">
    <w:name w:val="Содержимое врезки"/>
    <w:basedOn w:val="15"/>
    <w:rPr>
      <w:sz w:val="24"/>
    </w:rPr>
  </w:style>
  <w:style w:type="character" w:customStyle="1" w:styleId="80">
    <w:name w:val="Оглавление 8 Знак"/>
    <w:rPr>
      <w:rFonts w:ascii="XO Thames" w:hAnsi="XO Thames"/>
      <w:sz w:val="28"/>
    </w:rPr>
  </w:style>
  <w:style w:type="character" w:customStyle="1" w:styleId="aff6">
    <w:name w:val="Список Знак"/>
    <w:basedOn w:val="afd"/>
    <w:rPr>
      <w:sz w:val="24"/>
    </w:rPr>
  </w:style>
  <w:style w:type="character" w:customStyle="1" w:styleId="52">
    <w:name w:val="Оглавление 5 Знак"/>
    <w:rPr>
      <w:rFonts w:ascii="XO Thames" w:hAnsi="XO Thames"/>
      <w:sz w:val="28"/>
    </w:rPr>
  </w:style>
  <w:style w:type="character" w:customStyle="1" w:styleId="aff7">
    <w:name w:val="Содержимое таблицы"/>
    <w:basedOn w:val="15"/>
    <w:rPr>
      <w:sz w:val="24"/>
    </w:rPr>
  </w:style>
  <w:style w:type="character" w:customStyle="1" w:styleId="aff8">
    <w:name w:val="Заголовок таблицы"/>
    <w:basedOn w:val="aff7"/>
    <w:rPr>
      <w:b/>
      <w:sz w:val="24"/>
    </w:rPr>
  </w:style>
  <w:style w:type="character" w:customStyle="1" w:styleId="aff9">
    <w:name w:val="Верхний колонтитул слева"/>
    <w:basedOn w:val="afb"/>
    <w:rPr>
      <w:sz w:val="24"/>
    </w:rPr>
  </w:style>
  <w:style w:type="character" w:customStyle="1" w:styleId="1b">
    <w:name w:val="Указатель1"/>
    <w:basedOn w:val="15"/>
    <w:rPr>
      <w:sz w:val="24"/>
    </w:rPr>
  </w:style>
  <w:style w:type="character" w:customStyle="1" w:styleId="affa">
    <w:name w:val="Подзаголовок Знак"/>
    <w:rPr>
      <w:rFonts w:ascii="XO Thames" w:hAnsi="XO Thames"/>
      <w:i/>
      <w:sz w:val="24"/>
    </w:rPr>
  </w:style>
  <w:style w:type="character" w:customStyle="1" w:styleId="1c">
    <w:name w:val="Название Знак1"/>
    <w:rPr>
      <w:rFonts w:ascii="XO Thames" w:hAnsi="XO Thames"/>
      <w:b/>
      <w:caps/>
      <w:sz w:val="40"/>
    </w:rPr>
  </w:style>
  <w:style w:type="character" w:customStyle="1" w:styleId="42">
    <w:name w:val="Заголовок 4 Знак"/>
    <w:rPr>
      <w:rFonts w:ascii="XO Thames" w:hAnsi="XO Thames"/>
      <w:b/>
      <w:sz w:val="24"/>
    </w:rPr>
  </w:style>
  <w:style w:type="character" w:customStyle="1" w:styleId="23">
    <w:name w:val="Заголовок 2 Знак"/>
    <w:rPr>
      <w:rFonts w:ascii="XO Thames" w:hAnsi="XO Thames"/>
      <w:b/>
      <w:sz w:val="28"/>
    </w:rPr>
  </w:style>
  <w:style w:type="table" w:styleId="af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мурка</cp:lastModifiedBy>
  <cp:revision>27</cp:revision>
  <cp:lastPrinted>2024-01-31T11:16:00Z</cp:lastPrinted>
  <dcterms:created xsi:type="dcterms:W3CDTF">2024-01-26T06:03:00Z</dcterms:created>
  <dcterms:modified xsi:type="dcterms:W3CDTF">2024-04-08T13:11:00Z</dcterms:modified>
</cp:coreProperties>
</file>