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/>
        <w:jc w:val="center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</w:r>
    </w:p>
    <w:p>
      <w:pPr>
        <w:spacing/>
        <w:jc w:val="center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</w:r>
    </w:p>
    <w:p>
      <w:pPr>
        <w:spacing/>
        <w:jc w:val="center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</w:r>
    </w:p>
    <w:p>
      <w:pPr>
        <w:spacing/>
        <w:jc w:val="center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  <w:t>ИНФОРМАЦИОННЫЙ БЮЛЛЕТЕНЬ</w:t>
      </w:r>
    </w:p>
    <w:p>
      <w:pPr>
        <w:spacing w:line="480" w:lineRule="auto"/>
        <w:jc w:val="center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  <w:t xml:space="preserve">Федосеевского сельского поселения </w:t>
      </w:r>
    </w:p>
    <w:p>
      <w:pPr>
        <w:spacing w:line="480" w:lineRule="auto"/>
        <w:jc w:val="center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  <w:t>от 30.01.2023</w:t>
      </w:r>
    </w:p>
    <w:p>
      <w:pPr>
        <w:spacing w:line="240" w:lineRule="auto"/>
        <w:jc w:val="center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  <w:t xml:space="preserve"> №4</w:t>
      </w:r>
    </w:p>
    <w:p>
      <w:pPr>
        <w:spacing w:line="240" w:lineRule="auto"/>
        <w:jc w:val="center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</w:r>
    </w:p>
    <w:p>
      <w:pPr>
        <w:spacing w:line="240" w:lineRule="auto"/>
        <w:jc w:val="center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</w:r>
    </w:p>
    <w:p>
      <w:pPr>
        <w:spacing w:line="240" w:lineRule="auto"/>
        <w:jc w:val="center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</w:r>
    </w:p>
    <w:p>
      <w:pPr>
        <w:spacing w:line="240" w:lineRule="auto"/>
        <w:jc w:val="center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</w:r>
    </w:p>
    <w:p>
      <w:pPr>
        <w:ind w:firstLine="708"/>
        <w:widowControl w:val="0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</w:r>
    </w:p>
    <w:p>
      <w:pPr>
        <w:ind w:firstLine="708"/>
        <w:widowControl w:val="0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</w:r>
    </w:p>
    <w:p>
      <w:pPr>
        <w:ind w:firstLine="708"/>
        <w:widowControl w:val="0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</w:r>
    </w:p>
    <w:p>
      <w:pPr>
        <w:ind w:firstLine="708"/>
        <w:widowControl w:val="0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</w:r>
    </w:p>
    <w:p>
      <w:pPr>
        <w:ind w:firstLine="708"/>
        <w:widowControl w:val="0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</w:r>
    </w:p>
    <w:p>
      <w:pPr>
        <w:ind w:firstLine="708"/>
        <w:widowControl w:val="0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</w:r>
    </w:p>
    <w:p>
      <w:pPr>
        <w:ind w:firstLine="708"/>
        <w:widowControl w:val="0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</w:r>
    </w:p>
    <w:p>
      <w:pPr>
        <w:ind w:firstLine="708"/>
        <w:widowControl w:val="0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</w:r>
    </w:p>
    <w:p>
      <w:pPr>
        <w:ind w:firstLine="708"/>
        <w:widowControl w:val="0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</w:r>
    </w:p>
    <w:p>
      <w:pPr>
        <w:ind w:firstLine="708"/>
        <w:widowControl w:val="0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</w:r>
    </w:p>
    <w:p>
      <w:pPr>
        <w:ind w:firstLine="708"/>
        <w:widowControl w:val="0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</w:r>
    </w:p>
    <w:p>
      <w:pPr>
        <w:ind w:firstLine="708"/>
        <w:widowControl w:val="0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</w:r>
    </w:p>
    <w:p>
      <w:pPr>
        <w:ind w:firstLine="708"/>
        <w:widowControl w:val="0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</w:r>
    </w:p>
    <w:p>
      <w:pPr>
        <w:ind w:firstLine="708"/>
        <w:widowControl w:val="0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</w:r>
    </w:p>
    <w:p>
      <w:pPr>
        <w:ind w:firstLine="708"/>
        <w:widowControl w:val="0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</w:r>
    </w:p>
    <w:p>
      <w:pPr>
        <w:ind w:firstLine="708"/>
        <w:widowControl w:val="0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</w:r>
    </w:p>
    <w:p>
      <w:pPr>
        <w:ind w:firstLine="708"/>
        <w:widowControl w:val="0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</w:r>
    </w:p>
    <w:p>
      <w:pPr>
        <w:ind w:firstLine="708"/>
        <w:widowControl w:val="0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</w:r>
    </w:p>
    <w:p>
      <w:pPr>
        <w:ind w:firstLine="708"/>
        <w:widowControl w:val="0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</w:r>
    </w:p>
    <w:p>
      <w:pPr>
        <w:spacing w:after="0" w:line="240" w:lineRule="auto"/>
        <w:suppressAutoHyphens/>
        <w:hyphenationLines w:val="0"/>
        <w:widowControl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</w:r>
    </w:p>
    <w:p>
      <w:pPr>
        <w:spacing w:after="0" w:line="240" w:lineRule="auto"/>
        <w:jc w:val="center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4"/>
          <w:szCs w:val="24"/>
          <w:lang w:bidi="ar-sa"/>
        </w:rPr>
      </w:pPr>
      <w:r>
        <w:rPr>
          <w:noProof/>
        </w:rPr>
        <w:drawing>
          <wp:inline distT="0" distB="0" distL="114300" distR="114300">
            <wp:extent cx="553085" cy="556895"/>
            <wp:effectExtent l="0" t="0" r="0" b="0"/>
            <wp:docPr id="1" name="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>
                      <a:extLst>
                        <a:ext uri="smNativeData">
                          <sm:smNativeData xmlns:sm="smNativeData" val="SMDATA_14_JJQZZBMAAAAlAAAAEQAAAE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d////3j///93////eP///wAAAABkAAAAZAAAAAAAAAAjAAAABAAAAGQAAAAXAAAAFAAAAAAAAAAAAAAA/38AAP9/AAAAAgAACQAAAAQAAAAAAAAADAAAABAAAAAAAAAAAAAAAAAAAAAAAAAAHgAAAGgAAAAAAAAAAAAAAAAAAAAAAAAAAAAAABAnAAAQJwAAAAAAAAAAAAAAAAAAAAAAAAAAAAAAAAAAAAAAAAAAAAAUAAAAAAAAAMDA/wAAAAAAZAAAADIAAAAAAAAAZAAAAAAAAAB/f38ACgAAACEAAABAAAAAPAAAAAAAAAAAggAAAAAAAAAAAAAAAAAAAAAAAAAAAAAAAAAAAAAAAAAAAABnAwAAbQMAAAAAAAAAAAAAAAAAACgAAAAIAAAAAQAAAAEAAAA="/>
                        </a:ext>
                      </a:extLst>
                    </pic:cNvPicPr>
                  </pic:nvPicPr>
                  <pic:blipFill>
                    <a:blip r:embed="rId8"/>
                    <a:srcRect l="-1370" t="-1360" r="-1370" b="-1360"/>
                    <a:stretch>
                      <a:fillRect/>
                    </a:stretch>
                  </pic:blipFill>
                  <pic:spPr>
                    <a:xfrm>
                      <a:off x="0" y="0"/>
                      <a:ext cx="553085" cy="5568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/>
          <w:sz w:val="24"/>
          <w:szCs w:val="24"/>
          <w:lang w:bidi="ar-sa"/>
        </w:rPr>
      </w:r>
    </w:p>
    <w:p>
      <w:pPr>
        <w:pStyle w:val="para36"/>
        <w:spacing w:after="0" w:line="240" w:lineRule="auto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 w:cs="Times New Roman"/>
          <w:sz w:val="24"/>
          <w:szCs w:val="24"/>
          <w:lang w:val="ru-ru" w:bidi="ar-sa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val="ru-ru" w:bidi="ar-sa"/>
        </w:rPr>
        <w:t>Российская Федерация</w:t>
      </w:r>
      <w:r>
        <w:rPr>
          <w:rFonts w:ascii="Times New Roman" w:hAnsi="Times New Roman" w:eastAsia="Times New Roman" w:cs="Times New Roman"/>
          <w:sz w:val="24"/>
          <w:szCs w:val="24"/>
          <w:lang w:val="ru-ru" w:bidi="ar-sa"/>
        </w:rPr>
      </w:r>
    </w:p>
    <w:p>
      <w:pPr>
        <w:spacing w:after="0" w:line="240" w:lineRule="auto"/>
        <w:jc w:val="center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4"/>
          <w:szCs w:val="24"/>
          <w:lang w:bidi="ar-sa"/>
        </w:rPr>
      </w:pPr>
      <w:r>
        <w:rPr>
          <w:rFonts w:ascii="Times New Roman" w:hAnsi="Times New Roman" w:eastAsia="Times New Roman"/>
          <w:sz w:val="24"/>
          <w:szCs w:val="24"/>
          <w:lang w:bidi="ar-sa"/>
        </w:rPr>
        <w:t>Ростовская область</w:t>
      </w:r>
    </w:p>
    <w:p>
      <w:pPr>
        <w:pStyle w:val="para36"/>
        <w:spacing w:after="0" w:line="240" w:lineRule="auto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 w:cs="Times New Roman"/>
          <w:sz w:val="24"/>
          <w:szCs w:val="24"/>
          <w:lang w:val="ru-ru" w:bidi="ar-sa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bidi="ar-sa"/>
        </w:rPr>
        <w:t>Заветинск</w:t>
      </w:r>
      <w:r>
        <w:rPr>
          <w:rFonts w:ascii="Times New Roman" w:hAnsi="Times New Roman" w:eastAsia="Times New Roman" w:cs="Times New Roman"/>
          <w:sz w:val="24"/>
          <w:szCs w:val="24"/>
          <w:lang w:bidi="ar-sa"/>
        </w:rPr>
        <w:t>ий</w:t>
      </w:r>
      <w:r>
        <w:rPr>
          <w:rFonts w:ascii="Times New Roman" w:hAnsi="Times New Roman" w:eastAsia="Times New Roman" w:cs="Times New Roman"/>
          <w:sz w:val="24"/>
          <w:szCs w:val="24"/>
          <w:lang w:val="ru-ru" w:bidi="ar-sa"/>
        </w:rPr>
        <w:t xml:space="preserve"> район</w:t>
      </w:r>
    </w:p>
    <w:p>
      <w:pPr>
        <w:spacing w:after="0" w:line="240" w:lineRule="auto"/>
        <w:jc w:val="center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4"/>
          <w:szCs w:val="24"/>
          <w:lang w:bidi="ar-sa"/>
        </w:rPr>
      </w:pPr>
      <w:r>
        <w:rPr>
          <w:rFonts w:ascii="Times New Roman" w:hAnsi="Times New Roman" w:eastAsia="Times New Roman"/>
          <w:sz w:val="24"/>
          <w:szCs w:val="24"/>
          <w:lang w:bidi="ar-sa"/>
        </w:rPr>
        <w:t>муниципальное образование «Федосеевское сельское поселение»</w:t>
      </w:r>
    </w:p>
    <w:p>
      <w:pPr>
        <w:pStyle w:val="para36"/>
        <w:spacing w:after="0" w:line="240" w:lineRule="auto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 w:cs="Times New Roman"/>
          <w:sz w:val="24"/>
          <w:szCs w:val="24"/>
          <w:lang w:val="ru-ru" w:bidi="ar-sa"/>
        </w:rPr>
      </w:pPr>
      <w:r>
        <w:rPr>
          <w:rFonts w:ascii="Times New Roman" w:hAnsi="Times New Roman" w:eastAsia="Times New Roman" w:cs="Times New Roman"/>
          <w:sz w:val="24"/>
          <w:szCs w:val="24"/>
          <w:lang w:bidi="ar-sa"/>
        </w:rPr>
        <w:t>Администрация Федосеевского сельского поселения</w:t>
      </w:r>
      <w:r>
        <w:rPr>
          <w:rFonts w:ascii="Times New Roman" w:hAnsi="Times New Roman" w:eastAsia="Times New Roman" w:cs="Times New Roman"/>
          <w:sz w:val="24"/>
          <w:szCs w:val="24"/>
          <w:lang w:val="ru-ru" w:bidi="ar-sa"/>
        </w:rPr>
      </w:r>
    </w:p>
    <w:p>
      <w:pPr>
        <w:pStyle w:val="para5"/>
        <w:numPr>
          <w:ilvl w:val="5"/>
          <w:numId w:val="1"/>
        </w:numPr>
        <w:ind w:left="0" w:firstLine="0"/>
        <w:suppressAutoHyphens/>
        <w:hyphenationLines w:val="0"/>
        <w:keepNext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</w:r>
    </w:p>
    <w:p>
      <w:pPr>
        <w:pStyle w:val="para5"/>
        <w:numPr>
          <w:ilvl w:val="5"/>
          <w:numId w:val="1"/>
        </w:numPr>
        <w:ind w:left="0" w:firstLine="0"/>
        <w:suppressAutoHyphens/>
        <w:hyphenationLines w:val="0"/>
        <w:keepNext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4"/>
          <w:szCs w:val="24"/>
          <w:lang w:val="ru-ru" w:bidi="ar-sa"/>
        </w:rPr>
      </w:pPr>
      <w:r>
        <w:rPr>
          <w:sz w:val="24"/>
          <w:szCs w:val="24"/>
          <w:lang w:val="ru-ru" w:bidi="ar-sa"/>
        </w:rPr>
        <w:t>Постановление</w:t>
      </w:r>
    </w:p>
    <w:p>
      <w:pPr>
        <w:spacing w:after="0" w:line="240" w:lineRule="auto"/>
        <w:jc w:val="center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4"/>
          <w:szCs w:val="24"/>
          <w:lang w:bidi="ar-sa"/>
        </w:rPr>
      </w:pPr>
      <w:r>
        <w:rPr>
          <w:rFonts w:ascii="Times New Roman" w:hAnsi="Times New Roman" w:eastAsia="Times New Roman"/>
          <w:sz w:val="24"/>
          <w:szCs w:val="24"/>
          <w:lang w:bidi="ar-sa"/>
        </w:rPr>
      </w:r>
    </w:p>
    <w:p>
      <w:pPr>
        <w:spacing w:after="0" w:line="240" w:lineRule="auto"/>
        <w:jc w:val="center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4"/>
          <w:szCs w:val="24"/>
          <w:lang w:bidi="ar-sa"/>
        </w:rPr>
      </w:pPr>
      <w:r>
        <w:rPr>
          <w:rFonts w:ascii="Times New Roman" w:hAnsi="Times New Roman" w:eastAsia="Times New Roman"/>
          <w:sz w:val="24"/>
          <w:szCs w:val="24"/>
          <w:lang w:bidi="ar-sa"/>
        </w:rPr>
        <w:t>№ 11</w:t>
      </w:r>
    </w:p>
    <w:p>
      <w:pPr>
        <w:spacing w:after="0" w:line="240" w:lineRule="auto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4"/>
          <w:szCs w:val="24"/>
          <w:lang w:bidi="ar-sa"/>
        </w:rPr>
      </w:pPr>
      <w:r>
        <w:rPr>
          <w:rFonts w:ascii="Times New Roman" w:hAnsi="Times New Roman" w:eastAsia="Times New Roman"/>
          <w:sz w:val="24"/>
          <w:szCs w:val="24"/>
          <w:lang w:bidi="ar-sa"/>
        </w:rPr>
      </w:r>
    </w:p>
    <w:p>
      <w:pPr>
        <w:spacing w:after="0" w:line="240" w:lineRule="auto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4"/>
          <w:szCs w:val="24"/>
          <w:lang w:bidi="ar-sa"/>
        </w:rPr>
      </w:pPr>
      <w:r>
        <w:rPr>
          <w:rFonts w:ascii="Times New Roman" w:hAnsi="Times New Roman" w:eastAsia="Times New Roman"/>
          <w:sz w:val="24"/>
          <w:szCs w:val="24"/>
          <w:lang w:bidi="ar-sa"/>
        </w:rPr>
      </w:r>
    </w:p>
    <w:p>
      <w:pPr>
        <w:spacing w:after="0" w:line="240" w:lineRule="auto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4"/>
          <w:szCs w:val="24"/>
          <w:lang w:bidi="ar-sa"/>
        </w:rPr>
      </w:pPr>
      <w:r>
        <w:rPr>
          <w:rFonts w:ascii="Times New Roman" w:hAnsi="Times New Roman" w:eastAsia="Times New Roman"/>
          <w:sz w:val="24"/>
          <w:szCs w:val="24"/>
          <w:lang w:bidi="ar-sa"/>
        </w:rPr>
        <w:t xml:space="preserve"> 18.01</w:t>
      </w:r>
      <w:r>
        <w:rPr>
          <w:rFonts w:ascii="Times New Roman" w:hAnsi="Times New Roman" w:eastAsia="Times New Roman"/>
          <w:sz w:val="24"/>
          <w:szCs w:val="24"/>
        </w:rPr>
        <w:t>.2023</w:t>
      </w:r>
      <w:r>
        <w:rPr>
          <w:rFonts w:ascii="Times New Roman" w:hAnsi="Times New Roman" w:eastAsia="Times New Roman"/>
          <w:sz w:val="24"/>
          <w:szCs w:val="24"/>
          <w:lang w:bidi="ar-sa"/>
        </w:rPr>
        <w:t xml:space="preserve">                                                                                               с.Федосеевка</w:t>
      </w:r>
    </w:p>
    <w:p>
      <w:pPr>
        <w:spacing w:after="0" w:line="240" w:lineRule="auto"/>
        <w:jc w:val="both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4"/>
          <w:szCs w:val="24"/>
          <w:lang w:bidi="ar-sa"/>
        </w:rPr>
      </w:pPr>
      <w:r>
        <w:rPr>
          <w:rFonts w:ascii="Times New Roman" w:hAnsi="Times New Roman" w:eastAsia="Times New Roman"/>
          <w:sz w:val="24"/>
          <w:szCs w:val="24"/>
          <w:lang w:bidi="ar-sa"/>
        </w:rPr>
      </w:r>
    </w:p>
    <w:tbl>
      <w:tblPr>
        <w:name w:val="Таблица1"/>
        <w:tabOrder w:val="0"/>
        <w:jc w:val="left"/>
        <w:tblInd w:w="-70" w:type="dxa"/>
        <w:tblW w:w="9709" w:type="dxa"/>
      </w:tblPr>
      <w:tblGrid>
        <w:gridCol w:w="5173"/>
        <w:gridCol w:w="4536"/>
      </w:tblGrid>
      <w:tr>
        <w:trPr>
          <w:tblHeader w:val="0"/>
          <w:cantSplit w:val="0"/>
          <w:trHeight w:val="549" w:hRule="atLeast"/>
        </w:trPr>
        <w:tc>
          <w:tcPr>
            <w:tcW w:w="5173" w:type="dxa"/>
            <w:shd w:val="none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9397924" protected="0"/>
          </w:tcPr>
          <w:p>
            <w:pPr>
              <w:spacing w:after="0" w:line="240" w:lineRule="auto"/>
              <w:suppressAutoHyphens/>
              <w:hyphenationLines w:val="0"/>
              <w:widowControl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О внесении изменений в постановление Администрации Федосеевского сельского поселения от 01.06.2015 №40</w:t>
            </w:r>
            <w:r>
              <w:rPr>
                <w:rFonts w:ascii="Times New Roman" w:hAnsi="Times New Roman" w:eastAsia="Times New Roman"/>
                <w:sz w:val="24"/>
                <w:szCs w:val="24"/>
                <w:lang w:bidi="ar-sa"/>
              </w:rPr>
            </w:r>
          </w:p>
        </w:tc>
        <w:tc>
          <w:tcPr>
            <w:tcW w:w="4536" w:type="dxa"/>
            <w:shd w:val="none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9397924" protected="0"/>
          </w:tcPr>
          <w:p>
            <w:pPr>
              <w:spacing w:after="0" w:line="240" w:lineRule="auto"/>
              <w:jc w:val="both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bidi="ar-sa"/>
              </w:rPr>
            </w:r>
          </w:p>
        </w:tc>
      </w:tr>
    </w:tbl>
    <w:p>
      <w:pPr>
        <w:spacing w:after="0" w:line="240" w:lineRule="auto"/>
        <w:jc w:val="both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4"/>
          <w:szCs w:val="24"/>
          <w:lang w:bidi="ar-sa"/>
        </w:rPr>
      </w:pPr>
      <w:r>
        <w:rPr>
          <w:rFonts w:ascii="Times New Roman" w:hAnsi="Times New Roman" w:eastAsia="Times New Roman"/>
          <w:sz w:val="24"/>
          <w:szCs w:val="24"/>
          <w:lang w:bidi="ar-sa"/>
        </w:rPr>
      </w:r>
    </w:p>
    <w:p>
      <w:pPr>
        <w:ind w:firstLine="709"/>
        <w:spacing w:after="0" w:line="240" w:lineRule="auto"/>
        <w:jc w:val="both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4"/>
          <w:szCs w:val="24"/>
          <w:lang w:bidi="ar-sa"/>
        </w:rPr>
      </w:pPr>
      <w:r>
        <w:rPr>
          <w:rFonts w:ascii="Times New Roman" w:hAnsi="Times New Roman" w:eastAsia="Times New Roman"/>
          <w:spacing w:val="-1"/>
          <w:sz w:val="24"/>
          <w:szCs w:val="24"/>
          <w:lang w:bidi="ar-sa"/>
        </w:rPr>
        <w:t>В соответствии с Федеральными законами: от 25.12.2008 № 273-ФЗ «О противодействии коррупции», от 06.10.2003 №131-ФЗ  «Об общих принципах организации местного самоуправления в Российской Федерации», создания системы стимулов к антикоррупционному поведению и ликвидации условий для коррупции на территории Федосеевского сельского поселения сельского поселения. В целях приведения нормативно-правовых актов в соответствие действующему законодательству</w:t>
      </w:r>
      <w:r>
        <w:rPr>
          <w:rFonts w:ascii="Times New Roman" w:hAnsi="Times New Roman" w:eastAsia="Times New Roman"/>
          <w:sz w:val="24"/>
          <w:szCs w:val="24"/>
          <w:lang w:bidi="ar-sa"/>
        </w:rPr>
      </w:r>
    </w:p>
    <w:p>
      <w:pPr>
        <w:ind w:firstLine="708"/>
        <w:spacing w:after="0" w:line="240" w:lineRule="auto"/>
        <w:jc w:val="both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4"/>
          <w:szCs w:val="24"/>
          <w:lang w:bidi="ar-sa"/>
        </w:rPr>
      </w:pPr>
      <w:r>
        <w:rPr>
          <w:rFonts w:ascii="Times New Roman" w:hAnsi="Times New Roman" w:eastAsia="Times New Roman"/>
          <w:sz w:val="24"/>
          <w:szCs w:val="24"/>
          <w:lang w:bidi="ar-sa"/>
        </w:rPr>
      </w:r>
    </w:p>
    <w:p>
      <w:pPr>
        <w:spacing w:after="0" w:line="240" w:lineRule="auto"/>
        <w:jc w:val="center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4"/>
          <w:szCs w:val="24"/>
          <w:lang w:bidi="ar-sa"/>
        </w:rPr>
      </w:pPr>
      <w:r>
        <w:rPr>
          <w:rFonts w:ascii="Times New Roman" w:hAnsi="Times New Roman" w:eastAsia="Times New Roman"/>
          <w:sz w:val="24"/>
          <w:szCs w:val="24"/>
          <w:lang w:bidi="ar-sa"/>
        </w:rPr>
        <w:t>ПОСТАНОВЛЯЮ:</w:t>
      </w:r>
    </w:p>
    <w:p>
      <w:pPr>
        <w:pStyle w:val="para37"/>
        <w:ind w:firstLine="720"/>
        <w:spacing w:after="0" w:line="240" w:lineRule="auto"/>
        <w:jc w:val="both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 w:cs="Times New Roman"/>
          <w:b/>
          <w:sz w:val="24"/>
          <w:szCs w:val="24"/>
          <w:lang w:bidi="ar-sa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bidi="ar-sa"/>
        </w:rPr>
      </w:r>
    </w:p>
    <w:p>
      <w:pPr>
        <w:pStyle w:val="para37"/>
        <w:ind w:firstLine="720"/>
        <w:spacing w:after="0" w:line="240" w:lineRule="auto"/>
        <w:jc w:val="both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 w:cs="Times New Roman"/>
          <w:sz w:val="24"/>
          <w:szCs w:val="24"/>
          <w:lang w:bidi="ar-sa"/>
        </w:rPr>
      </w:pPr>
      <w:bookmarkStart w:id="0" w:name="sub_1"/>
      <w:bookmarkEnd w:id="0"/>
      <w:r>
        <w:rPr>
          <w:rFonts w:ascii="Times New Roman" w:hAnsi="Times New Roman" w:eastAsia="Times New Roman" w:cs="Times New Roman"/>
          <w:sz w:val="24"/>
          <w:szCs w:val="24"/>
          <w:lang w:bidi="ar-sa"/>
        </w:rPr>
        <w:t>1. </w:t>
      </w:r>
      <w:r>
        <w:rPr>
          <w:rFonts w:ascii="Times New Roman" w:hAnsi="Times New Roman" w:eastAsia="Times New Roman" w:cs="Times New Roman"/>
          <w:sz w:val="24"/>
          <w:szCs w:val="24"/>
        </w:rPr>
        <w:t>Внести в приложение №1 к постановлению Администрации Федосеевского сельского поселения от 01.06.2015 №40 «О создании Комиссии по противодействию коррупции  при Администрации Федосеевского сельского  поселения» изменения изложив его в редакции согласно приложению к настоящему постановлению.</w:t>
      </w:r>
      <w:r>
        <w:rPr>
          <w:rFonts w:ascii="Times New Roman" w:hAnsi="Times New Roman" w:eastAsia="Times New Roman" w:cs="Times New Roman"/>
          <w:sz w:val="24"/>
          <w:szCs w:val="24"/>
          <w:lang w:bidi="ar-sa"/>
        </w:rPr>
      </w:r>
    </w:p>
    <w:p>
      <w:pPr>
        <w:ind w:firstLine="685"/>
        <w:spacing w:after="0" w:line="240" w:lineRule="auto"/>
        <w:jc w:val="both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 w:eastAsia="Times New Roman"/>
          <w:sz w:val="24"/>
          <w:szCs w:val="24"/>
          <w:lang w:bidi="ar-sa"/>
        </w:rPr>
      </w:pPr>
      <w:bookmarkStart w:id="1" w:name="sub_4"/>
      <w:bookmarkEnd w:id="1"/>
      <w:r>
        <w:rPr>
          <w:rFonts w:ascii="Times New Roman" w:hAnsi="Times New Roman" w:eastAsia="Times New Roman"/>
          <w:sz w:val="24"/>
          <w:szCs w:val="24"/>
          <w:lang w:bidi="ar-sa"/>
        </w:rPr>
        <w:t>2. Постановление вступает в силу со дня его официального обнародования..</w:t>
      </w:r>
    </w:p>
    <w:p>
      <w:pPr>
        <w:ind w:firstLine="709"/>
        <w:spacing w:after="0" w:line="240" w:lineRule="auto"/>
        <w:jc w:val="both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 w:eastAsia="Times New Roman"/>
          <w:sz w:val="24"/>
          <w:szCs w:val="24"/>
          <w:lang w:bidi="ar-sa"/>
        </w:rPr>
      </w:pPr>
      <w:r>
        <w:rPr>
          <w:rFonts w:ascii="Times New Roman" w:hAnsi="Times New Roman" w:eastAsia="Times New Roman"/>
          <w:sz w:val="24"/>
          <w:szCs w:val="24"/>
          <w:lang w:bidi="ar-sa"/>
        </w:rPr>
        <w:t>3. Контроль за выполнением постановления оставляю за собой.</w:t>
      </w:r>
    </w:p>
    <w:p>
      <w:pPr>
        <w:ind w:firstLine="709"/>
        <w:spacing w:after="0" w:line="240" w:lineRule="auto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 w:eastAsia="Times New Roman"/>
          <w:sz w:val="24"/>
          <w:szCs w:val="24"/>
          <w:lang w:bidi="ar-sa"/>
        </w:rPr>
      </w:pPr>
      <w:r>
        <w:rPr>
          <w:rFonts w:ascii="Times New Roman" w:hAnsi="Times New Roman" w:eastAsia="Times New Roman"/>
          <w:sz w:val="24"/>
          <w:szCs w:val="24"/>
          <w:lang w:bidi="ar-sa"/>
        </w:rPr>
      </w:r>
    </w:p>
    <w:p>
      <w:pPr>
        <w:ind w:firstLine="709"/>
        <w:spacing w:after="0" w:line="240" w:lineRule="auto"/>
        <w:jc w:val="both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 w:eastAsia="Times New Roman"/>
          <w:sz w:val="24"/>
          <w:szCs w:val="24"/>
          <w:lang w:bidi="ar-sa"/>
        </w:rPr>
      </w:pPr>
      <w:r>
        <w:rPr>
          <w:rFonts w:ascii="Times New Roman" w:hAnsi="Times New Roman" w:eastAsia="Times New Roman"/>
          <w:sz w:val="24"/>
          <w:szCs w:val="24"/>
        </w:rPr>
        <w:t>Глава Администрации</w:t>
      </w:r>
      <w:r>
        <w:rPr>
          <w:rFonts w:ascii="Times New Roman" w:hAnsi="Times New Roman" w:eastAsia="Times New Roman"/>
          <w:sz w:val="24"/>
          <w:szCs w:val="24"/>
          <w:lang w:bidi="ar-sa"/>
        </w:rPr>
      </w:r>
    </w:p>
    <w:p>
      <w:pPr>
        <w:ind w:firstLine="709"/>
        <w:spacing w:after="0" w:line="240" w:lineRule="auto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 w:eastAsia="Times New Roman"/>
          <w:sz w:val="24"/>
          <w:szCs w:val="24"/>
          <w:lang w:bidi="ar-sa"/>
        </w:rPr>
      </w:pPr>
      <w:r>
        <w:rPr>
          <w:rFonts w:ascii="Times New Roman" w:hAnsi="Times New Roman" w:eastAsia="Times New Roman"/>
          <w:sz w:val="24"/>
          <w:szCs w:val="24"/>
        </w:rPr>
        <w:t>Федосеевского сельского поселения                                 А.Р.Ткаченко</w:t>
      </w:r>
      <w:r>
        <w:rPr>
          <w:rFonts w:ascii="Times New Roman" w:hAnsi="Times New Roman" w:eastAsia="Times New Roman"/>
          <w:sz w:val="24"/>
          <w:szCs w:val="24"/>
          <w:lang w:bidi="ar-sa"/>
        </w:rPr>
      </w:r>
    </w:p>
    <w:p>
      <w:pPr>
        <w:ind w:firstLine="709"/>
        <w:spacing w:after="0" w:line="240" w:lineRule="auto"/>
        <w:jc w:val="both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</w:r>
    </w:p>
    <w:tbl>
      <w:tblPr>
        <w:name w:val="Таблица2"/>
        <w:tabOrder w:val="0"/>
        <w:jc w:val="left"/>
        <w:tblInd w:w="-108" w:type="dxa"/>
        <w:tblW w:w="9855" w:type="dxa"/>
      </w:tblPr>
      <w:tblGrid>
        <w:gridCol w:w="4860"/>
        <w:gridCol w:w="4995"/>
      </w:tblGrid>
      <w:tr>
        <w:trPr>
          <w:tblHeader w:val="0"/>
          <w:cantSplit w:val="0"/>
          <w:trHeight w:val="0" w:hRule="auto"/>
        </w:trPr>
        <w:tc>
          <w:tcPr>
            <w:tcW w:w="486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9397924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bidi="ar-sa"/>
              </w:rPr>
            </w:r>
          </w:p>
        </w:tc>
        <w:tc>
          <w:tcPr>
            <w:tcW w:w="4995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9397924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bidi="ar-sa"/>
              </w:rPr>
              <w:t xml:space="preserve">Приложение </w:t>
            </w:r>
          </w:p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bidi="ar-sa"/>
              </w:rPr>
              <w:t xml:space="preserve">к постановлению Администрации Федосеевского сельского поселения </w:t>
            </w:r>
          </w:p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bidi="ar-sa"/>
              </w:rPr>
              <w:t>от 18.01.20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eastAsia="Times New Roman"/>
                <w:sz w:val="24"/>
                <w:szCs w:val="24"/>
                <w:lang w:bidi="ar-sa"/>
              </w:rPr>
              <w:t xml:space="preserve"> № 11</w:t>
            </w:r>
          </w:p>
        </w:tc>
      </w:tr>
    </w:tbl>
    <w:p>
      <w:pPr>
        <w:spacing w:after="0" w:line="240" w:lineRule="auto"/>
        <w:jc w:val="center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4"/>
          <w:szCs w:val="24"/>
          <w:lang w:bidi="ar-sa"/>
        </w:rPr>
      </w:pPr>
      <w:r>
        <w:rPr>
          <w:rFonts w:ascii="Times New Roman" w:hAnsi="Times New Roman" w:eastAsia="Times New Roman"/>
          <w:sz w:val="24"/>
          <w:szCs w:val="24"/>
          <w:lang w:bidi="ar-sa"/>
        </w:rPr>
      </w:r>
    </w:p>
    <w:p>
      <w:pPr>
        <w:spacing w:after="0" w:line="240" w:lineRule="auto"/>
        <w:jc w:val="center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4"/>
          <w:szCs w:val="24"/>
          <w:lang w:bidi="ar-sa"/>
        </w:rPr>
      </w:pPr>
      <w:r>
        <w:rPr>
          <w:rFonts w:ascii="Times New Roman" w:hAnsi="Times New Roman" w:eastAsia="Times New Roman"/>
          <w:sz w:val="24"/>
          <w:szCs w:val="24"/>
          <w:lang w:bidi="ar-sa"/>
        </w:rPr>
      </w:r>
    </w:p>
    <w:p>
      <w:pPr>
        <w:spacing w:after="0" w:line="240" w:lineRule="auto"/>
        <w:jc w:val="center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4"/>
          <w:szCs w:val="24"/>
          <w:lang w:bidi="ar-sa"/>
        </w:rPr>
      </w:pPr>
      <w:r>
        <w:rPr>
          <w:rFonts w:ascii="Times New Roman" w:hAnsi="Times New Roman" w:eastAsia="Times New Roman"/>
          <w:sz w:val="24"/>
          <w:szCs w:val="24"/>
          <w:lang w:bidi="ar-sa"/>
        </w:rPr>
      </w:r>
    </w:p>
    <w:p>
      <w:pPr>
        <w:spacing w:after="0" w:line="240" w:lineRule="auto"/>
        <w:jc w:val="center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4"/>
          <w:szCs w:val="24"/>
          <w:lang w:bidi="ar-sa"/>
        </w:rPr>
      </w:pPr>
      <w:r>
        <w:rPr>
          <w:rFonts w:ascii="Times New Roman" w:hAnsi="Times New Roman" w:eastAsia="Times New Roman"/>
          <w:sz w:val="24"/>
          <w:szCs w:val="24"/>
          <w:lang w:bidi="ar-sa"/>
        </w:rPr>
        <w:t>СОСТАВ</w:t>
      </w:r>
    </w:p>
    <w:p>
      <w:pPr>
        <w:spacing w:after="0" w:line="326" w:lineRule="exact"/>
        <w:jc w:val="center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 w:eastAsia="Times New Roman"/>
          <w:sz w:val="24"/>
          <w:szCs w:val="24"/>
          <w:lang w:bidi="ar-sa"/>
        </w:rPr>
      </w:pPr>
      <w:r>
        <w:rPr>
          <w:rFonts w:ascii="Times New Roman" w:hAnsi="Times New Roman" w:eastAsia="Times New Roman"/>
          <w:sz w:val="24"/>
          <w:szCs w:val="24"/>
          <w:lang w:bidi="ar-sa"/>
        </w:rPr>
        <w:t xml:space="preserve">Комиссии по противодействию коррупции </w:t>
      </w:r>
    </w:p>
    <w:p>
      <w:pPr>
        <w:ind w:left="34" w:right="510"/>
        <w:spacing w:after="0" w:line="326" w:lineRule="exact"/>
        <w:jc w:val="center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 w:eastAsia="Times New Roman"/>
          <w:sz w:val="24"/>
          <w:szCs w:val="24"/>
          <w:lang w:bidi="ar-sa"/>
        </w:rPr>
      </w:pPr>
      <w:r>
        <w:rPr>
          <w:rFonts w:ascii="Times New Roman" w:hAnsi="Times New Roman" w:eastAsia="Times New Roman"/>
          <w:sz w:val="24"/>
          <w:szCs w:val="24"/>
          <w:lang w:bidi="ar-sa"/>
        </w:rPr>
        <w:t>При Администрации Федосеевского сельского поселения</w:t>
      </w:r>
    </w:p>
    <w:p>
      <w:pPr>
        <w:ind w:left="34" w:right="510"/>
        <w:spacing w:after="0" w:line="326" w:lineRule="exact"/>
        <w:jc w:val="center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 w:eastAsia="Times New Roman"/>
          <w:sz w:val="24"/>
          <w:szCs w:val="24"/>
          <w:lang w:bidi="ar-sa"/>
        </w:rPr>
      </w:pPr>
      <w:r>
        <w:rPr>
          <w:rFonts w:ascii="Times New Roman" w:hAnsi="Times New Roman" w:eastAsia="Times New Roman"/>
          <w:sz w:val="24"/>
          <w:szCs w:val="24"/>
          <w:lang w:bidi="ar-sa"/>
        </w:rPr>
      </w:r>
    </w:p>
    <w:tbl>
      <w:tblPr>
        <w:name w:val="Таблица3"/>
        <w:tabOrder w:val="0"/>
        <w:jc w:val="left"/>
        <w:tblInd w:w="0" w:type="dxa"/>
        <w:tblW w:w="9637" w:type="dxa"/>
      </w:tblPr>
      <w:tblGrid>
        <w:gridCol w:w="3261"/>
        <w:gridCol w:w="6376"/>
      </w:tblGrid>
      <w:tr>
        <w:trPr>
          <w:tblHeader w:val="0"/>
          <w:cantSplit w:val="0"/>
          <w:trHeight w:val="1133" w:hRule="atLeast"/>
        </w:trPr>
        <w:tc>
          <w:tcPr>
            <w:tcW w:w="3261" w:type="dxa"/>
            <w:shd w:val="none"/>
            <w:tcMar>
              <w:top w:w="28" w:type="dxa"/>
              <w:left w:w="28" w:type="dxa"/>
              <w:bottom w:w="28" w:type="dxa"/>
              <w:right w:w="2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9397924" protected="0"/>
          </w:tcPr>
          <w:p>
            <w:pPr>
              <w:spacing w:after="0" w:line="240" w:lineRule="auto"/>
              <w:suppressAutoHyphens/>
              <w:hyphenationLines w:val="0"/>
              <w:widowControl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bidi="ar-sa"/>
              </w:rPr>
              <w:t>Ткаченко   Алексей Русланович</w:t>
            </w:r>
          </w:p>
        </w:tc>
        <w:tc>
          <w:tcPr>
            <w:tcW w:w="6376" w:type="dxa"/>
            <w:shd w:val="none"/>
            <w:tcMar>
              <w:top w:w="28" w:type="dxa"/>
              <w:left w:w="28" w:type="dxa"/>
              <w:bottom w:w="28" w:type="dxa"/>
              <w:right w:w="2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9397924" protected="0"/>
          </w:tcPr>
          <w:p>
            <w:pPr>
              <w:spacing w:after="0" w:line="240" w:lineRule="auto"/>
              <w:jc w:val="both"/>
              <w:suppressAutoHyphens/>
              <w:hyphenationLines w:val="0"/>
              <w:widowControl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bidi="ar-sa"/>
              </w:rPr>
              <w:t xml:space="preserve">   - глава Администрации Федосеевского  сельского поселения, </w:t>
            </w:r>
          </w:p>
          <w:p>
            <w:pPr>
              <w:spacing w:after="0" w:line="240" w:lineRule="auto"/>
              <w:jc w:val="both"/>
              <w:suppressAutoHyphens/>
              <w:hyphenationLines w:val="0"/>
              <w:widowControl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bidi="ar-sa"/>
              </w:rPr>
              <w:t>председатель Комиссии</w:t>
            </w:r>
          </w:p>
          <w:p>
            <w:pPr>
              <w:spacing w:after="0" w:line="240" w:lineRule="auto"/>
              <w:jc w:val="both"/>
              <w:suppressAutoHyphens/>
              <w:hyphenationLines w:val="0"/>
              <w:widowControl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bidi="ar-sa"/>
              </w:rPr>
            </w:r>
          </w:p>
        </w:tc>
      </w:tr>
      <w:tr>
        <w:trPr>
          <w:tblHeader w:val="0"/>
          <w:cantSplit w:val="0"/>
          <w:trHeight w:val="1206" w:hRule="atLeast"/>
        </w:trPr>
        <w:tc>
          <w:tcPr>
            <w:tcW w:w="3261" w:type="dxa"/>
            <w:shd w:val="none"/>
            <w:tcMar>
              <w:top w:w="28" w:type="dxa"/>
              <w:left w:w="28" w:type="dxa"/>
              <w:bottom w:w="28" w:type="dxa"/>
              <w:right w:w="2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9397924" protected="0"/>
          </w:tcPr>
          <w:p>
            <w:pPr>
              <w:spacing w:after="0" w:line="240" w:lineRule="auto"/>
              <w:suppressAutoHyphens/>
              <w:hyphenationLines w:val="0"/>
              <w:widowControl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bidi="ar-sa"/>
              </w:rPr>
              <w:t>Бардыкова   Лидия Васильевна</w:t>
            </w:r>
          </w:p>
        </w:tc>
        <w:tc>
          <w:tcPr>
            <w:tcW w:w="6376" w:type="dxa"/>
            <w:shd w:val="none"/>
            <w:tcMar>
              <w:top w:w="28" w:type="dxa"/>
              <w:left w:w="28" w:type="dxa"/>
              <w:bottom w:w="28" w:type="dxa"/>
              <w:right w:w="2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9397924" protected="0"/>
          </w:tcPr>
          <w:p>
            <w:pPr>
              <w:spacing w:after="0" w:line="240" w:lineRule="auto"/>
              <w:jc w:val="both"/>
              <w:suppressAutoHyphens/>
              <w:hyphenationLines w:val="0"/>
              <w:widowControl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bidi="ar-sa"/>
              </w:rPr>
              <w:t xml:space="preserve">- 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главный специалист </w:t>
            </w:r>
            <w:r>
              <w:rPr>
                <w:rFonts w:ascii="Times New Roman" w:hAnsi="Times New Roman" w:eastAsia="Times New Roman"/>
                <w:sz w:val="24"/>
                <w:szCs w:val="24"/>
                <w:lang w:bidi="ar-sa"/>
              </w:rPr>
              <w:t xml:space="preserve"> по общим  вопросам, </w:t>
            </w:r>
          </w:p>
          <w:p>
            <w:pPr>
              <w:spacing w:after="0" w:line="240" w:lineRule="auto"/>
              <w:jc w:val="both"/>
              <w:suppressAutoHyphens/>
              <w:hyphenationLines w:val="0"/>
              <w:widowControl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bidi="ar-sa"/>
              </w:rPr>
              <w:t>секретарь Комиссии</w:t>
            </w:r>
          </w:p>
        </w:tc>
      </w:tr>
      <w:tr>
        <w:trPr>
          <w:tblHeader w:val="0"/>
          <w:cantSplit w:val="0"/>
          <w:trHeight w:val="322" w:hRule="atLeast"/>
        </w:trPr>
        <w:tc>
          <w:tcPr>
            <w:tcW w:w="9637" w:type="dxa"/>
            <w:gridSpan w:val="2"/>
            <w:shd w:val="none"/>
            <w:tcMar>
              <w:top w:w="28" w:type="dxa"/>
              <w:left w:w="28" w:type="dxa"/>
              <w:bottom w:w="28" w:type="dxa"/>
              <w:right w:w="2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9397924" protected="0"/>
          </w:tcPr>
          <w:p>
            <w:pPr>
              <w:pStyle w:val="para27"/>
              <w:ind w:left="142" w:right="142"/>
              <w:widowControl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Члены Комиссии:</w:t>
            </w:r>
          </w:p>
          <w:p>
            <w:pPr>
              <w:pStyle w:val="para27"/>
              <w:ind w:left="142" w:right="142"/>
              <w:widowControl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</w:r>
          </w:p>
          <w:tbl>
            <w:tblPr>
              <w:name w:val="Таблица4"/>
              <w:tabOrder w:val="0"/>
              <w:jc w:val="left"/>
              <w:tblInd w:w="0" w:type="dxa"/>
              <w:tblW w:w="9637" w:type="dxa"/>
            </w:tblPr>
            <w:tblGrid>
              <w:gridCol w:w="3261"/>
              <w:gridCol w:w="6376"/>
            </w:tblGrid>
            <w:tr>
              <w:trPr>
                <w:tblHeader w:val="0"/>
                <w:cantSplit w:val="0"/>
                <w:trHeight w:val="322" w:hRule="atLeast"/>
              </w:trPr>
              <w:tc>
                <w:tcPr>
                  <w:tcW w:w="3261" w:type="dxa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nil" w:sz="0" w:space="0" w:color="000000" tmln="20, 20, 20, 0, 0"/>
                    <w:left w:val="nil" w:sz="0" w:space="0" w:color="000000" tmln="20, 20, 20, 0, 0"/>
                    <w:bottom w:val="nil" w:sz="0" w:space="0" w:color="000000" tmln="20, 20, 20, 0, 0"/>
                    <w:right w:val="nil" w:sz="0" w:space="0" w:color="000000" tmln="20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79397924" protected="0"/>
                </w:tcPr>
                <w:p>
                  <w:pPr>
                    <w:spacing w:after="0" w:line="240" w:lineRule="auto"/>
                    <w:suppressAutoHyphens/>
                    <w:hyphenationLines w:val="0"/>
                    <w:widowControl w:val="0"/>
                    <w:tabs defTabSz="708"/>
                    <w:pBdr>
                      <w:top w:val="nil" w:sz="0" w:space="0" w:color="000000" tmln="20, 20, 20, 0, 0"/>
                      <w:left w:val="nil" w:sz="0" w:space="0" w:color="000000" tmln="20, 20, 20, 0, 0"/>
                      <w:bottom w:val="nil" w:sz="0" w:space="0" w:color="000000" tmln="20, 20, 20, 0, 0"/>
                      <w:right w:val="nil" w:sz="0" w:space="0" w:color="000000" tmln="20, 20, 20, 0, 0"/>
                      <w:between w:val="nil" w:sz="0" w:space="0" w:color="000000" tmln="20, 20, 20, 0, 0"/>
                    </w:pBdr>
                    <w:shd w:val="none"/>
                    <w:rPr>
                      <w:rFonts w:ascii="Times New Roman" w:hAnsi="Times New Roman" w:eastAsia="Times New Roman"/>
                      <w:sz w:val="24"/>
                      <w:szCs w:val="24"/>
                      <w:lang w:bidi="ar-sa"/>
                    </w:rPr>
                  </w:pPr>
                  <w:r>
                    <w:rPr>
                      <w:rFonts w:ascii="Times New Roman" w:hAnsi="Times New Roman" w:eastAsia="Times New Roman"/>
                      <w:sz w:val="24"/>
                      <w:szCs w:val="24"/>
                    </w:rPr>
                    <w:t>Яценко Лариса Анатольевна</w:t>
                  </w:r>
                  <w:r>
                    <w:rPr>
                      <w:rFonts w:ascii="Times New Roman" w:hAnsi="Times New Roman" w:eastAsia="Times New Roman"/>
                      <w:sz w:val="24"/>
                      <w:szCs w:val="24"/>
                      <w:lang w:bidi="ar-sa"/>
                    </w:rPr>
                  </w:r>
                </w:p>
              </w:tc>
              <w:tc>
                <w:tcPr>
                  <w:tcW w:w="6376" w:type="dxa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nil" w:sz="0" w:space="0" w:color="000000" tmln="20, 20, 20, 0, 0"/>
                    <w:left w:val="nil" w:sz="0" w:space="0" w:color="000000" tmln="20, 20, 20, 0, 0"/>
                    <w:bottom w:val="nil" w:sz="0" w:space="0" w:color="000000" tmln="20, 20, 20, 0, 0"/>
                    <w:right w:val="nil" w:sz="0" w:space="0" w:color="000000" tmln="20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79397924" protected="0"/>
                </w:tcPr>
                <w:p>
                  <w:pPr>
                    <w:spacing w:after="0" w:line="240" w:lineRule="auto"/>
                    <w:jc w:val="both"/>
                    <w:suppressAutoHyphens/>
                    <w:hyphenationLines w:val="0"/>
                    <w:widowControl w:val="0"/>
                    <w:tabs defTabSz="708"/>
                    <w:pBdr>
                      <w:top w:val="nil" w:sz="0" w:space="0" w:color="000000" tmln="20, 20, 20, 0, 0"/>
                      <w:left w:val="nil" w:sz="0" w:space="0" w:color="000000" tmln="20, 20, 20, 0, 0"/>
                      <w:bottom w:val="nil" w:sz="0" w:space="0" w:color="000000" tmln="20, 20, 20, 0, 0"/>
                      <w:right w:val="nil" w:sz="0" w:space="0" w:color="000000" tmln="20, 20, 20, 0, 0"/>
                      <w:between w:val="nil" w:sz="0" w:space="0" w:color="000000" tmln="20, 20, 20, 0, 0"/>
                    </w:pBdr>
                    <w:shd w:val="none"/>
                    <w:rPr>
                      <w:rFonts w:ascii="Times New Roman" w:hAnsi="Times New Roman" w:eastAsia="Times New Roman"/>
                      <w:sz w:val="24"/>
                      <w:szCs w:val="24"/>
                      <w:lang w:bidi="ar-sa"/>
                    </w:rPr>
                  </w:pPr>
                  <w:r>
                    <w:rPr>
                      <w:rFonts w:ascii="Times New Roman" w:hAnsi="Times New Roman" w:eastAsia="Times New Roman"/>
                      <w:sz w:val="24"/>
                      <w:szCs w:val="24"/>
                      <w:lang w:bidi="ar-sa"/>
                    </w:rPr>
                    <w:t xml:space="preserve"> - заведующий сектором экономики и финансов </w:t>
                  </w:r>
                </w:p>
                <w:p>
                  <w:pPr>
                    <w:spacing w:after="0" w:line="240" w:lineRule="auto"/>
                    <w:jc w:val="both"/>
                    <w:suppressAutoHyphens/>
                    <w:hyphenationLines w:val="0"/>
                    <w:widowControl w:val="0"/>
                    <w:tabs defTabSz="708"/>
                    <w:pBdr>
                      <w:top w:val="nil" w:sz="0" w:space="0" w:color="000000" tmln="20, 20, 20, 0, 0"/>
                      <w:left w:val="nil" w:sz="0" w:space="0" w:color="000000" tmln="20, 20, 20, 0, 0"/>
                      <w:bottom w:val="nil" w:sz="0" w:space="0" w:color="000000" tmln="20, 20, 20, 0, 0"/>
                      <w:right w:val="nil" w:sz="0" w:space="0" w:color="000000" tmln="20, 20, 20, 0, 0"/>
                      <w:between w:val="nil" w:sz="0" w:space="0" w:color="000000" tmln="20, 20, 20, 0, 0"/>
                    </w:pBdr>
                    <w:shd w:val="none"/>
                    <w:rPr>
                      <w:rFonts w:ascii="Times New Roman" w:hAnsi="Times New Roman" w:eastAsia="Times New Roman"/>
                      <w:sz w:val="24"/>
                      <w:szCs w:val="24"/>
                      <w:lang w:bidi="ar-sa"/>
                    </w:rPr>
                  </w:pPr>
                  <w:r>
                    <w:rPr>
                      <w:rFonts w:ascii="Times New Roman" w:hAnsi="Times New Roman" w:eastAsia="Times New Roman"/>
                      <w:sz w:val="24"/>
                      <w:szCs w:val="24"/>
                      <w:lang w:bidi="ar-sa"/>
                    </w:rPr>
                  </w:r>
                </w:p>
              </w:tc>
            </w:tr>
          </w:tbl>
          <w:p/>
        </w:tc>
      </w:tr>
      <w:tr>
        <w:trPr>
          <w:tblHeader w:val="0"/>
          <w:cantSplit w:val="0"/>
          <w:trHeight w:val="322" w:hRule="atLeast"/>
        </w:trPr>
        <w:tc>
          <w:tcPr>
            <w:tcW w:w="3261" w:type="dxa"/>
            <w:shd w:val="none"/>
            <w:tcMar>
              <w:top w:w="28" w:type="dxa"/>
              <w:left w:w="28" w:type="dxa"/>
              <w:bottom w:w="28" w:type="dxa"/>
              <w:right w:w="2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9397924" protected="0"/>
          </w:tcPr>
          <w:p>
            <w:pPr>
              <w:spacing w:after="0" w:line="240" w:lineRule="auto"/>
              <w:suppressAutoHyphens/>
              <w:hyphenationLines w:val="0"/>
              <w:widowControl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Садчикова Екатерина Павловна</w:t>
            </w:r>
            <w:r>
              <w:rPr>
                <w:rFonts w:ascii="Times New Roman" w:hAnsi="Times New Roman" w:eastAsia="Times New Roman"/>
                <w:sz w:val="24"/>
                <w:szCs w:val="24"/>
                <w:lang w:bidi="ar-sa"/>
              </w:rPr>
            </w:r>
          </w:p>
        </w:tc>
        <w:tc>
          <w:tcPr>
            <w:tcW w:w="6376" w:type="dxa"/>
            <w:shd w:val="none"/>
            <w:tcMar>
              <w:top w:w="28" w:type="dxa"/>
              <w:left w:w="28" w:type="dxa"/>
              <w:bottom w:w="28" w:type="dxa"/>
              <w:right w:w="2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9397924" protected="0"/>
          </w:tcPr>
          <w:p>
            <w:pPr>
              <w:spacing w:after="0" w:line="240" w:lineRule="auto"/>
              <w:jc w:val="both"/>
              <w:suppressAutoHyphens/>
              <w:hyphenationLines w:val="0"/>
              <w:widowControl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bidi="ar-sa"/>
              </w:rPr>
              <w:t xml:space="preserve"> - директор МБУК «Федосеевский сельский Дом культуры»</w:t>
            </w:r>
          </w:p>
          <w:p>
            <w:pPr>
              <w:spacing w:after="0" w:line="240" w:lineRule="auto"/>
              <w:jc w:val="both"/>
              <w:suppressAutoHyphens/>
              <w:hyphenationLines w:val="0"/>
              <w:widowControl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bidi="ar-sa"/>
              </w:rPr>
            </w:r>
          </w:p>
        </w:tc>
      </w:tr>
      <w:tr>
        <w:trPr>
          <w:tblHeader w:val="0"/>
          <w:cantSplit w:val="0"/>
          <w:trHeight w:val="322" w:hRule="atLeast"/>
        </w:trPr>
        <w:tc>
          <w:tcPr>
            <w:tcW w:w="3261" w:type="dxa"/>
            <w:shd w:val="none"/>
            <w:tcMar>
              <w:top w:w="28" w:type="dxa"/>
              <w:left w:w="28" w:type="dxa"/>
              <w:bottom w:w="28" w:type="dxa"/>
              <w:right w:w="2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9397924" protected="0"/>
          </w:tcPr>
          <w:p>
            <w:pPr>
              <w:spacing w:after="0" w:line="240" w:lineRule="auto"/>
              <w:suppressAutoHyphens/>
              <w:hyphenationLines w:val="0"/>
              <w:widowControl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Бочаров Александр Вячеславович</w:t>
            </w:r>
            <w:r>
              <w:rPr>
                <w:rFonts w:ascii="Times New Roman" w:hAnsi="Times New Roman" w:eastAsia="Times New Roman"/>
                <w:sz w:val="24"/>
                <w:szCs w:val="24"/>
                <w:lang w:bidi="ar-sa"/>
              </w:rPr>
            </w:r>
          </w:p>
        </w:tc>
        <w:tc>
          <w:tcPr>
            <w:tcW w:w="6376" w:type="dxa"/>
            <w:shd w:val="none"/>
            <w:tcMar>
              <w:top w:w="28" w:type="dxa"/>
              <w:left w:w="28" w:type="dxa"/>
              <w:bottom w:w="28" w:type="dxa"/>
              <w:right w:w="2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9397924" protected="0"/>
          </w:tcPr>
          <w:p>
            <w:pPr>
              <w:spacing w:after="0" w:line="240" w:lineRule="auto"/>
              <w:jc w:val="both"/>
              <w:suppressAutoHyphens/>
              <w:hyphenationLines w:val="0"/>
              <w:widowControl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bidi="ar-sa"/>
              </w:rPr>
              <w:t xml:space="preserve"> - депутат Собрания депутатов Федосеевского сельского поселения (по согласованию)</w:t>
            </w:r>
          </w:p>
          <w:p>
            <w:pPr>
              <w:spacing w:after="0" w:line="240" w:lineRule="auto"/>
              <w:jc w:val="both"/>
              <w:suppressAutoHyphens/>
              <w:hyphenationLines w:val="0"/>
              <w:widowControl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bidi="ar-sa"/>
              </w:rPr>
            </w:r>
          </w:p>
        </w:tc>
      </w:tr>
      <w:tr>
        <w:trPr>
          <w:tblHeader w:val="0"/>
          <w:cantSplit w:val="0"/>
          <w:trHeight w:val="322" w:hRule="atLeast"/>
        </w:trPr>
        <w:tc>
          <w:tcPr>
            <w:tcW w:w="3261" w:type="dxa"/>
            <w:shd w:val="none"/>
            <w:tcMar>
              <w:top w:w="28" w:type="dxa"/>
              <w:left w:w="28" w:type="dxa"/>
              <w:bottom w:w="28" w:type="dxa"/>
              <w:right w:w="2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9397924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bidi="ar-sa"/>
              </w:rPr>
              <w:t>Лященко Константин Евгеньевич</w:t>
            </w:r>
          </w:p>
        </w:tc>
        <w:tc>
          <w:tcPr>
            <w:tcW w:w="6376" w:type="dxa"/>
            <w:shd w:val="none"/>
            <w:tcMar>
              <w:top w:w="28" w:type="dxa"/>
              <w:left w:w="28" w:type="dxa"/>
              <w:bottom w:w="28" w:type="dxa"/>
              <w:right w:w="2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9397924" protected="0"/>
          </w:tcPr>
          <w:p>
            <w:pPr>
              <w:spacing w:after="0" w:line="240" w:lineRule="auto"/>
              <w:jc w:val="both"/>
              <w:suppressAutoHyphens/>
              <w:hyphenationLines w:val="0"/>
              <w:widowControl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bidi="ar-sa"/>
              </w:rPr>
              <w:t xml:space="preserve"> -участковый уполномоченный  полиции</w:t>
            </w:r>
          </w:p>
          <w:p>
            <w:pPr>
              <w:spacing w:after="0" w:line="240" w:lineRule="auto"/>
              <w:jc w:val="both"/>
              <w:suppressAutoHyphens/>
              <w:hyphenationLines w:val="0"/>
              <w:widowControl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bidi="ar-sa"/>
              </w:rPr>
              <w:t xml:space="preserve"> (с. Заветное) межмуниципального отдела Министерства внутренних дел Российской Федерации «Ремонтненский» (по согласованию)</w:t>
            </w:r>
          </w:p>
          <w:p>
            <w:pPr>
              <w:spacing w:after="0" w:line="240" w:lineRule="auto"/>
              <w:jc w:val="both"/>
              <w:suppressAutoHyphens/>
              <w:hyphenationLines w:val="0"/>
              <w:widowControl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bidi="ar-sa"/>
              </w:rPr>
            </w:r>
          </w:p>
        </w:tc>
      </w:tr>
      <w:tr>
        <w:trPr>
          <w:tblHeader w:val="0"/>
          <w:cantSplit w:val="0"/>
          <w:trHeight w:val="322" w:hRule="atLeast"/>
        </w:trPr>
        <w:tc>
          <w:tcPr>
            <w:tcW w:w="3261" w:type="dxa"/>
            <w:shd w:val="none"/>
            <w:tcMar>
              <w:top w:w="28" w:type="dxa"/>
              <w:left w:w="28" w:type="dxa"/>
              <w:bottom w:w="28" w:type="dxa"/>
              <w:right w:w="2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9397924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bidi="ar-sa"/>
              </w:rPr>
              <w:t xml:space="preserve">Ратиева   Юлия </w:t>
            </w:r>
          </w:p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bidi="ar-sa"/>
              </w:rPr>
              <w:t>Викторовна</w:t>
            </w:r>
          </w:p>
        </w:tc>
        <w:tc>
          <w:tcPr>
            <w:tcW w:w="6376" w:type="dxa"/>
            <w:shd w:val="none"/>
            <w:tcMar>
              <w:top w:w="28" w:type="dxa"/>
              <w:left w:w="28" w:type="dxa"/>
              <w:bottom w:w="28" w:type="dxa"/>
              <w:right w:w="2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9397924" protected="0"/>
          </w:tcPr>
          <w:p>
            <w:pPr>
              <w:spacing w:after="0" w:line="240" w:lineRule="auto"/>
              <w:jc w:val="both"/>
              <w:suppressAutoHyphens/>
              <w:hyphenationLines w:val="0"/>
              <w:widowControl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bidi="ar-sa"/>
              </w:rPr>
              <w:t>-член состава общественного Совета при Администрации Федосеевского сельского поселения</w:t>
            </w:r>
          </w:p>
        </w:tc>
      </w:tr>
    </w:tbl>
    <w:p>
      <w:pPr>
        <w:pStyle w:val="para7"/>
        <w:ind w:firstLine="709"/>
        <w:spacing w:after="140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4"/>
          <w:szCs w:val="24"/>
          <w:lang w:bidi="ar-sa"/>
        </w:rPr>
      </w:pPr>
      <w:r>
        <w:rPr>
          <w:rFonts w:ascii="Times New Roman" w:hAnsi="Times New Roman" w:eastAsia="Times New Roman"/>
          <w:sz w:val="24"/>
          <w:szCs w:val="24"/>
          <w:lang w:bidi="ar-sa"/>
        </w:rPr>
      </w:r>
    </w:p>
    <w:p>
      <w:pPr>
        <w:pStyle w:val="para7"/>
        <w:ind w:firstLine="709"/>
        <w:spacing w:after="0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4"/>
          <w:szCs w:val="24"/>
          <w:lang w:bidi="ar-sa"/>
        </w:rPr>
      </w:pPr>
      <w:r>
        <w:rPr>
          <w:rFonts w:ascii="Times New Roman" w:hAnsi="Times New Roman" w:eastAsia="Times New Roman"/>
          <w:sz w:val="24"/>
          <w:szCs w:val="24"/>
        </w:rPr>
        <w:t>Главный специалист</w:t>
      </w:r>
      <w:r>
        <w:rPr>
          <w:rFonts w:ascii="Times New Roman" w:hAnsi="Times New Roman" w:eastAsia="Times New Roman"/>
          <w:sz w:val="24"/>
          <w:szCs w:val="24"/>
          <w:lang w:bidi="ar-sa"/>
        </w:rPr>
      </w:r>
    </w:p>
    <w:p>
      <w:pPr>
        <w:pStyle w:val="para7"/>
        <w:ind w:firstLine="709"/>
        <w:spacing w:after="0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  <w:t>по общим вопросам                                                          Л.В. Бардыкова</w:t>
      </w:r>
    </w:p>
    <w:p>
      <w:pPr>
        <w:pStyle w:val="para7"/>
        <w:ind w:firstLine="709"/>
        <w:spacing w:after="0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</w:r>
    </w:p>
    <w:p>
      <w:pPr>
        <w:pStyle w:val="para30"/>
        <w:spacing/>
        <w:jc w:val="center"/>
        <w:tabs defTabSz="709">
          <w:tab w:val="left" w:pos="709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4"/>
          <w:szCs w:val="24"/>
          <w:lang w:bidi="ar-sa"/>
        </w:rPr>
      </w:pPr>
      <w:r>
        <w:rPr>
          <w:noProof/>
        </w:rPr>
        <w:drawing>
          <wp:inline distT="0" distB="0" distL="114300" distR="114300">
            <wp:extent cx="553085" cy="565150"/>
            <wp:effectExtent l="0" t="0" r="0" b="0"/>
            <wp:docPr id="2" name="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>
                      <a:extLst>
                        <a:ext uri="smNativeData">
                          <sm:smNativeData xmlns:sm="smNativeData" val="SMDATA_14_JJQZZBMAAAAlAAAAE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eP///3v///94////e////wAAAABkAAAAZAAAAAAAAAAjAAAABAAAAGQAAAAXAAAAFAAAAAAAAAAAAAAA/38AAP9/AAAAAgAACQAAAAQAAAAAAAAADAAAABAAAAAAAAAAAAAAAAAAAAAAAAAAHgAAAGgAAAAAAAAAAAAAAAAAAAAAAAAAAAAAABAnAAAQJwAAAAAAAAAAAAAAAAAAAAAAAAAAAAAAAAAAAAAAAAAAAAAUAAAAAAAAAMDA/wAAAAAAZAAAADIAAAAAAAAAZAAAAAAAAAB/f38ACgAAACEAAABAAAAAPAAAAAAAAAAAggAAAAAAAAAAAAAAAAAAAAAAAAAAAAAAAAAAAAAAAAAAAABnAwAAegMAAAAAAAAAAAAAAAAAACgAAAAIAAAAAQAAAAEAAAA="/>
                        </a:ext>
                      </a:extLst>
                    </pic:cNvPicPr>
                  </pic:nvPicPr>
                  <pic:blipFill>
                    <a:blip r:embed="rId9"/>
                    <a:srcRect l="-1360" t="-1330" r="-1360" b="-1330"/>
                    <a:stretch>
                      <a:fillRect/>
                    </a:stretch>
                  </pic:blipFill>
                  <pic:spPr>
                    <a:xfrm>
                      <a:off x="0" y="0"/>
                      <a:ext cx="553085" cy="5651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/>
          <w:sz w:val="24"/>
          <w:szCs w:val="24"/>
          <w:lang w:bidi="ar-sa"/>
        </w:rPr>
      </w:r>
    </w:p>
    <w:p>
      <w:pPr>
        <w:pStyle w:val="para30"/>
        <w:spacing/>
        <w:jc w:val="center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4"/>
          <w:szCs w:val="24"/>
          <w:lang w:bidi="ar-sa"/>
        </w:rPr>
      </w:pPr>
      <w:r>
        <w:rPr>
          <w:rFonts w:ascii="Times New Roman" w:hAnsi="Times New Roman" w:eastAsia="Times New Roman"/>
          <w:b/>
          <w:bCs/>
          <w:sz w:val="24"/>
          <w:szCs w:val="24"/>
          <w:lang w:bidi="ar-sa"/>
        </w:rPr>
        <w:t>Российская Федерация</w:t>
      </w:r>
      <w:r>
        <w:rPr>
          <w:rFonts w:ascii="Times New Roman" w:hAnsi="Times New Roman" w:eastAsia="Times New Roman"/>
          <w:sz w:val="24"/>
          <w:szCs w:val="24"/>
          <w:lang w:bidi="ar-sa"/>
        </w:rPr>
      </w:r>
    </w:p>
    <w:p>
      <w:pPr>
        <w:pStyle w:val="para6"/>
        <w:spacing w:before="0" w:after="0"/>
        <w:jc w:val="center"/>
        <w:keepNext w:val="0"/>
        <w:widowControl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 w:cs="Times New Roman"/>
          <w:b/>
          <w:bCs/>
          <w:sz w:val="24"/>
          <w:szCs w:val="24"/>
          <w:lang w:bidi="ar-sa"/>
        </w:rPr>
      </w:pPr>
      <w:r>
        <w:rPr>
          <w:rFonts w:ascii="Times New Roman" w:hAnsi="Times New Roman" w:eastAsia="Times New Roman" w:cs="Times New Roman"/>
          <w:sz w:val="24"/>
          <w:szCs w:val="24"/>
          <w:lang w:bidi="ar-sa"/>
        </w:rPr>
        <w:t>Ростовская область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bidi="ar-sa"/>
        </w:rPr>
      </w:r>
    </w:p>
    <w:p>
      <w:pPr>
        <w:pStyle w:val="para6"/>
        <w:spacing w:before="0" w:after="0"/>
        <w:jc w:val="center"/>
        <w:keepNext w:val="0"/>
        <w:widowControl/>
        <w:tabs defTabSz="709">
          <w:tab w:val="left" w:pos="709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 w:cs="Times New Roman"/>
          <w:b/>
          <w:bCs/>
          <w:sz w:val="24"/>
          <w:szCs w:val="24"/>
          <w:lang w:bidi="ar-sa"/>
        </w:rPr>
      </w:pPr>
      <w:r>
        <w:rPr>
          <w:rFonts w:ascii="Times New Roman" w:hAnsi="Times New Roman" w:eastAsia="Times New Roman" w:cs="Times New Roman"/>
          <w:sz w:val="24"/>
          <w:szCs w:val="24"/>
          <w:lang w:bidi="ar-sa"/>
        </w:rPr>
        <w:t>Заветинский район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bidi="ar-sa"/>
        </w:rPr>
      </w:r>
    </w:p>
    <w:p>
      <w:pPr>
        <w:pStyle w:val="para6"/>
        <w:spacing w:before="0" w:after="0"/>
        <w:jc w:val="center"/>
        <w:keepNext w:val="0"/>
        <w:widowControl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 w:cs="Times New Roman"/>
          <w:b/>
          <w:bCs/>
          <w:sz w:val="24"/>
          <w:szCs w:val="24"/>
          <w:lang w:bidi="ar-sa"/>
        </w:rPr>
      </w:pPr>
      <w:r>
        <w:rPr>
          <w:rFonts w:ascii="Times New Roman" w:hAnsi="Times New Roman" w:eastAsia="Times New Roman" w:cs="Times New Roman"/>
          <w:sz w:val="24"/>
          <w:szCs w:val="24"/>
          <w:lang w:bidi="ar-sa"/>
        </w:rPr>
        <w:t>муниципальное образование «Федосеевское  сельское поселение»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bidi="ar-sa"/>
        </w:rPr>
      </w:r>
    </w:p>
    <w:p>
      <w:pPr>
        <w:pStyle w:val="para6"/>
        <w:spacing w:before="0" w:after="0"/>
        <w:jc w:val="center"/>
        <w:keepNext w:val="0"/>
        <w:widowControl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 w:cs="Times New Roman"/>
          <w:b/>
          <w:bCs/>
          <w:sz w:val="24"/>
          <w:szCs w:val="24"/>
          <w:lang w:bidi="ar-sa"/>
        </w:rPr>
      </w:pPr>
      <w:r>
        <w:rPr>
          <w:rFonts w:ascii="Times New Roman" w:hAnsi="Times New Roman" w:eastAsia="Times New Roman" w:cs="Times New Roman"/>
          <w:sz w:val="24"/>
          <w:szCs w:val="24"/>
          <w:lang w:bidi="ar-sa"/>
        </w:rPr>
        <w:t>Администрация Федосеевского  сельского поселения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bidi="ar-sa"/>
        </w:rPr>
      </w:r>
    </w:p>
    <w:p>
      <w:pPr>
        <w:pStyle w:val="para30"/>
        <w:spacing/>
        <w:jc w:val="center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b/>
          <w:sz w:val="24"/>
          <w:szCs w:val="24"/>
          <w:lang w:bidi="ar-sa"/>
        </w:rPr>
      </w:pPr>
      <w:r>
        <w:rPr>
          <w:rFonts w:ascii="Times New Roman" w:hAnsi="Times New Roman" w:eastAsia="Times New Roman"/>
          <w:b/>
          <w:sz w:val="24"/>
          <w:szCs w:val="24"/>
          <w:lang w:bidi="ar-sa"/>
        </w:rPr>
      </w:r>
    </w:p>
    <w:p>
      <w:pPr>
        <w:ind w:left="1080" w:right="960"/>
        <w:spacing w:after="0" w:line="240" w:lineRule="auto"/>
        <w:jc w:val="center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4"/>
          <w:szCs w:val="24"/>
          <w:lang w:bidi="ar-sa"/>
        </w:rPr>
      </w:pPr>
      <w:r>
        <w:rPr>
          <w:rFonts w:ascii="Times New Roman" w:hAnsi="Times New Roman" w:eastAsia="Times New Roman"/>
          <w:b/>
          <w:bCs/>
          <w:sz w:val="24"/>
          <w:szCs w:val="24"/>
          <w:lang w:bidi="ar-sa"/>
        </w:rPr>
        <w:t>Постановление</w:t>
      </w:r>
      <w:r>
        <w:rPr>
          <w:rFonts w:ascii="Times New Roman" w:hAnsi="Times New Roman" w:eastAsia="Times New Roman"/>
          <w:sz w:val="24"/>
          <w:szCs w:val="24"/>
          <w:lang w:bidi="ar-sa"/>
        </w:rPr>
      </w:r>
    </w:p>
    <w:p>
      <w:pPr>
        <w:ind w:left="1080" w:right="960"/>
        <w:spacing w:after="0" w:line="240" w:lineRule="auto"/>
        <w:jc w:val="center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b/>
          <w:sz w:val="24"/>
          <w:szCs w:val="24"/>
          <w:lang w:bidi="ar-sa"/>
        </w:rPr>
      </w:pPr>
      <w:r>
        <w:rPr>
          <w:rFonts w:ascii="Times New Roman" w:hAnsi="Times New Roman" w:eastAsia="Times New Roman"/>
          <w:b/>
          <w:sz w:val="24"/>
          <w:szCs w:val="24"/>
          <w:lang w:bidi="ar-sa"/>
        </w:rPr>
      </w:r>
    </w:p>
    <w:p>
      <w:pPr>
        <w:spacing w:after="0" w:line="240" w:lineRule="auto"/>
        <w:jc w:val="center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4"/>
          <w:szCs w:val="24"/>
          <w:lang w:bidi="ar-sa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bidi="ar-sa"/>
        </w:rPr>
        <w:t>№ 12</w:t>
      </w:r>
      <w:r>
        <w:rPr>
          <w:rFonts w:ascii="Times New Roman" w:hAnsi="Times New Roman" w:eastAsia="Times New Roman"/>
          <w:sz w:val="24"/>
          <w:szCs w:val="24"/>
          <w:lang w:bidi="ar-sa"/>
        </w:rPr>
      </w:r>
    </w:p>
    <w:p>
      <w:pPr>
        <w:spacing w:after="0" w:line="240" w:lineRule="auto"/>
        <w:jc w:val="center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color w:val="000000"/>
          <w:sz w:val="24"/>
          <w:szCs w:val="24"/>
          <w:lang w:bidi="ar-sa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bidi="ar-sa"/>
        </w:rPr>
      </w:r>
    </w:p>
    <w:p>
      <w:pPr>
        <w:spacing w:after="0" w:line="240" w:lineRule="auto"/>
        <w:jc w:val="center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color w:val="000000"/>
          <w:sz w:val="24"/>
          <w:szCs w:val="24"/>
          <w:lang w:bidi="ar-sa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bidi="ar-sa"/>
        </w:rPr>
      </w:r>
    </w:p>
    <w:p>
      <w:pPr>
        <w:spacing w:after="0" w:line="240" w:lineRule="auto"/>
        <w:jc w:val="both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4"/>
          <w:szCs w:val="24"/>
          <w:lang w:bidi="ar-sa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bidi="ar-sa"/>
        </w:rPr>
        <w:t xml:space="preserve">18.01.2023                                                                                                </w:t>
      </w:r>
      <w:r>
        <w:rPr>
          <w:rFonts w:ascii="Times New Roman" w:hAnsi="Times New Roman" w:eastAsia="Times New Roman"/>
          <w:sz w:val="24"/>
          <w:szCs w:val="24"/>
          <w:lang w:bidi="ar-sa"/>
        </w:rPr>
        <w:t>с. Федосеевка</w:t>
      </w:r>
    </w:p>
    <w:p>
      <w:pPr>
        <w:spacing w:after="0" w:line="240" w:lineRule="auto"/>
        <w:jc w:val="both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4"/>
          <w:szCs w:val="24"/>
          <w:lang w:bidi="ar-sa"/>
        </w:rPr>
      </w:pPr>
      <w:r>
        <w:rPr>
          <w:rFonts w:ascii="Times New Roman" w:hAnsi="Times New Roman" w:eastAsia="Times New Roman"/>
          <w:sz w:val="24"/>
          <w:szCs w:val="24"/>
          <w:lang w:bidi="ar-sa"/>
        </w:rPr>
      </w:r>
    </w:p>
    <w:tbl>
      <w:tblPr>
        <w:name w:val="Таблица5"/>
        <w:tabOrder w:val="0"/>
        <w:jc w:val="left"/>
        <w:tblInd w:w="-108" w:type="dxa"/>
        <w:tblW w:w="9852" w:type="dxa"/>
      </w:tblPr>
      <w:tblGrid>
        <w:gridCol w:w="5391"/>
        <w:gridCol w:w="4461"/>
      </w:tblGrid>
      <w:tr>
        <w:trPr>
          <w:tblHeader w:val="0"/>
          <w:cantSplit w:val="0"/>
          <w:trHeight w:val="0" w:hRule="auto"/>
        </w:trPr>
        <w:tc>
          <w:tcPr>
            <w:tcW w:w="539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9397924" protected="0"/>
          </w:tcPr>
          <w:p>
            <w:pPr>
              <w:ind w:right="1020"/>
              <w:spacing w:after="0" w:line="240" w:lineRule="auto"/>
              <w:jc w:val="both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bidi="ar-sa"/>
              </w:rPr>
              <w:t>О внесении изменений в постановление Администрации Федосеевского сельского поселения от 02.07.2012 № 52</w:t>
            </w:r>
            <w:r>
              <w:rPr>
                <w:rFonts w:ascii="Times New Roman" w:hAnsi="Times New Roman" w:eastAsia="Times New Roman"/>
                <w:sz w:val="24"/>
                <w:szCs w:val="24"/>
                <w:lang w:bidi="ar-sa"/>
              </w:rPr>
            </w:r>
          </w:p>
        </w:tc>
        <w:tc>
          <w:tcPr>
            <w:tcW w:w="446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9397924" protected="0"/>
          </w:tcPr>
          <w:p>
            <w:pPr>
              <w:spacing w:after="0" w:line="240" w:lineRule="auto"/>
              <w:jc w:val="both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bidi="ar-sa"/>
              </w:rPr>
            </w:r>
          </w:p>
        </w:tc>
      </w:tr>
    </w:tbl>
    <w:p>
      <w:pPr>
        <w:spacing w:after="0" w:line="240" w:lineRule="auto"/>
        <w:jc w:val="both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color w:val="000000"/>
          <w:sz w:val="24"/>
          <w:szCs w:val="24"/>
          <w:lang w:bidi="ar-sa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bidi="ar-sa"/>
        </w:rPr>
      </w:r>
    </w:p>
    <w:p>
      <w:pPr>
        <w:spacing w:after="0" w:line="240" w:lineRule="auto"/>
        <w:jc w:val="both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color w:val="000000"/>
          <w:sz w:val="24"/>
          <w:szCs w:val="24"/>
          <w:lang w:bidi="ar-sa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bidi="ar-sa"/>
        </w:rPr>
      </w:r>
    </w:p>
    <w:p>
      <w:pPr>
        <w:pStyle w:val="para37"/>
        <w:ind w:firstLine="720"/>
        <w:spacing w:after="0" w:line="240" w:lineRule="auto"/>
        <w:jc w:val="both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 w:cs="Times New Roman"/>
          <w:sz w:val="24"/>
          <w:szCs w:val="24"/>
          <w:lang w:bidi="ar-sa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bidi="ar-sa"/>
        </w:rPr>
        <w:t>В связи с кадровыми изменениями в Администрации Федосеевского сельского поселения</w:t>
      </w:r>
      <w:r>
        <w:rPr>
          <w:rFonts w:ascii="Times New Roman" w:hAnsi="Times New Roman" w:eastAsia="Times New Roman" w:cs="Times New Roman"/>
          <w:sz w:val="24"/>
          <w:szCs w:val="24"/>
          <w:lang w:bidi="ar-sa"/>
        </w:rPr>
      </w:r>
    </w:p>
    <w:p>
      <w:pPr>
        <w:ind w:firstLine="720"/>
        <w:spacing w:after="0" w:line="240" w:lineRule="auto"/>
        <w:jc w:val="both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color w:val="000000"/>
          <w:sz w:val="24"/>
          <w:szCs w:val="24"/>
          <w:lang w:bidi="ar-sa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bidi="ar-sa"/>
        </w:rPr>
      </w:r>
    </w:p>
    <w:p>
      <w:pPr>
        <w:ind w:firstLine="720"/>
        <w:spacing w:after="0" w:line="240" w:lineRule="auto"/>
        <w:jc w:val="center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4"/>
          <w:szCs w:val="24"/>
          <w:lang w:bidi="ar-sa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bidi="ar-sa"/>
        </w:rPr>
        <w:t>ПОСТАНОВЛЯЮ:</w:t>
      </w:r>
      <w:r>
        <w:rPr>
          <w:rFonts w:ascii="Times New Roman" w:hAnsi="Times New Roman" w:eastAsia="Times New Roman"/>
          <w:sz w:val="24"/>
          <w:szCs w:val="24"/>
          <w:lang w:bidi="ar-sa"/>
        </w:rPr>
      </w:r>
    </w:p>
    <w:p>
      <w:pPr>
        <w:ind w:firstLine="720"/>
        <w:spacing w:after="0" w:line="240" w:lineRule="auto"/>
        <w:jc w:val="both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color w:val="000000"/>
          <w:sz w:val="24"/>
          <w:szCs w:val="24"/>
          <w:lang w:bidi="ar-sa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bidi="ar-sa"/>
        </w:rPr>
      </w:r>
    </w:p>
    <w:p>
      <w:pPr>
        <w:ind w:firstLine="709"/>
        <w:spacing w:after="0" w:line="240" w:lineRule="auto"/>
        <w:jc w:val="both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4"/>
          <w:szCs w:val="24"/>
          <w:lang w:bidi="ar-sa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bidi="ar-sa"/>
        </w:rPr>
        <w:t xml:space="preserve">1. </w:t>
      </w:r>
      <w:r>
        <w:rPr>
          <w:rFonts w:ascii="Times New Roman" w:hAnsi="Times New Roman" w:eastAsia="Times New Roman"/>
          <w:color w:val="000000"/>
          <w:sz w:val="24"/>
          <w:szCs w:val="24"/>
        </w:rPr>
        <w:t>Внести изменение в приложение № 2 к постановлению Администрации Федосеевское сельское поселение от 02.07.2012 № 52 «О комиссии по соблюдению требований к служебному поведению муниципальных служащих, проходящих муниципальную службу в Администрации Федосеевского сельского поселения, и урегулированию конфликта интересов», изложив  его в редакции согласно приложению к настоящему постановлению.</w:t>
      </w:r>
      <w:r>
        <w:rPr>
          <w:rFonts w:ascii="Times New Roman" w:hAnsi="Times New Roman" w:eastAsia="Times New Roman"/>
          <w:sz w:val="24"/>
          <w:szCs w:val="24"/>
          <w:lang w:bidi="ar-sa"/>
        </w:rPr>
      </w:r>
    </w:p>
    <w:p>
      <w:pPr>
        <w:ind w:firstLine="720"/>
        <w:spacing w:after="0" w:line="240" w:lineRule="auto"/>
        <w:jc w:val="both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4"/>
          <w:szCs w:val="24"/>
          <w:lang w:bidi="ar-sa"/>
        </w:rPr>
      </w:pPr>
      <w:bookmarkStart w:id="2" w:name="sub_3"/>
      <w:bookmarkEnd w:id="2"/>
      <w:r>
        <w:rPr>
          <w:rFonts w:ascii="Times New Roman" w:hAnsi="Times New Roman" w:eastAsia="Times New Roman"/>
          <w:color w:val="000000"/>
          <w:sz w:val="24"/>
          <w:szCs w:val="24"/>
          <w:lang w:bidi="ar-sa"/>
        </w:rPr>
      </w:r>
      <w:r>
        <w:rPr>
          <w:rFonts w:ascii="Times New Roman" w:hAnsi="Times New Roman" w:eastAsia="Times New Roman"/>
          <w:color w:val="000000"/>
          <w:sz w:val="24"/>
          <w:szCs w:val="24"/>
          <w:lang w:bidi="ar-sa"/>
        </w:rPr>
        <w:t>2. Постановление вступает в силу со дня его официального обнародования.</w:t>
      </w:r>
      <w:r>
        <w:rPr>
          <w:rFonts w:ascii="Times New Roman" w:hAnsi="Times New Roman" w:eastAsia="Times New Roman"/>
          <w:sz w:val="24"/>
          <w:szCs w:val="24"/>
          <w:lang w:bidi="ar-sa"/>
        </w:rPr>
      </w:r>
    </w:p>
    <w:p>
      <w:pPr>
        <w:pStyle w:val="para30"/>
        <w:ind w:firstLine="708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4"/>
          <w:szCs w:val="24"/>
          <w:lang w:bidi="ar-sa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bidi="ar-sa"/>
        </w:rPr>
        <w:t>3. Контроль за выполнением постановления оставляю за собой.</w:t>
      </w:r>
      <w:r>
        <w:rPr>
          <w:rFonts w:ascii="Times New Roman" w:hAnsi="Times New Roman" w:eastAsia="Times New Roman"/>
          <w:sz w:val="24"/>
          <w:szCs w:val="24"/>
          <w:lang w:bidi="ar-sa"/>
        </w:rPr>
        <w:t xml:space="preserve"> </w:t>
      </w:r>
    </w:p>
    <w:p>
      <w:pPr>
        <w:pStyle w:val="para30"/>
        <w:ind w:firstLine="708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4"/>
          <w:szCs w:val="24"/>
          <w:lang w:bidi="ar-sa"/>
        </w:rPr>
      </w:pPr>
      <w:r>
        <w:rPr>
          <w:rFonts w:ascii="Times New Roman" w:hAnsi="Times New Roman" w:eastAsia="Times New Roman"/>
          <w:sz w:val="24"/>
          <w:szCs w:val="24"/>
          <w:lang w:bidi="ar-sa"/>
        </w:rPr>
      </w:r>
    </w:p>
    <w:p>
      <w:pPr>
        <w:pStyle w:val="para30"/>
        <w:ind w:firstLine="708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4"/>
          <w:szCs w:val="24"/>
          <w:lang w:bidi="ar-sa"/>
        </w:rPr>
      </w:pPr>
      <w:r>
        <w:rPr>
          <w:rFonts w:ascii="Times New Roman" w:hAnsi="Times New Roman" w:eastAsia="Times New Roman"/>
          <w:sz w:val="24"/>
          <w:szCs w:val="24"/>
          <w:lang w:bidi="ar-sa"/>
        </w:rPr>
      </w:r>
    </w:p>
    <w:p>
      <w:pPr>
        <w:pStyle w:val="para30"/>
        <w:ind w:firstLine="708"/>
        <w:tabs defTabSz="709">
          <w:tab w:val="left" w:pos="709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4"/>
          <w:szCs w:val="24"/>
          <w:lang w:bidi="ar-sa"/>
        </w:rPr>
      </w:pPr>
      <w:r>
        <w:rPr>
          <w:rFonts w:ascii="Times New Roman" w:hAnsi="Times New Roman" w:eastAsia="Times New Roman"/>
          <w:sz w:val="24"/>
          <w:szCs w:val="24"/>
        </w:rPr>
        <w:t>Глава Администрации</w:t>
      </w:r>
      <w:r>
        <w:rPr>
          <w:rFonts w:ascii="Times New Roman" w:hAnsi="Times New Roman" w:eastAsia="Times New Roman"/>
          <w:sz w:val="24"/>
          <w:szCs w:val="24"/>
          <w:lang w:bidi="ar-sa"/>
        </w:rPr>
      </w:r>
    </w:p>
    <w:p>
      <w:pPr>
        <w:pStyle w:val="para30"/>
        <w:ind w:firstLine="708"/>
        <w:tabs defTabSz="709">
          <w:tab w:val="left" w:pos="709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4"/>
          <w:szCs w:val="24"/>
          <w:lang w:bidi="ar-sa"/>
        </w:rPr>
      </w:pPr>
      <w:r>
        <w:rPr>
          <w:rFonts w:ascii="Times New Roman" w:hAnsi="Times New Roman" w:eastAsia="Times New Roman"/>
          <w:sz w:val="24"/>
          <w:szCs w:val="24"/>
        </w:rPr>
        <w:t>Федосеевского сельского поселения                                      А.Р. Ткаченко</w:t>
      </w:r>
      <w:r>
        <w:rPr>
          <w:rFonts w:ascii="Times New Roman" w:hAnsi="Times New Roman" w:eastAsia="Times New Roman"/>
          <w:sz w:val="24"/>
          <w:szCs w:val="24"/>
          <w:lang w:bidi="ar-sa"/>
        </w:rPr>
      </w:r>
    </w:p>
    <w:p>
      <w:pPr>
        <w:pStyle w:val="para30"/>
        <w:ind w:firstLine="708"/>
        <w:tabs defTabSz="709">
          <w:tab w:val="left" w:pos="709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</w:r>
    </w:p>
    <w:p>
      <w:pPr>
        <w:pStyle w:val="para30"/>
        <w:tabs defTabSz="709">
          <w:tab w:val="left" w:pos="0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4"/>
          <w:szCs w:val="24"/>
          <w:lang w:bidi="ar-sa"/>
        </w:rPr>
      </w:pPr>
      <w:r>
        <w:rPr>
          <w:rFonts w:ascii="Times New Roman" w:hAnsi="Times New Roman" w:eastAsia="Times New Roman"/>
          <w:sz w:val="24"/>
          <w:szCs w:val="24"/>
          <w:lang w:bidi="ar-sa"/>
        </w:rPr>
        <w:t>постановление вносит</w:t>
      </w:r>
    </w:p>
    <w:p>
      <w:pPr>
        <w:pStyle w:val="para30"/>
        <w:tabs defTabSz="709">
          <w:tab w:val="left" w:pos="0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4"/>
          <w:szCs w:val="24"/>
          <w:lang w:bidi="ar-sa"/>
        </w:rPr>
      </w:pPr>
      <w:r>
        <w:rPr>
          <w:rFonts w:ascii="Times New Roman" w:hAnsi="Times New Roman" w:eastAsia="Times New Roman"/>
          <w:sz w:val="24"/>
          <w:szCs w:val="24"/>
          <w:lang w:bidi="ar-sa"/>
        </w:rPr>
        <w:t xml:space="preserve">главный специалист </w:t>
      </w:r>
    </w:p>
    <w:p>
      <w:pPr>
        <w:pStyle w:val="para30"/>
        <w:tabs defTabSz="709">
          <w:tab w:val="left" w:pos="709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4"/>
          <w:szCs w:val="24"/>
          <w:lang w:bidi="ar-sa"/>
        </w:rPr>
      </w:pPr>
      <w:r>
        <w:rPr>
          <w:rFonts w:ascii="Times New Roman" w:hAnsi="Times New Roman" w:eastAsia="Times New Roman"/>
          <w:sz w:val="24"/>
          <w:szCs w:val="24"/>
          <w:lang w:bidi="ar-sa"/>
        </w:rPr>
        <w:t>по общим вопросам</w:t>
      </w:r>
    </w:p>
    <w:p>
      <w:pPr>
        <w:ind w:left="6660"/>
        <w:spacing w:after="0" w:line="240" w:lineRule="auto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4"/>
          <w:szCs w:val="24"/>
          <w:lang w:bidi="ar-sa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bidi="ar-sa"/>
        </w:rPr>
        <w:t xml:space="preserve">    Приложение </w:t>
      </w:r>
      <w:r>
        <w:rPr>
          <w:rFonts w:ascii="Times New Roman" w:hAnsi="Times New Roman" w:eastAsia="Times New Roman"/>
          <w:sz w:val="24"/>
          <w:szCs w:val="24"/>
          <w:lang w:bidi="ar-sa"/>
        </w:rPr>
      </w:r>
    </w:p>
    <w:p>
      <w:pPr>
        <w:ind w:left="5529"/>
        <w:spacing w:after="0" w:line="240" w:lineRule="auto"/>
        <w:jc w:val="center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4"/>
          <w:szCs w:val="24"/>
          <w:lang w:bidi="ar-sa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bidi="ar-sa"/>
        </w:rPr>
        <w:t xml:space="preserve">к </w:t>
      </w:r>
      <w:hyperlink w:anchor="sub_0" w:history="1">
        <w:r>
          <w:rPr>
            <w:rFonts w:ascii="Times New Roman" w:hAnsi="Times New Roman" w:eastAsia="Times New Roman"/>
            <w:color w:val="000000"/>
            <w:sz w:val="24"/>
            <w:szCs w:val="24"/>
            <w:lang w:bidi="ar-sa"/>
          </w:rPr>
          <w:t>постановлению</w:t>
        </w:r>
      </w:hyperlink>
      <w:r>
        <w:rPr>
          <w:rFonts w:ascii="Times New Roman" w:hAnsi="Times New Roman" w:eastAsia="Times New Roman"/>
          <w:color w:val="000000"/>
          <w:sz w:val="24"/>
          <w:szCs w:val="24"/>
          <w:lang w:bidi="ar-sa"/>
        </w:rPr>
        <w:t xml:space="preserve"> Администрации Федосеевского сельского поселения</w:t>
      </w:r>
      <w:r>
        <w:rPr>
          <w:rFonts w:ascii="Times New Roman" w:hAnsi="Times New Roman" w:eastAsia="Times New Roman"/>
          <w:sz w:val="24"/>
          <w:szCs w:val="24"/>
          <w:lang w:bidi="ar-sa"/>
        </w:rPr>
      </w:r>
    </w:p>
    <w:p>
      <w:pPr>
        <w:ind w:left="6660"/>
        <w:spacing w:after="0" w:line="240" w:lineRule="auto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4"/>
          <w:szCs w:val="24"/>
          <w:lang w:bidi="ar-sa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bidi="ar-sa"/>
        </w:rPr>
        <w:t xml:space="preserve">от  18. </w:t>
      </w:r>
      <w:r>
        <w:rPr>
          <w:rFonts w:ascii="Times New Roman" w:hAnsi="Times New Roman" w:eastAsia="Times New Roman"/>
          <w:color w:val="000000"/>
          <w:sz w:val="24"/>
          <w:szCs w:val="24"/>
        </w:rPr>
        <w:t>01</w:t>
      </w:r>
      <w:r>
        <w:rPr>
          <w:rFonts w:ascii="Times New Roman" w:hAnsi="Times New Roman" w:eastAsia="Times New Roman"/>
          <w:color w:val="000000"/>
          <w:sz w:val="24"/>
          <w:szCs w:val="24"/>
          <w:lang w:bidi="ar-sa"/>
        </w:rPr>
        <w:t>.20</w:t>
      </w:r>
      <w:r>
        <w:rPr>
          <w:rFonts w:ascii="Times New Roman" w:hAnsi="Times New Roman" w:eastAsia="Times New Roman"/>
          <w:color w:val="000000"/>
          <w:sz w:val="24"/>
          <w:szCs w:val="24"/>
        </w:rPr>
        <w:t>23</w:t>
      </w:r>
      <w:r>
        <w:rPr>
          <w:rFonts w:ascii="Times New Roman" w:hAnsi="Times New Roman" w:eastAsia="Times New Roman"/>
          <w:color w:val="000000"/>
          <w:sz w:val="24"/>
          <w:szCs w:val="24"/>
          <w:lang w:bidi="ar-sa"/>
        </w:rPr>
        <w:t xml:space="preserve"> № 12</w:t>
      </w:r>
      <w:r>
        <w:rPr>
          <w:rFonts w:ascii="Times New Roman" w:hAnsi="Times New Roman" w:eastAsia="Times New Roman"/>
          <w:sz w:val="24"/>
          <w:szCs w:val="24"/>
          <w:lang w:bidi="ar-sa"/>
        </w:rPr>
      </w:r>
    </w:p>
    <w:p>
      <w:pPr>
        <w:ind w:firstLine="720"/>
        <w:spacing w:after="0" w:line="240" w:lineRule="auto"/>
        <w:jc w:val="both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color w:val="000000"/>
          <w:sz w:val="24"/>
          <w:szCs w:val="24"/>
          <w:lang w:bidi="ar-sa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bidi="ar-sa"/>
        </w:rPr>
      </w:r>
    </w:p>
    <w:p>
      <w:pPr>
        <w:spacing w:after="0" w:line="240" w:lineRule="auto"/>
        <w:jc w:val="center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color w:val="000000"/>
          <w:sz w:val="24"/>
          <w:szCs w:val="24"/>
          <w:lang w:bidi="ar-sa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bidi="ar-sa"/>
        </w:rPr>
      </w:r>
    </w:p>
    <w:p>
      <w:pPr>
        <w:spacing w:after="0" w:line="240" w:lineRule="auto"/>
        <w:jc w:val="center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4"/>
          <w:szCs w:val="24"/>
          <w:lang w:bidi="ar-sa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bidi="ar-sa"/>
        </w:rPr>
        <w:t>СОСТАВ</w:t>
      </w:r>
      <w:r>
        <w:rPr>
          <w:rFonts w:ascii="Times New Roman" w:hAnsi="Times New Roman" w:eastAsia="Times New Roman"/>
          <w:sz w:val="24"/>
          <w:szCs w:val="24"/>
          <w:lang w:bidi="ar-sa"/>
        </w:rPr>
      </w:r>
    </w:p>
    <w:p>
      <w:pPr>
        <w:spacing w:after="0" w:line="240" w:lineRule="auto"/>
        <w:jc w:val="center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4"/>
          <w:szCs w:val="24"/>
          <w:lang w:bidi="ar-sa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bidi="ar-sa"/>
        </w:rPr>
        <w:t>комиссии по соблюдению требований к служебному поведению муниципальных служащих, проходящих муниципальную службу в Администрации Федосеевского сельского поселения, и урегулированию конфликта интересов</w:t>
      </w:r>
      <w:r>
        <w:rPr>
          <w:rFonts w:ascii="Times New Roman" w:hAnsi="Times New Roman" w:eastAsia="Times New Roman"/>
          <w:sz w:val="24"/>
          <w:szCs w:val="24"/>
          <w:lang w:bidi="ar-sa"/>
        </w:rPr>
      </w:r>
    </w:p>
    <w:p>
      <w:pPr>
        <w:spacing w:after="0" w:line="240" w:lineRule="auto"/>
        <w:jc w:val="center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color w:val="000000"/>
          <w:sz w:val="24"/>
          <w:szCs w:val="24"/>
          <w:lang w:bidi="ar-sa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bidi="ar-sa"/>
        </w:rPr>
      </w:r>
    </w:p>
    <w:p>
      <w:pPr>
        <w:ind w:firstLine="720"/>
        <w:spacing w:after="0" w:line="240" w:lineRule="auto"/>
        <w:jc w:val="both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color w:val="000000"/>
          <w:sz w:val="24"/>
          <w:szCs w:val="24"/>
          <w:lang w:bidi="ar-sa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bidi="ar-sa"/>
        </w:rPr>
      </w:r>
    </w:p>
    <w:tbl>
      <w:tblPr>
        <w:name w:val="Таблица6"/>
        <w:tabOrder w:val="0"/>
        <w:jc w:val="left"/>
        <w:tblInd w:w="-108" w:type="dxa"/>
        <w:tblW w:w="9638" w:type="dxa"/>
      </w:tblPr>
      <w:tblGrid>
        <w:gridCol w:w="3200"/>
        <w:gridCol w:w="304"/>
        <w:gridCol w:w="6134"/>
      </w:tblGrid>
      <w:tr>
        <w:trPr>
          <w:tblHeader w:val="0"/>
          <w:cantSplit w:val="0"/>
          <w:trHeight w:val="0" w:hRule="auto"/>
        </w:trPr>
        <w:tc>
          <w:tcPr>
            <w:tcW w:w="320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9397924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bidi="ar-sa"/>
              </w:rPr>
              <w:t>Ткаченко Алексей Русланович</w:t>
            </w:r>
          </w:p>
        </w:tc>
        <w:tc>
          <w:tcPr>
            <w:tcW w:w="304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9397924" protected="0"/>
          </w:tcPr>
          <w:p>
            <w:pPr>
              <w:pStyle w:val="para61"/>
              <w:spacing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-</w:t>
            </w:r>
          </w:p>
        </w:tc>
        <w:tc>
          <w:tcPr>
            <w:tcW w:w="6134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9397924" protected="0"/>
          </w:tcPr>
          <w:p>
            <w:pPr>
              <w:pStyle w:val="para37"/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ar-sa"/>
              </w:rPr>
              <w:t>Глава Администрации Федосеевского сельского поселения, председатель комиссии</w:t>
            </w:r>
          </w:p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bidi="ar-sa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320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9397924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Яценко Лариса Анатольевна</w:t>
            </w:r>
            <w:r>
              <w:rPr>
                <w:rFonts w:ascii="Times New Roman" w:hAnsi="Times New Roman" w:eastAsia="Times New Roman"/>
                <w:sz w:val="24"/>
                <w:szCs w:val="24"/>
                <w:lang w:bidi="ar-sa"/>
              </w:rPr>
            </w:r>
          </w:p>
        </w:tc>
        <w:tc>
          <w:tcPr>
            <w:tcW w:w="304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9397924" protected="0"/>
          </w:tcPr>
          <w:p>
            <w:pPr>
              <w:pStyle w:val="para61"/>
              <w:spacing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-</w:t>
            </w:r>
          </w:p>
        </w:tc>
        <w:tc>
          <w:tcPr>
            <w:tcW w:w="6134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9397924" protected="0"/>
          </w:tcPr>
          <w:p>
            <w:pPr>
              <w:pStyle w:val="para37"/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ar-sa"/>
              </w:rPr>
              <w:t>заведующий сектором экономики и финансов, заместитель председателя</w:t>
            </w:r>
          </w:p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bidi="ar-sa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320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9397924" protected="0"/>
          </w:tcPr>
          <w:p>
            <w:pPr>
              <w:pStyle w:val="para37"/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ar-sa"/>
              </w:rPr>
              <w:t>Бардыкова Лидия Васильевна</w:t>
            </w:r>
          </w:p>
        </w:tc>
        <w:tc>
          <w:tcPr>
            <w:tcW w:w="304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9397924" protected="0"/>
          </w:tcPr>
          <w:p>
            <w:pPr>
              <w:pStyle w:val="para61"/>
              <w:spacing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-</w:t>
            </w:r>
          </w:p>
        </w:tc>
        <w:tc>
          <w:tcPr>
            <w:tcW w:w="6134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9397924" protected="0"/>
          </w:tcPr>
          <w:p>
            <w:pPr>
              <w:pStyle w:val="para37"/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главный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bidi="ar-sa"/>
              </w:rPr>
              <w:t>специалист по общим вопросам, секретарь комиссии</w:t>
            </w:r>
          </w:p>
        </w:tc>
      </w:tr>
    </w:tbl>
    <w:p>
      <w:pPr>
        <w:spacing w:after="0" w:line="240" w:lineRule="auto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4"/>
          <w:szCs w:val="24"/>
          <w:lang w:bidi="ar-sa"/>
        </w:rPr>
      </w:pPr>
      <w:r>
        <w:rPr>
          <w:rFonts w:ascii="Times New Roman" w:hAnsi="Times New Roman" w:eastAsia="Times New Roman"/>
          <w:sz w:val="24"/>
          <w:szCs w:val="24"/>
          <w:lang w:bidi="ar-sa"/>
        </w:rPr>
      </w:r>
    </w:p>
    <w:p>
      <w:pPr>
        <w:pStyle w:val="para61"/>
        <w:spacing/>
        <w:jc w:val="center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Члены комиссии:</w:t>
      </w:r>
    </w:p>
    <w:p>
      <w:pPr>
        <w:spacing w:after="0" w:line="240" w:lineRule="auto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4"/>
          <w:szCs w:val="24"/>
          <w:lang w:bidi="ar-sa"/>
        </w:rPr>
      </w:pPr>
      <w:r>
        <w:rPr>
          <w:rFonts w:ascii="Times New Roman" w:hAnsi="Times New Roman" w:eastAsia="Times New Roman"/>
          <w:sz w:val="24"/>
          <w:szCs w:val="24"/>
          <w:lang w:bidi="ar-sa"/>
        </w:rPr>
      </w:r>
    </w:p>
    <w:tbl>
      <w:tblPr>
        <w:name w:val="Таблица7"/>
        <w:tabOrder w:val="0"/>
        <w:jc w:val="left"/>
        <w:tblInd w:w="-108" w:type="dxa"/>
        <w:tblW w:w="9638" w:type="dxa"/>
      </w:tblPr>
      <w:tblGrid>
        <w:gridCol w:w="3200"/>
        <w:gridCol w:w="304"/>
        <w:gridCol w:w="6134"/>
      </w:tblGrid>
      <w:tr>
        <w:trPr>
          <w:tblHeader w:val="0"/>
          <w:cantSplit w:val="0"/>
          <w:trHeight w:val="960" w:hRule="atLeast"/>
        </w:trPr>
        <w:tc>
          <w:tcPr>
            <w:tcW w:w="320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9397924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bidi="ar-sa"/>
              </w:rPr>
              <w:t>Садчикова Екатерина Павловна</w:t>
            </w:r>
          </w:p>
        </w:tc>
        <w:tc>
          <w:tcPr>
            <w:tcW w:w="304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9397924" protected="0"/>
          </w:tcPr>
          <w:p>
            <w:pPr>
              <w:pStyle w:val="para61"/>
              <w:spacing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-</w:t>
            </w:r>
          </w:p>
        </w:tc>
        <w:tc>
          <w:tcPr>
            <w:tcW w:w="6134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9397924" protected="0"/>
          </w:tcPr>
          <w:p>
            <w:pPr>
              <w:pStyle w:val="para37"/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ar-sa"/>
              </w:rPr>
              <w:t>Директор муниципального  бюджетного  учреждения культуры  «Федосеевский сельский Дом культуры»</w:t>
            </w:r>
          </w:p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bidi="ar-sa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320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9397924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bidi="ar-sa"/>
              </w:rPr>
              <w:t>Ратиева Юлия Виктороанп</w:t>
            </w:r>
          </w:p>
        </w:tc>
        <w:tc>
          <w:tcPr>
            <w:tcW w:w="304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9397924" protected="0"/>
          </w:tcPr>
          <w:p>
            <w:pPr>
              <w:spacing w:after="0" w:line="240" w:lineRule="auto"/>
              <w:jc w:val="both"/>
              <w:suppressAutoHyphens/>
              <w:hyphenationLines w:val="0"/>
              <w:widowControl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bidi="ar-sa"/>
              </w:rPr>
              <w:t>-</w:t>
            </w:r>
          </w:p>
        </w:tc>
        <w:tc>
          <w:tcPr>
            <w:tcW w:w="6134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9397924" protected="0"/>
          </w:tcPr>
          <w:p>
            <w:pPr>
              <w:pStyle w:val="para37"/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член общественного Совета при Администрации Федосеевского сельского поселения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bidi="ar-sa"/>
              </w:rPr>
            </w:r>
          </w:p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rPr>
          <w:tblHeader w:val="0"/>
          <w:cantSplit w:val="0"/>
          <w:trHeight w:val="491" w:hRule="atLeast"/>
        </w:trPr>
        <w:tc>
          <w:tcPr>
            <w:tcW w:w="320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9397924" protected="0"/>
          </w:tcPr>
          <w:p>
            <w:pPr>
              <w:pStyle w:val="para37"/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ar-sa"/>
              </w:rPr>
              <w:t>Торбенко Татьяна Васильевна</w:t>
            </w:r>
          </w:p>
        </w:tc>
        <w:tc>
          <w:tcPr>
            <w:tcW w:w="304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9397924" protected="0"/>
          </w:tcPr>
          <w:p>
            <w:pPr>
              <w:pStyle w:val="para61"/>
              <w:spacing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-</w:t>
            </w:r>
          </w:p>
        </w:tc>
        <w:tc>
          <w:tcPr>
            <w:tcW w:w="6134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9397924" protected="0"/>
          </w:tcPr>
          <w:p>
            <w:pPr>
              <w:pStyle w:val="para37"/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ar-sa"/>
              </w:rPr>
              <w:t>Депутат Собрания депутатов Федосеевского сельского поселения (по согласованию)</w:t>
            </w:r>
          </w:p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bidi="ar-sa"/>
              </w:rPr>
            </w:r>
          </w:p>
        </w:tc>
      </w:tr>
      <w:tr>
        <w:trPr>
          <w:tblHeader w:val="0"/>
          <w:cantSplit w:val="0"/>
          <w:trHeight w:val="491" w:hRule="atLeast"/>
        </w:trPr>
        <w:tc>
          <w:tcPr>
            <w:tcW w:w="320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9397924" protected="0"/>
          </w:tcPr>
          <w:p>
            <w:pPr>
              <w:pStyle w:val="para37"/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ar-sa"/>
              </w:rPr>
            </w:r>
          </w:p>
        </w:tc>
        <w:tc>
          <w:tcPr>
            <w:tcW w:w="304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9397924" protected="0"/>
          </w:tcPr>
          <w:p>
            <w:pPr>
              <w:pStyle w:val="para61"/>
              <w:spacing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</w:r>
          </w:p>
        </w:tc>
        <w:tc>
          <w:tcPr>
            <w:tcW w:w="6134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9397924" protected="0"/>
          </w:tcPr>
          <w:p>
            <w:pPr>
              <w:pStyle w:val="para37"/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ar-sa"/>
              </w:rPr>
            </w:r>
          </w:p>
        </w:tc>
      </w:tr>
    </w:tbl>
    <w:p>
      <w:pPr>
        <w:spacing w:after="0" w:line="240" w:lineRule="auto"/>
        <w:jc w:val="both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4"/>
          <w:szCs w:val="24"/>
          <w:lang w:bidi="ar-sa"/>
        </w:rPr>
      </w:pPr>
      <w:r>
        <w:rPr>
          <w:rFonts w:ascii="Times New Roman" w:hAnsi="Times New Roman" w:eastAsia="Times New Roman"/>
          <w:sz w:val="24"/>
          <w:szCs w:val="24"/>
          <w:lang w:bidi="ar-sa"/>
        </w:rPr>
      </w:r>
    </w:p>
    <w:p>
      <w:pPr>
        <w:spacing w:after="0" w:line="240" w:lineRule="auto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4"/>
          <w:szCs w:val="24"/>
          <w:lang w:bidi="ar-sa"/>
        </w:rPr>
      </w:pPr>
      <w:r>
        <w:rPr>
          <w:rFonts w:ascii="Times New Roman" w:hAnsi="Times New Roman" w:eastAsia="Times New Roman"/>
          <w:sz w:val="24"/>
          <w:szCs w:val="24"/>
          <w:lang w:bidi="ar-sa"/>
        </w:rPr>
      </w:r>
    </w:p>
    <w:p>
      <w:pPr>
        <w:spacing w:after="0" w:line="240" w:lineRule="auto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4"/>
          <w:szCs w:val="24"/>
          <w:lang w:bidi="ar-sa"/>
        </w:rPr>
      </w:pPr>
      <w:r>
        <w:rPr>
          <w:rFonts w:ascii="Times New Roman" w:hAnsi="Times New Roman" w:eastAsia="Times New Roman"/>
          <w:sz w:val="24"/>
          <w:szCs w:val="24"/>
          <w:lang w:bidi="ar-sa"/>
        </w:rPr>
      </w:r>
    </w:p>
    <w:p>
      <w:pPr>
        <w:ind w:firstLine="720"/>
        <w:spacing w:after="0" w:line="240" w:lineRule="auto"/>
        <w:jc w:val="both"/>
        <w:suppressAutoHyphens/>
        <w:hyphenationLines w:val="0"/>
        <w:tabs defTabSz="709">
          <w:tab w:val="center" w:pos="5178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4"/>
          <w:szCs w:val="24"/>
          <w:lang w:bidi="ar-sa"/>
        </w:rPr>
      </w:pPr>
      <w:r>
        <w:rPr>
          <w:rFonts w:ascii="Times New Roman" w:hAnsi="Times New Roman" w:eastAsia="Times New Roman"/>
          <w:sz w:val="24"/>
          <w:szCs w:val="24"/>
        </w:rPr>
        <w:t xml:space="preserve">Главный </w:t>
      </w:r>
      <w:r>
        <w:rPr>
          <w:rFonts w:ascii="Times New Roman" w:hAnsi="Times New Roman" w:eastAsia="Times New Roman"/>
          <w:sz w:val="24"/>
          <w:szCs w:val="24"/>
          <w:lang w:bidi="ar-sa"/>
        </w:rPr>
        <w:t xml:space="preserve">специалист </w:t>
      </w:r>
    </w:p>
    <w:p>
      <w:pPr>
        <w:ind w:firstLine="720"/>
        <w:spacing w:after="0" w:line="240" w:lineRule="auto"/>
        <w:jc w:val="both"/>
        <w:suppressAutoHyphens/>
        <w:hyphenationLines w:val="0"/>
        <w:tabs defTabSz="709">
          <w:tab w:val="center" w:pos="5178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4"/>
          <w:szCs w:val="24"/>
          <w:lang w:bidi="ar-sa"/>
        </w:rPr>
      </w:pPr>
      <w:r>
        <w:rPr>
          <w:rFonts w:ascii="Times New Roman" w:hAnsi="Times New Roman" w:eastAsia="Times New Roman"/>
          <w:sz w:val="24"/>
          <w:szCs w:val="24"/>
          <w:lang w:bidi="ar-sa"/>
        </w:rPr>
        <w:t>по общим вопросам                                       Л.В. Бардыкова</w:t>
      </w:r>
    </w:p>
    <w:p>
      <w:pPr>
        <w:spacing w:after="0" w:line="240" w:lineRule="auto"/>
        <w:jc w:val="both"/>
        <w:widowControl w:val="0"/>
        <w:tabs defTabSz="709">
          <w:tab w:val="left" w:pos="90" w:leader="none"/>
          <w:tab w:val="left" w:pos="709" w:leader="none"/>
          <w:tab w:val="left" w:pos="851" w:leader="none"/>
          <w:tab w:val="center" w:pos="7762" w:leader="none"/>
          <w:tab w:val="center" w:pos="8325" w:leader="none"/>
          <w:tab w:val="center" w:pos="8805" w:leader="none"/>
          <w:tab w:val="center" w:pos="9667" w:leader="none"/>
          <w:tab w:val="right" w:pos="13185" w:leader="none"/>
          <w:tab w:val="right" w:pos="15570" w:leader="none"/>
        </w:tabs>
        <w:rPr>
          <w:rFonts w:ascii="Times New Roman" w:hAnsi="Times New Roman" w:eastAsia="Times New Roman"/>
          <w:sz w:val="20"/>
          <w:szCs w:val="20"/>
        </w:rPr>
      </w:pPr>
      <w:r>
        <w:rPr>
          <w:rFonts w:ascii="Times New Roman" w:hAnsi="Times New Roman" w:eastAsia="Times New Roman"/>
          <w:sz w:val="20"/>
          <w:szCs w:val="20"/>
        </w:rPr>
      </w:r>
    </w:p>
    <w:p>
      <w:pPr>
        <w:spacing w:after="0" w:line="240" w:lineRule="auto"/>
        <w:jc w:val="both"/>
        <w:widowControl w:val="0"/>
        <w:tabs defTabSz="709">
          <w:tab w:val="left" w:pos="90" w:leader="none"/>
          <w:tab w:val="left" w:pos="709" w:leader="none"/>
          <w:tab w:val="left" w:pos="851" w:leader="none"/>
          <w:tab w:val="center" w:pos="7762" w:leader="none"/>
          <w:tab w:val="center" w:pos="8325" w:leader="none"/>
          <w:tab w:val="center" w:pos="8805" w:leader="none"/>
          <w:tab w:val="center" w:pos="9667" w:leader="none"/>
          <w:tab w:val="right" w:pos="13185" w:leader="none"/>
          <w:tab w:val="right" w:pos="15570" w:leader="none"/>
        </w:tabs>
        <w:rPr>
          <w:rFonts w:ascii="Times New Roman" w:hAnsi="Times New Roman" w:eastAsia="Times New Roman"/>
          <w:sz w:val="20"/>
          <w:szCs w:val="20"/>
        </w:rPr>
      </w:pPr>
      <w:r>
        <w:rPr>
          <w:rFonts w:ascii="Times New Roman" w:hAnsi="Times New Roman" w:eastAsia="Times New Roman"/>
          <w:sz w:val="20"/>
          <w:szCs w:val="20"/>
        </w:rPr>
      </w:r>
    </w:p>
    <w:p>
      <w:pPr>
        <w:spacing w:after="0" w:line="240" w:lineRule="auto"/>
        <w:jc w:val="both"/>
        <w:widowControl w:val="0"/>
        <w:tabs defTabSz="709">
          <w:tab w:val="left" w:pos="90" w:leader="none"/>
          <w:tab w:val="left" w:pos="709" w:leader="none"/>
          <w:tab w:val="left" w:pos="851" w:leader="none"/>
          <w:tab w:val="center" w:pos="7762" w:leader="none"/>
          <w:tab w:val="center" w:pos="8325" w:leader="none"/>
          <w:tab w:val="center" w:pos="8805" w:leader="none"/>
          <w:tab w:val="center" w:pos="9667" w:leader="none"/>
          <w:tab w:val="right" w:pos="13185" w:leader="none"/>
          <w:tab w:val="right" w:pos="15570" w:leader="none"/>
        </w:tabs>
        <w:rPr>
          <w:rFonts w:ascii="Times New Roman" w:hAnsi="Times New Roman" w:eastAsia="Times New Roman"/>
          <w:sz w:val="20"/>
          <w:szCs w:val="20"/>
        </w:rPr>
      </w:pPr>
      <w:r>
        <w:rPr>
          <w:rFonts w:ascii="Times New Roman" w:hAnsi="Times New Roman" w:eastAsia="Times New Roman"/>
          <w:sz w:val="20"/>
          <w:szCs w:val="20"/>
        </w:rPr>
        <w:t>Отпечатано в Администрации Федосеевского сельского поселения. 347444 ул.Гагарина 11а, тираж 80 экз. Заказчик Федосеевское сельское поселение  30.01.2023  года.</w:t>
      </w:r>
    </w:p>
    <w:p>
      <w:pPr>
        <w:spacing w:after="0" w:line="240" w:lineRule="auto"/>
        <w:widowControl w:val="0"/>
        <w:tabs defTabSz="709">
          <w:tab w:val="left" w:pos="90" w:leader="none"/>
          <w:tab w:val="left" w:pos="709" w:leader="none"/>
          <w:tab w:val="left" w:pos="851" w:leader="none"/>
          <w:tab w:val="center" w:pos="7762" w:leader="none"/>
          <w:tab w:val="center" w:pos="8325" w:leader="none"/>
          <w:tab w:val="center" w:pos="8805" w:leader="none"/>
          <w:tab w:val="center" w:pos="9667" w:leader="none"/>
          <w:tab w:val="right" w:pos="13185" w:leader="none"/>
          <w:tab w:val="right" w:pos="15570" w:leader="none"/>
        </w:tabs>
        <w:rPr>
          <w:rFonts w:ascii="Times New Roman" w:hAnsi="Times New Roman" w:eastAsia="Times New Roman"/>
          <w:sz w:val="20"/>
          <w:szCs w:val="20"/>
        </w:rPr>
      </w:pPr>
      <w:r>
        <w:rPr>
          <w:rFonts w:ascii="Times New Roman" w:hAnsi="Times New Roman" w:eastAsia="Times New Roman"/>
          <w:sz w:val="20"/>
          <w:szCs w:val="20"/>
        </w:rPr>
      </w:r>
    </w:p>
    <w:p>
      <w:pPr>
        <w:spacing w:after="0" w:line="240" w:lineRule="auto"/>
        <w:widowControl w:val="0"/>
        <w:tabs defTabSz="709">
          <w:tab w:val="left" w:pos="90" w:leader="none"/>
          <w:tab w:val="left" w:pos="709" w:leader="none"/>
          <w:tab w:val="left" w:pos="851" w:leader="none"/>
          <w:tab w:val="center" w:pos="7762" w:leader="none"/>
          <w:tab w:val="center" w:pos="8325" w:leader="none"/>
          <w:tab w:val="center" w:pos="8805" w:leader="none"/>
          <w:tab w:val="center" w:pos="9667" w:leader="none"/>
          <w:tab w:val="right" w:pos="13185" w:leader="none"/>
          <w:tab w:val="right" w:pos="15570" w:leader="none"/>
        </w:tabs>
        <w:rPr>
          <w:rFonts w:ascii="Times New Roman" w:hAnsi="Times New Roman" w:eastAsia="Times New Roman"/>
          <w:sz w:val="20"/>
          <w:szCs w:val="20"/>
        </w:rPr>
      </w:pPr>
      <w:r>
        <w:rPr>
          <w:rFonts w:ascii="Times New Roman" w:hAnsi="Times New Roman" w:eastAsia="Times New Roman"/>
          <w:sz w:val="20"/>
          <w:szCs w:val="20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38" w:w="11906"/>
      <w:pgMar w:left="1701" w:top="1134" w:right="567" w:bottom="907" w:header="0" w:footer="0"/>
      <w:paperSrc w:first="0" w:other="0" a="0" b="0"/>
      <w:pgNumType w:fmt="decimal"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Symbol">
    <w:panose1 w:val="05050102010706020507"/>
    <w:charset w:val="02"/>
    <w:family w:val="roman"/>
    <w:pitch w:val="default"/>
  </w:font>
  <w:font w:name="Liberation Serif">
    <w:panose1 w:val="02020603050405020304"/>
    <w:charset w:val="cc"/>
    <w:family w:val="roman"/>
    <w:pitch w:val="default"/>
  </w:font>
  <w:font w:name="Calibri">
    <w:panose1 w:val="020F0502020204030204"/>
    <w:charset w:val="cc"/>
    <w:family w:val="roman"/>
    <w:pitch w:val="default"/>
  </w:font>
  <w:font w:name="Cambria">
    <w:panose1 w:val="02040503050406030204"/>
    <w:charset w:val="cc"/>
    <w:family w:val="roman"/>
    <w:pitch w:val="default"/>
  </w:font>
  <w:font w:name="Segoe UI">
    <w:panose1 w:val="020B0502040204020203"/>
    <w:charset w:val="cc"/>
    <w:family w:val="roman"/>
    <w:pitch w:val="default"/>
  </w:font>
  <w:font w:name="Liberation Sans">
    <w:panose1 w:val="020B0604020202020204"/>
    <w:charset w:val="cc"/>
    <w:family w:val="roman"/>
    <w:pitch w:val="default"/>
  </w:font>
  <w:font w:name="Courier New">
    <w:panose1 w:val="02070309020205020404"/>
    <w:charset w:val="cc"/>
    <w:family w:val="roman"/>
    <w:pitch w:val="default"/>
  </w:font>
  <w:font w:name="Tahoma">
    <w:panose1 w:val="020B0604030504040204"/>
    <w:charset w:val="cc"/>
    <w:family w:val="roman"/>
    <w:pitch w:val="default"/>
  </w:font>
  <w:font w:name="Times New Roman CYR">
    <w:panose1 w:val="02020603050405020304"/>
    <w:charset w:val="cc"/>
    <w:family w:val="roman"/>
    <w:pitch w:val="default"/>
  </w:font>
  <w:font w:name="Microsoft YaHei">
    <w:panose1 w:val="020B0503020204020204"/>
    <w:charset w:val="00"/>
    <w:family w:val="auto"/>
    <w:pitch w:val="default"/>
  </w:font>
  <w:font w:name="Mangal">
    <w:panose1 w:val="02040503050203030202"/>
    <w:charset w:val="00"/>
    <w:family w:val="auto"/>
    <w:pitch w:val="default"/>
  </w:font>
  <w:font w:name="AdverGothic;Times New Roman">
    <w:panose1 w:val="020B0604020202020204"/>
    <w:charset w:val="00"/>
    <w:family w:val="auto"/>
    <w:pitch w:val="default"/>
  </w:font>
  <w:font w:name="Helvetica Narrow">
    <w:panose1 w:val="020B0506020203020204"/>
    <w:charset w:val="00"/>
    <w:family w:val="swiss"/>
    <w:pitch w:val="default"/>
  </w:font>
  <w:font w:name="Arial Unicode MS">
    <w:panose1 w:val="020B0604020202020204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multiLevelType w:val="hybridMultilevel"/>
    <w:name w:val="Нумерованный список 1"/>
    <w:lvl w:ilvl="0">
      <w:start w:val="1"/>
      <w:numFmt w:val="none"/>
      <w:suff w:val="nothing"/>
      <w:lvlText w:val=""/>
      <w:lvlJc w:val="left"/>
      <w:pPr>
        <w:ind w:left="0" w:hanging="0"/>
      </w:pPr>
      <w:rPr>
        <w:rFonts w:ascii="Times New Roman" w:hAnsi="Times New Roman" w:eastAsia="Times New Roman" w:cs="Times New Roman"/>
        <w:smallCaps/>
        <w:color w:val="auto"/>
        <w:spacing w:val="16551"/>
        <w:w w:val="300"/>
        <w:shd w:val="clear" w:fill="auto"/>
        <w:position w:val="-524"/>
      </w:rPr>
    </w:lvl>
    <w:lvl w:ilvl="1">
      <w:start w:val="1"/>
      <w:numFmt w:val="none"/>
      <w:suff w:val="nothing"/>
      <w:lvlText w:val=""/>
      <w:lvlJc w:val="left"/>
      <w:pPr>
        <w:ind w:left="0" w:hanging="0"/>
      </w:pPr>
      <w:rPr>
        <w:rFonts w:ascii="Times New Roman" w:hAnsi="Times New Roman" w:eastAsia="Times New Roman" w:cs="Times New Roman"/>
        <w:smallCaps/>
        <w:color w:val="auto"/>
        <w:spacing w:val="0"/>
        <w:w w:val="300"/>
        <w:shd w:val="clear" w:fill="auto"/>
        <w:position w:val="-524"/>
      </w:rPr>
    </w:lvl>
    <w:lvl w:ilvl="2">
      <w:start w:val="1"/>
      <w:numFmt w:val="none"/>
      <w:suff w:val="nothing"/>
      <w:lvlText w:val=""/>
      <w:lvlJc w:val="left"/>
      <w:pPr>
        <w:ind w:left="0" w:hanging="0"/>
      </w:pPr>
      <w:rPr>
        <w:rFonts w:ascii="Times New Roman" w:hAnsi="Times New Roman" w:eastAsia="Times New Roman" w:cs="Times New Roman"/>
        <w:smallCaps/>
        <w:color w:val="auto"/>
        <w:spacing w:val="0"/>
        <w:w w:val="300"/>
        <w:shd w:val="clear" w:fill="auto"/>
        <w:position w:val="-524"/>
      </w:rPr>
    </w:lvl>
    <w:lvl w:ilvl="3">
      <w:start w:val="1"/>
      <w:numFmt w:val="none"/>
      <w:suff w:val="nothing"/>
      <w:lvlText w:val=""/>
      <w:lvlJc w:val="left"/>
      <w:pPr>
        <w:ind w:left="0" w:hanging="0"/>
      </w:pPr>
      <w:rPr>
        <w:rFonts w:ascii="Times New Roman" w:hAnsi="Times New Roman" w:eastAsia="Times New Roman" w:cs="Times New Roman"/>
        <w:smallCaps/>
        <w:color w:val="auto"/>
        <w:spacing w:val="0"/>
        <w:w w:val="300"/>
        <w:shd w:val="clear" w:fill="auto"/>
        <w:position w:val="-524"/>
      </w:rPr>
    </w:lvl>
    <w:lvl w:ilvl="4">
      <w:start w:val="1"/>
      <w:numFmt w:val="none"/>
      <w:suff w:val="nothing"/>
      <w:lvlText w:val=""/>
      <w:lvlJc w:val="left"/>
      <w:pPr>
        <w:ind w:left="0" w:hanging="0"/>
      </w:pPr>
      <w:rPr>
        <w:rFonts w:ascii="Times New Roman" w:hAnsi="Times New Roman" w:eastAsia="Times New Roman" w:cs="Times New Roman"/>
        <w:smallCaps/>
        <w:color w:val="auto"/>
        <w:spacing w:val="0"/>
        <w:w w:val="300"/>
        <w:shd w:val="clear" w:fill="auto"/>
        <w:position w:val="-524"/>
      </w:rPr>
    </w:lvl>
    <w:lvl w:ilvl="5">
      <w:start w:val="1"/>
      <w:numFmt w:val="none"/>
      <w:suff w:val="nothing"/>
      <w:lvlText w:val=""/>
      <w:lvlJc w:val="left"/>
      <w:pPr>
        <w:ind w:left="0" w:hanging="0"/>
      </w:pPr>
      <w:rPr>
        <w:rFonts w:ascii="Times New Roman" w:hAnsi="Times New Roman" w:eastAsia="Times New Roman" w:cs="Times New Roman"/>
        <w:smallCaps/>
        <w:color w:val="auto"/>
        <w:spacing w:val="0"/>
        <w:w w:val="300"/>
        <w:shd w:val="clear" w:fill="auto"/>
        <w:position w:val="-524"/>
      </w:rPr>
    </w:lvl>
    <w:lvl w:ilvl="6">
      <w:start w:val="1"/>
      <w:numFmt w:val="none"/>
      <w:suff w:val="nothing"/>
      <w:lvlText w:val=""/>
      <w:lvlJc w:val="left"/>
      <w:pPr>
        <w:ind w:left="0" w:hanging="0"/>
      </w:pPr>
      <w:rPr>
        <w:rFonts w:ascii="Times New Roman" w:hAnsi="Times New Roman" w:eastAsia="Times New Roman" w:cs="Times New Roman"/>
        <w:smallCaps/>
        <w:color w:val="auto"/>
        <w:spacing w:val="0"/>
        <w:w w:val="300"/>
        <w:shd w:val="clear" w:fill="auto"/>
        <w:position w:val="-524"/>
      </w:rPr>
    </w:lvl>
    <w:lvl w:ilvl="7">
      <w:start w:val="1"/>
      <w:numFmt w:val="none"/>
      <w:suff w:val="nothing"/>
      <w:lvlText w:val=""/>
      <w:lvlJc w:val="left"/>
      <w:pPr>
        <w:ind w:left="0" w:hanging="0"/>
      </w:pPr>
      <w:rPr>
        <w:rFonts w:ascii="Times New Roman" w:hAnsi="Times New Roman" w:eastAsia="Times New Roman" w:cs="Times New Roman"/>
        <w:smallCaps/>
        <w:color w:val="auto"/>
        <w:spacing w:val="0"/>
        <w:w w:val="300"/>
        <w:shd w:val="clear" w:fill="auto"/>
        <w:position w:val="-524"/>
      </w:rPr>
    </w:lvl>
    <w:lvl w:ilvl="8">
      <w:start w:val="1"/>
      <w:numFmt w:val="none"/>
      <w:suff w:val="nothing"/>
      <w:lvlText w:val=""/>
      <w:lvlJc w:val="left"/>
      <w:pPr>
        <w:ind w:left="0" w:hanging="0"/>
      </w:pPr>
      <w:rPr>
        <w:rFonts w:ascii="Times New Roman" w:hAnsi="Times New Roman" w:eastAsia="Times New Roman" w:cs="Times New Roman"/>
        <w:smallCaps/>
        <w:color w:val="auto"/>
        <w:spacing w:val="0"/>
        <w:w w:val="300"/>
        <w:shd w:val="clear" w:fill="auto"/>
        <w:position w:val="-524"/>
      </w:rPr>
    </w:lvl>
  </w:abstractNum>
  <w:abstractNum w:abstractNumId="2">
    <w:multiLevelType w:val="hybridMultilevel"/>
    <w:name w:val="Нумерованный список 2"/>
    <w:lvl w:ilvl="0">
      <w:start w:val="1"/>
      <w:numFmt w:val="decimal"/>
      <w:suff w:val="tab"/>
      <w:lvlText w:val="%1."/>
      <w:lvlJc w:val="left"/>
      <w:pPr>
        <w:ind w:left="709" w:hanging="0"/>
      </w:pPr>
      <w:rPr>
        <w:rFonts w:ascii="Times New Roman" w:hAnsi="Times New Roman" w:eastAsia="Times New Roman" w:cs="Times New Roman"/>
        <w:smallCaps/>
        <w:color w:val="auto"/>
        <w:spacing w:val="0"/>
        <w:w w:val="300"/>
        <w:shd w:val="clear" w:fill="auto"/>
        <w:position w:val="-524"/>
      </w:rPr>
    </w:lvl>
    <w:lvl w:ilvl="1">
      <w:start w:val="0"/>
      <w:numFmt w:val="none"/>
      <w:suff w:val="tab"/>
      <w:lvlText w:val=""/>
      <w:lvlJc w:val="left"/>
      <w:pPr>
        <w:ind w:left="0" w:hanging="0"/>
      </w:pPr>
    </w:lvl>
    <w:lvl w:ilvl="2">
      <w:start w:val="0"/>
      <w:numFmt w:val="none"/>
      <w:suff w:val="tab"/>
      <w:lvlText w:val=""/>
      <w:lvlJc w:val="left"/>
      <w:pPr>
        <w:ind w:left="0" w:hanging="0"/>
      </w:pPr>
    </w:lvl>
    <w:lvl w:ilvl="3">
      <w:start w:val="0"/>
      <w:numFmt w:val="none"/>
      <w:suff w:val="tab"/>
      <w:lvlText w:val=""/>
      <w:lvlJc w:val="left"/>
      <w:pPr>
        <w:ind w:left="0" w:hanging="0"/>
      </w:pPr>
    </w:lvl>
    <w:lvl w:ilvl="4">
      <w:start w:val="0"/>
      <w:numFmt w:val="none"/>
      <w:suff w:val="tab"/>
      <w:lvlText w:val=""/>
      <w:lvlJc w:val="left"/>
      <w:pPr>
        <w:ind w:left="0" w:hanging="0"/>
      </w:pPr>
    </w:lvl>
    <w:lvl w:ilvl="5">
      <w:start w:val="0"/>
      <w:numFmt w:val="none"/>
      <w:suff w:val="tab"/>
      <w:lvlText w:val=""/>
      <w:lvlJc w:val="left"/>
      <w:pPr>
        <w:ind w:left="0" w:hanging="0"/>
      </w:pPr>
    </w:lvl>
    <w:lvl w:ilvl="6">
      <w:start w:val="0"/>
      <w:numFmt w:val="none"/>
      <w:suff w:val="tab"/>
      <w:lvlText w:val=""/>
      <w:lvlJc w:val="left"/>
      <w:pPr>
        <w:ind w:left="0" w:hanging="0"/>
      </w:pPr>
    </w:lvl>
    <w:lvl w:ilvl="7">
      <w:start w:val="0"/>
      <w:numFmt w:val="none"/>
      <w:suff w:val="tab"/>
      <w:lvlText w:val=""/>
      <w:lvlJc w:val="left"/>
      <w:pPr>
        <w:ind w:left="0" w:hanging="0"/>
      </w:pPr>
    </w:lvl>
    <w:lvl w:ilvl="8">
      <w:start w:val="0"/>
      <w:numFmt w:val="none"/>
      <w:suff w:val="tab"/>
      <w:lvlText w:val=""/>
      <w:lvlJc w:val="left"/>
      <w:pPr>
        <w:ind w:left="0" w:hanging="0"/>
      </w:pPr>
    </w:lvl>
  </w:abstractNum>
  <w:abstractNum w:abstractNumId="3">
    <w:multiLevelType w:val="hybridMultilevel"/>
    <w:name w:val="WW8Num11"/>
    <w:lvl w:ilvl="0">
      <w:start w:val="1"/>
      <w:numFmt w:val="decimal"/>
      <w:suff w:val="tab"/>
      <w:lvlText w:val="%1."/>
      <w:lvlJc w:val="left"/>
      <w:pPr>
        <w:ind w:left="360" w:hanging="0"/>
      </w:pPr>
      <w:rPr>
        <w:rFonts w:ascii="Times New Roman" w:hAnsi="Times New Roman" w:eastAsia="Times New Roman" w:cs="Times New Roman"/>
        <w:smallCaps/>
        <w:color w:val="auto"/>
        <w:spacing w:val="672"/>
        <w:w w:val="300"/>
        <w:kern w:val="1"/>
        <w:sz w:val="28"/>
        <w:szCs w:val="28"/>
        <w:u w:color="auto" w:val="single"/>
        <w:shd w:val="clear" w:fill="auto"/>
        <w:position w:val="18"/>
      </w:rPr>
    </w:lvl>
    <w:lvl w:ilvl="1">
      <w:start w:val="1"/>
      <w:numFmt w:val="decimal"/>
      <w:suff w:val="tab"/>
      <w:lvlText w:val="%1.%2."/>
      <w:lvlJc w:val="left"/>
      <w:pPr>
        <w:ind w:left="709" w:hanging="0"/>
      </w:pPr>
      <w:rPr>
        <w:rFonts w:ascii="Times New Roman" w:hAnsi="Times New Roman" w:eastAsia="Times New Roman" w:cs="Times New Roman"/>
        <w:smallCaps/>
        <w:color w:val="auto"/>
        <w:spacing w:val="672"/>
        <w:w w:val="300"/>
        <w:kern w:val="1"/>
        <w:sz w:val="28"/>
        <w:szCs w:val="28"/>
        <w:u w:color="auto" w:val="single"/>
        <w:shd w:val="clear" w:fill="auto"/>
        <w:position w:val="18"/>
      </w:rPr>
    </w:lvl>
    <w:lvl w:ilvl="2">
      <w:start w:val="1"/>
      <w:numFmt w:val="decimal"/>
      <w:suff w:val="tab"/>
      <w:lvlText w:val="%1.%2.%3."/>
      <w:lvlJc w:val="left"/>
      <w:pPr>
        <w:ind w:left="1058" w:hanging="0"/>
      </w:pPr>
      <w:rPr>
        <w:rFonts w:ascii="Times New Roman" w:hAnsi="Times New Roman" w:eastAsia="Times New Roman" w:cs="Times New Roman"/>
        <w:smallCaps/>
        <w:color w:val="auto"/>
        <w:spacing w:val="672"/>
        <w:w w:val="300"/>
        <w:kern w:val="1"/>
        <w:sz w:val="28"/>
        <w:szCs w:val="28"/>
        <w:u w:color="auto" w:val="single"/>
        <w:shd w:val="clear" w:fill="auto"/>
        <w:position w:val="18"/>
      </w:rPr>
    </w:lvl>
    <w:lvl w:ilvl="3">
      <w:start w:val="1"/>
      <w:numFmt w:val="decimal"/>
      <w:suff w:val="tab"/>
      <w:lvlText w:val="%1.%2.%3.%4."/>
      <w:lvlJc w:val="left"/>
      <w:pPr>
        <w:ind w:left="1407" w:hanging="0"/>
      </w:pPr>
      <w:rPr>
        <w:rFonts w:ascii="Times New Roman" w:hAnsi="Times New Roman" w:eastAsia="Times New Roman" w:cs="Times New Roman"/>
        <w:smallCaps/>
        <w:color w:val="auto"/>
        <w:spacing w:val="672"/>
        <w:w w:val="300"/>
        <w:kern w:val="1"/>
        <w:sz w:val="28"/>
        <w:szCs w:val="28"/>
        <w:u w:color="auto" w:val="single"/>
        <w:shd w:val="clear" w:fill="auto"/>
        <w:position w:val="18"/>
      </w:rPr>
    </w:lvl>
    <w:lvl w:ilvl="4">
      <w:start w:val="1"/>
      <w:numFmt w:val="decimal"/>
      <w:suff w:val="tab"/>
      <w:lvlText w:val="%1.%2.%3.%4.%5."/>
      <w:lvlJc w:val="left"/>
      <w:pPr>
        <w:ind w:left="1756" w:hanging="0"/>
      </w:pPr>
      <w:rPr>
        <w:rFonts w:ascii="Times New Roman" w:hAnsi="Times New Roman" w:eastAsia="Times New Roman" w:cs="Times New Roman"/>
        <w:smallCaps/>
        <w:color w:val="auto"/>
        <w:spacing w:val="672"/>
        <w:w w:val="300"/>
        <w:kern w:val="1"/>
        <w:sz w:val="28"/>
        <w:szCs w:val="28"/>
        <w:u w:color="auto" w:val="single"/>
        <w:shd w:val="clear" w:fill="auto"/>
        <w:position w:val="18"/>
      </w:rPr>
    </w:lvl>
    <w:lvl w:ilvl="5">
      <w:start w:val="1"/>
      <w:numFmt w:val="decimal"/>
      <w:suff w:val="tab"/>
      <w:lvlText w:val="%1.%2.%3.%4.%5.%6."/>
      <w:lvlJc w:val="left"/>
      <w:pPr>
        <w:ind w:left="2105" w:hanging="0"/>
      </w:pPr>
      <w:rPr>
        <w:rFonts w:ascii="Times New Roman" w:hAnsi="Times New Roman" w:eastAsia="Times New Roman" w:cs="Times New Roman"/>
        <w:smallCaps/>
        <w:color w:val="auto"/>
        <w:spacing w:val="672"/>
        <w:w w:val="300"/>
        <w:kern w:val="1"/>
        <w:sz w:val="28"/>
        <w:szCs w:val="28"/>
        <w:u w:color="auto" w:val="single"/>
        <w:shd w:val="clear" w:fill="auto"/>
        <w:position w:val="18"/>
      </w:rPr>
    </w:lvl>
    <w:lvl w:ilvl="6">
      <w:start w:val="1"/>
      <w:numFmt w:val="decimal"/>
      <w:suff w:val="tab"/>
      <w:lvlText w:val="%1.%2.%3.%4.%5.%6.%7."/>
      <w:lvlJc w:val="left"/>
      <w:pPr>
        <w:ind w:left="2454" w:hanging="0"/>
      </w:pPr>
      <w:rPr>
        <w:rFonts w:ascii="Times New Roman" w:hAnsi="Times New Roman" w:eastAsia="Times New Roman" w:cs="Times New Roman"/>
        <w:smallCaps/>
        <w:color w:val="auto"/>
        <w:spacing w:val="672"/>
        <w:w w:val="300"/>
        <w:kern w:val="1"/>
        <w:sz w:val="28"/>
        <w:szCs w:val="28"/>
        <w:u w:color="auto" w:val="single"/>
        <w:shd w:val="clear" w:fill="auto"/>
        <w:position w:val="18"/>
      </w:rPr>
    </w:lvl>
    <w:lvl w:ilvl="7">
      <w:start w:val="1"/>
      <w:numFmt w:val="decimal"/>
      <w:suff w:val="tab"/>
      <w:lvlText w:val="%1.%2.%3.%4.%5.%6.%7.%8."/>
      <w:lvlJc w:val="left"/>
      <w:pPr>
        <w:ind w:left="2803" w:hanging="0"/>
      </w:pPr>
      <w:rPr>
        <w:rFonts w:ascii="Times New Roman" w:hAnsi="Times New Roman" w:eastAsia="Times New Roman" w:cs="Times New Roman"/>
        <w:smallCaps/>
        <w:color w:val="auto"/>
        <w:spacing w:val="672"/>
        <w:w w:val="300"/>
        <w:kern w:val="1"/>
        <w:sz w:val="28"/>
        <w:szCs w:val="28"/>
        <w:u w:color="auto" w:val="single"/>
        <w:shd w:val="clear" w:fill="auto"/>
        <w:position w:val="18"/>
      </w:rPr>
    </w:lvl>
    <w:lvl w:ilvl="8">
      <w:start w:val="1"/>
      <w:numFmt w:val="decimal"/>
      <w:suff w:val="tab"/>
      <w:lvlText w:val="%1.%2.%3.%4.%5.%6.%7.%8.%9."/>
      <w:lvlJc w:val="left"/>
      <w:pPr>
        <w:ind w:left="3152" w:hanging="0"/>
      </w:pPr>
      <w:rPr>
        <w:rFonts w:ascii="Times New Roman" w:hAnsi="Times New Roman" w:eastAsia="Times New Roman" w:cs="Times New Roman"/>
        <w:smallCaps/>
        <w:color w:val="auto"/>
        <w:spacing w:val="672"/>
        <w:w w:val="300"/>
        <w:kern w:val="1"/>
        <w:sz w:val="28"/>
        <w:szCs w:val="28"/>
        <w:u w:color="auto" w:val="single"/>
        <w:shd w:val="clear" w:fill="auto"/>
        <w:position w:val="18"/>
      </w:rPr>
    </w:lvl>
  </w:abstractNum>
  <w:abstractNum w:abstractNumId="4">
    <w:multiLevelType w:val="hybridMultilevel"/>
    <w:name w:val="Нумерованный список 3"/>
    <w:lvl w:ilvl="0">
      <w:start w:val="1"/>
      <w:numFmt w:val="decimal"/>
      <w:suff w:val="tab"/>
      <w:lvlText w:val="%1."/>
      <w:lvlJc w:val="left"/>
      <w:pPr>
        <w:ind w:left="360" w:hanging="0"/>
      </w:pPr>
      <w:rPr>
        <w:rFonts w:ascii="Times New Roman" w:hAnsi="Times New Roman" w:eastAsia="Times New Roman" w:cs="Times New Roman"/>
        <w:smallCaps/>
        <w:color w:val="auto"/>
        <w:spacing w:val="672"/>
        <w:w w:val="300"/>
        <w:kern w:val="1"/>
        <w:sz w:val="28"/>
        <w:szCs w:val="28"/>
        <w:shd w:val="clear" w:fill="auto"/>
        <w:position w:val="18"/>
      </w:rPr>
    </w:lvl>
    <w:lvl w:ilvl="1">
      <w:start w:val="1"/>
      <w:numFmt w:val="decimal"/>
      <w:suff w:val="tab"/>
      <w:lvlText w:val="%1.%2."/>
      <w:lvlJc w:val="left"/>
      <w:pPr>
        <w:ind w:left="709" w:hanging="0"/>
      </w:pPr>
      <w:rPr>
        <w:rFonts w:ascii="Times New Roman" w:hAnsi="Times New Roman" w:eastAsia="Times New Roman" w:cs="Times New Roman"/>
        <w:smallCaps/>
        <w:color w:val="auto"/>
        <w:spacing w:val="672"/>
        <w:w w:val="300"/>
        <w:kern w:val="1"/>
        <w:sz w:val="28"/>
        <w:szCs w:val="28"/>
        <w:shd w:val="clear" w:fill="auto"/>
        <w:position w:val="18"/>
      </w:rPr>
    </w:lvl>
    <w:lvl w:ilvl="2">
      <w:start w:val="1"/>
      <w:numFmt w:val="decimal"/>
      <w:suff w:val="tab"/>
      <w:lvlText w:val="%1.%2.%3."/>
      <w:lvlJc w:val="left"/>
      <w:pPr>
        <w:ind w:left="1058" w:hanging="0"/>
      </w:pPr>
      <w:rPr>
        <w:rFonts w:ascii="Times New Roman" w:hAnsi="Times New Roman" w:eastAsia="Times New Roman" w:cs="Times New Roman"/>
        <w:smallCaps/>
        <w:color w:val="auto"/>
        <w:spacing w:val="672"/>
        <w:w w:val="300"/>
        <w:kern w:val="1"/>
        <w:sz w:val="28"/>
        <w:szCs w:val="28"/>
        <w:shd w:val="clear" w:fill="auto"/>
        <w:position w:val="18"/>
      </w:rPr>
    </w:lvl>
    <w:lvl w:ilvl="3">
      <w:start w:val="1"/>
      <w:numFmt w:val="decimal"/>
      <w:suff w:val="tab"/>
      <w:lvlText w:val="%1.%2.%3.%4."/>
      <w:lvlJc w:val="left"/>
      <w:pPr>
        <w:ind w:left="1407" w:hanging="0"/>
      </w:pPr>
      <w:rPr>
        <w:rFonts w:ascii="Times New Roman" w:hAnsi="Times New Roman" w:eastAsia="Times New Roman" w:cs="Times New Roman"/>
        <w:smallCaps/>
        <w:color w:val="auto"/>
        <w:spacing w:val="672"/>
        <w:w w:val="300"/>
        <w:kern w:val="1"/>
        <w:sz w:val="28"/>
        <w:szCs w:val="28"/>
        <w:shd w:val="clear" w:fill="auto"/>
        <w:position w:val="18"/>
      </w:rPr>
    </w:lvl>
    <w:lvl w:ilvl="4">
      <w:start w:val="1"/>
      <w:numFmt w:val="decimal"/>
      <w:suff w:val="tab"/>
      <w:lvlText w:val="%1.%2.%3.%4.%5."/>
      <w:lvlJc w:val="left"/>
      <w:pPr>
        <w:ind w:left="1756" w:hanging="0"/>
      </w:pPr>
      <w:rPr>
        <w:rFonts w:ascii="Times New Roman" w:hAnsi="Times New Roman" w:eastAsia="Times New Roman" w:cs="Times New Roman"/>
        <w:smallCaps/>
        <w:color w:val="auto"/>
        <w:spacing w:val="672"/>
        <w:w w:val="300"/>
        <w:kern w:val="1"/>
        <w:sz w:val="28"/>
        <w:szCs w:val="28"/>
        <w:shd w:val="clear" w:fill="auto"/>
        <w:position w:val="18"/>
      </w:rPr>
    </w:lvl>
    <w:lvl w:ilvl="5">
      <w:start w:val="1"/>
      <w:numFmt w:val="decimal"/>
      <w:suff w:val="tab"/>
      <w:lvlText w:val="%1.%2.%3.%4.%5.%6."/>
      <w:lvlJc w:val="left"/>
      <w:pPr>
        <w:ind w:left="2105" w:hanging="0"/>
      </w:pPr>
      <w:rPr>
        <w:rFonts w:ascii="Times New Roman" w:hAnsi="Times New Roman" w:eastAsia="Times New Roman" w:cs="Times New Roman"/>
        <w:smallCaps/>
        <w:color w:val="auto"/>
        <w:spacing w:val="672"/>
        <w:w w:val="300"/>
        <w:kern w:val="1"/>
        <w:sz w:val="28"/>
        <w:szCs w:val="28"/>
        <w:shd w:val="clear" w:fill="auto"/>
        <w:position w:val="18"/>
      </w:rPr>
    </w:lvl>
    <w:lvl w:ilvl="6">
      <w:start w:val="1"/>
      <w:numFmt w:val="decimal"/>
      <w:suff w:val="tab"/>
      <w:lvlText w:val="%1.%2.%3.%4.%5.%6.%7."/>
      <w:lvlJc w:val="left"/>
      <w:pPr>
        <w:ind w:left="2454" w:hanging="0"/>
      </w:pPr>
      <w:rPr>
        <w:rFonts w:ascii="Times New Roman" w:hAnsi="Times New Roman" w:eastAsia="Times New Roman" w:cs="Times New Roman"/>
        <w:smallCaps/>
        <w:color w:val="auto"/>
        <w:spacing w:val="672"/>
        <w:w w:val="300"/>
        <w:kern w:val="1"/>
        <w:sz w:val="28"/>
        <w:szCs w:val="28"/>
        <w:shd w:val="clear" w:fill="auto"/>
        <w:position w:val="18"/>
      </w:rPr>
    </w:lvl>
    <w:lvl w:ilvl="7">
      <w:start w:val="1"/>
      <w:numFmt w:val="decimal"/>
      <w:suff w:val="tab"/>
      <w:lvlText w:val="%1.%2.%3.%4.%5.%6.%7.%8."/>
      <w:lvlJc w:val="left"/>
      <w:pPr>
        <w:ind w:left="2803" w:hanging="0"/>
      </w:pPr>
      <w:rPr>
        <w:rFonts w:ascii="Times New Roman" w:hAnsi="Times New Roman" w:eastAsia="Times New Roman" w:cs="Times New Roman"/>
        <w:smallCaps/>
        <w:color w:val="auto"/>
        <w:spacing w:val="672"/>
        <w:w w:val="300"/>
        <w:kern w:val="1"/>
        <w:sz w:val="28"/>
        <w:szCs w:val="28"/>
        <w:shd w:val="clear" w:fill="auto"/>
        <w:position w:val="18"/>
      </w:rPr>
    </w:lvl>
    <w:lvl w:ilvl="8">
      <w:start w:val="1"/>
      <w:numFmt w:val="decimal"/>
      <w:suff w:val="tab"/>
      <w:lvlText w:val="%1.%2.%3.%4.%5.%6.%7.%8.%9."/>
      <w:lvlJc w:val="left"/>
      <w:pPr>
        <w:ind w:left="3152" w:hanging="0"/>
      </w:pPr>
      <w:rPr>
        <w:rFonts w:ascii="Times New Roman" w:hAnsi="Times New Roman" w:eastAsia="Times New Roman" w:cs="Times New Roman"/>
        <w:smallCaps/>
        <w:color w:val="auto"/>
        <w:spacing w:val="672"/>
        <w:w w:val="300"/>
        <w:kern w:val="1"/>
        <w:sz w:val="28"/>
        <w:szCs w:val="28"/>
        <w:shd w:val="clear" w:fill="auto"/>
        <w:position w:val="18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view w:val="print"/>
  <w:defaultTabStop w:val="709"/>
  <w:autoHyphenation w:val="1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shapeDefaults>
    <o:shapedefaults v:ext="edit" spidmax="1026"/>
    <o:shapelayout v:ext="edit">
      <o:rules v:ext="edit"/>
    </o:shapelayout>
  </w:shapeDefaults>
  <w:tmPrefOne w:val="17"/>
  <w:tmPrefTwo w:val="1"/>
  <w:tmFmtPref w:val="189283435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30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4"/>
    <w:tmLastPosSelect w:val="0"/>
    <w:tmLastPosFrameIdx w:val="0"/>
    <w:tmLastPosCaret>
      <w:tmLastPosPgfIdx w:val="124"/>
      <w:tmLastPosIdx w:val="152"/>
    </w:tmLastPosCaret>
    <w:tmLastPosAnchor>
      <w:tmLastPosPgfIdx w:val="0"/>
      <w:tmLastPosIdx w:val="0"/>
    </w:tmLastPosAnchor>
    <w:tmLastPosTblRect w:left="0" w:top="0" w:right="0" w:bottom="0"/>
  </w:tmLastPos>
  <w:tmAppRevision w:date="1679397924" w:val="982" w:fileVer="342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sz w:val="20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kern w:val="1"/>
      <w:sz w:val="22"/>
    </w:rPr>
  </w:style>
  <w:style w:type="paragraph" w:styleId="para1">
    <w:name w:val="heading 1"/>
    <w:qFormat/>
    <w:basedOn w:val="para0"/>
    <w:next w:val="para0"/>
    <w:pPr>
      <w:spacing w:before="480" w:after="0" w:line="240" w:lineRule="auto"/>
      <w:keepNext/>
      <w:outlineLvl w:val="0"/>
      <w:keepLines/>
    </w:pPr>
    <w:rPr>
      <w:rFonts w:ascii="Cambria" w:hAnsi="Cambria" w:eastAsia="Times New Roman"/>
      <w:b/>
      <w:bCs/>
      <w:color w:val="365f91"/>
      <w:sz w:val="28"/>
      <w:szCs w:val="28"/>
    </w:rPr>
  </w:style>
  <w:style w:type="paragraph" w:styleId="para2">
    <w:name w:val="heading 2"/>
    <w:qFormat/>
    <w:basedOn w:val="para0"/>
    <w:next w:val="para0"/>
    <w:pPr>
      <w:spacing/>
      <w:jc w:val="center"/>
      <w:keepNext/>
      <w:outlineLvl w:val="1"/>
    </w:pPr>
    <w:rPr>
      <w:b/>
      <w:sz w:val="48"/>
    </w:rPr>
  </w:style>
  <w:style w:type="paragraph" w:styleId="para3">
    <w:name w:val="heading 3"/>
    <w:qFormat/>
    <w:basedOn w:val="para0"/>
    <w:next w:val="para0"/>
    <w:pPr>
      <w:spacing w:before="240" w:after="60" w:line="240" w:lineRule="auto"/>
      <w:keepNext/>
      <w:outlineLvl w:val="2"/>
    </w:pPr>
    <w:rPr>
      <w:rFonts w:ascii="Arial" w:hAnsi="Arial" w:eastAsia="Times New Roman"/>
      <w:b/>
      <w:bCs/>
      <w:sz w:val="26"/>
      <w:szCs w:val="26"/>
    </w:rPr>
  </w:style>
  <w:style w:type="paragraph" w:styleId="para4">
    <w:name w:val="heading 5"/>
    <w:qFormat/>
    <w:basedOn w:val="para0"/>
    <w:next w:val="para0"/>
    <w:pPr>
      <w:spacing w:after="0" w:line="240" w:lineRule="auto"/>
      <w:jc w:val="center"/>
      <w:keepNext/>
      <w:outlineLvl w:val="4"/>
    </w:pPr>
    <w:rPr>
      <w:rFonts w:ascii="Times New Roman" w:hAnsi="Times New Roman" w:eastAsia="Times New Roman"/>
      <w:sz w:val="32"/>
      <w:szCs w:val="20"/>
    </w:rPr>
  </w:style>
  <w:style w:type="paragraph" w:styleId="para5">
    <w:name w:val="heading 6"/>
    <w:qFormat/>
    <w:basedOn w:val="para0"/>
    <w:next w:val="para0"/>
    <w:pPr>
      <w:spacing w:after="0" w:line="240" w:lineRule="auto"/>
      <w:jc w:val="center"/>
      <w:keepNext/>
      <w:outlineLvl w:val="5"/>
    </w:pPr>
    <w:rPr>
      <w:rFonts w:ascii="Times New Roman" w:hAnsi="Times New Roman" w:eastAsia="Times New Roman"/>
      <w:b/>
      <w:sz w:val="48"/>
      <w:szCs w:val="20"/>
    </w:rPr>
  </w:style>
  <w:style w:type="paragraph" w:styleId="para6" w:customStyle="1">
    <w:name w:val="Заголовок"/>
    <w:qFormat/>
    <w:basedOn w:val="para0"/>
    <w:next w:val="para7"/>
    <w:pPr>
      <w:spacing w:before="240" w:after="120" w:line="240" w:lineRule="auto"/>
      <w:suppressAutoHyphens/>
      <w:hyphenationLines w:val="0"/>
      <w:keepNext/>
      <w:widowControl w:val="0"/>
    </w:pPr>
    <w:rPr>
      <w:rFonts w:ascii="Liberation Sans" w:hAnsi="Liberation Sans" w:eastAsia="Microsoft YaHei" w:cs="Mangal"/>
      <w:sz w:val="28"/>
      <w:szCs w:val="28"/>
    </w:rPr>
  </w:style>
  <w:style w:type="paragraph" w:styleId="para7">
    <w:name w:val="Body Text"/>
    <w:qFormat/>
    <w:basedOn w:val="para0"/>
    <w:pPr>
      <w:spacing w:after="120"/>
    </w:pPr>
  </w:style>
  <w:style w:type="paragraph" w:styleId="para8">
    <w:name w:val="List"/>
    <w:qFormat/>
    <w:basedOn w:val="para7"/>
    <w:pPr>
      <w:ind w:left="102"/>
      <w:spacing w:before="1" w:after="0" w:line="240" w:lineRule="auto"/>
      <w:jc w:val="both"/>
      <w:suppressAutoHyphens/>
      <w:hyphenationLines w:val="0"/>
      <w:widowControl w:val="0"/>
    </w:pPr>
    <w:rPr>
      <w:rFonts w:ascii="Times New Roman" w:hAnsi="Times New Roman" w:eastAsia="Times New Roman" w:cs="Mangal"/>
      <w:sz w:val="28"/>
      <w:szCs w:val="28"/>
    </w:rPr>
  </w:style>
  <w:style w:type="paragraph" w:styleId="para9">
    <w:name w:val="caption"/>
    <w:qFormat/>
    <w:basedOn w:val="para0"/>
    <w:pPr>
      <w:spacing w:before="120" w:after="120"/>
      <w:suppressLineNumbers/>
    </w:pPr>
    <w:rPr>
      <w:rFonts w:cs="Mangal"/>
      <w:i/>
      <w:iCs/>
      <w:sz w:val="24"/>
      <w:szCs w:val="24"/>
    </w:rPr>
  </w:style>
  <w:style w:type="paragraph" w:styleId="para10">
    <w:name w:val="Index Heading"/>
    <w:qFormat/>
    <w:basedOn w:val="para0"/>
    <w:pPr>
      <w:suppressLineNumbers/>
    </w:pPr>
    <w:rPr>
      <w:rFonts w:cs="Mangal"/>
    </w:rPr>
  </w:style>
  <w:style w:type="paragraph" w:styleId="para11">
    <w:name w:val="Body Text Indent"/>
    <w:qFormat/>
    <w:basedOn w:val="para0"/>
    <w:pPr>
      <w:ind w:firstLine="709"/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paragraph" w:styleId="para12" w:customStyle="1">
    <w:name w:val="ConsPlusNormal"/>
    <w:qFormat/>
    <w:pPr>
      <w:spacing w:after="0" w:line="240" w:lineRule="auto"/>
      <w:suppressAutoHyphens/>
      <w:hyphenationLines w:val="0"/>
      <w:widowControl w:val="0"/>
    </w:pPr>
    <w:rPr>
      <w:rFonts w:ascii="Calibri" w:hAnsi="Calibri" w:eastAsia="Calibri" w:cs="Calibri"/>
      <w:kern w:val="1"/>
      <w:sz w:val="22"/>
      <w:szCs w:val="22"/>
      <w:lang w:val="ru-ru" w:eastAsia="zh-cn" w:bidi="ar-sa"/>
    </w:rPr>
  </w:style>
  <w:style w:type="paragraph" w:styleId="para13">
    <w:name w:val="Balloon Text"/>
    <w:qFormat/>
    <w:basedOn w:val="para0"/>
    <w:pPr>
      <w:spacing w:after="0" w:line="240" w:lineRule="auto"/>
    </w:pPr>
    <w:rPr>
      <w:rFonts w:ascii="Segoe UI" w:hAnsi="Segoe UI"/>
      <w:sz w:val="18"/>
      <w:szCs w:val="18"/>
    </w:rPr>
  </w:style>
  <w:style w:type="paragraph" w:styleId="para14" w:customStyle="1">
    <w:name w:val="ConsPlusCell"/>
    <w:qFormat/>
    <w:pPr>
      <w:spacing w:after="0" w:line="240" w:lineRule="auto"/>
      <w:suppressAutoHyphens/>
      <w:hyphenationLines w:val="0"/>
      <w:widowControl w:val="0"/>
    </w:pPr>
    <w:rPr>
      <w:rFonts w:ascii="Arial" w:hAnsi="Arial" w:eastAsia="Calibri" w:cs="Arial"/>
      <w:kern w:val="1"/>
      <w:szCs w:val="22"/>
      <w:lang w:val="ru-ru" w:eastAsia="zh-cn" w:bidi="ar-sa"/>
    </w:rPr>
  </w:style>
  <w:style w:type="paragraph" w:styleId="para15" w:customStyle="1">
    <w:name w:val="annotation text"/>
    <w:qFormat/>
    <w:basedOn w:val="para0"/>
    <w:pPr>
      <w:spacing w:after="0" w:line="240" w:lineRule="auto"/>
    </w:pPr>
    <w:rPr>
      <w:rFonts w:ascii="Times New Roman" w:hAnsi="Times New Roman" w:eastAsia="Times New Roman"/>
      <w:sz w:val="20"/>
      <w:szCs w:val="20"/>
    </w:rPr>
  </w:style>
  <w:style w:type="paragraph" w:styleId="para16" w:customStyle="1">
    <w:name w:val="annotation subject"/>
    <w:qFormat/>
    <w:basedOn w:val="para15"/>
    <w:next w:val="para15"/>
    <w:rPr>
      <w:b/>
      <w:bCs/>
    </w:rPr>
  </w:style>
  <w:style w:type="paragraph" w:styleId="para17" w:customStyle="1">
    <w:name w:val="Знак Знак Знак Знак"/>
    <w:qFormat/>
    <w:basedOn w:val="para0"/>
    <w:pPr>
      <w:spacing w:after="160" w:line="240" w:lineRule="exact"/>
      <w:jc w:val="right"/>
      <w:widowControl w:val="0"/>
    </w:pPr>
    <w:rPr>
      <w:rFonts w:ascii="Times New Roman" w:hAnsi="Times New Roman" w:eastAsia="Times New Roman"/>
      <w:sz w:val="20"/>
      <w:szCs w:val="20"/>
      <w:lang w:val="en-gb"/>
    </w:rPr>
  </w:style>
  <w:style w:type="paragraph" w:styleId="para18" w:customStyle="1">
    <w:name w:val="ConsTitle"/>
    <w:qFormat/>
    <w:pPr>
      <w:ind w:right="19772"/>
      <w:spacing w:after="0" w:line="240" w:lineRule="auto"/>
      <w:suppressAutoHyphens/>
      <w:hyphenationLines w:val="0"/>
      <w:widowControl w:val="0"/>
    </w:pPr>
    <w:rPr>
      <w:rFonts w:ascii="Arial" w:hAnsi="Arial" w:eastAsia="Calibri" w:cs="Arial"/>
      <w:b/>
      <w:bCs/>
      <w:kern w:val="1"/>
      <w:sz w:val="18"/>
      <w:szCs w:val="18"/>
      <w:lang w:val="ru-ru" w:eastAsia="zh-cn" w:bidi="ar-sa"/>
    </w:rPr>
  </w:style>
  <w:style w:type="paragraph" w:styleId="para19">
    <w:name w:val="Title"/>
    <w:qFormat/>
    <w:basedOn w:val="para0"/>
    <w:next w:val="para0"/>
    <w:pPr>
      <w:spacing w:before="240" w:after="60" w:line="240" w:lineRule="auto"/>
      <w:jc w:val="center"/>
      <w:outlineLvl w:val="0"/>
    </w:pPr>
    <w:rPr>
      <w:rFonts w:ascii="Cambria" w:hAnsi="Cambria" w:eastAsia="Times New Roman"/>
      <w:b/>
      <w:bCs/>
      <w:sz w:val="32"/>
      <w:szCs w:val="32"/>
    </w:rPr>
  </w:style>
  <w:style w:type="paragraph" w:styleId="para20" w:customStyle="1">
    <w:name w:val="Верхний и нижний колонтитулы"/>
    <w:qFormat/>
    <w:basedOn w:val="para0"/>
  </w:style>
  <w:style w:type="paragraph" w:styleId="para21">
    <w:name w:val="Header"/>
    <w:qFormat/>
    <w:basedOn w:val="para0"/>
    <w:pPr>
      <w:spacing w:after="0" w:line="240" w:lineRule="auto"/>
      <w:tabs defTabSz="709">
        <w:tab w:val="center" w:pos="4677" w:leader="none"/>
        <w:tab w:val="right" w:pos="9355" w:leader="none"/>
      </w:tabs>
    </w:pPr>
    <w:rPr>
      <w:rFonts w:ascii="Times New Roman" w:hAnsi="Times New Roman" w:eastAsia="Times New Roman"/>
      <w:sz w:val="20"/>
      <w:szCs w:val="20"/>
    </w:rPr>
  </w:style>
  <w:style w:type="paragraph" w:styleId="para22">
    <w:name w:val="Footer"/>
    <w:qFormat/>
    <w:basedOn w:val="para0"/>
    <w:pPr>
      <w:spacing w:after="0" w:line="240" w:lineRule="auto"/>
      <w:tabs defTabSz="709">
        <w:tab w:val="center" w:pos="4677" w:leader="none"/>
        <w:tab w:val="right" w:pos="9355" w:leader="none"/>
      </w:tabs>
    </w:pPr>
    <w:rPr>
      <w:rFonts w:ascii="Times New Roman" w:hAnsi="Times New Roman" w:eastAsia="Times New Roman"/>
      <w:sz w:val="20"/>
      <w:szCs w:val="20"/>
    </w:rPr>
  </w:style>
  <w:style w:type="paragraph" w:styleId="para23" w:customStyle="1">
    <w:name w:val="caption"/>
    <w:qFormat/>
    <w:basedOn w:val="para0"/>
    <w:pPr>
      <w:spacing w:before="120" w:after="120" w:line="240" w:lineRule="auto"/>
      <w:suppressAutoHyphens/>
      <w:hyphenationLines w:val="0"/>
      <w:suppressLineNumbers/>
      <w:widowControl w:val="0"/>
    </w:pPr>
    <w:rPr>
      <w:rFonts w:ascii="Times New Roman" w:hAnsi="Times New Roman" w:eastAsia="Times New Roman" w:cs="Mangal"/>
      <w:i/>
      <w:iCs/>
      <w:sz w:val="24"/>
      <w:szCs w:val="24"/>
    </w:rPr>
  </w:style>
  <w:style w:type="paragraph" w:styleId="para24" w:customStyle="1">
    <w:name w:val="Указатель1"/>
    <w:qFormat/>
    <w:basedOn w:val="para0"/>
    <w:pPr>
      <w:spacing w:after="0" w:line="240" w:lineRule="auto"/>
      <w:suppressAutoHyphens/>
      <w:hyphenationLines w:val="0"/>
      <w:suppressLineNumbers/>
      <w:widowControl w:val="0"/>
    </w:pPr>
    <w:rPr>
      <w:rFonts w:ascii="Times New Roman" w:hAnsi="Times New Roman" w:eastAsia="Times New Roman" w:cs="Mangal"/>
    </w:rPr>
  </w:style>
  <w:style w:type="paragraph" w:styleId="para25">
    <w:name w:val="List Paragraph"/>
    <w:qFormat/>
    <w:basedOn w:val="para0"/>
    <w:pPr>
      <w:ind w:left="102" w:right="103" w:firstLine="708"/>
      <w:spacing w:before="1" w:after="0" w:line="240" w:lineRule="auto"/>
      <w:jc w:val="both"/>
      <w:suppressAutoHyphens/>
      <w:hyphenationLines w:val="0"/>
      <w:widowControl w:val="0"/>
    </w:pPr>
    <w:rPr>
      <w:rFonts w:ascii="Times New Roman" w:hAnsi="Times New Roman" w:eastAsia="Times New Roman"/>
    </w:rPr>
  </w:style>
  <w:style w:type="paragraph" w:styleId="para26" w:customStyle="1">
    <w:name w:val="Table Paragraph"/>
    <w:qFormat/>
    <w:basedOn w:val="para0"/>
    <w:pPr>
      <w:spacing w:after="0" w:line="240" w:lineRule="auto"/>
      <w:suppressAutoHyphens/>
      <w:hyphenationLines w:val="0"/>
      <w:widowControl w:val="0"/>
    </w:pPr>
    <w:rPr>
      <w:rFonts w:ascii="Times New Roman" w:hAnsi="Times New Roman" w:eastAsia="Times New Roman"/>
    </w:rPr>
  </w:style>
  <w:style w:type="paragraph" w:styleId="para27" w:customStyle="1">
    <w:name w:val="Содержимое таблицы"/>
    <w:qFormat/>
    <w:basedOn w:val="para0"/>
    <w:pPr>
      <w:spacing w:after="0" w:line="240" w:lineRule="auto"/>
      <w:suppressAutoHyphens/>
      <w:hyphenationLines w:val="0"/>
      <w:suppressLineNumbers/>
      <w:widowControl w:val="0"/>
    </w:pPr>
    <w:rPr>
      <w:rFonts w:ascii="Times New Roman" w:hAnsi="Times New Roman" w:eastAsia="Times New Roman"/>
    </w:rPr>
  </w:style>
  <w:style w:type="paragraph" w:styleId="para28" w:customStyle="1">
    <w:name w:val="Заголовок таблицы"/>
    <w:qFormat/>
    <w:basedOn w:val="para27"/>
    <w:pPr>
      <w:spacing/>
      <w:jc w:val="center"/>
    </w:pPr>
    <w:rPr>
      <w:b/>
      <w:bCs/>
    </w:rPr>
  </w:style>
  <w:style w:type="paragraph" w:styleId="para29" w:customStyle="1">
    <w:name w:val="Содержимое врезки"/>
    <w:qFormat/>
    <w:basedOn w:val="para0"/>
    <w:pPr>
      <w:spacing w:after="0" w:line="240" w:lineRule="auto"/>
      <w:suppressAutoHyphens/>
      <w:hyphenationLines w:val="0"/>
      <w:widowControl w:val="0"/>
    </w:pPr>
    <w:rPr>
      <w:rFonts w:ascii="Times New Roman" w:hAnsi="Times New Roman" w:eastAsia="Times New Roman"/>
    </w:rPr>
  </w:style>
  <w:style w:type="paragraph" w:styleId="para30">
    <w:name w:val="No Spacing"/>
    <w:qFormat/>
    <w:pPr>
      <w:spacing w:after="0" w:line="240" w:lineRule="auto"/>
      <w:suppressAutoHyphens/>
      <w:hyphenationLines w:val="0"/>
    </w:pPr>
    <w:rPr>
      <w:rFonts w:ascii="Calibri" w:hAnsi="Calibri" w:eastAsia="Calibri"/>
      <w:kern w:val="1"/>
      <w:sz w:val="22"/>
      <w:szCs w:val="22"/>
      <w:lang w:val="ru-ru" w:eastAsia="zh-cn" w:bidi="ar-sa"/>
    </w:rPr>
  </w:style>
  <w:style w:type="paragraph" w:styleId="para31" w:customStyle="1">
    <w:name w:val="Default"/>
    <w:qFormat/>
    <w:pPr>
      <w:spacing w:after="0" w:line="240" w:lineRule="auto"/>
      <w:suppressAutoHyphens/>
      <w:hyphenationLines w:val="0"/>
    </w:pPr>
    <w:rPr>
      <w:rFonts w:ascii="Calibri" w:hAnsi="Calibri" w:eastAsia="Calibri"/>
      <w:color w:val="000000"/>
      <w:kern w:val="1"/>
      <w:sz w:val="24"/>
      <w:szCs w:val="24"/>
      <w:lang w:val="ru-ru" w:eastAsia="zh-cn" w:bidi="ar-sa"/>
    </w:rPr>
  </w:style>
  <w:style w:type="paragraph" w:styleId="para32">
    <w:name w:val="Body Text 2"/>
    <w:qFormat/>
    <w:basedOn w:val="para0"/>
    <w:pPr>
      <w:spacing/>
      <w:jc w:val="both"/>
    </w:pPr>
    <w:rPr>
      <w:iCs/>
      <w:sz w:val="24"/>
    </w:rPr>
  </w:style>
  <w:style w:type="paragraph" w:styleId="para33">
    <w:name w:val="Normal (Web)"/>
    <w:qFormat/>
    <w:basedOn w:val="para0"/>
    <w:pPr>
      <w:spacing w:before="100" w:after="100"/>
    </w:pPr>
    <w:rPr>
      <w:sz w:val="24"/>
      <w:szCs w:val="24"/>
    </w:rPr>
  </w:style>
  <w:style w:type="paragraph" w:styleId="para34" w:customStyle="1">
    <w:name w:val="ConsPlusNonformat"/>
    <w:qFormat/>
    <w:pPr>
      <w:spacing w:after="0" w:line="240" w:lineRule="auto"/>
      <w:suppressAutoHyphens/>
      <w:hyphenationLines w:val="0"/>
      <w:widowControl w:val="0"/>
    </w:pPr>
    <w:rPr>
      <w:rFonts w:ascii="Courier New" w:hAnsi="Courier New" w:eastAsia="Calibri" w:cs="Courier New"/>
      <w:kern w:val="1"/>
      <w:szCs w:val="22"/>
      <w:lang w:val="ru-ru" w:eastAsia="zh-cn" w:bidi="ar-sa"/>
    </w:rPr>
  </w:style>
  <w:style w:type="paragraph" w:styleId="para35" w:customStyle="1">
    <w:name w:val="Без интервала*"/>
    <w:qFormat/>
    <w:pPr>
      <w:spacing w:after="0" w:line="240" w:lineRule="auto"/>
      <w:suppressAutoHyphens/>
      <w:hyphenationLines w:val="0"/>
    </w:pPr>
    <w:rPr>
      <w:rFonts w:ascii="Calibri" w:hAnsi="Calibri" w:eastAsia="Calibri"/>
      <w:kern w:val="1"/>
      <w:szCs w:val="22"/>
      <w:lang w:val="ru-ru" w:eastAsia="zh-cn" w:bidi="ar-sa"/>
    </w:rPr>
  </w:style>
  <w:style w:type="paragraph" w:styleId="para36">
    <w:name w:val="Subtitle"/>
    <w:qFormat/>
    <w:basedOn w:val="para0"/>
    <w:next w:val="para0"/>
    <w:pPr>
      <w:spacing w:after="60"/>
      <w:jc w:val="center"/>
    </w:pPr>
    <w:rPr>
      <w:rFonts w:ascii="Cambria" w:hAnsi="Cambria" w:cs="Cambria"/>
    </w:rPr>
  </w:style>
  <w:style w:type="paragraph" w:styleId="para37" w:customStyle="1">
    <w:name w:val="Прижатый влево"/>
    <w:qFormat/>
    <w:basedOn w:val="para0"/>
    <w:next w:val="para0"/>
    <w:rPr>
      <w:rFonts w:ascii="Arial" w:hAnsi="Arial" w:cs="Arial"/>
    </w:rPr>
  </w:style>
  <w:style w:type="paragraph" w:styleId="para38" w:customStyle="1">
    <w:name w:val="Текст выноски*"/>
    <w:qFormat/>
    <w:basedOn w:val="para0"/>
    <w:rPr>
      <w:rFonts w:ascii="Tahoma" w:hAnsi="Tahoma" w:eastAsia="Tahoma"/>
      <w:sz w:val="16"/>
      <w:szCs w:val="16"/>
    </w:rPr>
  </w:style>
  <w:style w:type="paragraph" w:styleId="para39" w:customStyle="1">
    <w:name w:val="Таблицы (моноширинный)"/>
    <w:qFormat/>
    <w:basedOn w:val="para0"/>
    <w:next w:val="para0"/>
    <w:pPr>
      <w:spacing/>
      <w:jc w:val="both"/>
      <w:widowControl w:val="0"/>
    </w:pPr>
    <w:rPr>
      <w:rFonts w:ascii="Courier New" w:hAnsi="Courier New" w:cs="Courier New"/>
      <w:sz w:val="16"/>
      <w:szCs w:val="16"/>
    </w:rPr>
  </w:style>
  <w:style w:type="paragraph" w:styleId="para40" w:customStyle="1">
    <w:name w:val="то что надо"/>
    <w:qFormat/>
    <w:basedOn w:val="para0"/>
    <w:pPr>
      <w:spacing/>
      <w:jc w:val="both"/>
      <w:widowControl w:val="0"/>
    </w:pPr>
    <w:rPr>
      <w:sz w:val="28"/>
      <w:szCs w:val="24"/>
    </w:rPr>
  </w:style>
  <w:style w:type="paragraph" w:styleId="para41" w:customStyle="1">
    <w:name w:val="printr"/>
    <w:qFormat/>
    <w:basedOn w:val="para0"/>
    <w:pPr>
      <w:spacing w:before="144" w:after="288"/>
      <w:jc w:val="right"/>
      <w:suppressAutoHyphens/>
      <w:hyphenationLines w:val="0"/>
    </w:pPr>
    <w:rPr>
      <w:sz w:val="24"/>
      <w:szCs w:val="24"/>
    </w:rPr>
  </w:style>
  <w:style w:type="paragraph" w:styleId="para42" w:customStyle="1">
    <w:name w:val="ConsPlusTitle"/>
    <w:qFormat/>
    <w:pPr>
      <w:spacing w:after="0" w:line="240" w:lineRule="auto"/>
      <w:suppressAutoHyphens/>
      <w:hyphenationLines w:val="0"/>
      <w:widowControl w:val="0"/>
    </w:pPr>
    <w:rPr>
      <w:rFonts w:ascii="Calibri" w:hAnsi="Calibri" w:eastAsia="Calibri"/>
      <w:b/>
      <w:bCs/>
      <w:kern w:val="1"/>
      <w:sz w:val="24"/>
      <w:szCs w:val="24"/>
      <w:lang w:val="ru-ru" w:eastAsia="zh-cn" w:bidi="ar-sa"/>
    </w:rPr>
  </w:style>
  <w:style w:type="paragraph" w:styleId="para43" w:customStyle="1">
    <w:name w:val="Название объекта"/>
    <w:qFormat/>
    <w:basedOn w:val="para0"/>
    <w:next w:val="para0"/>
    <w:pPr>
      <w:spacing/>
      <w:jc w:val="center"/>
    </w:pPr>
    <w:rPr>
      <w:b/>
      <w:sz w:val="20"/>
      <w:szCs w:val="20"/>
    </w:rPr>
  </w:style>
  <w:style w:type="paragraph" w:styleId="para44" w:customStyle="1">
    <w:name w:val="Основной текст 22"/>
    <w:qFormat/>
    <w:basedOn w:val="para0"/>
    <w:pPr>
      <w:ind w:right="125"/>
      <w:spacing w:after="0" w:line="240" w:lineRule="auto"/>
    </w:pPr>
    <w:rPr>
      <w:rFonts w:ascii="Times New Roman" w:hAnsi="Times New Roman" w:eastAsia="Times New Roman"/>
      <w:sz w:val="28"/>
      <w:szCs w:val="20"/>
    </w:rPr>
  </w:style>
  <w:style w:type="paragraph" w:styleId="para45" w:customStyle="1">
    <w:name w:val="Body Text 2"/>
    <w:qFormat/>
    <w:basedOn w:val="para0"/>
    <w:pPr>
      <w:spacing/>
      <w:jc w:val="both"/>
    </w:pPr>
    <w:rPr>
      <w:sz w:val="28"/>
    </w:rPr>
  </w:style>
  <w:style w:type="paragraph" w:styleId="para46">
    <w:name w:val="Body Text Indent 2"/>
    <w:qFormat/>
    <w:basedOn w:val="para0"/>
    <w:pPr>
      <w:ind w:left="283"/>
      <w:spacing w:after="120" w:line="480" w:lineRule="auto"/>
    </w:pPr>
  </w:style>
  <w:style w:type="paragraph" w:styleId="para47">
    <w:name w:val="Body Text Indent 3"/>
    <w:qFormat/>
    <w:basedOn w:val="para0"/>
    <w:pPr>
      <w:ind w:left="-851" w:firstLine="851"/>
      <w:spacing/>
      <w:jc w:val="both"/>
      <w:widowControl w:val="0"/>
    </w:pPr>
    <w:rPr>
      <w:rFonts w:ascii="Times New Roman CYR" w:hAnsi="Times New Roman CYR" w:eastAsia="Times New Roman CYR"/>
    </w:rPr>
  </w:style>
  <w:style w:type="paragraph" w:styleId="para48">
    <w:name w:val="Document Map"/>
    <w:qFormat/>
    <w:basedOn w:val="para0"/>
    <w:pPr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solid" w:color="000080" tmshd="1677721856, 0, 8388608"/>
    </w:pPr>
    <w:rPr>
      <w:rFonts w:ascii="Tahoma" w:hAnsi="Tahoma" w:eastAsia="Tahoma"/>
      <w:sz w:val="20"/>
      <w:szCs w:val="20"/>
    </w:rPr>
  </w:style>
  <w:style w:type="paragraph" w:styleId="para49" w:customStyle="1">
    <w:name w:val="Абзац списка*"/>
    <w:qFormat/>
    <w:basedOn w:val="para0"/>
    <w:pPr>
      <w:ind w:left="720"/>
      <w:spacing w:after="0"/>
      <w:contextualSpacing/>
    </w:pPr>
  </w:style>
  <w:style w:type="paragraph" w:styleId="para50" w:customStyle="1">
    <w:name w:val="xl26"/>
    <w:qFormat/>
    <w:basedOn w:val="para0"/>
    <w:pPr>
      <w:spacing w:before="280" w:after="280"/>
      <w:pBdr>
        <w:top w:val="single" w:sz="4" w:space="0" w:color="000000" tmln="10, 20, 20, 0, 0"/>
        <w:left w:val="single" w:sz="4" w:space="0" w:color="000000" tmln="10, 20, 20, 0, 0"/>
        <w:bottom w:val="single" w:sz="4" w:space="0" w:color="000000" tmln="10, 20, 20, 0, 0"/>
        <w:right w:val="single" w:sz="4" w:space="0" w:color="000000" tmln="10, 20, 20, 0, 0"/>
        <w:between w:val="nil" w:sz="0" w:space="0" w:color="000000" tmln="20, 20, 20, 0, 0"/>
      </w:pBdr>
      <w:shd w:val="none"/>
    </w:pPr>
    <w:rPr>
      <w:sz w:val="28"/>
    </w:rPr>
  </w:style>
  <w:style w:type="paragraph" w:styleId="para51" w:customStyle="1">
    <w:name w:val="xl25"/>
    <w:qFormat/>
    <w:basedOn w:val="para0"/>
    <w:pPr>
      <w:spacing w:before="280" w:after="280"/>
      <w:jc w:val="center"/>
      <w:pBdr>
        <w:top w:val="single" w:sz="4" w:space="0" w:color="000000" tmln="10, 20, 20, 0, 0"/>
        <w:left w:val="single" w:sz="4" w:space="0" w:color="000000" tmln="10, 20, 20, 0, 0"/>
        <w:bottom w:val="single" w:sz="4" w:space="0" w:color="000000" tmln="10, 20, 20, 0, 0"/>
        <w:right w:val="single" w:sz="4" w:space="0" w:color="000000" tmln="10, 20, 20, 0, 0"/>
        <w:between w:val="nil" w:sz="0" w:space="0" w:color="000000" tmln="20, 20, 20, 0, 0"/>
      </w:pBdr>
      <w:shd w:val="none"/>
    </w:pPr>
    <w:rPr>
      <w:sz w:val="28"/>
    </w:rPr>
  </w:style>
  <w:style w:type="paragraph" w:styleId="para52" w:customStyle="1">
    <w:name w:val="xl24"/>
    <w:qFormat/>
    <w:basedOn w:val="para0"/>
    <w:pPr>
      <w:spacing w:before="280" w:after="280"/>
      <w:pBdr>
        <w:top w:val="single" w:sz="4" w:space="0" w:color="000000" tmln="10, 20, 20, 0, 0"/>
        <w:left w:val="single" w:sz="4" w:space="0" w:color="000000" tmln="10, 20, 20, 0, 0"/>
        <w:bottom w:val="single" w:sz="4" w:space="0" w:color="000000" tmln="10, 20, 20, 0, 0"/>
        <w:right w:val="single" w:sz="4" w:space="0" w:color="000000" tmln="10, 20, 20, 0, 0"/>
        <w:between w:val="nil" w:sz="0" w:space="0" w:color="000000" tmln="20, 20, 20, 0, 0"/>
      </w:pBdr>
      <w:shd w:val="none"/>
    </w:pPr>
    <w:rPr>
      <w:sz w:val="28"/>
    </w:rPr>
  </w:style>
  <w:style w:type="paragraph" w:styleId="para53" w:customStyle="1">
    <w:name w:val="ConsNonformat"/>
    <w:qFormat/>
    <w:pPr>
      <w:ind w:right="19772"/>
      <w:spacing w:after="0" w:line="240" w:lineRule="auto"/>
      <w:suppressAutoHyphens/>
      <w:hyphenationLines w:val="0"/>
    </w:pPr>
    <w:rPr>
      <w:rFonts w:ascii="Courier New" w:hAnsi="Courier New" w:eastAsia="Courier New" w:cs="Liberation Serif"/>
      <w:kern w:val="1"/>
      <w:sz w:val="28"/>
      <w:szCs w:val="28"/>
      <w:lang w:val="ru-ru" w:eastAsia="zh-cn" w:bidi="ar-sa"/>
    </w:rPr>
  </w:style>
  <w:style w:type="paragraph" w:styleId="para54" w:customStyle="1">
    <w:name w:val="Îáû÷íûé"/>
    <w:qFormat/>
    <w:pPr>
      <w:spacing w:after="0" w:line="240" w:lineRule="auto"/>
      <w:suppressAutoHyphens/>
      <w:hyphenationLines w:val="0"/>
    </w:pPr>
    <w:rPr>
      <w:rFonts w:ascii="Calibri" w:hAnsi="Calibri" w:eastAsia="Calibri" w:cs="Liberation Serif"/>
      <w:kern w:val="1"/>
      <w:sz w:val="24"/>
      <w:szCs w:val="24"/>
      <w:lang w:val="ru-ru" w:eastAsia="zh-cn" w:bidi="ar-sa"/>
    </w:rPr>
  </w:style>
  <w:style w:type="paragraph" w:styleId="para55" w:customStyle="1">
    <w:name w:val="Основной текст с отступом 3*"/>
    <w:qFormat/>
    <w:basedOn w:val="para0"/>
    <w:pPr>
      <w:ind w:left="283"/>
      <w:spacing w:after="120"/>
    </w:pPr>
    <w:rPr>
      <w:sz w:val="16"/>
    </w:rPr>
  </w:style>
  <w:style w:type="paragraph" w:styleId="para56">
    <w:name w:val="Body Text 3"/>
    <w:qFormat/>
    <w:basedOn w:val="para0"/>
    <w:pPr>
      <w:spacing/>
      <w:jc w:val="both"/>
    </w:pPr>
    <w:rPr>
      <w:sz w:val="28"/>
    </w:rPr>
  </w:style>
  <w:style w:type="paragraph" w:styleId="para57" w:customStyle="1">
    <w:name w:val="Основной текст с отступом 2*"/>
    <w:qFormat/>
    <w:basedOn w:val="para0"/>
    <w:pPr>
      <w:ind w:right="-1" w:firstLine="709"/>
      <w:spacing/>
      <w:jc w:val="both"/>
      <w:tabs defTabSz="709">
        <w:tab w:val="left" w:pos="0" w:leader="none"/>
      </w:tabs>
    </w:pPr>
    <w:rPr>
      <w:sz w:val="28"/>
    </w:rPr>
  </w:style>
  <w:style w:type="paragraph" w:styleId="para58">
    <w:name w:val="Block Text"/>
    <w:qFormat/>
    <w:basedOn w:val="para0"/>
    <w:pPr>
      <w:ind w:left="142" w:right="-1" w:hanging="142"/>
      <w:spacing/>
      <w:jc w:val="both"/>
      <w:tabs defTabSz="709">
        <w:tab w:val="left" w:pos="142" w:leader="none"/>
      </w:tabs>
    </w:pPr>
    <w:rPr>
      <w:sz w:val="28"/>
    </w:rPr>
  </w:style>
  <w:style w:type="paragraph" w:styleId="para59" w:customStyle="1">
    <w:name w:val="ConsNormal"/>
    <w:qFormat/>
    <w:pPr>
      <w:ind w:right="19772" w:firstLine="720"/>
      <w:spacing w:after="0" w:line="240" w:lineRule="auto"/>
      <w:suppressAutoHyphens/>
      <w:hyphenationLines w:val="0"/>
    </w:pPr>
    <w:rPr>
      <w:rFonts w:ascii="Calibri" w:hAnsi="Calibri" w:eastAsia="Calibri" w:cs="Liberation Serif"/>
      <w:kern w:val="1"/>
      <w:sz w:val="24"/>
      <w:szCs w:val="24"/>
      <w:lang w:val="ru-ru" w:eastAsia="zh-cn" w:bidi="ar-sa"/>
    </w:rPr>
  </w:style>
  <w:style w:type="paragraph" w:styleId="para60">
    <w:name w:val="heading 4"/>
    <w:qFormat/>
    <w:basedOn w:val="para0"/>
    <w:next w:val="para7"/>
    <w:pPr>
      <w:spacing w:before="200" w:after="0"/>
      <w:jc w:val="both"/>
      <w:suppressAutoHyphens/>
      <w:hyphenationLines w:val="0"/>
      <w:keepNext/>
      <w:outlineLvl w:val="3"/>
      <w:keepLines/>
      <w:widowControl w:val="0"/>
      <w:tabs defTabSz="708"/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ascii="Cambria" w:hAnsi="Cambria" w:eastAsia="Cambria" w:cs="Liberation Serif"/>
      <w:b/>
      <w:i/>
      <w:color w:val="0563c1"/>
      <w:szCs w:val="24"/>
    </w:rPr>
  </w:style>
  <w:style w:type="paragraph" w:styleId="para61" w:customStyle="1">
    <w:name w:val="Нормальный (таблица)"/>
    <w:qFormat/>
    <w:basedOn w:val="para0"/>
    <w:next w:val="para0"/>
    <w:pPr>
      <w:spacing w:after="0" w:line="240" w:lineRule="auto"/>
      <w:jc w:val="both"/>
      <w:suppressAutoHyphens/>
      <w:hyphenationLines w:val="0"/>
      <w:tabs defTabSz="708"/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ascii="Arial" w:hAnsi="Arial" w:eastAsia="Arial" w:cs="Liberation Serif"/>
      <w:sz w:val="24"/>
      <w:szCs w:val="24"/>
      <w:lang w:bidi="ar-sa"/>
    </w:rPr>
  </w:style>
  <w:style w:type="character" w:styleId="char0" w:default="1">
    <w:name w:val="Default Paragraph Font"/>
  </w:style>
  <w:style w:type="character" w:styleId="char1" w:customStyle="1">
    <w:name w:val="Заголовок 5 Знак"/>
    <w:basedOn w:val="char0"/>
    <w:rPr>
      <w:rFonts w:ascii="Times New Roman" w:hAnsi="Times New Roman" w:eastAsia="Times New Roman" w:cs="Times New Roman"/>
      <w:sz w:val="32"/>
      <w:szCs w:val="20"/>
    </w:rPr>
  </w:style>
  <w:style w:type="character" w:styleId="char2" w:customStyle="1">
    <w:name w:val="Заголовок 6 Знак"/>
    <w:basedOn w:val="char0"/>
    <w:rPr>
      <w:rFonts w:ascii="Times New Roman" w:hAnsi="Times New Roman" w:eastAsia="Times New Roman" w:cs="Times New Roman"/>
      <w:b/>
      <w:sz w:val="48"/>
      <w:szCs w:val="20"/>
    </w:rPr>
  </w:style>
  <w:style w:type="character" w:styleId="char3" w:customStyle="1">
    <w:name w:val="Основной текст с отступом Знак"/>
    <w:basedOn w:val="char0"/>
    <w:rPr>
      <w:rFonts w:ascii="Times New Roman" w:hAnsi="Times New Roman" w:eastAsia="Calibri" w:cs="Times New Roman"/>
      <w:sz w:val="20"/>
      <w:szCs w:val="20"/>
    </w:rPr>
  </w:style>
  <w:style w:type="character" w:styleId="char4" w:customStyle="1">
    <w:name w:val="extended-text__short"/>
  </w:style>
  <w:style w:type="character" w:styleId="char5" w:customStyle="1">
    <w:name w:val="Текст выноски Знак"/>
    <w:basedOn w:val="char0"/>
    <w:rPr>
      <w:rFonts w:ascii="Segoe UI" w:hAnsi="Segoe UI" w:eastAsia="Calibri" w:cs="Times New Roman"/>
      <w:sz w:val="18"/>
      <w:szCs w:val="18"/>
    </w:rPr>
  </w:style>
  <w:style w:type="character" w:styleId="char6" w:customStyle="1">
    <w:name w:val="annotation reference"/>
    <w:basedOn w:val="char0"/>
    <w:rPr>
      <w:rFonts w:cs="Times New Roman"/>
      <w:sz w:val="16"/>
    </w:rPr>
  </w:style>
  <w:style w:type="character" w:styleId="char7" w:customStyle="1">
    <w:name w:val="Текст примечания Знак"/>
    <w:basedOn w:val="char0"/>
    <w:rPr>
      <w:rFonts w:ascii="Times New Roman" w:hAnsi="Times New Roman" w:eastAsia="Times New Roman" w:cs="Times New Roman"/>
      <w:sz w:val="20"/>
      <w:szCs w:val="20"/>
    </w:rPr>
  </w:style>
  <w:style w:type="character" w:styleId="char8" w:customStyle="1">
    <w:name w:val="Тема примечания Знак"/>
    <w:basedOn w:val="char7"/>
    <w:rPr>
      <w:b/>
      <w:bCs/>
    </w:rPr>
  </w:style>
  <w:style w:type="character" w:styleId="char9" w:customStyle="1">
    <w:name w:val="Название Знак"/>
    <w:basedOn w:val="char0"/>
    <w:rPr>
      <w:rFonts w:ascii="Cambria" w:hAnsi="Cambria" w:eastAsia="Times New Roman" w:cs="Times New Roman"/>
      <w:b/>
      <w:bCs/>
      <w:kern w:val="1"/>
      <w:sz w:val="32"/>
      <w:szCs w:val="32"/>
    </w:rPr>
  </w:style>
  <w:style w:type="character" w:styleId="char10" w:customStyle="1">
    <w:name w:val="Верхний колонтитул Знак"/>
    <w:basedOn w:val="char0"/>
    <w:rPr>
      <w:rFonts w:ascii="Times New Roman" w:hAnsi="Times New Roman" w:eastAsia="Times New Roman" w:cs="Times New Roman"/>
      <w:sz w:val="20"/>
      <w:szCs w:val="20"/>
    </w:rPr>
  </w:style>
  <w:style w:type="character" w:styleId="char11" w:customStyle="1">
    <w:name w:val="Нижний колонтитул Знак"/>
    <w:basedOn w:val="char0"/>
    <w:rPr>
      <w:rFonts w:ascii="Times New Roman" w:hAnsi="Times New Roman" w:eastAsia="Times New Roman" w:cs="Times New Roman"/>
      <w:sz w:val="20"/>
      <w:szCs w:val="20"/>
    </w:rPr>
  </w:style>
  <w:style w:type="character" w:styleId="char12" w:customStyle="1">
    <w:name w:val="Заголовок 1 Знак"/>
    <w:basedOn w:val="char0"/>
    <w:rPr>
      <w:rFonts w:ascii="Cambria" w:hAnsi="Cambria" w:eastAsia="Times New Roman" w:cs="Times New Roman"/>
      <w:b/>
      <w:bCs/>
      <w:color w:val="365f91"/>
      <w:sz w:val="28"/>
      <w:szCs w:val="28"/>
    </w:rPr>
  </w:style>
  <w:style w:type="character" w:styleId="char13" w:customStyle="1">
    <w:name w:val="Основной текст Знак"/>
    <w:basedOn w:val="char0"/>
  </w:style>
  <w:style w:type="character" w:styleId="char14" w:customStyle="1">
    <w:name w:val="WW8Num1z0"/>
    <w:rPr>
      <w:rFonts w:cs="Times New Roman"/>
    </w:rPr>
  </w:style>
  <w:style w:type="character" w:styleId="char15" w:customStyle="1">
    <w:name w:val="WW8Num1z2"/>
    <w:rPr>
      <w:rFonts w:ascii="Times New Roman" w:hAnsi="Times New Roman" w:eastAsia="Times New Roman" w:cs="Times New Roman"/>
      <w:spacing w:val="-1"/>
      <w:w w:val="100"/>
      <w:sz w:val="24"/>
      <w:szCs w:val="24"/>
    </w:rPr>
  </w:style>
  <w:style w:type="character" w:styleId="char16" w:customStyle="1">
    <w:name w:val="WW8Num1z3"/>
    <w:rPr>
      <w:rFonts w:ascii="Liberation Serif" w:hAnsi="Liberation Serif" w:cs="Liberation Serif"/>
    </w:rPr>
  </w:style>
  <w:style w:type="character" w:styleId="char17" w:customStyle="1">
    <w:name w:val="WW8Num2z0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char18" w:customStyle="1">
    <w:name w:val="WW8Num3z0"/>
    <w:rPr>
      <w:rFonts w:cs="Times New Roman"/>
    </w:rPr>
  </w:style>
  <w:style w:type="character" w:styleId="char19" w:customStyle="1">
    <w:name w:val="WW8Num3z2"/>
    <w:rPr>
      <w:rFonts w:ascii="Times New Roman" w:hAnsi="Times New Roman" w:eastAsia="Times New Roman" w:cs="Times New Roman"/>
      <w:i/>
      <w:spacing w:val="-8"/>
      <w:w w:val="100"/>
      <w:sz w:val="24"/>
      <w:szCs w:val="24"/>
    </w:rPr>
  </w:style>
  <w:style w:type="character" w:styleId="char20" w:customStyle="1">
    <w:name w:val="WW8Num3z3"/>
    <w:rPr>
      <w:rFonts w:ascii="Liberation Serif" w:hAnsi="Liberation Serif" w:cs="Liberation Serif"/>
    </w:rPr>
  </w:style>
  <w:style w:type="character" w:styleId="char21" w:customStyle="1">
    <w:name w:val="WW8Num4z0"/>
    <w:rPr>
      <w:rFonts w:cs="Times New Roman"/>
    </w:rPr>
  </w:style>
  <w:style w:type="character" w:styleId="char22" w:customStyle="1">
    <w:name w:val="WW8Num4z1"/>
    <w:rPr>
      <w:rFonts w:ascii="Times New Roman" w:hAnsi="Times New Roman" w:eastAsia="Times New Roman" w:cs="Times New Roman"/>
      <w:color w:val="auto"/>
      <w:w w:val="100"/>
      <w:sz w:val="28"/>
      <w:szCs w:val="28"/>
    </w:rPr>
  </w:style>
  <w:style w:type="character" w:styleId="char23" w:customStyle="1">
    <w:name w:val="WW8Num4z2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char24" w:customStyle="1">
    <w:name w:val="WW8Num4z3"/>
    <w:rPr>
      <w:rFonts w:ascii="Liberation Serif" w:hAnsi="Liberation Serif" w:cs="Liberation Serif"/>
    </w:rPr>
  </w:style>
  <w:style w:type="character" w:styleId="char25" w:customStyle="1">
    <w:name w:val="WW8Num5z0"/>
    <w:rPr>
      <w:rFonts w:cs="Times New Roman"/>
    </w:rPr>
  </w:style>
  <w:style w:type="character" w:styleId="char26" w:customStyle="1">
    <w:name w:val="WW8Num5z1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char27" w:customStyle="1">
    <w:name w:val="WW8Num5z3"/>
    <w:rPr>
      <w:rFonts w:ascii="Liberation Serif" w:hAnsi="Liberation Serif" w:cs="Liberation Serif"/>
    </w:rPr>
  </w:style>
  <w:style w:type="character" w:styleId="char28" w:customStyle="1">
    <w:name w:val="WW8Num6z0"/>
    <w:rPr>
      <w:rFonts w:cs="Times New Roman"/>
    </w:rPr>
  </w:style>
  <w:style w:type="character" w:styleId="char29" w:customStyle="1">
    <w:name w:val="WW8Num6z1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char30" w:customStyle="1">
    <w:name w:val="WW8Num6z2"/>
    <w:rPr>
      <w:rFonts w:ascii="Times New Roman" w:hAnsi="Times New Roman" w:eastAsia="Times New Roman" w:cs="Times New Roman"/>
      <w:spacing w:val="-1"/>
      <w:w w:val="100"/>
      <w:sz w:val="28"/>
      <w:szCs w:val="28"/>
    </w:rPr>
  </w:style>
  <w:style w:type="character" w:styleId="char31" w:customStyle="1">
    <w:name w:val="WW8Num6z3"/>
    <w:rPr>
      <w:rFonts w:ascii="Liberation Serif" w:hAnsi="Liberation Serif" w:cs="Liberation Serif"/>
    </w:rPr>
  </w:style>
  <w:style w:type="character" w:styleId="char32" w:customStyle="1">
    <w:name w:val="WW8Num7z0"/>
    <w:rPr>
      <w:rFonts w:cs="Times New Roman"/>
    </w:rPr>
  </w:style>
  <w:style w:type="character" w:styleId="char33" w:customStyle="1">
    <w:name w:val="WW8Num7z1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char34" w:customStyle="1">
    <w:name w:val="WW8Num7z2"/>
    <w:rPr>
      <w:rFonts w:ascii="Liberation Serif" w:hAnsi="Liberation Serif" w:cs="Liberation Serif"/>
    </w:rPr>
  </w:style>
  <w:style w:type="character" w:styleId="char35" w:customStyle="1">
    <w:name w:val="WW8Num8z0"/>
    <w:rPr>
      <w:rFonts w:cs="Times New Roman"/>
    </w:rPr>
  </w:style>
  <w:style w:type="character" w:styleId="char36" w:customStyle="1">
    <w:name w:val="WW8Num8z1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char37" w:customStyle="1">
    <w:name w:val="WW8Num8z2"/>
    <w:rPr>
      <w:rFonts w:ascii="Times New Roman" w:hAnsi="Times New Roman" w:eastAsia="Times New Roman" w:cs="Times New Roman"/>
      <w:spacing w:val="0"/>
      <w:w w:val="100"/>
      <w:sz w:val="28"/>
      <w:szCs w:val="28"/>
    </w:rPr>
  </w:style>
  <w:style w:type="character" w:styleId="char38" w:customStyle="1">
    <w:name w:val="WW8Num8z4"/>
    <w:rPr>
      <w:rFonts w:ascii="Liberation Serif" w:hAnsi="Liberation Serif" w:cs="Liberation Serif"/>
    </w:rPr>
  </w:style>
  <w:style w:type="character" w:styleId="char39" w:customStyle="1">
    <w:name w:val="WW8Num9z0"/>
    <w:rPr>
      <w:rFonts w:cs="Times New Roman"/>
    </w:rPr>
  </w:style>
  <w:style w:type="character" w:styleId="char40" w:customStyle="1">
    <w:name w:val="WW8Num9z1"/>
    <w:rPr>
      <w:rFonts w:ascii="Times New Roman" w:hAnsi="Times New Roman" w:eastAsia="Times New Roman" w:cs="Times New Roman"/>
      <w:i/>
      <w:w w:val="100"/>
      <w:sz w:val="24"/>
      <w:szCs w:val="24"/>
    </w:rPr>
  </w:style>
  <w:style w:type="character" w:styleId="char41" w:customStyle="1">
    <w:name w:val="WW8Num9z2"/>
    <w:rPr>
      <w:rFonts w:ascii="Times New Roman" w:hAnsi="Times New Roman" w:eastAsia="Times New Roman" w:cs="Times New Roman"/>
      <w:spacing w:val="-1"/>
      <w:w w:val="100"/>
      <w:sz w:val="24"/>
      <w:szCs w:val="24"/>
    </w:rPr>
  </w:style>
  <w:style w:type="character" w:styleId="char42" w:customStyle="1">
    <w:name w:val="WW8Num9z3"/>
    <w:rPr>
      <w:rFonts w:ascii="Liberation Serif" w:hAnsi="Liberation Serif" w:cs="Liberation Serif"/>
    </w:rPr>
  </w:style>
  <w:style w:type="character" w:styleId="char43" w:customStyle="1">
    <w:name w:val="WW8Num10z0"/>
    <w:rPr>
      <w:rFonts w:ascii="Times New Roman" w:hAnsi="Times New Roman" w:eastAsia="Times New Roman" w:cs="Times New Roman"/>
      <w:spacing w:val="0"/>
      <w:w w:val="100"/>
      <w:sz w:val="28"/>
      <w:szCs w:val="28"/>
    </w:rPr>
  </w:style>
  <w:style w:type="character" w:styleId="char44" w:customStyle="1">
    <w:name w:val="WW8Num11z0"/>
    <w:rPr>
      <w:rFonts w:cs="Times New Roman"/>
    </w:rPr>
  </w:style>
  <w:style w:type="character" w:styleId="char45" w:customStyle="1">
    <w:name w:val="WW8Num11z1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char46" w:customStyle="1">
    <w:name w:val="WW8Num11z3"/>
    <w:rPr>
      <w:rFonts w:ascii="Liberation Serif" w:hAnsi="Liberation Serif" w:cs="Liberation Serif"/>
    </w:rPr>
  </w:style>
  <w:style w:type="character" w:styleId="char47" w:customStyle="1">
    <w:name w:val="WW8Num12z0"/>
    <w:rPr>
      <w:rFonts w:cs="Times New Roman"/>
    </w:rPr>
  </w:style>
  <w:style w:type="character" w:styleId="char48" w:customStyle="1">
    <w:name w:val="WW8Num12z1"/>
    <w:rPr>
      <w:rFonts w:ascii="Times New Roman" w:hAnsi="Times New Roman" w:eastAsia="Times New Roman" w:cs="Times New Roman"/>
      <w:spacing w:val="-8"/>
      <w:w w:val="100"/>
      <w:sz w:val="24"/>
      <w:szCs w:val="24"/>
    </w:rPr>
  </w:style>
  <w:style w:type="character" w:styleId="char49" w:customStyle="1">
    <w:name w:val="WW8Num12z2"/>
    <w:rPr>
      <w:rFonts w:ascii="Liberation Serif" w:hAnsi="Liberation Serif" w:cs="Liberation Serif"/>
    </w:rPr>
  </w:style>
  <w:style w:type="character" w:styleId="char50" w:customStyle="1">
    <w:name w:val="WW8Num13z0"/>
    <w:rPr>
      <w:rFonts w:cs="Times New Roman"/>
    </w:rPr>
  </w:style>
  <w:style w:type="character" w:styleId="char51" w:customStyle="1">
    <w:name w:val="WW8Num13z2"/>
    <w:rPr>
      <w:rFonts w:ascii="Times New Roman" w:hAnsi="Times New Roman" w:eastAsia="Times New Roman" w:cs="Times New Roman"/>
      <w:spacing w:val="-7"/>
      <w:w w:val="100"/>
      <w:sz w:val="24"/>
      <w:szCs w:val="24"/>
    </w:rPr>
  </w:style>
  <w:style w:type="character" w:styleId="char52" w:customStyle="1">
    <w:name w:val="WW8Num13z3"/>
    <w:rPr>
      <w:rFonts w:ascii="Liberation Serif" w:hAnsi="Liberation Serif" w:cs="Liberation Serif"/>
    </w:rPr>
  </w:style>
  <w:style w:type="character" w:styleId="char53" w:customStyle="1">
    <w:name w:val="WW8Num14z0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char54" w:customStyle="1">
    <w:name w:val="WW8Num15z0"/>
    <w:rPr>
      <w:rFonts w:cs="Times New Roman"/>
    </w:rPr>
  </w:style>
  <w:style w:type="character" w:styleId="char55" w:customStyle="1">
    <w:name w:val="WW8Num15z1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char56" w:customStyle="1">
    <w:name w:val="WW8Num15z2"/>
    <w:rPr>
      <w:rFonts w:ascii="Liberation Serif" w:hAnsi="Liberation Serif" w:cs="Liberation Serif"/>
    </w:rPr>
  </w:style>
  <w:style w:type="character" w:styleId="char57" w:customStyle="1">
    <w:name w:val="WW8Num16z0"/>
    <w:rPr>
      <w:rFonts w:cs="Times New Roman"/>
    </w:rPr>
  </w:style>
  <w:style w:type="character" w:styleId="char58" w:customStyle="1">
    <w:name w:val="WW8Num16z1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char59" w:customStyle="1">
    <w:name w:val="WW8Num16z3"/>
    <w:rPr>
      <w:rFonts w:ascii="Liberation Serif" w:hAnsi="Liberation Serif" w:cs="Liberation Serif"/>
    </w:rPr>
  </w:style>
  <w:style w:type="character" w:styleId="char60" w:customStyle="1">
    <w:name w:val="WW8Num17z0"/>
    <w:rPr>
      <w:rFonts w:cs="Times New Roman"/>
    </w:rPr>
  </w:style>
  <w:style w:type="character" w:styleId="char61" w:customStyle="1">
    <w:name w:val="WW8Num17z1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char62" w:customStyle="1">
    <w:name w:val="WW8Num17z2"/>
    <w:rPr>
      <w:rFonts w:ascii="Liberation Serif" w:hAnsi="Liberation Serif" w:cs="Liberation Serif"/>
    </w:rPr>
  </w:style>
  <w:style w:type="character" w:styleId="char63" w:customStyle="1">
    <w:name w:val="WW8Num18z0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char64" w:customStyle="1">
    <w:name w:val="WW8Num19z0"/>
    <w:rPr>
      <w:rFonts w:cs="Times New Roman"/>
    </w:rPr>
  </w:style>
  <w:style w:type="character" w:styleId="char65" w:customStyle="1">
    <w:name w:val="WW8Num19z1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char66" w:customStyle="1">
    <w:name w:val="WW8Num19z3"/>
    <w:rPr>
      <w:rFonts w:ascii="Liberation Serif" w:hAnsi="Liberation Serif" w:cs="Liberation Serif"/>
    </w:rPr>
  </w:style>
  <w:style w:type="character" w:styleId="char67" w:customStyle="1">
    <w:name w:val="WW8Num20z0"/>
    <w:rPr>
      <w:rFonts w:cs="Times New Roman"/>
    </w:rPr>
  </w:style>
  <w:style w:type="character" w:styleId="char68" w:customStyle="1">
    <w:name w:val="WW8Num20z1"/>
    <w:rPr>
      <w:rFonts w:ascii="Times New Roman" w:hAnsi="Times New Roman" w:eastAsia="Times New Roman" w:cs="Times New Roman"/>
      <w:i/>
      <w:spacing w:val="-8"/>
      <w:w w:val="100"/>
      <w:sz w:val="24"/>
      <w:szCs w:val="24"/>
    </w:rPr>
  </w:style>
  <w:style w:type="character" w:styleId="char69" w:customStyle="1">
    <w:name w:val="WW8Num20z2"/>
    <w:rPr>
      <w:rFonts w:ascii="Liberation Serif" w:hAnsi="Liberation Serif" w:cs="Liberation Serif"/>
    </w:rPr>
  </w:style>
  <w:style w:type="character" w:styleId="char70" w:customStyle="1">
    <w:name w:val="WW8Num21z0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char71" w:customStyle="1">
    <w:name w:val="WW8Num22z0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char72" w:customStyle="1">
    <w:name w:val="WW8Num23z0"/>
    <w:rPr>
      <w:rFonts w:cs="Times New Roman"/>
    </w:rPr>
  </w:style>
  <w:style w:type="character" w:styleId="char73" w:customStyle="1">
    <w:name w:val="WW8Num23z1"/>
    <w:rPr>
      <w:rFonts w:ascii="Times New Roman" w:hAnsi="Times New Roman" w:eastAsia="Times New Roman" w:cs="Times New Roman"/>
      <w:i/>
      <w:spacing w:val="-2"/>
      <w:w w:val="100"/>
      <w:sz w:val="24"/>
      <w:szCs w:val="24"/>
    </w:rPr>
  </w:style>
  <w:style w:type="character" w:styleId="char74" w:customStyle="1">
    <w:name w:val="WW8Num23z2"/>
    <w:rPr>
      <w:rFonts w:ascii="Times New Roman" w:hAnsi="Times New Roman" w:eastAsia="Times New Roman" w:cs="Times New Roman"/>
      <w:spacing w:val="-1"/>
      <w:w w:val="100"/>
      <w:sz w:val="24"/>
      <w:szCs w:val="24"/>
    </w:rPr>
  </w:style>
  <w:style w:type="character" w:styleId="char75" w:customStyle="1">
    <w:name w:val="WW8Num23z3"/>
    <w:rPr>
      <w:rFonts w:ascii="Liberation Serif" w:hAnsi="Liberation Serif" w:cs="Liberation Serif"/>
    </w:rPr>
  </w:style>
  <w:style w:type="character" w:styleId="char76" w:customStyle="1">
    <w:name w:val="WW8Num24z0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char77" w:customStyle="1">
    <w:name w:val="WW8Num25z0"/>
    <w:rPr>
      <w:sz w:val="28"/>
    </w:rPr>
  </w:style>
  <w:style w:type="character" w:styleId="char78" w:customStyle="1">
    <w:name w:val="WW8Num26z0"/>
    <w:rPr>
      <w:rFonts w:ascii="Times New Roman" w:hAnsi="Times New Roman" w:cs="Times New Roman"/>
      <w:spacing w:val="-2"/>
      <w:w w:val="99"/>
      <w:sz w:val="24"/>
    </w:rPr>
  </w:style>
  <w:style w:type="character" w:styleId="char79" w:customStyle="1">
    <w:name w:val="WW8Num26z1"/>
    <w:rPr>
      <w:rFonts w:ascii="Times New Roman" w:hAnsi="Times New Roman" w:cs="Times New Roman"/>
      <w:w w:val="100"/>
      <w:sz w:val="28"/>
    </w:rPr>
  </w:style>
  <w:style w:type="character" w:styleId="char80" w:customStyle="1">
    <w:name w:val="WW8Num26z2"/>
    <w:rPr>
      <w:rFonts w:ascii="Liberation Serif" w:hAnsi="Liberation Serif" w:cs="Liberation Serif"/>
    </w:rPr>
  </w:style>
  <w:style w:type="character" w:styleId="char81" w:customStyle="1">
    <w:name w:val="WW8Num27z0"/>
    <w:rPr>
      <w:rFonts w:ascii="Times New Roman" w:hAnsi="Times New Roman" w:eastAsia="Times New Roman" w:cs="Times New Roman"/>
      <w:spacing w:val="2"/>
      <w:w w:val="100"/>
      <w:sz w:val="28"/>
      <w:szCs w:val="28"/>
    </w:rPr>
  </w:style>
  <w:style w:type="character" w:styleId="char82" w:customStyle="1">
    <w:name w:val="WW8Num28z0"/>
  </w:style>
  <w:style w:type="character" w:styleId="char83" w:customStyle="1">
    <w:name w:val="WW8Num28z1"/>
  </w:style>
  <w:style w:type="character" w:styleId="char84" w:customStyle="1">
    <w:name w:val="WW8Num28z2"/>
  </w:style>
  <w:style w:type="character" w:styleId="char85" w:customStyle="1">
    <w:name w:val="WW8Num28z3"/>
  </w:style>
  <w:style w:type="character" w:styleId="char86" w:customStyle="1">
    <w:name w:val="WW8Num28z4"/>
  </w:style>
  <w:style w:type="character" w:styleId="char87" w:customStyle="1">
    <w:name w:val="WW8Num28z5"/>
  </w:style>
  <w:style w:type="character" w:styleId="char88" w:customStyle="1">
    <w:name w:val="WW8Num28z6"/>
  </w:style>
  <w:style w:type="character" w:styleId="char89" w:customStyle="1">
    <w:name w:val="WW8Num28z7"/>
  </w:style>
  <w:style w:type="character" w:styleId="char90" w:customStyle="1">
    <w:name w:val="WW8Num28z8"/>
  </w:style>
  <w:style w:type="character" w:styleId="char91" w:customStyle="1">
    <w:name w:val="WW8Num2z1"/>
  </w:style>
  <w:style w:type="character" w:styleId="char92" w:customStyle="1">
    <w:name w:val="WW8Num5z2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char93" w:customStyle="1">
    <w:name w:val="WW8Num7z3"/>
  </w:style>
  <w:style w:type="character" w:styleId="char94" w:customStyle="1">
    <w:name w:val="WW8Num8z3"/>
  </w:style>
  <w:style w:type="character" w:styleId="char95" w:customStyle="1">
    <w:name w:val="WW8Num10z1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char96" w:customStyle="1">
    <w:name w:val="WW8Num10z2"/>
    <w:rPr>
      <w:rFonts w:ascii="Times New Roman" w:hAnsi="Times New Roman" w:eastAsia="Times New Roman" w:cs="Times New Roman"/>
      <w:spacing w:val="0"/>
      <w:w w:val="100"/>
      <w:sz w:val="28"/>
      <w:szCs w:val="28"/>
    </w:rPr>
  </w:style>
  <w:style w:type="character" w:styleId="char97" w:customStyle="1">
    <w:name w:val="WW8Num10z4"/>
  </w:style>
  <w:style w:type="character" w:styleId="char98" w:customStyle="1">
    <w:name w:val="WW8Num11z2"/>
    <w:rPr>
      <w:rFonts w:ascii="Times New Roman" w:hAnsi="Times New Roman" w:eastAsia="Times New Roman" w:cs="Times New Roman"/>
      <w:spacing w:val="-1"/>
      <w:w w:val="100"/>
      <w:sz w:val="24"/>
      <w:szCs w:val="24"/>
    </w:rPr>
  </w:style>
  <w:style w:type="character" w:styleId="char99" w:customStyle="1">
    <w:name w:val="WW8Num13z1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char100" w:customStyle="1">
    <w:name w:val="WW8Num14z1"/>
    <w:rPr>
      <w:rFonts w:ascii="Times New Roman" w:hAnsi="Times New Roman" w:eastAsia="Times New Roman" w:cs="Times New Roman"/>
      <w:spacing w:val="-8"/>
      <w:w w:val="100"/>
      <w:sz w:val="24"/>
      <w:szCs w:val="24"/>
    </w:rPr>
  </w:style>
  <w:style w:type="character" w:styleId="char101" w:customStyle="1">
    <w:name w:val="WW8Num14z2"/>
  </w:style>
  <w:style w:type="character" w:styleId="char102" w:customStyle="1">
    <w:name w:val="WW8Num15z3"/>
  </w:style>
  <w:style w:type="character" w:styleId="char103" w:customStyle="1">
    <w:name w:val="WW8Num18z1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char104" w:customStyle="1">
    <w:name w:val="WW8Num18z3"/>
  </w:style>
  <w:style w:type="character" w:styleId="char105" w:customStyle="1">
    <w:name w:val="WW8Num19z2"/>
  </w:style>
  <w:style w:type="character" w:styleId="char106" w:customStyle="1">
    <w:name w:val="WW8Num21z1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char107" w:customStyle="1">
    <w:name w:val="WW8Num21z3"/>
  </w:style>
  <w:style w:type="character" w:styleId="char108" w:customStyle="1">
    <w:name w:val="WW8Num25z1"/>
  </w:style>
  <w:style w:type="character" w:styleId="char109" w:customStyle="1">
    <w:name w:val="WW8Num27z1"/>
    <w:rPr>
      <w:rFonts w:ascii="Times New Roman" w:hAnsi="Times New Roman" w:eastAsia="Times New Roman" w:cs="Times New Roman"/>
      <w:i/>
      <w:spacing w:val="-2"/>
      <w:w w:val="100"/>
      <w:sz w:val="24"/>
      <w:szCs w:val="24"/>
    </w:rPr>
  </w:style>
  <w:style w:type="character" w:styleId="char110" w:customStyle="1">
    <w:name w:val="WW8Num27z2"/>
    <w:rPr>
      <w:rFonts w:ascii="Times New Roman" w:hAnsi="Times New Roman" w:eastAsia="Times New Roman" w:cs="Times New Roman"/>
      <w:spacing w:val="-1"/>
      <w:w w:val="100"/>
      <w:sz w:val="24"/>
      <w:szCs w:val="24"/>
    </w:rPr>
  </w:style>
  <w:style w:type="character" w:styleId="char111" w:customStyle="1">
    <w:name w:val="WW8Num27z3"/>
  </w:style>
  <w:style w:type="character" w:styleId="char112" w:customStyle="1">
    <w:name w:val="WW8Num29z0"/>
    <w:rPr>
      <w:sz w:val="28"/>
    </w:rPr>
  </w:style>
  <w:style w:type="character" w:styleId="char113" w:customStyle="1">
    <w:name w:val="WW8Num30z0"/>
    <w:rPr>
      <w:rFonts w:ascii="Times New Roman" w:hAnsi="Times New Roman" w:eastAsia="Times New Roman" w:cs="Times New Roman"/>
      <w:spacing w:val="-2"/>
      <w:w w:val="99"/>
      <w:sz w:val="24"/>
    </w:rPr>
  </w:style>
  <w:style w:type="character" w:styleId="char114" w:customStyle="1">
    <w:name w:val="WW8Num30z1"/>
    <w:rPr>
      <w:rFonts w:ascii="Times New Roman" w:hAnsi="Times New Roman" w:eastAsia="Times New Roman" w:cs="Times New Roman"/>
      <w:w w:val="100"/>
      <w:sz w:val="28"/>
    </w:rPr>
  </w:style>
  <w:style w:type="character" w:styleId="char115" w:customStyle="1">
    <w:name w:val="WW8Num30z2"/>
  </w:style>
  <w:style w:type="character" w:styleId="char116" w:customStyle="1">
    <w:name w:val="WW8Num31z0"/>
    <w:rPr>
      <w:rFonts w:ascii="Times New Roman" w:hAnsi="Times New Roman" w:eastAsia="Times New Roman" w:cs="Times New Roman"/>
      <w:spacing w:val="2"/>
      <w:w w:val="100"/>
      <w:sz w:val="28"/>
      <w:szCs w:val="28"/>
    </w:rPr>
  </w:style>
  <w:style w:type="character" w:styleId="char117" w:customStyle="1">
    <w:name w:val="WW8Num31z1"/>
  </w:style>
  <w:style w:type="character" w:styleId="char118" w:customStyle="1">
    <w:name w:val="Основной шрифт абзаца1"/>
  </w:style>
  <w:style w:type="character" w:styleId="char119" w:customStyle="1">
    <w:name w:val="Интернет-ссылка"/>
    <w:rPr>
      <w:color w:val="0563c1"/>
      <w:u w:color="auto" w:val="single"/>
    </w:rPr>
  </w:style>
  <w:style w:type="character" w:styleId="char120" w:customStyle="1">
    <w:name w:val="Неразрешенное упоминание"/>
    <w:rPr>
      <w:color w:val="605e5c"/>
      <w:shd w:val="clear" w:fill="e1dfdd"/>
    </w:rPr>
  </w:style>
  <w:style w:type="character" w:styleId="char121">
    <w:name w:val="Strong"/>
    <w:rPr>
      <w:b/>
      <w:bCs/>
    </w:rPr>
  </w:style>
  <w:style w:type="character" w:styleId="char122" w:customStyle="1">
    <w:name w:val="Заголовок 3 Знак"/>
    <w:basedOn w:val="char0"/>
    <w:rPr>
      <w:rFonts w:ascii="Arial" w:hAnsi="Arial" w:eastAsia="Times New Roman" w:cs="Times New Roman"/>
      <w:b/>
      <w:bCs/>
      <w:sz w:val="26"/>
      <w:szCs w:val="26"/>
    </w:rPr>
  </w:style>
  <w:style w:type="character" w:styleId="char123" w:customStyle="1">
    <w:name w:val="pre"/>
  </w:style>
  <w:style w:type="character" w:styleId="char124">
    <w:name w:val="Page Number"/>
    <w:basedOn w:val="char0"/>
  </w:style>
  <w:style w:type="character" w:styleId="char125" w:customStyle="1">
    <w:name w:val="WW8Num11z8"/>
  </w:style>
  <w:style w:type="character" w:styleId="char126" w:customStyle="1">
    <w:name w:val="WW8Num11z7"/>
  </w:style>
  <w:style w:type="character" w:styleId="char127" w:customStyle="1">
    <w:name w:val="WW8Num11z6"/>
  </w:style>
  <w:style w:type="character" w:styleId="char128" w:customStyle="1">
    <w:name w:val="WW8Num11z5"/>
  </w:style>
  <w:style w:type="character" w:styleId="char129" w:customStyle="1">
    <w:name w:val="WW8Num11z4"/>
  </w:style>
  <w:style w:type="character" w:styleId="char130" w:customStyle="1">
    <w:name w:val="WW8Num1z8"/>
  </w:style>
  <w:style w:type="character" w:styleId="char131" w:customStyle="1">
    <w:name w:val="WW8Num1z7"/>
  </w:style>
  <w:style w:type="character" w:styleId="char132" w:customStyle="1">
    <w:name w:val="WW8Num1z6"/>
  </w:style>
  <w:style w:type="character" w:styleId="char133" w:customStyle="1">
    <w:name w:val="WW8Num1z5"/>
  </w:style>
  <w:style w:type="character" w:styleId="char134" w:customStyle="1">
    <w:name w:val="WW8Num1z4"/>
  </w:style>
  <w:style w:type="character" w:styleId="char135" w:customStyle="1">
    <w:name w:val="WW8Num1z1"/>
  </w:style>
  <w:style w:type="character" w:styleId="char136" w:customStyle="1">
    <w:name w:val="Посещённая гиперссылка"/>
    <w:rPr>
      <w:color w:val="800080"/>
      <w:u w:color="auto" w:val="single"/>
    </w:rPr>
  </w:style>
  <w:style w:type="character" w:styleId="char137" w:customStyle="1">
    <w:name w:val="Основной шрифт абзаца2"/>
  </w:style>
  <w:style w:type="character" w:styleId="char138" w:customStyle="1">
    <w:name w:val="8pt"/>
    <w:basedOn w:val="char137"/>
  </w:style>
  <w:style w:type="character" w:styleId="char139" w:customStyle="1">
    <w:name w:val="8pt1"/>
    <w:basedOn w:val="char137"/>
  </w:style>
  <w:style w:type="character" w:styleId="char140" w:customStyle="1">
    <w:name w:val="Гипертекстовая ссылка"/>
    <w:rPr>
      <w:rFonts w:cs="Times New Roman"/>
      <w:b/>
      <w:color w:val="106bbe"/>
    </w:rPr>
  </w:style>
  <w:style w:type="character" w:styleId="char141" w:customStyle="1">
    <w:name w:val="Текст сноски Знак"/>
    <w:rPr>
      <w:rFonts w:eastAsia="Times New Roman"/>
      <w:szCs w:val="20"/>
    </w:rPr>
  </w:style>
  <w:style w:type="character" w:styleId="char142" w:customStyle="1">
    <w:name w:val="Схема документа Знак"/>
    <w:rPr>
      <w:rFonts w:eastAsia="Times New Roman"/>
      <w:szCs w:val="2"/>
    </w:rPr>
  </w:style>
  <w:style w:type="character" w:styleId="char143" w:customStyle="1">
    <w:name w:val="Основной текст с отступом 3 Знак"/>
    <w:rPr>
      <w:rFonts w:ascii="Times New Roman" w:hAnsi="Times New Roman" w:eastAsia="Times New Roman"/>
      <w:sz w:val="16"/>
      <w:szCs w:val="16"/>
    </w:rPr>
  </w:style>
  <w:style w:type="character" w:styleId="char144" w:customStyle="1">
    <w:name w:val="Основной текст 3 Знак"/>
    <w:rPr>
      <w:rFonts w:ascii="Times New Roman" w:hAnsi="Times New Roman" w:eastAsia="Times New Roman"/>
      <w:sz w:val="28"/>
      <w:szCs w:val="20"/>
    </w:rPr>
  </w:style>
  <w:style w:type="character" w:styleId="char145" w:customStyle="1">
    <w:name w:val="Основной текст с отступом 2 Знак"/>
    <w:rPr>
      <w:rFonts w:ascii="Times New Roman" w:hAnsi="Times New Roman" w:eastAsia="Times New Roman"/>
      <w:sz w:val="28"/>
      <w:szCs w:val="20"/>
    </w:rPr>
  </w:style>
  <w:style w:type="character" w:styleId="char146" w:customStyle="1">
    <w:name w:val="Основной текст 2 Знак"/>
    <w:rPr>
      <w:rFonts w:ascii="Times New Roman" w:hAnsi="Times New Roman" w:eastAsia="Times New Roman"/>
      <w:sz w:val="24"/>
      <w:szCs w:val="20"/>
    </w:rPr>
  </w:style>
  <w:style w:type="character" w:styleId="char147" w:customStyle="1">
    <w:name w:val="Заголовок 9 Знак"/>
    <w:rPr>
      <w:rFonts w:ascii="Times New Roman" w:hAnsi="Times New Roman" w:eastAsia="Times New Roman"/>
      <w:sz w:val="28"/>
      <w:szCs w:val="20"/>
    </w:rPr>
  </w:style>
  <w:style w:type="character" w:styleId="char148" w:customStyle="1">
    <w:name w:val="Заголовок 8 Знак"/>
    <w:rPr>
      <w:rFonts w:ascii="Times New Roman" w:hAnsi="Times New Roman" w:eastAsia="Times New Roman"/>
      <w:b/>
      <w:bCs/>
      <w:sz w:val="28"/>
      <w:szCs w:val="20"/>
    </w:rPr>
  </w:style>
  <w:style w:type="character" w:styleId="char149" w:customStyle="1">
    <w:name w:val="Заголовок 7 Знак"/>
    <w:rPr>
      <w:rFonts w:ascii="Times New Roman" w:hAnsi="Times New Roman" w:eastAsia="Times New Roman"/>
      <w:sz w:val="24"/>
      <w:szCs w:val="20"/>
    </w:rPr>
  </w:style>
  <w:style w:type="character" w:styleId="char150" w:customStyle="1">
    <w:name w:val="Заголовок 4 Знак"/>
    <w:rPr>
      <w:rFonts w:ascii="Times New Roman" w:hAnsi="Times New Roman" w:eastAsia="Times New Roman"/>
      <w:b/>
      <w:sz w:val="28"/>
      <w:szCs w:val="20"/>
    </w:rPr>
  </w:style>
  <w:style w:type="character" w:styleId="char151" w:customStyle="1">
    <w:name w:val="Заголовок 2 Знак"/>
    <w:rPr>
      <w:rFonts w:ascii="Times New Roman" w:hAnsi="Times New Roman" w:eastAsia="Times New Roman"/>
      <w:sz w:val="24"/>
      <w:szCs w:val="20"/>
    </w:rPr>
  </w:style>
  <w:style w:type="character" w:styleId="char152" w:customStyle="1">
    <w:name w:val="WW8Num37z8"/>
  </w:style>
  <w:style w:type="character" w:styleId="char153" w:customStyle="1">
    <w:name w:val="WW8Num37z7"/>
  </w:style>
  <w:style w:type="character" w:styleId="char154" w:customStyle="1">
    <w:name w:val="WW8Num37z6"/>
  </w:style>
  <w:style w:type="character" w:styleId="char155" w:customStyle="1">
    <w:name w:val="WW8Num37z5"/>
  </w:style>
  <w:style w:type="character" w:styleId="char156" w:customStyle="1">
    <w:name w:val="WW8Num37z4"/>
  </w:style>
  <w:style w:type="character" w:styleId="char157" w:customStyle="1">
    <w:name w:val="WW8Num37z3"/>
  </w:style>
  <w:style w:type="character" w:styleId="char158" w:customStyle="1">
    <w:name w:val="WW8Num37z2"/>
  </w:style>
  <w:style w:type="character" w:styleId="char159" w:customStyle="1">
    <w:name w:val="WW8Num37z1"/>
  </w:style>
  <w:style w:type="character" w:styleId="char160" w:customStyle="1">
    <w:name w:val="WW8Num37z0"/>
  </w:style>
  <w:style w:type="character" w:styleId="char161" w:customStyle="1">
    <w:name w:val="WW8Num36z8"/>
  </w:style>
  <w:style w:type="character" w:styleId="char162" w:customStyle="1">
    <w:name w:val="WW8Num36z7"/>
  </w:style>
  <w:style w:type="character" w:styleId="char163" w:customStyle="1">
    <w:name w:val="WW8Num36z6"/>
  </w:style>
  <w:style w:type="character" w:styleId="char164" w:customStyle="1">
    <w:name w:val="WW8Num36z5"/>
  </w:style>
  <w:style w:type="character" w:styleId="char165" w:customStyle="1">
    <w:name w:val="WW8Num36z4"/>
  </w:style>
  <w:style w:type="character" w:styleId="char166" w:customStyle="1">
    <w:name w:val="WW8Num36z3"/>
  </w:style>
  <w:style w:type="character" w:styleId="char167" w:customStyle="1">
    <w:name w:val="WW8Num36z2"/>
  </w:style>
  <w:style w:type="character" w:styleId="char168" w:customStyle="1">
    <w:name w:val="WW8Num36z1"/>
  </w:style>
  <w:style w:type="character" w:styleId="char169" w:customStyle="1">
    <w:name w:val="WW8Num36z0"/>
  </w:style>
  <w:style w:type="character" w:styleId="char170" w:customStyle="1">
    <w:name w:val="WW8Num35z8"/>
  </w:style>
  <w:style w:type="character" w:styleId="char171" w:customStyle="1">
    <w:name w:val="WW8Num35z7"/>
  </w:style>
  <w:style w:type="character" w:styleId="char172" w:customStyle="1">
    <w:name w:val="WW8Num35z6"/>
  </w:style>
  <w:style w:type="character" w:styleId="char173" w:customStyle="1">
    <w:name w:val="WW8Num35z5"/>
  </w:style>
  <w:style w:type="character" w:styleId="char174" w:customStyle="1">
    <w:name w:val="WW8Num35z4"/>
  </w:style>
  <w:style w:type="character" w:styleId="char175" w:customStyle="1">
    <w:name w:val="WW8Num35z3"/>
  </w:style>
  <w:style w:type="character" w:styleId="char176" w:customStyle="1">
    <w:name w:val="WW8Num35z2"/>
  </w:style>
  <w:style w:type="character" w:styleId="char177" w:customStyle="1">
    <w:name w:val="WW8Num35z1"/>
  </w:style>
  <w:style w:type="character" w:styleId="char178" w:customStyle="1">
    <w:name w:val="WW8Num35z0"/>
  </w:style>
  <w:style w:type="character" w:styleId="char179" w:customStyle="1">
    <w:name w:val="WW8Num34z0"/>
  </w:style>
  <w:style w:type="character" w:styleId="char180" w:customStyle="1">
    <w:name w:val="WW8Num33z0"/>
  </w:style>
  <w:style w:type="character" w:styleId="char181" w:customStyle="1">
    <w:name w:val="WW8Num32z8"/>
  </w:style>
  <w:style w:type="character" w:styleId="char182" w:customStyle="1">
    <w:name w:val="WW8Num32z7"/>
  </w:style>
  <w:style w:type="character" w:styleId="char183" w:customStyle="1">
    <w:name w:val="WW8Num32z6"/>
  </w:style>
  <w:style w:type="character" w:styleId="char184" w:customStyle="1">
    <w:name w:val="WW8Num32z5"/>
  </w:style>
  <w:style w:type="character" w:styleId="char185" w:customStyle="1">
    <w:name w:val="WW8Num32z4"/>
  </w:style>
  <w:style w:type="character" w:styleId="char186" w:customStyle="1">
    <w:name w:val="WW8Num32z3"/>
  </w:style>
  <w:style w:type="character" w:styleId="char187" w:customStyle="1">
    <w:name w:val="WW8Num32z2"/>
  </w:style>
  <w:style w:type="character" w:styleId="char188" w:customStyle="1">
    <w:name w:val="WW8Num32z1"/>
  </w:style>
  <w:style w:type="character" w:styleId="char189" w:customStyle="1">
    <w:name w:val="WW8Num32z0"/>
  </w:style>
  <w:style w:type="character" w:styleId="char190" w:customStyle="1">
    <w:name w:val="WW8Num31z8"/>
  </w:style>
  <w:style w:type="character" w:styleId="char191" w:customStyle="1">
    <w:name w:val="WW8Num31z7"/>
  </w:style>
  <w:style w:type="character" w:styleId="char192" w:customStyle="1">
    <w:name w:val="WW8Num31z6"/>
  </w:style>
  <w:style w:type="character" w:styleId="char193" w:customStyle="1">
    <w:name w:val="WW8Num31z5"/>
  </w:style>
  <w:style w:type="character" w:styleId="char194" w:customStyle="1">
    <w:name w:val="WW8Num31z4"/>
  </w:style>
  <w:style w:type="character" w:styleId="char195" w:customStyle="1">
    <w:name w:val="WW8Num31z3"/>
  </w:style>
  <w:style w:type="character" w:styleId="char196" w:customStyle="1">
    <w:name w:val="WW8Num31z2"/>
  </w:style>
  <w:style w:type="character" w:styleId="char197" w:customStyle="1">
    <w:name w:val="WW8Num30z8"/>
  </w:style>
  <w:style w:type="character" w:styleId="char198" w:customStyle="1">
    <w:name w:val="WW8Num30z7"/>
  </w:style>
  <w:style w:type="character" w:styleId="char199" w:customStyle="1">
    <w:name w:val="WW8Num30z6"/>
  </w:style>
  <w:style w:type="character" w:styleId="char200" w:customStyle="1">
    <w:name w:val="WW8Num30z5"/>
  </w:style>
  <w:style w:type="character" w:styleId="char201" w:customStyle="1">
    <w:name w:val="WW8Num30z4"/>
  </w:style>
  <w:style w:type="character" w:styleId="char202" w:customStyle="1">
    <w:name w:val="WW8Num30z3"/>
  </w:style>
  <w:style w:type="character" w:styleId="char203" w:customStyle="1">
    <w:name w:val="WW8Num25z8"/>
  </w:style>
  <w:style w:type="character" w:styleId="char204" w:customStyle="1">
    <w:name w:val="WW8Num25z7"/>
  </w:style>
  <w:style w:type="character" w:styleId="char205" w:customStyle="1">
    <w:name w:val="WW8Num25z6"/>
  </w:style>
  <w:style w:type="character" w:styleId="char206" w:customStyle="1">
    <w:name w:val="WW8Num25z5"/>
  </w:style>
  <w:style w:type="character" w:styleId="char207" w:customStyle="1">
    <w:name w:val="WW8Num25z4"/>
  </w:style>
  <w:style w:type="character" w:styleId="char208" w:customStyle="1">
    <w:name w:val="WW8Num25z3"/>
  </w:style>
  <w:style w:type="character" w:styleId="char209" w:customStyle="1">
    <w:name w:val="WW8Num25z2"/>
  </w:style>
  <w:style w:type="character" w:styleId="char210" w:customStyle="1">
    <w:name w:val="WW8Num21z8"/>
  </w:style>
  <w:style w:type="character" w:styleId="char211" w:customStyle="1">
    <w:name w:val="WW8Num21z7"/>
  </w:style>
  <w:style w:type="character" w:styleId="char212" w:customStyle="1">
    <w:name w:val="WW8Num21z6"/>
  </w:style>
  <w:style w:type="character" w:styleId="char213" w:customStyle="1">
    <w:name w:val="WW8Num21z5"/>
  </w:style>
  <w:style w:type="character" w:styleId="char214" w:customStyle="1">
    <w:name w:val="WW8Num21z4"/>
  </w:style>
  <w:style w:type="character" w:styleId="char215" w:customStyle="1">
    <w:name w:val="WW8Num21z2"/>
  </w:style>
  <w:style w:type="character" w:styleId="char216" w:customStyle="1">
    <w:name w:val="WW8Num18z8"/>
  </w:style>
  <w:style w:type="character" w:styleId="char217" w:customStyle="1">
    <w:name w:val="WW8Num18z7"/>
  </w:style>
  <w:style w:type="character" w:styleId="char218" w:customStyle="1">
    <w:name w:val="WW8Num18z6"/>
  </w:style>
  <w:style w:type="character" w:styleId="char219" w:customStyle="1">
    <w:name w:val="WW8Num18z5"/>
  </w:style>
  <w:style w:type="character" w:styleId="char220" w:customStyle="1">
    <w:name w:val="WW8Num18z4"/>
  </w:style>
  <w:style w:type="character" w:styleId="char221" w:customStyle="1">
    <w:name w:val="WW8Num18z2"/>
  </w:style>
  <w:style w:type="character" w:styleId="char222" w:customStyle="1">
    <w:name w:val="WW8Num16z8"/>
  </w:style>
  <w:style w:type="character" w:styleId="char223" w:customStyle="1">
    <w:name w:val="WW8Num16z7"/>
  </w:style>
  <w:style w:type="character" w:styleId="char224" w:customStyle="1">
    <w:name w:val="WW8Num16z6"/>
  </w:style>
  <w:style w:type="character" w:styleId="char225" w:customStyle="1">
    <w:name w:val="WW8Num16z5"/>
  </w:style>
  <w:style w:type="character" w:styleId="char226" w:customStyle="1">
    <w:name w:val="WW8Num16z4"/>
  </w:style>
  <w:style w:type="character" w:styleId="char227" w:customStyle="1">
    <w:name w:val="WW8Num16z2"/>
  </w:style>
  <w:style w:type="character" w:styleId="char228" w:customStyle="1">
    <w:name w:val="WW8Num10z8"/>
  </w:style>
  <w:style w:type="character" w:styleId="char229" w:customStyle="1">
    <w:name w:val="WW8Num10z7"/>
  </w:style>
  <w:style w:type="character" w:styleId="char230" w:customStyle="1">
    <w:name w:val="WW8Num10z6"/>
  </w:style>
  <w:style w:type="character" w:styleId="char231" w:customStyle="1">
    <w:name w:val="WW8Num10z5"/>
  </w:style>
  <w:style w:type="character" w:styleId="char232" w:customStyle="1">
    <w:name w:val="WW8Num10z3"/>
  </w:style>
  <w:style w:type="character" w:styleId="char233" w:customStyle="1">
    <w:name w:val="WW8Num9z8"/>
  </w:style>
  <w:style w:type="character" w:styleId="char234" w:customStyle="1">
    <w:name w:val="WW8Num9z7"/>
  </w:style>
  <w:style w:type="character" w:styleId="char235" w:customStyle="1">
    <w:name w:val="WW8Num9z6"/>
  </w:style>
  <w:style w:type="character" w:styleId="char236" w:customStyle="1">
    <w:name w:val="WW8Num9z5"/>
  </w:style>
  <w:style w:type="character" w:styleId="char237" w:customStyle="1">
    <w:name w:val="WW8Num9z4"/>
  </w:style>
  <w:style w:type="character" w:styleId="char238" w:customStyle="1">
    <w:name w:val="WW8Num7z8"/>
  </w:style>
  <w:style w:type="character" w:styleId="char239" w:customStyle="1">
    <w:name w:val="WW8Num7z7"/>
  </w:style>
  <w:style w:type="character" w:styleId="char240" w:customStyle="1">
    <w:name w:val="WW8Num7z6"/>
  </w:style>
  <w:style w:type="character" w:styleId="char241" w:customStyle="1">
    <w:name w:val="WW8Num7z5"/>
  </w:style>
  <w:style w:type="character" w:styleId="char242" w:customStyle="1">
    <w:name w:val="WW8Num7z4"/>
  </w:style>
  <w:style w:type="character" w:styleId="char243" w:customStyle="1">
    <w:name w:val="WW8Num4z8"/>
  </w:style>
  <w:style w:type="character" w:styleId="char244" w:customStyle="1">
    <w:name w:val="WW8Num4z7"/>
  </w:style>
  <w:style w:type="character" w:styleId="char245" w:customStyle="1">
    <w:name w:val="WW8Num4z6"/>
  </w:style>
  <w:style w:type="character" w:styleId="char246" w:customStyle="1">
    <w:name w:val="WW8Num4z5"/>
  </w:style>
  <w:style w:type="character" w:styleId="char247" w:customStyle="1">
    <w:name w:val="WW8Num4z4"/>
  </w:style>
  <w:style w:type="character" w:styleId="char248" w:customStyle="1">
    <w:name w:val="WW8Num3z8"/>
  </w:style>
  <w:style w:type="character" w:styleId="char249" w:customStyle="1">
    <w:name w:val="WW8Num3z7"/>
  </w:style>
  <w:style w:type="character" w:styleId="char250" w:customStyle="1">
    <w:name w:val="WW8Num3z6"/>
  </w:style>
  <w:style w:type="character" w:styleId="char251" w:customStyle="1">
    <w:name w:val="WW8Num3z5"/>
  </w:style>
  <w:style w:type="character" w:styleId="char252" w:customStyle="1">
    <w:name w:val="WW8Num3z4"/>
  </w:style>
  <w:style w:type="character" w:styleId="char253" w:customStyle="1">
    <w:name w:val="WW8Num3z1"/>
  </w:style>
  <w:style w:type="character" w:styleId="char254" w:customStyle="1">
    <w:name w:val="WW8Num2z8"/>
  </w:style>
  <w:style w:type="character" w:styleId="char255" w:customStyle="1">
    <w:name w:val="WW8Num2z7"/>
  </w:style>
  <w:style w:type="character" w:styleId="char256" w:customStyle="1">
    <w:name w:val="WW8Num2z6"/>
  </w:style>
  <w:style w:type="character" w:styleId="char257" w:customStyle="1">
    <w:name w:val="WW8Num2z5"/>
  </w:style>
  <w:style w:type="character" w:styleId="char258" w:customStyle="1">
    <w:name w:val="WW8Num2z4"/>
  </w:style>
  <w:style w:type="character" w:styleId="char259" w:customStyle="1">
    <w:name w:val="WW8Num2z3"/>
  </w:style>
  <w:style w:type="character" w:styleId="char260" w:customStyle="1">
    <w:name w:val="WW8Num2z2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NormalTable"/>
    <w:uiPriority w:val="59"/>
    <w:pPr>
      <w:spacing w:after="0" w:line="240" w:lineRule="auto"/>
    </w:pPr>
    <w:rPr>
      <w:sz w:val="20"/>
      <w:szCs w:val="20"/>
    </w:rPr>
    <w:tblPr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  <w:style w:type="table" w:styleId="1">
    <w:name w:val="Сетка таблицы1"/>
    <w:basedOn w:val="NormalTable"/>
    <w:pPr>
      <w:spacing w:after="0" w:line="240" w:lineRule="auto"/>
    </w:pPr>
    <w:rPr>
      <w:sz w:val="20"/>
      <w:szCs w:val="20"/>
    </w:rPr>
    <w:tblPr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Times New Roman"/>
        <w:sz w:val="20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kern w:val="1"/>
      <w:sz w:val="22"/>
    </w:rPr>
  </w:style>
  <w:style w:type="paragraph" w:styleId="para1">
    <w:name w:val="heading 1"/>
    <w:qFormat/>
    <w:basedOn w:val="para0"/>
    <w:next w:val="para0"/>
    <w:pPr>
      <w:spacing w:before="480" w:after="0" w:line="240" w:lineRule="auto"/>
      <w:keepNext/>
      <w:outlineLvl w:val="0"/>
      <w:keepLines/>
    </w:pPr>
    <w:rPr>
      <w:rFonts w:ascii="Cambria" w:hAnsi="Cambria" w:eastAsia="Times New Roman"/>
      <w:b/>
      <w:bCs/>
      <w:color w:val="365f91"/>
      <w:sz w:val="28"/>
      <w:szCs w:val="28"/>
    </w:rPr>
  </w:style>
  <w:style w:type="paragraph" w:styleId="para2">
    <w:name w:val="heading 2"/>
    <w:qFormat/>
    <w:basedOn w:val="para0"/>
    <w:next w:val="para0"/>
    <w:pPr>
      <w:spacing/>
      <w:jc w:val="center"/>
      <w:keepNext/>
      <w:outlineLvl w:val="1"/>
    </w:pPr>
    <w:rPr>
      <w:b/>
      <w:sz w:val="48"/>
    </w:rPr>
  </w:style>
  <w:style w:type="paragraph" w:styleId="para3">
    <w:name w:val="heading 3"/>
    <w:qFormat/>
    <w:basedOn w:val="para0"/>
    <w:next w:val="para0"/>
    <w:pPr>
      <w:spacing w:before="240" w:after="60" w:line="240" w:lineRule="auto"/>
      <w:keepNext/>
      <w:outlineLvl w:val="2"/>
    </w:pPr>
    <w:rPr>
      <w:rFonts w:ascii="Arial" w:hAnsi="Arial" w:eastAsia="Times New Roman"/>
      <w:b/>
      <w:bCs/>
      <w:sz w:val="26"/>
      <w:szCs w:val="26"/>
    </w:rPr>
  </w:style>
  <w:style w:type="paragraph" w:styleId="para4">
    <w:name w:val="heading 5"/>
    <w:qFormat/>
    <w:basedOn w:val="para0"/>
    <w:next w:val="para0"/>
    <w:pPr>
      <w:spacing w:after="0" w:line="240" w:lineRule="auto"/>
      <w:jc w:val="center"/>
      <w:keepNext/>
      <w:outlineLvl w:val="4"/>
    </w:pPr>
    <w:rPr>
      <w:rFonts w:ascii="Times New Roman" w:hAnsi="Times New Roman" w:eastAsia="Times New Roman"/>
      <w:sz w:val="32"/>
      <w:szCs w:val="20"/>
    </w:rPr>
  </w:style>
  <w:style w:type="paragraph" w:styleId="para5">
    <w:name w:val="heading 6"/>
    <w:qFormat/>
    <w:basedOn w:val="para0"/>
    <w:next w:val="para0"/>
    <w:pPr>
      <w:spacing w:after="0" w:line="240" w:lineRule="auto"/>
      <w:jc w:val="center"/>
      <w:keepNext/>
      <w:outlineLvl w:val="5"/>
    </w:pPr>
    <w:rPr>
      <w:rFonts w:ascii="Times New Roman" w:hAnsi="Times New Roman" w:eastAsia="Times New Roman"/>
      <w:b/>
      <w:sz w:val="48"/>
      <w:szCs w:val="20"/>
    </w:rPr>
  </w:style>
  <w:style w:type="paragraph" w:styleId="para6" w:customStyle="1">
    <w:name w:val="Заголовок"/>
    <w:qFormat/>
    <w:basedOn w:val="para0"/>
    <w:next w:val="para7"/>
    <w:pPr>
      <w:spacing w:before="240" w:after="120" w:line="240" w:lineRule="auto"/>
      <w:suppressAutoHyphens/>
      <w:hyphenationLines w:val="0"/>
      <w:keepNext/>
      <w:widowControl w:val="0"/>
    </w:pPr>
    <w:rPr>
      <w:rFonts w:ascii="Liberation Sans" w:hAnsi="Liberation Sans" w:eastAsia="Microsoft YaHei" w:cs="Mangal"/>
      <w:sz w:val="28"/>
      <w:szCs w:val="28"/>
    </w:rPr>
  </w:style>
  <w:style w:type="paragraph" w:styleId="para7">
    <w:name w:val="Body Text"/>
    <w:qFormat/>
    <w:basedOn w:val="para0"/>
    <w:pPr>
      <w:spacing w:after="120"/>
    </w:pPr>
  </w:style>
  <w:style w:type="paragraph" w:styleId="para8">
    <w:name w:val="List"/>
    <w:qFormat/>
    <w:basedOn w:val="para7"/>
    <w:pPr>
      <w:ind w:left="102"/>
      <w:spacing w:before="1" w:after="0" w:line="240" w:lineRule="auto"/>
      <w:jc w:val="both"/>
      <w:suppressAutoHyphens/>
      <w:hyphenationLines w:val="0"/>
      <w:widowControl w:val="0"/>
    </w:pPr>
    <w:rPr>
      <w:rFonts w:ascii="Times New Roman" w:hAnsi="Times New Roman" w:eastAsia="Times New Roman" w:cs="Mangal"/>
      <w:sz w:val="28"/>
      <w:szCs w:val="28"/>
    </w:rPr>
  </w:style>
  <w:style w:type="paragraph" w:styleId="para9">
    <w:name w:val="caption"/>
    <w:qFormat/>
    <w:basedOn w:val="para0"/>
    <w:pPr>
      <w:spacing w:before="120" w:after="120"/>
      <w:suppressLineNumbers/>
    </w:pPr>
    <w:rPr>
      <w:rFonts w:cs="Mangal"/>
      <w:i/>
      <w:iCs/>
      <w:sz w:val="24"/>
      <w:szCs w:val="24"/>
    </w:rPr>
  </w:style>
  <w:style w:type="paragraph" w:styleId="para10">
    <w:name w:val="Index Heading"/>
    <w:qFormat/>
    <w:basedOn w:val="para0"/>
    <w:pPr>
      <w:suppressLineNumbers/>
    </w:pPr>
    <w:rPr>
      <w:rFonts w:cs="Mangal"/>
    </w:rPr>
  </w:style>
  <w:style w:type="paragraph" w:styleId="para11">
    <w:name w:val="Body Text Indent"/>
    <w:qFormat/>
    <w:basedOn w:val="para0"/>
    <w:pPr>
      <w:ind w:firstLine="709"/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paragraph" w:styleId="para12" w:customStyle="1">
    <w:name w:val="ConsPlusNormal"/>
    <w:qFormat/>
    <w:pPr>
      <w:spacing w:after="0" w:line="240" w:lineRule="auto"/>
      <w:suppressAutoHyphens/>
      <w:hyphenationLines w:val="0"/>
      <w:widowControl w:val="0"/>
    </w:pPr>
    <w:rPr>
      <w:rFonts w:ascii="Calibri" w:hAnsi="Calibri" w:eastAsia="Calibri" w:cs="Calibri"/>
      <w:kern w:val="1"/>
      <w:sz w:val="22"/>
      <w:szCs w:val="22"/>
      <w:lang w:val="ru-ru" w:eastAsia="zh-cn" w:bidi="ar-sa"/>
    </w:rPr>
  </w:style>
  <w:style w:type="paragraph" w:styleId="para13">
    <w:name w:val="Balloon Text"/>
    <w:qFormat/>
    <w:basedOn w:val="para0"/>
    <w:pPr>
      <w:spacing w:after="0" w:line="240" w:lineRule="auto"/>
    </w:pPr>
    <w:rPr>
      <w:rFonts w:ascii="Segoe UI" w:hAnsi="Segoe UI"/>
      <w:sz w:val="18"/>
      <w:szCs w:val="18"/>
    </w:rPr>
  </w:style>
  <w:style w:type="paragraph" w:styleId="para14" w:customStyle="1">
    <w:name w:val="ConsPlusCell"/>
    <w:qFormat/>
    <w:pPr>
      <w:spacing w:after="0" w:line="240" w:lineRule="auto"/>
      <w:suppressAutoHyphens/>
      <w:hyphenationLines w:val="0"/>
      <w:widowControl w:val="0"/>
    </w:pPr>
    <w:rPr>
      <w:rFonts w:ascii="Arial" w:hAnsi="Arial" w:eastAsia="Calibri" w:cs="Arial"/>
      <w:kern w:val="1"/>
      <w:szCs w:val="22"/>
      <w:lang w:val="ru-ru" w:eastAsia="zh-cn" w:bidi="ar-sa"/>
    </w:rPr>
  </w:style>
  <w:style w:type="paragraph" w:styleId="para15" w:customStyle="1">
    <w:name w:val="annotation text"/>
    <w:qFormat/>
    <w:basedOn w:val="para0"/>
    <w:pPr>
      <w:spacing w:after="0" w:line="240" w:lineRule="auto"/>
    </w:pPr>
    <w:rPr>
      <w:rFonts w:ascii="Times New Roman" w:hAnsi="Times New Roman" w:eastAsia="Times New Roman"/>
      <w:sz w:val="20"/>
      <w:szCs w:val="20"/>
    </w:rPr>
  </w:style>
  <w:style w:type="paragraph" w:styleId="para16" w:customStyle="1">
    <w:name w:val="annotation subject"/>
    <w:qFormat/>
    <w:basedOn w:val="para15"/>
    <w:next w:val="para15"/>
    <w:rPr>
      <w:b/>
      <w:bCs/>
    </w:rPr>
  </w:style>
  <w:style w:type="paragraph" w:styleId="para17" w:customStyle="1">
    <w:name w:val="Знак Знак Знак Знак"/>
    <w:qFormat/>
    <w:basedOn w:val="para0"/>
    <w:pPr>
      <w:spacing w:after="160" w:line="240" w:lineRule="exact"/>
      <w:jc w:val="right"/>
      <w:widowControl w:val="0"/>
    </w:pPr>
    <w:rPr>
      <w:rFonts w:ascii="Times New Roman" w:hAnsi="Times New Roman" w:eastAsia="Times New Roman"/>
      <w:sz w:val="20"/>
      <w:szCs w:val="20"/>
      <w:lang w:val="en-gb"/>
    </w:rPr>
  </w:style>
  <w:style w:type="paragraph" w:styleId="para18" w:customStyle="1">
    <w:name w:val="ConsTitle"/>
    <w:qFormat/>
    <w:pPr>
      <w:ind w:right="19772"/>
      <w:spacing w:after="0" w:line="240" w:lineRule="auto"/>
      <w:suppressAutoHyphens/>
      <w:hyphenationLines w:val="0"/>
      <w:widowControl w:val="0"/>
    </w:pPr>
    <w:rPr>
      <w:rFonts w:ascii="Arial" w:hAnsi="Arial" w:eastAsia="Calibri" w:cs="Arial"/>
      <w:b/>
      <w:bCs/>
      <w:kern w:val="1"/>
      <w:sz w:val="18"/>
      <w:szCs w:val="18"/>
      <w:lang w:val="ru-ru" w:eastAsia="zh-cn" w:bidi="ar-sa"/>
    </w:rPr>
  </w:style>
  <w:style w:type="paragraph" w:styleId="para19">
    <w:name w:val="Title"/>
    <w:qFormat/>
    <w:basedOn w:val="para0"/>
    <w:next w:val="para0"/>
    <w:pPr>
      <w:spacing w:before="240" w:after="60" w:line="240" w:lineRule="auto"/>
      <w:jc w:val="center"/>
      <w:outlineLvl w:val="0"/>
    </w:pPr>
    <w:rPr>
      <w:rFonts w:ascii="Cambria" w:hAnsi="Cambria" w:eastAsia="Times New Roman"/>
      <w:b/>
      <w:bCs/>
      <w:sz w:val="32"/>
      <w:szCs w:val="32"/>
    </w:rPr>
  </w:style>
  <w:style w:type="paragraph" w:styleId="para20" w:customStyle="1">
    <w:name w:val="Верхний и нижний колонтитулы"/>
    <w:qFormat/>
    <w:basedOn w:val="para0"/>
  </w:style>
  <w:style w:type="paragraph" w:styleId="para21">
    <w:name w:val="Header"/>
    <w:qFormat/>
    <w:basedOn w:val="para0"/>
    <w:pPr>
      <w:spacing w:after="0" w:line="240" w:lineRule="auto"/>
      <w:tabs defTabSz="709">
        <w:tab w:val="center" w:pos="4677" w:leader="none"/>
        <w:tab w:val="right" w:pos="9355" w:leader="none"/>
      </w:tabs>
    </w:pPr>
    <w:rPr>
      <w:rFonts w:ascii="Times New Roman" w:hAnsi="Times New Roman" w:eastAsia="Times New Roman"/>
      <w:sz w:val="20"/>
      <w:szCs w:val="20"/>
    </w:rPr>
  </w:style>
  <w:style w:type="paragraph" w:styleId="para22">
    <w:name w:val="Footer"/>
    <w:qFormat/>
    <w:basedOn w:val="para0"/>
    <w:pPr>
      <w:spacing w:after="0" w:line="240" w:lineRule="auto"/>
      <w:tabs defTabSz="709">
        <w:tab w:val="center" w:pos="4677" w:leader="none"/>
        <w:tab w:val="right" w:pos="9355" w:leader="none"/>
      </w:tabs>
    </w:pPr>
    <w:rPr>
      <w:rFonts w:ascii="Times New Roman" w:hAnsi="Times New Roman" w:eastAsia="Times New Roman"/>
      <w:sz w:val="20"/>
      <w:szCs w:val="20"/>
    </w:rPr>
  </w:style>
  <w:style w:type="paragraph" w:styleId="para23" w:customStyle="1">
    <w:name w:val="caption"/>
    <w:qFormat/>
    <w:basedOn w:val="para0"/>
    <w:pPr>
      <w:spacing w:before="120" w:after="120" w:line="240" w:lineRule="auto"/>
      <w:suppressAutoHyphens/>
      <w:hyphenationLines w:val="0"/>
      <w:suppressLineNumbers/>
      <w:widowControl w:val="0"/>
    </w:pPr>
    <w:rPr>
      <w:rFonts w:ascii="Times New Roman" w:hAnsi="Times New Roman" w:eastAsia="Times New Roman" w:cs="Mangal"/>
      <w:i/>
      <w:iCs/>
      <w:sz w:val="24"/>
      <w:szCs w:val="24"/>
    </w:rPr>
  </w:style>
  <w:style w:type="paragraph" w:styleId="para24" w:customStyle="1">
    <w:name w:val="Указатель1"/>
    <w:qFormat/>
    <w:basedOn w:val="para0"/>
    <w:pPr>
      <w:spacing w:after="0" w:line="240" w:lineRule="auto"/>
      <w:suppressAutoHyphens/>
      <w:hyphenationLines w:val="0"/>
      <w:suppressLineNumbers/>
      <w:widowControl w:val="0"/>
    </w:pPr>
    <w:rPr>
      <w:rFonts w:ascii="Times New Roman" w:hAnsi="Times New Roman" w:eastAsia="Times New Roman" w:cs="Mangal"/>
    </w:rPr>
  </w:style>
  <w:style w:type="paragraph" w:styleId="para25">
    <w:name w:val="List Paragraph"/>
    <w:qFormat/>
    <w:basedOn w:val="para0"/>
    <w:pPr>
      <w:ind w:left="102" w:right="103" w:firstLine="708"/>
      <w:spacing w:before="1" w:after="0" w:line="240" w:lineRule="auto"/>
      <w:jc w:val="both"/>
      <w:suppressAutoHyphens/>
      <w:hyphenationLines w:val="0"/>
      <w:widowControl w:val="0"/>
    </w:pPr>
    <w:rPr>
      <w:rFonts w:ascii="Times New Roman" w:hAnsi="Times New Roman" w:eastAsia="Times New Roman"/>
    </w:rPr>
  </w:style>
  <w:style w:type="paragraph" w:styleId="para26" w:customStyle="1">
    <w:name w:val="Table Paragraph"/>
    <w:qFormat/>
    <w:basedOn w:val="para0"/>
    <w:pPr>
      <w:spacing w:after="0" w:line="240" w:lineRule="auto"/>
      <w:suppressAutoHyphens/>
      <w:hyphenationLines w:val="0"/>
      <w:widowControl w:val="0"/>
    </w:pPr>
    <w:rPr>
      <w:rFonts w:ascii="Times New Roman" w:hAnsi="Times New Roman" w:eastAsia="Times New Roman"/>
    </w:rPr>
  </w:style>
  <w:style w:type="paragraph" w:styleId="para27" w:customStyle="1">
    <w:name w:val="Содержимое таблицы"/>
    <w:qFormat/>
    <w:basedOn w:val="para0"/>
    <w:pPr>
      <w:spacing w:after="0" w:line="240" w:lineRule="auto"/>
      <w:suppressAutoHyphens/>
      <w:hyphenationLines w:val="0"/>
      <w:suppressLineNumbers/>
      <w:widowControl w:val="0"/>
    </w:pPr>
    <w:rPr>
      <w:rFonts w:ascii="Times New Roman" w:hAnsi="Times New Roman" w:eastAsia="Times New Roman"/>
    </w:rPr>
  </w:style>
  <w:style w:type="paragraph" w:styleId="para28" w:customStyle="1">
    <w:name w:val="Заголовок таблицы"/>
    <w:qFormat/>
    <w:basedOn w:val="para27"/>
    <w:pPr>
      <w:spacing/>
      <w:jc w:val="center"/>
    </w:pPr>
    <w:rPr>
      <w:b/>
      <w:bCs/>
    </w:rPr>
  </w:style>
  <w:style w:type="paragraph" w:styleId="para29" w:customStyle="1">
    <w:name w:val="Содержимое врезки"/>
    <w:qFormat/>
    <w:basedOn w:val="para0"/>
    <w:pPr>
      <w:spacing w:after="0" w:line="240" w:lineRule="auto"/>
      <w:suppressAutoHyphens/>
      <w:hyphenationLines w:val="0"/>
      <w:widowControl w:val="0"/>
    </w:pPr>
    <w:rPr>
      <w:rFonts w:ascii="Times New Roman" w:hAnsi="Times New Roman" w:eastAsia="Times New Roman"/>
    </w:rPr>
  </w:style>
  <w:style w:type="paragraph" w:styleId="para30">
    <w:name w:val="No Spacing"/>
    <w:qFormat/>
    <w:pPr>
      <w:spacing w:after="0" w:line="240" w:lineRule="auto"/>
      <w:suppressAutoHyphens/>
      <w:hyphenationLines w:val="0"/>
    </w:pPr>
    <w:rPr>
      <w:rFonts w:ascii="Calibri" w:hAnsi="Calibri" w:eastAsia="Calibri"/>
      <w:kern w:val="1"/>
      <w:sz w:val="22"/>
      <w:szCs w:val="22"/>
      <w:lang w:val="ru-ru" w:eastAsia="zh-cn" w:bidi="ar-sa"/>
    </w:rPr>
  </w:style>
  <w:style w:type="paragraph" w:styleId="para31" w:customStyle="1">
    <w:name w:val="Default"/>
    <w:qFormat/>
    <w:pPr>
      <w:spacing w:after="0" w:line="240" w:lineRule="auto"/>
      <w:suppressAutoHyphens/>
      <w:hyphenationLines w:val="0"/>
    </w:pPr>
    <w:rPr>
      <w:rFonts w:ascii="Calibri" w:hAnsi="Calibri" w:eastAsia="Calibri"/>
      <w:color w:val="000000"/>
      <w:kern w:val="1"/>
      <w:sz w:val="24"/>
      <w:szCs w:val="24"/>
      <w:lang w:val="ru-ru" w:eastAsia="zh-cn" w:bidi="ar-sa"/>
    </w:rPr>
  </w:style>
  <w:style w:type="paragraph" w:styleId="para32">
    <w:name w:val="Body Text 2"/>
    <w:qFormat/>
    <w:basedOn w:val="para0"/>
    <w:pPr>
      <w:spacing/>
      <w:jc w:val="both"/>
    </w:pPr>
    <w:rPr>
      <w:iCs/>
      <w:sz w:val="24"/>
    </w:rPr>
  </w:style>
  <w:style w:type="paragraph" w:styleId="para33">
    <w:name w:val="Normal (Web)"/>
    <w:qFormat/>
    <w:basedOn w:val="para0"/>
    <w:pPr>
      <w:spacing w:before="100" w:after="100"/>
    </w:pPr>
    <w:rPr>
      <w:sz w:val="24"/>
      <w:szCs w:val="24"/>
    </w:rPr>
  </w:style>
  <w:style w:type="paragraph" w:styleId="para34" w:customStyle="1">
    <w:name w:val="ConsPlusNonformat"/>
    <w:qFormat/>
    <w:pPr>
      <w:spacing w:after="0" w:line="240" w:lineRule="auto"/>
      <w:suppressAutoHyphens/>
      <w:hyphenationLines w:val="0"/>
      <w:widowControl w:val="0"/>
    </w:pPr>
    <w:rPr>
      <w:rFonts w:ascii="Courier New" w:hAnsi="Courier New" w:eastAsia="Calibri" w:cs="Courier New"/>
      <w:kern w:val="1"/>
      <w:szCs w:val="22"/>
      <w:lang w:val="ru-ru" w:eastAsia="zh-cn" w:bidi="ar-sa"/>
    </w:rPr>
  </w:style>
  <w:style w:type="paragraph" w:styleId="para35" w:customStyle="1">
    <w:name w:val="Без интервала*"/>
    <w:qFormat/>
    <w:pPr>
      <w:spacing w:after="0" w:line="240" w:lineRule="auto"/>
      <w:suppressAutoHyphens/>
      <w:hyphenationLines w:val="0"/>
    </w:pPr>
    <w:rPr>
      <w:rFonts w:ascii="Calibri" w:hAnsi="Calibri" w:eastAsia="Calibri"/>
      <w:kern w:val="1"/>
      <w:szCs w:val="22"/>
      <w:lang w:val="ru-ru" w:eastAsia="zh-cn" w:bidi="ar-sa"/>
    </w:rPr>
  </w:style>
  <w:style w:type="paragraph" w:styleId="para36">
    <w:name w:val="Subtitle"/>
    <w:qFormat/>
    <w:basedOn w:val="para0"/>
    <w:next w:val="para0"/>
    <w:pPr>
      <w:spacing w:after="60"/>
      <w:jc w:val="center"/>
    </w:pPr>
    <w:rPr>
      <w:rFonts w:ascii="Cambria" w:hAnsi="Cambria" w:cs="Cambria"/>
    </w:rPr>
  </w:style>
  <w:style w:type="paragraph" w:styleId="para37" w:customStyle="1">
    <w:name w:val="Прижатый влево"/>
    <w:qFormat/>
    <w:basedOn w:val="para0"/>
    <w:next w:val="para0"/>
    <w:rPr>
      <w:rFonts w:ascii="Arial" w:hAnsi="Arial" w:cs="Arial"/>
    </w:rPr>
  </w:style>
  <w:style w:type="paragraph" w:styleId="para38" w:customStyle="1">
    <w:name w:val="Текст выноски*"/>
    <w:qFormat/>
    <w:basedOn w:val="para0"/>
    <w:rPr>
      <w:rFonts w:ascii="Tahoma" w:hAnsi="Tahoma" w:eastAsia="Tahoma"/>
      <w:sz w:val="16"/>
      <w:szCs w:val="16"/>
    </w:rPr>
  </w:style>
  <w:style w:type="paragraph" w:styleId="para39" w:customStyle="1">
    <w:name w:val="Таблицы (моноширинный)"/>
    <w:qFormat/>
    <w:basedOn w:val="para0"/>
    <w:next w:val="para0"/>
    <w:pPr>
      <w:spacing/>
      <w:jc w:val="both"/>
      <w:widowControl w:val="0"/>
    </w:pPr>
    <w:rPr>
      <w:rFonts w:ascii="Courier New" w:hAnsi="Courier New" w:cs="Courier New"/>
      <w:sz w:val="16"/>
      <w:szCs w:val="16"/>
    </w:rPr>
  </w:style>
  <w:style w:type="paragraph" w:styleId="para40" w:customStyle="1">
    <w:name w:val="то что надо"/>
    <w:qFormat/>
    <w:basedOn w:val="para0"/>
    <w:pPr>
      <w:spacing/>
      <w:jc w:val="both"/>
      <w:widowControl w:val="0"/>
    </w:pPr>
    <w:rPr>
      <w:sz w:val="28"/>
      <w:szCs w:val="24"/>
    </w:rPr>
  </w:style>
  <w:style w:type="paragraph" w:styleId="para41" w:customStyle="1">
    <w:name w:val="printr"/>
    <w:qFormat/>
    <w:basedOn w:val="para0"/>
    <w:pPr>
      <w:spacing w:before="144" w:after="288"/>
      <w:jc w:val="right"/>
      <w:suppressAutoHyphens/>
      <w:hyphenationLines w:val="0"/>
    </w:pPr>
    <w:rPr>
      <w:sz w:val="24"/>
      <w:szCs w:val="24"/>
    </w:rPr>
  </w:style>
  <w:style w:type="paragraph" w:styleId="para42" w:customStyle="1">
    <w:name w:val="ConsPlusTitle"/>
    <w:qFormat/>
    <w:pPr>
      <w:spacing w:after="0" w:line="240" w:lineRule="auto"/>
      <w:suppressAutoHyphens/>
      <w:hyphenationLines w:val="0"/>
      <w:widowControl w:val="0"/>
    </w:pPr>
    <w:rPr>
      <w:rFonts w:ascii="Calibri" w:hAnsi="Calibri" w:eastAsia="Calibri"/>
      <w:b/>
      <w:bCs/>
      <w:kern w:val="1"/>
      <w:sz w:val="24"/>
      <w:szCs w:val="24"/>
      <w:lang w:val="ru-ru" w:eastAsia="zh-cn" w:bidi="ar-sa"/>
    </w:rPr>
  </w:style>
  <w:style w:type="paragraph" w:styleId="para43" w:customStyle="1">
    <w:name w:val="Название объекта"/>
    <w:qFormat/>
    <w:basedOn w:val="para0"/>
    <w:next w:val="para0"/>
    <w:pPr>
      <w:spacing/>
      <w:jc w:val="center"/>
    </w:pPr>
    <w:rPr>
      <w:b/>
      <w:sz w:val="20"/>
      <w:szCs w:val="20"/>
    </w:rPr>
  </w:style>
  <w:style w:type="paragraph" w:styleId="para44" w:customStyle="1">
    <w:name w:val="Основной текст 22"/>
    <w:qFormat/>
    <w:basedOn w:val="para0"/>
    <w:pPr>
      <w:ind w:right="125"/>
      <w:spacing w:after="0" w:line="240" w:lineRule="auto"/>
    </w:pPr>
    <w:rPr>
      <w:rFonts w:ascii="Times New Roman" w:hAnsi="Times New Roman" w:eastAsia="Times New Roman"/>
      <w:sz w:val="28"/>
      <w:szCs w:val="20"/>
    </w:rPr>
  </w:style>
  <w:style w:type="paragraph" w:styleId="para45" w:customStyle="1">
    <w:name w:val="Body Text 2"/>
    <w:qFormat/>
    <w:basedOn w:val="para0"/>
    <w:pPr>
      <w:spacing/>
      <w:jc w:val="both"/>
    </w:pPr>
    <w:rPr>
      <w:sz w:val="28"/>
    </w:rPr>
  </w:style>
  <w:style w:type="paragraph" w:styleId="para46">
    <w:name w:val="Body Text Indent 2"/>
    <w:qFormat/>
    <w:basedOn w:val="para0"/>
    <w:pPr>
      <w:ind w:left="283"/>
      <w:spacing w:after="120" w:line="480" w:lineRule="auto"/>
    </w:pPr>
  </w:style>
  <w:style w:type="paragraph" w:styleId="para47">
    <w:name w:val="Body Text Indent 3"/>
    <w:qFormat/>
    <w:basedOn w:val="para0"/>
    <w:pPr>
      <w:ind w:left="-851" w:firstLine="851"/>
      <w:spacing/>
      <w:jc w:val="both"/>
      <w:widowControl w:val="0"/>
    </w:pPr>
    <w:rPr>
      <w:rFonts w:ascii="Times New Roman CYR" w:hAnsi="Times New Roman CYR" w:eastAsia="Times New Roman CYR"/>
    </w:rPr>
  </w:style>
  <w:style w:type="paragraph" w:styleId="para48">
    <w:name w:val="Document Map"/>
    <w:qFormat/>
    <w:basedOn w:val="para0"/>
    <w:pPr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solid" w:color="000080" tmshd="1677721856, 0, 8388608"/>
    </w:pPr>
    <w:rPr>
      <w:rFonts w:ascii="Tahoma" w:hAnsi="Tahoma" w:eastAsia="Tahoma"/>
      <w:sz w:val="20"/>
      <w:szCs w:val="20"/>
    </w:rPr>
  </w:style>
  <w:style w:type="paragraph" w:styleId="para49" w:customStyle="1">
    <w:name w:val="Абзац списка*"/>
    <w:qFormat/>
    <w:basedOn w:val="para0"/>
    <w:pPr>
      <w:ind w:left="720"/>
      <w:spacing w:after="0"/>
      <w:contextualSpacing/>
    </w:pPr>
  </w:style>
  <w:style w:type="paragraph" w:styleId="para50" w:customStyle="1">
    <w:name w:val="xl26"/>
    <w:qFormat/>
    <w:basedOn w:val="para0"/>
    <w:pPr>
      <w:spacing w:before="280" w:after="280"/>
      <w:pBdr>
        <w:top w:val="single" w:sz="4" w:space="0" w:color="000000" tmln="10, 20, 20, 0, 0"/>
        <w:left w:val="single" w:sz="4" w:space="0" w:color="000000" tmln="10, 20, 20, 0, 0"/>
        <w:bottom w:val="single" w:sz="4" w:space="0" w:color="000000" tmln="10, 20, 20, 0, 0"/>
        <w:right w:val="single" w:sz="4" w:space="0" w:color="000000" tmln="10, 20, 20, 0, 0"/>
        <w:between w:val="nil" w:sz="0" w:space="0" w:color="000000" tmln="20, 20, 20, 0, 0"/>
      </w:pBdr>
      <w:shd w:val="none"/>
    </w:pPr>
    <w:rPr>
      <w:sz w:val="28"/>
    </w:rPr>
  </w:style>
  <w:style w:type="paragraph" w:styleId="para51" w:customStyle="1">
    <w:name w:val="xl25"/>
    <w:qFormat/>
    <w:basedOn w:val="para0"/>
    <w:pPr>
      <w:spacing w:before="280" w:after="280"/>
      <w:jc w:val="center"/>
      <w:pBdr>
        <w:top w:val="single" w:sz="4" w:space="0" w:color="000000" tmln="10, 20, 20, 0, 0"/>
        <w:left w:val="single" w:sz="4" w:space="0" w:color="000000" tmln="10, 20, 20, 0, 0"/>
        <w:bottom w:val="single" w:sz="4" w:space="0" w:color="000000" tmln="10, 20, 20, 0, 0"/>
        <w:right w:val="single" w:sz="4" w:space="0" w:color="000000" tmln="10, 20, 20, 0, 0"/>
        <w:between w:val="nil" w:sz="0" w:space="0" w:color="000000" tmln="20, 20, 20, 0, 0"/>
      </w:pBdr>
      <w:shd w:val="none"/>
    </w:pPr>
    <w:rPr>
      <w:sz w:val="28"/>
    </w:rPr>
  </w:style>
  <w:style w:type="paragraph" w:styleId="para52" w:customStyle="1">
    <w:name w:val="xl24"/>
    <w:qFormat/>
    <w:basedOn w:val="para0"/>
    <w:pPr>
      <w:spacing w:before="280" w:after="280"/>
      <w:pBdr>
        <w:top w:val="single" w:sz="4" w:space="0" w:color="000000" tmln="10, 20, 20, 0, 0"/>
        <w:left w:val="single" w:sz="4" w:space="0" w:color="000000" tmln="10, 20, 20, 0, 0"/>
        <w:bottom w:val="single" w:sz="4" w:space="0" w:color="000000" tmln="10, 20, 20, 0, 0"/>
        <w:right w:val="single" w:sz="4" w:space="0" w:color="000000" tmln="10, 20, 20, 0, 0"/>
        <w:between w:val="nil" w:sz="0" w:space="0" w:color="000000" tmln="20, 20, 20, 0, 0"/>
      </w:pBdr>
      <w:shd w:val="none"/>
    </w:pPr>
    <w:rPr>
      <w:sz w:val="28"/>
    </w:rPr>
  </w:style>
  <w:style w:type="paragraph" w:styleId="para53" w:customStyle="1">
    <w:name w:val="ConsNonformat"/>
    <w:qFormat/>
    <w:pPr>
      <w:ind w:right="19772"/>
      <w:spacing w:after="0" w:line="240" w:lineRule="auto"/>
      <w:suppressAutoHyphens/>
      <w:hyphenationLines w:val="0"/>
    </w:pPr>
    <w:rPr>
      <w:rFonts w:ascii="Courier New" w:hAnsi="Courier New" w:eastAsia="Courier New" w:cs="Liberation Serif"/>
      <w:kern w:val="1"/>
      <w:sz w:val="28"/>
      <w:szCs w:val="28"/>
      <w:lang w:val="ru-ru" w:eastAsia="zh-cn" w:bidi="ar-sa"/>
    </w:rPr>
  </w:style>
  <w:style w:type="paragraph" w:styleId="para54" w:customStyle="1">
    <w:name w:val="Îáû÷íûé"/>
    <w:qFormat/>
    <w:pPr>
      <w:spacing w:after="0" w:line="240" w:lineRule="auto"/>
      <w:suppressAutoHyphens/>
      <w:hyphenationLines w:val="0"/>
    </w:pPr>
    <w:rPr>
      <w:rFonts w:ascii="Calibri" w:hAnsi="Calibri" w:eastAsia="Calibri" w:cs="Liberation Serif"/>
      <w:kern w:val="1"/>
      <w:sz w:val="24"/>
      <w:szCs w:val="24"/>
      <w:lang w:val="ru-ru" w:eastAsia="zh-cn" w:bidi="ar-sa"/>
    </w:rPr>
  </w:style>
  <w:style w:type="paragraph" w:styleId="para55" w:customStyle="1">
    <w:name w:val="Основной текст с отступом 3*"/>
    <w:qFormat/>
    <w:basedOn w:val="para0"/>
    <w:pPr>
      <w:ind w:left="283"/>
      <w:spacing w:after="120"/>
    </w:pPr>
    <w:rPr>
      <w:sz w:val="16"/>
    </w:rPr>
  </w:style>
  <w:style w:type="paragraph" w:styleId="para56">
    <w:name w:val="Body Text 3"/>
    <w:qFormat/>
    <w:basedOn w:val="para0"/>
    <w:pPr>
      <w:spacing/>
      <w:jc w:val="both"/>
    </w:pPr>
    <w:rPr>
      <w:sz w:val="28"/>
    </w:rPr>
  </w:style>
  <w:style w:type="paragraph" w:styleId="para57" w:customStyle="1">
    <w:name w:val="Основной текст с отступом 2*"/>
    <w:qFormat/>
    <w:basedOn w:val="para0"/>
    <w:pPr>
      <w:ind w:right="-1" w:firstLine="709"/>
      <w:spacing/>
      <w:jc w:val="both"/>
      <w:tabs defTabSz="709">
        <w:tab w:val="left" w:pos="0" w:leader="none"/>
      </w:tabs>
    </w:pPr>
    <w:rPr>
      <w:sz w:val="28"/>
    </w:rPr>
  </w:style>
  <w:style w:type="paragraph" w:styleId="para58">
    <w:name w:val="Block Text"/>
    <w:qFormat/>
    <w:basedOn w:val="para0"/>
    <w:pPr>
      <w:ind w:left="142" w:right="-1" w:hanging="142"/>
      <w:spacing/>
      <w:jc w:val="both"/>
      <w:tabs defTabSz="709">
        <w:tab w:val="left" w:pos="142" w:leader="none"/>
      </w:tabs>
    </w:pPr>
    <w:rPr>
      <w:sz w:val="28"/>
    </w:rPr>
  </w:style>
  <w:style w:type="paragraph" w:styleId="para59" w:customStyle="1">
    <w:name w:val="ConsNormal"/>
    <w:qFormat/>
    <w:pPr>
      <w:ind w:right="19772" w:firstLine="720"/>
      <w:spacing w:after="0" w:line="240" w:lineRule="auto"/>
      <w:suppressAutoHyphens/>
      <w:hyphenationLines w:val="0"/>
    </w:pPr>
    <w:rPr>
      <w:rFonts w:ascii="Calibri" w:hAnsi="Calibri" w:eastAsia="Calibri" w:cs="Liberation Serif"/>
      <w:kern w:val="1"/>
      <w:sz w:val="24"/>
      <w:szCs w:val="24"/>
      <w:lang w:val="ru-ru" w:eastAsia="zh-cn" w:bidi="ar-sa"/>
    </w:rPr>
  </w:style>
  <w:style w:type="paragraph" w:styleId="para60">
    <w:name w:val="heading 4"/>
    <w:qFormat/>
    <w:basedOn w:val="para0"/>
    <w:next w:val="para7"/>
    <w:pPr>
      <w:spacing w:before="200" w:after="0"/>
      <w:jc w:val="both"/>
      <w:suppressAutoHyphens/>
      <w:hyphenationLines w:val="0"/>
      <w:keepNext/>
      <w:outlineLvl w:val="3"/>
      <w:keepLines/>
      <w:widowControl w:val="0"/>
      <w:tabs defTabSz="708"/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ascii="Cambria" w:hAnsi="Cambria" w:eastAsia="Cambria" w:cs="Liberation Serif"/>
      <w:b/>
      <w:i/>
      <w:color w:val="0563c1"/>
      <w:szCs w:val="24"/>
    </w:rPr>
  </w:style>
  <w:style w:type="paragraph" w:styleId="para61" w:customStyle="1">
    <w:name w:val="Нормальный (таблица)"/>
    <w:qFormat/>
    <w:basedOn w:val="para0"/>
    <w:next w:val="para0"/>
    <w:pPr>
      <w:spacing w:after="0" w:line="240" w:lineRule="auto"/>
      <w:jc w:val="both"/>
      <w:suppressAutoHyphens/>
      <w:hyphenationLines w:val="0"/>
      <w:tabs defTabSz="708"/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ascii="Arial" w:hAnsi="Arial" w:eastAsia="Arial" w:cs="Liberation Serif"/>
      <w:sz w:val="24"/>
      <w:szCs w:val="24"/>
      <w:lang w:bidi="ar-sa"/>
    </w:rPr>
  </w:style>
  <w:style w:type="character" w:styleId="char0" w:default="1">
    <w:name w:val="Default Paragraph Font"/>
  </w:style>
  <w:style w:type="character" w:styleId="char1" w:customStyle="1">
    <w:name w:val="Заголовок 5 Знак"/>
    <w:basedOn w:val="char0"/>
    <w:rPr>
      <w:rFonts w:ascii="Times New Roman" w:hAnsi="Times New Roman" w:eastAsia="Times New Roman" w:cs="Times New Roman"/>
      <w:sz w:val="32"/>
      <w:szCs w:val="20"/>
    </w:rPr>
  </w:style>
  <w:style w:type="character" w:styleId="char2" w:customStyle="1">
    <w:name w:val="Заголовок 6 Знак"/>
    <w:basedOn w:val="char0"/>
    <w:rPr>
      <w:rFonts w:ascii="Times New Roman" w:hAnsi="Times New Roman" w:eastAsia="Times New Roman" w:cs="Times New Roman"/>
      <w:b/>
      <w:sz w:val="48"/>
      <w:szCs w:val="20"/>
    </w:rPr>
  </w:style>
  <w:style w:type="character" w:styleId="char3" w:customStyle="1">
    <w:name w:val="Основной текст с отступом Знак"/>
    <w:basedOn w:val="char0"/>
    <w:rPr>
      <w:rFonts w:ascii="Times New Roman" w:hAnsi="Times New Roman" w:eastAsia="Calibri" w:cs="Times New Roman"/>
      <w:sz w:val="20"/>
      <w:szCs w:val="20"/>
    </w:rPr>
  </w:style>
  <w:style w:type="character" w:styleId="char4" w:customStyle="1">
    <w:name w:val="extended-text__short"/>
  </w:style>
  <w:style w:type="character" w:styleId="char5" w:customStyle="1">
    <w:name w:val="Текст выноски Знак"/>
    <w:basedOn w:val="char0"/>
    <w:rPr>
      <w:rFonts w:ascii="Segoe UI" w:hAnsi="Segoe UI" w:eastAsia="Calibri" w:cs="Times New Roman"/>
      <w:sz w:val="18"/>
      <w:szCs w:val="18"/>
    </w:rPr>
  </w:style>
  <w:style w:type="character" w:styleId="char6" w:customStyle="1">
    <w:name w:val="annotation reference"/>
    <w:basedOn w:val="char0"/>
    <w:rPr>
      <w:rFonts w:cs="Times New Roman"/>
      <w:sz w:val="16"/>
    </w:rPr>
  </w:style>
  <w:style w:type="character" w:styleId="char7" w:customStyle="1">
    <w:name w:val="Текст примечания Знак"/>
    <w:basedOn w:val="char0"/>
    <w:rPr>
      <w:rFonts w:ascii="Times New Roman" w:hAnsi="Times New Roman" w:eastAsia="Times New Roman" w:cs="Times New Roman"/>
      <w:sz w:val="20"/>
      <w:szCs w:val="20"/>
    </w:rPr>
  </w:style>
  <w:style w:type="character" w:styleId="char8" w:customStyle="1">
    <w:name w:val="Тема примечания Знак"/>
    <w:basedOn w:val="char7"/>
    <w:rPr>
      <w:b/>
      <w:bCs/>
    </w:rPr>
  </w:style>
  <w:style w:type="character" w:styleId="char9" w:customStyle="1">
    <w:name w:val="Название Знак"/>
    <w:basedOn w:val="char0"/>
    <w:rPr>
      <w:rFonts w:ascii="Cambria" w:hAnsi="Cambria" w:eastAsia="Times New Roman" w:cs="Times New Roman"/>
      <w:b/>
      <w:bCs/>
      <w:kern w:val="1"/>
      <w:sz w:val="32"/>
      <w:szCs w:val="32"/>
    </w:rPr>
  </w:style>
  <w:style w:type="character" w:styleId="char10" w:customStyle="1">
    <w:name w:val="Верхний колонтитул Знак"/>
    <w:basedOn w:val="char0"/>
    <w:rPr>
      <w:rFonts w:ascii="Times New Roman" w:hAnsi="Times New Roman" w:eastAsia="Times New Roman" w:cs="Times New Roman"/>
      <w:sz w:val="20"/>
      <w:szCs w:val="20"/>
    </w:rPr>
  </w:style>
  <w:style w:type="character" w:styleId="char11" w:customStyle="1">
    <w:name w:val="Нижний колонтитул Знак"/>
    <w:basedOn w:val="char0"/>
    <w:rPr>
      <w:rFonts w:ascii="Times New Roman" w:hAnsi="Times New Roman" w:eastAsia="Times New Roman" w:cs="Times New Roman"/>
      <w:sz w:val="20"/>
      <w:szCs w:val="20"/>
    </w:rPr>
  </w:style>
  <w:style w:type="character" w:styleId="char12" w:customStyle="1">
    <w:name w:val="Заголовок 1 Знак"/>
    <w:basedOn w:val="char0"/>
    <w:rPr>
      <w:rFonts w:ascii="Cambria" w:hAnsi="Cambria" w:eastAsia="Times New Roman" w:cs="Times New Roman"/>
      <w:b/>
      <w:bCs/>
      <w:color w:val="365f91"/>
      <w:sz w:val="28"/>
      <w:szCs w:val="28"/>
    </w:rPr>
  </w:style>
  <w:style w:type="character" w:styleId="char13" w:customStyle="1">
    <w:name w:val="Основной текст Знак"/>
    <w:basedOn w:val="char0"/>
  </w:style>
  <w:style w:type="character" w:styleId="char14" w:customStyle="1">
    <w:name w:val="WW8Num1z0"/>
    <w:rPr>
      <w:rFonts w:cs="Times New Roman"/>
    </w:rPr>
  </w:style>
  <w:style w:type="character" w:styleId="char15" w:customStyle="1">
    <w:name w:val="WW8Num1z2"/>
    <w:rPr>
      <w:rFonts w:ascii="Times New Roman" w:hAnsi="Times New Roman" w:eastAsia="Times New Roman" w:cs="Times New Roman"/>
      <w:spacing w:val="-1"/>
      <w:w w:val="100"/>
      <w:sz w:val="24"/>
      <w:szCs w:val="24"/>
    </w:rPr>
  </w:style>
  <w:style w:type="character" w:styleId="char16" w:customStyle="1">
    <w:name w:val="WW8Num1z3"/>
    <w:rPr>
      <w:rFonts w:ascii="Liberation Serif" w:hAnsi="Liberation Serif" w:cs="Liberation Serif"/>
    </w:rPr>
  </w:style>
  <w:style w:type="character" w:styleId="char17" w:customStyle="1">
    <w:name w:val="WW8Num2z0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char18" w:customStyle="1">
    <w:name w:val="WW8Num3z0"/>
    <w:rPr>
      <w:rFonts w:cs="Times New Roman"/>
    </w:rPr>
  </w:style>
  <w:style w:type="character" w:styleId="char19" w:customStyle="1">
    <w:name w:val="WW8Num3z2"/>
    <w:rPr>
      <w:rFonts w:ascii="Times New Roman" w:hAnsi="Times New Roman" w:eastAsia="Times New Roman" w:cs="Times New Roman"/>
      <w:i/>
      <w:spacing w:val="-8"/>
      <w:w w:val="100"/>
      <w:sz w:val="24"/>
      <w:szCs w:val="24"/>
    </w:rPr>
  </w:style>
  <w:style w:type="character" w:styleId="char20" w:customStyle="1">
    <w:name w:val="WW8Num3z3"/>
    <w:rPr>
      <w:rFonts w:ascii="Liberation Serif" w:hAnsi="Liberation Serif" w:cs="Liberation Serif"/>
    </w:rPr>
  </w:style>
  <w:style w:type="character" w:styleId="char21" w:customStyle="1">
    <w:name w:val="WW8Num4z0"/>
    <w:rPr>
      <w:rFonts w:cs="Times New Roman"/>
    </w:rPr>
  </w:style>
  <w:style w:type="character" w:styleId="char22" w:customStyle="1">
    <w:name w:val="WW8Num4z1"/>
    <w:rPr>
      <w:rFonts w:ascii="Times New Roman" w:hAnsi="Times New Roman" w:eastAsia="Times New Roman" w:cs="Times New Roman"/>
      <w:color w:val="auto"/>
      <w:w w:val="100"/>
      <w:sz w:val="28"/>
      <w:szCs w:val="28"/>
    </w:rPr>
  </w:style>
  <w:style w:type="character" w:styleId="char23" w:customStyle="1">
    <w:name w:val="WW8Num4z2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char24" w:customStyle="1">
    <w:name w:val="WW8Num4z3"/>
    <w:rPr>
      <w:rFonts w:ascii="Liberation Serif" w:hAnsi="Liberation Serif" w:cs="Liberation Serif"/>
    </w:rPr>
  </w:style>
  <w:style w:type="character" w:styleId="char25" w:customStyle="1">
    <w:name w:val="WW8Num5z0"/>
    <w:rPr>
      <w:rFonts w:cs="Times New Roman"/>
    </w:rPr>
  </w:style>
  <w:style w:type="character" w:styleId="char26" w:customStyle="1">
    <w:name w:val="WW8Num5z1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char27" w:customStyle="1">
    <w:name w:val="WW8Num5z3"/>
    <w:rPr>
      <w:rFonts w:ascii="Liberation Serif" w:hAnsi="Liberation Serif" w:cs="Liberation Serif"/>
    </w:rPr>
  </w:style>
  <w:style w:type="character" w:styleId="char28" w:customStyle="1">
    <w:name w:val="WW8Num6z0"/>
    <w:rPr>
      <w:rFonts w:cs="Times New Roman"/>
    </w:rPr>
  </w:style>
  <w:style w:type="character" w:styleId="char29" w:customStyle="1">
    <w:name w:val="WW8Num6z1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char30" w:customStyle="1">
    <w:name w:val="WW8Num6z2"/>
    <w:rPr>
      <w:rFonts w:ascii="Times New Roman" w:hAnsi="Times New Roman" w:eastAsia="Times New Roman" w:cs="Times New Roman"/>
      <w:spacing w:val="-1"/>
      <w:w w:val="100"/>
      <w:sz w:val="28"/>
      <w:szCs w:val="28"/>
    </w:rPr>
  </w:style>
  <w:style w:type="character" w:styleId="char31" w:customStyle="1">
    <w:name w:val="WW8Num6z3"/>
    <w:rPr>
      <w:rFonts w:ascii="Liberation Serif" w:hAnsi="Liberation Serif" w:cs="Liberation Serif"/>
    </w:rPr>
  </w:style>
  <w:style w:type="character" w:styleId="char32" w:customStyle="1">
    <w:name w:val="WW8Num7z0"/>
    <w:rPr>
      <w:rFonts w:cs="Times New Roman"/>
    </w:rPr>
  </w:style>
  <w:style w:type="character" w:styleId="char33" w:customStyle="1">
    <w:name w:val="WW8Num7z1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char34" w:customStyle="1">
    <w:name w:val="WW8Num7z2"/>
    <w:rPr>
      <w:rFonts w:ascii="Liberation Serif" w:hAnsi="Liberation Serif" w:cs="Liberation Serif"/>
    </w:rPr>
  </w:style>
  <w:style w:type="character" w:styleId="char35" w:customStyle="1">
    <w:name w:val="WW8Num8z0"/>
    <w:rPr>
      <w:rFonts w:cs="Times New Roman"/>
    </w:rPr>
  </w:style>
  <w:style w:type="character" w:styleId="char36" w:customStyle="1">
    <w:name w:val="WW8Num8z1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char37" w:customStyle="1">
    <w:name w:val="WW8Num8z2"/>
    <w:rPr>
      <w:rFonts w:ascii="Times New Roman" w:hAnsi="Times New Roman" w:eastAsia="Times New Roman" w:cs="Times New Roman"/>
      <w:spacing w:val="0"/>
      <w:w w:val="100"/>
      <w:sz w:val="28"/>
      <w:szCs w:val="28"/>
    </w:rPr>
  </w:style>
  <w:style w:type="character" w:styleId="char38" w:customStyle="1">
    <w:name w:val="WW8Num8z4"/>
    <w:rPr>
      <w:rFonts w:ascii="Liberation Serif" w:hAnsi="Liberation Serif" w:cs="Liberation Serif"/>
    </w:rPr>
  </w:style>
  <w:style w:type="character" w:styleId="char39" w:customStyle="1">
    <w:name w:val="WW8Num9z0"/>
    <w:rPr>
      <w:rFonts w:cs="Times New Roman"/>
    </w:rPr>
  </w:style>
  <w:style w:type="character" w:styleId="char40" w:customStyle="1">
    <w:name w:val="WW8Num9z1"/>
    <w:rPr>
      <w:rFonts w:ascii="Times New Roman" w:hAnsi="Times New Roman" w:eastAsia="Times New Roman" w:cs="Times New Roman"/>
      <w:i/>
      <w:w w:val="100"/>
      <w:sz w:val="24"/>
      <w:szCs w:val="24"/>
    </w:rPr>
  </w:style>
  <w:style w:type="character" w:styleId="char41" w:customStyle="1">
    <w:name w:val="WW8Num9z2"/>
    <w:rPr>
      <w:rFonts w:ascii="Times New Roman" w:hAnsi="Times New Roman" w:eastAsia="Times New Roman" w:cs="Times New Roman"/>
      <w:spacing w:val="-1"/>
      <w:w w:val="100"/>
      <w:sz w:val="24"/>
      <w:szCs w:val="24"/>
    </w:rPr>
  </w:style>
  <w:style w:type="character" w:styleId="char42" w:customStyle="1">
    <w:name w:val="WW8Num9z3"/>
    <w:rPr>
      <w:rFonts w:ascii="Liberation Serif" w:hAnsi="Liberation Serif" w:cs="Liberation Serif"/>
    </w:rPr>
  </w:style>
  <w:style w:type="character" w:styleId="char43" w:customStyle="1">
    <w:name w:val="WW8Num10z0"/>
    <w:rPr>
      <w:rFonts w:ascii="Times New Roman" w:hAnsi="Times New Roman" w:eastAsia="Times New Roman" w:cs="Times New Roman"/>
      <w:spacing w:val="0"/>
      <w:w w:val="100"/>
      <w:sz w:val="28"/>
      <w:szCs w:val="28"/>
    </w:rPr>
  </w:style>
  <w:style w:type="character" w:styleId="char44" w:customStyle="1">
    <w:name w:val="WW8Num11z0"/>
    <w:rPr>
      <w:rFonts w:cs="Times New Roman"/>
    </w:rPr>
  </w:style>
  <w:style w:type="character" w:styleId="char45" w:customStyle="1">
    <w:name w:val="WW8Num11z1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char46" w:customStyle="1">
    <w:name w:val="WW8Num11z3"/>
    <w:rPr>
      <w:rFonts w:ascii="Liberation Serif" w:hAnsi="Liberation Serif" w:cs="Liberation Serif"/>
    </w:rPr>
  </w:style>
  <w:style w:type="character" w:styleId="char47" w:customStyle="1">
    <w:name w:val="WW8Num12z0"/>
    <w:rPr>
      <w:rFonts w:cs="Times New Roman"/>
    </w:rPr>
  </w:style>
  <w:style w:type="character" w:styleId="char48" w:customStyle="1">
    <w:name w:val="WW8Num12z1"/>
    <w:rPr>
      <w:rFonts w:ascii="Times New Roman" w:hAnsi="Times New Roman" w:eastAsia="Times New Roman" w:cs="Times New Roman"/>
      <w:spacing w:val="-8"/>
      <w:w w:val="100"/>
      <w:sz w:val="24"/>
      <w:szCs w:val="24"/>
    </w:rPr>
  </w:style>
  <w:style w:type="character" w:styleId="char49" w:customStyle="1">
    <w:name w:val="WW8Num12z2"/>
    <w:rPr>
      <w:rFonts w:ascii="Liberation Serif" w:hAnsi="Liberation Serif" w:cs="Liberation Serif"/>
    </w:rPr>
  </w:style>
  <w:style w:type="character" w:styleId="char50" w:customStyle="1">
    <w:name w:val="WW8Num13z0"/>
    <w:rPr>
      <w:rFonts w:cs="Times New Roman"/>
    </w:rPr>
  </w:style>
  <w:style w:type="character" w:styleId="char51" w:customStyle="1">
    <w:name w:val="WW8Num13z2"/>
    <w:rPr>
      <w:rFonts w:ascii="Times New Roman" w:hAnsi="Times New Roman" w:eastAsia="Times New Roman" w:cs="Times New Roman"/>
      <w:spacing w:val="-7"/>
      <w:w w:val="100"/>
      <w:sz w:val="24"/>
      <w:szCs w:val="24"/>
    </w:rPr>
  </w:style>
  <w:style w:type="character" w:styleId="char52" w:customStyle="1">
    <w:name w:val="WW8Num13z3"/>
    <w:rPr>
      <w:rFonts w:ascii="Liberation Serif" w:hAnsi="Liberation Serif" w:cs="Liberation Serif"/>
    </w:rPr>
  </w:style>
  <w:style w:type="character" w:styleId="char53" w:customStyle="1">
    <w:name w:val="WW8Num14z0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char54" w:customStyle="1">
    <w:name w:val="WW8Num15z0"/>
    <w:rPr>
      <w:rFonts w:cs="Times New Roman"/>
    </w:rPr>
  </w:style>
  <w:style w:type="character" w:styleId="char55" w:customStyle="1">
    <w:name w:val="WW8Num15z1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char56" w:customStyle="1">
    <w:name w:val="WW8Num15z2"/>
    <w:rPr>
      <w:rFonts w:ascii="Liberation Serif" w:hAnsi="Liberation Serif" w:cs="Liberation Serif"/>
    </w:rPr>
  </w:style>
  <w:style w:type="character" w:styleId="char57" w:customStyle="1">
    <w:name w:val="WW8Num16z0"/>
    <w:rPr>
      <w:rFonts w:cs="Times New Roman"/>
    </w:rPr>
  </w:style>
  <w:style w:type="character" w:styleId="char58" w:customStyle="1">
    <w:name w:val="WW8Num16z1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char59" w:customStyle="1">
    <w:name w:val="WW8Num16z3"/>
    <w:rPr>
      <w:rFonts w:ascii="Liberation Serif" w:hAnsi="Liberation Serif" w:cs="Liberation Serif"/>
    </w:rPr>
  </w:style>
  <w:style w:type="character" w:styleId="char60" w:customStyle="1">
    <w:name w:val="WW8Num17z0"/>
    <w:rPr>
      <w:rFonts w:cs="Times New Roman"/>
    </w:rPr>
  </w:style>
  <w:style w:type="character" w:styleId="char61" w:customStyle="1">
    <w:name w:val="WW8Num17z1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char62" w:customStyle="1">
    <w:name w:val="WW8Num17z2"/>
    <w:rPr>
      <w:rFonts w:ascii="Liberation Serif" w:hAnsi="Liberation Serif" w:cs="Liberation Serif"/>
    </w:rPr>
  </w:style>
  <w:style w:type="character" w:styleId="char63" w:customStyle="1">
    <w:name w:val="WW8Num18z0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char64" w:customStyle="1">
    <w:name w:val="WW8Num19z0"/>
    <w:rPr>
      <w:rFonts w:cs="Times New Roman"/>
    </w:rPr>
  </w:style>
  <w:style w:type="character" w:styleId="char65" w:customStyle="1">
    <w:name w:val="WW8Num19z1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char66" w:customStyle="1">
    <w:name w:val="WW8Num19z3"/>
    <w:rPr>
      <w:rFonts w:ascii="Liberation Serif" w:hAnsi="Liberation Serif" w:cs="Liberation Serif"/>
    </w:rPr>
  </w:style>
  <w:style w:type="character" w:styleId="char67" w:customStyle="1">
    <w:name w:val="WW8Num20z0"/>
    <w:rPr>
      <w:rFonts w:cs="Times New Roman"/>
    </w:rPr>
  </w:style>
  <w:style w:type="character" w:styleId="char68" w:customStyle="1">
    <w:name w:val="WW8Num20z1"/>
    <w:rPr>
      <w:rFonts w:ascii="Times New Roman" w:hAnsi="Times New Roman" w:eastAsia="Times New Roman" w:cs="Times New Roman"/>
      <w:i/>
      <w:spacing w:val="-8"/>
      <w:w w:val="100"/>
      <w:sz w:val="24"/>
      <w:szCs w:val="24"/>
    </w:rPr>
  </w:style>
  <w:style w:type="character" w:styleId="char69" w:customStyle="1">
    <w:name w:val="WW8Num20z2"/>
    <w:rPr>
      <w:rFonts w:ascii="Liberation Serif" w:hAnsi="Liberation Serif" w:cs="Liberation Serif"/>
    </w:rPr>
  </w:style>
  <w:style w:type="character" w:styleId="char70" w:customStyle="1">
    <w:name w:val="WW8Num21z0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char71" w:customStyle="1">
    <w:name w:val="WW8Num22z0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char72" w:customStyle="1">
    <w:name w:val="WW8Num23z0"/>
    <w:rPr>
      <w:rFonts w:cs="Times New Roman"/>
    </w:rPr>
  </w:style>
  <w:style w:type="character" w:styleId="char73" w:customStyle="1">
    <w:name w:val="WW8Num23z1"/>
    <w:rPr>
      <w:rFonts w:ascii="Times New Roman" w:hAnsi="Times New Roman" w:eastAsia="Times New Roman" w:cs="Times New Roman"/>
      <w:i/>
      <w:spacing w:val="-2"/>
      <w:w w:val="100"/>
      <w:sz w:val="24"/>
      <w:szCs w:val="24"/>
    </w:rPr>
  </w:style>
  <w:style w:type="character" w:styleId="char74" w:customStyle="1">
    <w:name w:val="WW8Num23z2"/>
    <w:rPr>
      <w:rFonts w:ascii="Times New Roman" w:hAnsi="Times New Roman" w:eastAsia="Times New Roman" w:cs="Times New Roman"/>
      <w:spacing w:val="-1"/>
      <w:w w:val="100"/>
      <w:sz w:val="24"/>
      <w:szCs w:val="24"/>
    </w:rPr>
  </w:style>
  <w:style w:type="character" w:styleId="char75" w:customStyle="1">
    <w:name w:val="WW8Num23z3"/>
    <w:rPr>
      <w:rFonts w:ascii="Liberation Serif" w:hAnsi="Liberation Serif" w:cs="Liberation Serif"/>
    </w:rPr>
  </w:style>
  <w:style w:type="character" w:styleId="char76" w:customStyle="1">
    <w:name w:val="WW8Num24z0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char77" w:customStyle="1">
    <w:name w:val="WW8Num25z0"/>
    <w:rPr>
      <w:sz w:val="28"/>
    </w:rPr>
  </w:style>
  <w:style w:type="character" w:styleId="char78" w:customStyle="1">
    <w:name w:val="WW8Num26z0"/>
    <w:rPr>
      <w:rFonts w:ascii="Times New Roman" w:hAnsi="Times New Roman" w:cs="Times New Roman"/>
      <w:spacing w:val="-2"/>
      <w:w w:val="99"/>
      <w:sz w:val="24"/>
    </w:rPr>
  </w:style>
  <w:style w:type="character" w:styleId="char79" w:customStyle="1">
    <w:name w:val="WW8Num26z1"/>
    <w:rPr>
      <w:rFonts w:ascii="Times New Roman" w:hAnsi="Times New Roman" w:cs="Times New Roman"/>
      <w:w w:val="100"/>
      <w:sz w:val="28"/>
    </w:rPr>
  </w:style>
  <w:style w:type="character" w:styleId="char80" w:customStyle="1">
    <w:name w:val="WW8Num26z2"/>
    <w:rPr>
      <w:rFonts w:ascii="Liberation Serif" w:hAnsi="Liberation Serif" w:cs="Liberation Serif"/>
    </w:rPr>
  </w:style>
  <w:style w:type="character" w:styleId="char81" w:customStyle="1">
    <w:name w:val="WW8Num27z0"/>
    <w:rPr>
      <w:rFonts w:ascii="Times New Roman" w:hAnsi="Times New Roman" w:eastAsia="Times New Roman" w:cs="Times New Roman"/>
      <w:spacing w:val="2"/>
      <w:w w:val="100"/>
      <w:sz w:val="28"/>
      <w:szCs w:val="28"/>
    </w:rPr>
  </w:style>
  <w:style w:type="character" w:styleId="char82" w:customStyle="1">
    <w:name w:val="WW8Num28z0"/>
  </w:style>
  <w:style w:type="character" w:styleId="char83" w:customStyle="1">
    <w:name w:val="WW8Num28z1"/>
  </w:style>
  <w:style w:type="character" w:styleId="char84" w:customStyle="1">
    <w:name w:val="WW8Num28z2"/>
  </w:style>
  <w:style w:type="character" w:styleId="char85" w:customStyle="1">
    <w:name w:val="WW8Num28z3"/>
  </w:style>
  <w:style w:type="character" w:styleId="char86" w:customStyle="1">
    <w:name w:val="WW8Num28z4"/>
  </w:style>
  <w:style w:type="character" w:styleId="char87" w:customStyle="1">
    <w:name w:val="WW8Num28z5"/>
  </w:style>
  <w:style w:type="character" w:styleId="char88" w:customStyle="1">
    <w:name w:val="WW8Num28z6"/>
  </w:style>
  <w:style w:type="character" w:styleId="char89" w:customStyle="1">
    <w:name w:val="WW8Num28z7"/>
  </w:style>
  <w:style w:type="character" w:styleId="char90" w:customStyle="1">
    <w:name w:val="WW8Num28z8"/>
  </w:style>
  <w:style w:type="character" w:styleId="char91" w:customStyle="1">
    <w:name w:val="WW8Num2z1"/>
  </w:style>
  <w:style w:type="character" w:styleId="char92" w:customStyle="1">
    <w:name w:val="WW8Num5z2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char93" w:customStyle="1">
    <w:name w:val="WW8Num7z3"/>
  </w:style>
  <w:style w:type="character" w:styleId="char94" w:customStyle="1">
    <w:name w:val="WW8Num8z3"/>
  </w:style>
  <w:style w:type="character" w:styleId="char95" w:customStyle="1">
    <w:name w:val="WW8Num10z1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char96" w:customStyle="1">
    <w:name w:val="WW8Num10z2"/>
    <w:rPr>
      <w:rFonts w:ascii="Times New Roman" w:hAnsi="Times New Roman" w:eastAsia="Times New Roman" w:cs="Times New Roman"/>
      <w:spacing w:val="0"/>
      <w:w w:val="100"/>
      <w:sz w:val="28"/>
      <w:szCs w:val="28"/>
    </w:rPr>
  </w:style>
  <w:style w:type="character" w:styleId="char97" w:customStyle="1">
    <w:name w:val="WW8Num10z4"/>
  </w:style>
  <w:style w:type="character" w:styleId="char98" w:customStyle="1">
    <w:name w:val="WW8Num11z2"/>
    <w:rPr>
      <w:rFonts w:ascii="Times New Roman" w:hAnsi="Times New Roman" w:eastAsia="Times New Roman" w:cs="Times New Roman"/>
      <w:spacing w:val="-1"/>
      <w:w w:val="100"/>
      <w:sz w:val="24"/>
      <w:szCs w:val="24"/>
    </w:rPr>
  </w:style>
  <w:style w:type="character" w:styleId="char99" w:customStyle="1">
    <w:name w:val="WW8Num13z1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char100" w:customStyle="1">
    <w:name w:val="WW8Num14z1"/>
    <w:rPr>
      <w:rFonts w:ascii="Times New Roman" w:hAnsi="Times New Roman" w:eastAsia="Times New Roman" w:cs="Times New Roman"/>
      <w:spacing w:val="-8"/>
      <w:w w:val="100"/>
      <w:sz w:val="24"/>
      <w:szCs w:val="24"/>
    </w:rPr>
  </w:style>
  <w:style w:type="character" w:styleId="char101" w:customStyle="1">
    <w:name w:val="WW8Num14z2"/>
  </w:style>
  <w:style w:type="character" w:styleId="char102" w:customStyle="1">
    <w:name w:val="WW8Num15z3"/>
  </w:style>
  <w:style w:type="character" w:styleId="char103" w:customStyle="1">
    <w:name w:val="WW8Num18z1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char104" w:customStyle="1">
    <w:name w:val="WW8Num18z3"/>
  </w:style>
  <w:style w:type="character" w:styleId="char105" w:customStyle="1">
    <w:name w:val="WW8Num19z2"/>
  </w:style>
  <w:style w:type="character" w:styleId="char106" w:customStyle="1">
    <w:name w:val="WW8Num21z1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char107" w:customStyle="1">
    <w:name w:val="WW8Num21z3"/>
  </w:style>
  <w:style w:type="character" w:styleId="char108" w:customStyle="1">
    <w:name w:val="WW8Num25z1"/>
  </w:style>
  <w:style w:type="character" w:styleId="char109" w:customStyle="1">
    <w:name w:val="WW8Num27z1"/>
    <w:rPr>
      <w:rFonts w:ascii="Times New Roman" w:hAnsi="Times New Roman" w:eastAsia="Times New Roman" w:cs="Times New Roman"/>
      <w:i/>
      <w:spacing w:val="-2"/>
      <w:w w:val="100"/>
      <w:sz w:val="24"/>
      <w:szCs w:val="24"/>
    </w:rPr>
  </w:style>
  <w:style w:type="character" w:styleId="char110" w:customStyle="1">
    <w:name w:val="WW8Num27z2"/>
    <w:rPr>
      <w:rFonts w:ascii="Times New Roman" w:hAnsi="Times New Roman" w:eastAsia="Times New Roman" w:cs="Times New Roman"/>
      <w:spacing w:val="-1"/>
      <w:w w:val="100"/>
      <w:sz w:val="24"/>
      <w:szCs w:val="24"/>
    </w:rPr>
  </w:style>
  <w:style w:type="character" w:styleId="char111" w:customStyle="1">
    <w:name w:val="WW8Num27z3"/>
  </w:style>
  <w:style w:type="character" w:styleId="char112" w:customStyle="1">
    <w:name w:val="WW8Num29z0"/>
    <w:rPr>
      <w:sz w:val="28"/>
    </w:rPr>
  </w:style>
  <w:style w:type="character" w:styleId="char113" w:customStyle="1">
    <w:name w:val="WW8Num30z0"/>
    <w:rPr>
      <w:rFonts w:ascii="Times New Roman" w:hAnsi="Times New Roman" w:eastAsia="Times New Roman" w:cs="Times New Roman"/>
      <w:spacing w:val="-2"/>
      <w:w w:val="99"/>
      <w:sz w:val="24"/>
    </w:rPr>
  </w:style>
  <w:style w:type="character" w:styleId="char114" w:customStyle="1">
    <w:name w:val="WW8Num30z1"/>
    <w:rPr>
      <w:rFonts w:ascii="Times New Roman" w:hAnsi="Times New Roman" w:eastAsia="Times New Roman" w:cs="Times New Roman"/>
      <w:w w:val="100"/>
      <w:sz w:val="28"/>
    </w:rPr>
  </w:style>
  <w:style w:type="character" w:styleId="char115" w:customStyle="1">
    <w:name w:val="WW8Num30z2"/>
  </w:style>
  <w:style w:type="character" w:styleId="char116" w:customStyle="1">
    <w:name w:val="WW8Num31z0"/>
    <w:rPr>
      <w:rFonts w:ascii="Times New Roman" w:hAnsi="Times New Roman" w:eastAsia="Times New Roman" w:cs="Times New Roman"/>
      <w:spacing w:val="2"/>
      <w:w w:val="100"/>
      <w:sz w:val="28"/>
      <w:szCs w:val="28"/>
    </w:rPr>
  </w:style>
  <w:style w:type="character" w:styleId="char117" w:customStyle="1">
    <w:name w:val="WW8Num31z1"/>
  </w:style>
  <w:style w:type="character" w:styleId="char118" w:customStyle="1">
    <w:name w:val="Основной шрифт абзаца1"/>
  </w:style>
  <w:style w:type="character" w:styleId="char119" w:customStyle="1">
    <w:name w:val="Интернет-ссылка"/>
    <w:rPr>
      <w:color w:val="0563c1"/>
      <w:u w:color="auto" w:val="single"/>
    </w:rPr>
  </w:style>
  <w:style w:type="character" w:styleId="char120" w:customStyle="1">
    <w:name w:val="Неразрешенное упоминание"/>
    <w:rPr>
      <w:color w:val="605e5c"/>
      <w:shd w:val="clear" w:fill="e1dfdd"/>
    </w:rPr>
  </w:style>
  <w:style w:type="character" w:styleId="char121">
    <w:name w:val="Strong"/>
    <w:rPr>
      <w:b/>
      <w:bCs/>
    </w:rPr>
  </w:style>
  <w:style w:type="character" w:styleId="char122" w:customStyle="1">
    <w:name w:val="Заголовок 3 Знак"/>
    <w:basedOn w:val="char0"/>
    <w:rPr>
      <w:rFonts w:ascii="Arial" w:hAnsi="Arial" w:eastAsia="Times New Roman" w:cs="Times New Roman"/>
      <w:b/>
      <w:bCs/>
      <w:sz w:val="26"/>
      <w:szCs w:val="26"/>
    </w:rPr>
  </w:style>
  <w:style w:type="character" w:styleId="char123" w:customStyle="1">
    <w:name w:val="pre"/>
  </w:style>
  <w:style w:type="character" w:styleId="char124">
    <w:name w:val="Page Number"/>
    <w:basedOn w:val="char0"/>
  </w:style>
  <w:style w:type="character" w:styleId="char125" w:customStyle="1">
    <w:name w:val="WW8Num11z8"/>
  </w:style>
  <w:style w:type="character" w:styleId="char126" w:customStyle="1">
    <w:name w:val="WW8Num11z7"/>
  </w:style>
  <w:style w:type="character" w:styleId="char127" w:customStyle="1">
    <w:name w:val="WW8Num11z6"/>
  </w:style>
  <w:style w:type="character" w:styleId="char128" w:customStyle="1">
    <w:name w:val="WW8Num11z5"/>
  </w:style>
  <w:style w:type="character" w:styleId="char129" w:customStyle="1">
    <w:name w:val="WW8Num11z4"/>
  </w:style>
  <w:style w:type="character" w:styleId="char130" w:customStyle="1">
    <w:name w:val="WW8Num1z8"/>
  </w:style>
  <w:style w:type="character" w:styleId="char131" w:customStyle="1">
    <w:name w:val="WW8Num1z7"/>
  </w:style>
  <w:style w:type="character" w:styleId="char132" w:customStyle="1">
    <w:name w:val="WW8Num1z6"/>
  </w:style>
  <w:style w:type="character" w:styleId="char133" w:customStyle="1">
    <w:name w:val="WW8Num1z5"/>
  </w:style>
  <w:style w:type="character" w:styleId="char134" w:customStyle="1">
    <w:name w:val="WW8Num1z4"/>
  </w:style>
  <w:style w:type="character" w:styleId="char135" w:customStyle="1">
    <w:name w:val="WW8Num1z1"/>
  </w:style>
  <w:style w:type="character" w:styleId="char136" w:customStyle="1">
    <w:name w:val="Посещённая гиперссылка"/>
    <w:rPr>
      <w:color w:val="800080"/>
      <w:u w:color="auto" w:val="single"/>
    </w:rPr>
  </w:style>
  <w:style w:type="character" w:styleId="char137" w:customStyle="1">
    <w:name w:val="Основной шрифт абзаца2"/>
  </w:style>
  <w:style w:type="character" w:styleId="char138" w:customStyle="1">
    <w:name w:val="8pt"/>
    <w:basedOn w:val="char137"/>
  </w:style>
  <w:style w:type="character" w:styleId="char139" w:customStyle="1">
    <w:name w:val="8pt1"/>
    <w:basedOn w:val="char137"/>
  </w:style>
  <w:style w:type="character" w:styleId="char140" w:customStyle="1">
    <w:name w:val="Гипертекстовая ссылка"/>
    <w:rPr>
      <w:rFonts w:cs="Times New Roman"/>
      <w:b/>
      <w:color w:val="106bbe"/>
    </w:rPr>
  </w:style>
  <w:style w:type="character" w:styleId="char141" w:customStyle="1">
    <w:name w:val="Текст сноски Знак"/>
    <w:rPr>
      <w:rFonts w:eastAsia="Times New Roman"/>
      <w:szCs w:val="20"/>
    </w:rPr>
  </w:style>
  <w:style w:type="character" w:styleId="char142" w:customStyle="1">
    <w:name w:val="Схема документа Знак"/>
    <w:rPr>
      <w:rFonts w:eastAsia="Times New Roman"/>
      <w:szCs w:val="2"/>
    </w:rPr>
  </w:style>
  <w:style w:type="character" w:styleId="char143" w:customStyle="1">
    <w:name w:val="Основной текст с отступом 3 Знак"/>
    <w:rPr>
      <w:rFonts w:ascii="Times New Roman" w:hAnsi="Times New Roman" w:eastAsia="Times New Roman"/>
      <w:sz w:val="16"/>
      <w:szCs w:val="16"/>
    </w:rPr>
  </w:style>
  <w:style w:type="character" w:styleId="char144" w:customStyle="1">
    <w:name w:val="Основной текст 3 Знак"/>
    <w:rPr>
      <w:rFonts w:ascii="Times New Roman" w:hAnsi="Times New Roman" w:eastAsia="Times New Roman"/>
      <w:sz w:val="28"/>
      <w:szCs w:val="20"/>
    </w:rPr>
  </w:style>
  <w:style w:type="character" w:styleId="char145" w:customStyle="1">
    <w:name w:val="Основной текст с отступом 2 Знак"/>
    <w:rPr>
      <w:rFonts w:ascii="Times New Roman" w:hAnsi="Times New Roman" w:eastAsia="Times New Roman"/>
      <w:sz w:val="28"/>
      <w:szCs w:val="20"/>
    </w:rPr>
  </w:style>
  <w:style w:type="character" w:styleId="char146" w:customStyle="1">
    <w:name w:val="Основной текст 2 Знак"/>
    <w:rPr>
      <w:rFonts w:ascii="Times New Roman" w:hAnsi="Times New Roman" w:eastAsia="Times New Roman"/>
      <w:sz w:val="24"/>
      <w:szCs w:val="20"/>
    </w:rPr>
  </w:style>
  <w:style w:type="character" w:styleId="char147" w:customStyle="1">
    <w:name w:val="Заголовок 9 Знак"/>
    <w:rPr>
      <w:rFonts w:ascii="Times New Roman" w:hAnsi="Times New Roman" w:eastAsia="Times New Roman"/>
      <w:sz w:val="28"/>
      <w:szCs w:val="20"/>
    </w:rPr>
  </w:style>
  <w:style w:type="character" w:styleId="char148" w:customStyle="1">
    <w:name w:val="Заголовок 8 Знак"/>
    <w:rPr>
      <w:rFonts w:ascii="Times New Roman" w:hAnsi="Times New Roman" w:eastAsia="Times New Roman"/>
      <w:b/>
      <w:bCs/>
      <w:sz w:val="28"/>
      <w:szCs w:val="20"/>
    </w:rPr>
  </w:style>
  <w:style w:type="character" w:styleId="char149" w:customStyle="1">
    <w:name w:val="Заголовок 7 Знак"/>
    <w:rPr>
      <w:rFonts w:ascii="Times New Roman" w:hAnsi="Times New Roman" w:eastAsia="Times New Roman"/>
      <w:sz w:val="24"/>
      <w:szCs w:val="20"/>
    </w:rPr>
  </w:style>
  <w:style w:type="character" w:styleId="char150" w:customStyle="1">
    <w:name w:val="Заголовок 4 Знак"/>
    <w:rPr>
      <w:rFonts w:ascii="Times New Roman" w:hAnsi="Times New Roman" w:eastAsia="Times New Roman"/>
      <w:b/>
      <w:sz w:val="28"/>
      <w:szCs w:val="20"/>
    </w:rPr>
  </w:style>
  <w:style w:type="character" w:styleId="char151" w:customStyle="1">
    <w:name w:val="Заголовок 2 Знак"/>
    <w:rPr>
      <w:rFonts w:ascii="Times New Roman" w:hAnsi="Times New Roman" w:eastAsia="Times New Roman"/>
      <w:sz w:val="24"/>
      <w:szCs w:val="20"/>
    </w:rPr>
  </w:style>
  <w:style w:type="character" w:styleId="char152" w:customStyle="1">
    <w:name w:val="WW8Num37z8"/>
  </w:style>
  <w:style w:type="character" w:styleId="char153" w:customStyle="1">
    <w:name w:val="WW8Num37z7"/>
  </w:style>
  <w:style w:type="character" w:styleId="char154" w:customStyle="1">
    <w:name w:val="WW8Num37z6"/>
  </w:style>
  <w:style w:type="character" w:styleId="char155" w:customStyle="1">
    <w:name w:val="WW8Num37z5"/>
  </w:style>
  <w:style w:type="character" w:styleId="char156" w:customStyle="1">
    <w:name w:val="WW8Num37z4"/>
  </w:style>
  <w:style w:type="character" w:styleId="char157" w:customStyle="1">
    <w:name w:val="WW8Num37z3"/>
  </w:style>
  <w:style w:type="character" w:styleId="char158" w:customStyle="1">
    <w:name w:val="WW8Num37z2"/>
  </w:style>
  <w:style w:type="character" w:styleId="char159" w:customStyle="1">
    <w:name w:val="WW8Num37z1"/>
  </w:style>
  <w:style w:type="character" w:styleId="char160" w:customStyle="1">
    <w:name w:val="WW8Num37z0"/>
  </w:style>
  <w:style w:type="character" w:styleId="char161" w:customStyle="1">
    <w:name w:val="WW8Num36z8"/>
  </w:style>
  <w:style w:type="character" w:styleId="char162" w:customStyle="1">
    <w:name w:val="WW8Num36z7"/>
  </w:style>
  <w:style w:type="character" w:styleId="char163" w:customStyle="1">
    <w:name w:val="WW8Num36z6"/>
  </w:style>
  <w:style w:type="character" w:styleId="char164" w:customStyle="1">
    <w:name w:val="WW8Num36z5"/>
  </w:style>
  <w:style w:type="character" w:styleId="char165" w:customStyle="1">
    <w:name w:val="WW8Num36z4"/>
  </w:style>
  <w:style w:type="character" w:styleId="char166" w:customStyle="1">
    <w:name w:val="WW8Num36z3"/>
  </w:style>
  <w:style w:type="character" w:styleId="char167" w:customStyle="1">
    <w:name w:val="WW8Num36z2"/>
  </w:style>
  <w:style w:type="character" w:styleId="char168" w:customStyle="1">
    <w:name w:val="WW8Num36z1"/>
  </w:style>
  <w:style w:type="character" w:styleId="char169" w:customStyle="1">
    <w:name w:val="WW8Num36z0"/>
  </w:style>
  <w:style w:type="character" w:styleId="char170" w:customStyle="1">
    <w:name w:val="WW8Num35z8"/>
  </w:style>
  <w:style w:type="character" w:styleId="char171" w:customStyle="1">
    <w:name w:val="WW8Num35z7"/>
  </w:style>
  <w:style w:type="character" w:styleId="char172" w:customStyle="1">
    <w:name w:val="WW8Num35z6"/>
  </w:style>
  <w:style w:type="character" w:styleId="char173" w:customStyle="1">
    <w:name w:val="WW8Num35z5"/>
  </w:style>
  <w:style w:type="character" w:styleId="char174" w:customStyle="1">
    <w:name w:val="WW8Num35z4"/>
  </w:style>
  <w:style w:type="character" w:styleId="char175" w:customStyle="1">
    <w:name w:val="WW8Num35z3"/>
  </w:style>
  <w:style w:type="character" w:styleId="char176" w:customStyle="1">
    <w:name w:val="WW8Num35z2"/>
  </w:style>
  <w:style w:type="character" w:styleId="char177" w:customStyle="1">
    <w:name w:val="WW8Num35z1"/>
  </w:style>
  <w:style w:type="character" w:styleId="char178" w:customStyle="1">
    <w:name w:val="WW8Num35z0"/>
  </w:style>
  <w:style w:type="character" w:styleId="char179" w:customStyle="1">
    <w:name w:val="WW8Num34z0"/>
  </w:style>
  <w:style w:type="character" w:styleId="char180" w:customStyle="1">
    <w:name w:val="WW8Num33z0"/>
  </w:style>
  <w:style w:type="character" w:styleId="char181" w:customStyle="1">
    <w:name w:val="WW8Num32z8"/>
  </w:style>
  <w:style w:type="character" w:styleId="char182" w:customStyle="1">
    <w:name w:val="WW8Num32z7"/>
  </w:style>
  <w:style w:type="character" w:styleId="char183" w:customStyle="1">
    <w:name w:val="WW8Num32z6"/>
  </w:style>
  <w:style w:type="character" w:styleId="char184" w:customStyle="1">
    <w:name w:val="WW8Num32z5"/>
  </w:style>
  <w:style w:type="character" w:styleId="char185" w:customStyle="1">
    <w:name w:val="WW8Num32z4"/>
  </w:style>
  <w:style w:type="character" w:styleId="char186" w:customStyle="1">
    <w:name w:val="WW8Num32z3"/>
  </w:style>
  <w:style w:type="character" w:styleId="char187" w:customStyle="1">
    <w:name w:val="WW8Num32z2"/>
  </w:style>
  <w:style w:type="character" w:styleId="char188" w:customStyle="1">
    <w:name w:val="WW8Num32z1"/>
  </w:style>
  <w:style w:type="character" w:styleId="char189" w:customStyle="1">
    <w:name w:val="WW8Num32z0"/>
  </w:style>
  <w:style w:type="character" w:styleId="char190" w:customStyle="1">
    <w:name w:val="WW8Num31z8"/>
  </w:style>
  <w:style w:type="character" w:styleId="char191" w:customStyle="1">
    <w:name w:val="WW8Num31z7"/>
  </w:style>
  <w:style w:type="character" w:styleId="char192" w:customStyle="1">
    <w:name w:val="WW8Num31z6"/>
  </w:style>
  <w:style w:type="character" w:styleId="char193" w:customStyle="1">
    <w:name w:val="WW8Num31z5"/>
  </w:style>
  <w:style w:type="character" w:styleId="char194" w:customStyle="1">
    <w:name w:val="WW8Num31z4"/>
  </w:style>
  <w:style w:type="character" w:styleId="char195" w:customStyle="1">
    <w:name w:val="WW8Num31z3"/>
  </w:style>
  <w:style w:type="character" w:styleId="char196" w:customStyle="1">
    <w:name w:val="WW8Num31z2"/>
  </w:style>
  <w:style w:type="character" w:styleId="char197" w:customStyle="1">
    <w:name w:val="WW8Num30z8"/>
  </w:style>
  <w:style w:type="character" w:styleId="char198" w:customStyle="1">
    <w:name w:val="WW8Num30z7"/>
  </w:style>
  <w:style w:type="character" w:styleId="char199" w:customStyle="1">
    <w:name w:val="WW8Num30z6"/>
  </w:style>
  <w:style w:type="character" w:styleId="char200" w:customStyle="1">
    <w:name w:val="WW8Num30z5"/>
  </w:style>
  <w:style w:type="character" w:styleId="char201" w:customStyle="1">
    <w:name w:val="WW8Num30z4"/>
  </w:style>
  <w:style w:type="character" w:styleId="char202" w:customStyle="1">
    <w:name w:val="WW8Num30z3"/>
  </w:style>
  <w:style w:type="character" w:styleId="char203" w:customStyle="1">
    <w:name w:val="WW8Num25z8"/>
  </w:style>
  <w:style w:type="character" w:styleId="char204" w:customStyle="1">
    <w:name w:val="WW8Num25z7"/>
  </w:style>
  <w:style w:type="character" w:styleId="char205" w:customStyle="1">
    <w:name w:val="WW8Num25z6"/>
  </w:style>
  <w:style w:type="character" w:styleId="char206" w:customStyle="1">
    <w:name w:val="WW8Num25z5"/>
  </w:style>
  <w:style w:type="character" w:styleId="char207" w:customStyle="1">
    <w:name w:val="WW8Num25z4"/>
  </w:style>
  <w:style w:type="character" w:styleId="char208" w:customStyle="1">
    <w:name w:val="WW8Num25z3"/>
  </w:style>
  <w:style w:type="character" w:styleId="char209" w:customStyle="1">
    <w:name w:val="WW8Num25z2"/>
  </w:style>
  <w:style w:type="character" w:styleId="char210" w:customStyle="1">
    <w:name w:val="WW8Num21z8"/>
  </w:style>
  <w:style w:type="character" w:styleId="char211" w:customStyle="1">
    <w:name w:val="WW8Num21z7"/>
  </w:style>
  <w:style w:type="character" w:styleId="char212" w:customStyle="1">
    <w:name w:val="WW8Num21z6"/>
  </w:style>
  <w:style w:type="character" w:styleId="char213" w:customStyle="1">
    <w:name w:val="WW8Num21z5"/>
  </w:style>
  <w:style w:type="character" w:styleId="char214" w:customStyle="1">
    <w:name w:val="WW8Num21z4"/>
  </w:style>
  <w:style w:type="character" w:styleId="char215" w:customStyle="1">
    <w:name w:val="WW8Num21z2"/>
  </w:style>
  <w:style w:type="character" w:styleId="char216" w:customStyle="1">
    <w:name w:val="WW8Num18z8"/>
  </w:style>
  <w:style w:type="character" w:styleId="char217" w:customStyle="1">
    <w:name w:val="WW8Num18z7"/>
  </w:style>
  <w:style w:type="character" w:styleId="char218" w:customStyle="1">
    <w:name w:val="WW8Num18z6"/>
  </w:style>
  <w:style w:type="character" w:styleId="char219" w:customStyle="1">
    <w:name w:val="WW8Num18z5"/>
  </w:style>
  <w:style w:type="character" w:styleId="char220" w:customStyle="1">
    <w:name w:val="WW8Num18z4"/>
  </w:style>
  <w:style w:type="character" w:styleId="char221" w:customStyle="1">
    <w:name w:val="WW8Num18z2"/>
  </w:style>
  <w:style w:type="character" w:styleId="char222" w:customStyle="1">
    <w:name w:val="WW8Num16z8"/>
  </w:style>
  <w:style w:type="character" w:styleId="char223" w:customStyle="1">
    <w:name w:val="WW8Num16z7"/>
  </w:style>
  <w:style w:type="character" w:styleId="char224" w:customStyle="1">
    <w:name w:val="WW8Num16z6"/>
  </w:style>
  <w:style w:type="character" w:styleId="char225" w:customStyle="1">
    <w:name w:val="WW8Num16z5"/>
  </w:style>
  <w:style w:type="character" w:styleId="char226" w:customStyle="1">
    <w:name w:val="WW8Num16z4"/>
  </w:style>
  <w:style w:type="character" w:styleId="char227" w:customStyle="1">
    <w:name w:val="WW8Num16z2"/>
  </w:style>
  <w:style w:type="character" w:styleId="char228" w:customStyle="1">
    <w:name w:val="WW8Num10z8"/>
  </w:style>
  <w:style w:type="character" w:styleId="char229" w:customStyle="1">
    <w:name w:val="WW8Num10z7"/>
  </w:style>
  <w:style w:type="character" w:styleId="char230" w:customStyle="1">
    <w:name w:val="WW8Num10z6"/>
  </w:style>
  <w:style w:type="character" w:styleId="char231" w:customStyle="1">
    <w:name w:val="WW8Num10z5"/>
  </w:style>
  <w:style w:type="character" w:styleId="char232" w:customStyle="1">
    <w:name w:val="WW8Num10z3"/>
  </w:style>
  <w:style w:type="character" w:styleId="char233" w:customStyle="1">
    <w:name w:val="WW8Num9z8"/>
  </w:style>
  <w:style w:type="character" w:styleId="char234" w:customStyle="1">
    <w:name w:val="WW8Num9z7"/>
  </w:style>
  <w:style w:type="character" w:styleId="char235" w:customStyle="1">
    <w:name w:val="WW8Num9z6"/>
  </w:style>
  <w:style w:type="character" w:styleId="char236" w:customStyle="1">
    <w:name w:val="WW8Num9z5"/>
  </w:style>
  <w:style w:type="character" w:styleId="char237" w:customStyle="1">
    <w:name w:val="WW8Num9z4"/>
  </w:style>
  <w:style w:type="character" w:styleId="char238" w:customStyle="1">
    <w:name w:val="WW8Num7z8"/>
  </w:style>
  <w:style w:type="character" w:styleId="char239" w:customStyle="1">
    <w:name w:val="WW8Num7z7"/>
  </w:style>
  <w:style w:type="character" w:styleId="char240" w:customStyle="1">
    <w:name w:val="WW8Num7z6"/>
  </w:style>
  <w:style w:type="character" w:styleId="char241" w:customStyle="1">
    <w:name w:val="WW8Num7z5"/>
  </w:style>
  <w:style w:type="character" w:styleId="char242" w:customStyle="1">
    <w:name w:val="WW8Num7z4"/>
  </w:style>
  <w:style w:type="character" w:styleId="char243" w:customStyle="1">
    <w:name w:val="WW8Num4z8"/>
  </w:style>
  <w:style w:type="character" w:styleId="char244" w:customStyle="1">
    <w:name w:val="WW8Num4z7"/>
  </w:style>
  <w:style w:type="character" w:styleId="char245" w:customStyle="1">
    <w:name w:val="WW8Num4z6"/>
  </w:style>
  <w:style w:type="character" w:styleId="char246" w:customStyle="1">
    <w:name w:val="WW8Num4z5"/>
  </w:style>
  <w:style w:type="character" w:styleId="char247" w:customStyle="1">
    <w:name w:val="WW8Num4z4"/>
  </w:style>
  <w:style w:type="character" w:styleId="char248" w:customStyle="1">
    <w:name w:val="WW8Num3z8"/>
  </w:style>
  <w:style w:type="character" w:styleId="char249" w:customStyle="1">
    <w:name w:val="WW8Num3z7"/>
  </w:style>
  <w:style w:type="character" w:styleId="char250" w:customStyle="1">
    <w:name w:val="WW8Num3z6"/>
  </w:style>
  <w:style w:type="character" w:styleId="char251" w:customStyle="1">
    <w:name w:val="WW8Num3z5"/>
  </w:style>
  <w:style w:type="character" w:styleId="char252" w:customStyle="1">
    <w:name w:val="WW8Num3z4"/>
  </w:style>
  <w:style w:type="character" w:styleId="char253" w:customStyle="1">
    <w:name w:val="WW8Num3z1"/>
  </w:style>
  <w:style w:type="character" w:styleId="char254" w:customStyle="1">
    <w:name w:val="WW8Num2z8"/>
  </w:style>
  <w:style w:type="character" w:styleId="char255" w:customStyle="1">
    <w:name w:val="WW8Num2z7"/>
  </w:style>
  <w:style w:type="character" w:styleId="char256" w:customStyle="1">
    <w:name w:val="WW8Num2z6"/>
  </w:style>
  <w:style w:type="character" w:styleId="char257" w:customStyle="1">
    <w:name w:val="WW8Num2z5"/>
  </w:style>
  <w:style w:type="character" w:styleId="char258" w:customStyle="1">
    <w:name w:val="WW8Num2z4"/>
  </w:style>
  <w:style w:type="character" w:styleId="char259" w:customStyle="1">
    <w:name w:val="WW8Num2z3"/>
  </w:style>
  <w:style w:type="character" w:styleId="char260" w:customStyle="1">
    <w:name w:val="WW8Num2z2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NormalTable"/>
    <w:uiPriority w:val="59"/>
    <w:pPr>
      <w:spacing w:after="0" w:line="240" w:lineRule="auto"/>
    </w:pPr>
    <w:rPr>
      <w:sz w:val="20"/>
      <w:szCs w:val="20"/>
    </w:rPr>
    <w:tblPr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  <w:style w:type="table" w:styleId="1">
    <w:name w:val="Сетка таблицы1"/>
    <w:basedOn w:val="NormalTable"/>
    <w:pPr>
      <w:spacing w:after="0" w:line="240" w:lineRule="auto"/>
    </w:pPr>
    <w:rPr>
      <w:sz w:val="20"/>
      <w:szCs w:val="20"/>
    </w:rPr>
    <w:tblPr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image" Target="media/image1.png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Times New Roman"/>
        <a:cs typeface="Times New Roman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rev.982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/>
  <cp:revision>30</cp:revision>
  <dcterms:created xsi:type="dcterms:W3CDTF">2023-01-10T10:52:00Z</dcterms:created>
  <dcterms:modified xsi:type="dcterms:W3CDTF">2023-03-21T11:25:24Z</dcterms:modified>
</cp:coreProperties>
</file>