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EE" w:rsidRPr="006B1B9F" w:rsidRDefault="004209EE" w:rsidP="0059084F">
      <w:pPr>
        <w:spacing w:after="0"/>
        <w:jc w:val="right"/>
        <w:rPr>
          <w:rFonts w:ascii="Times New Roman" w:hAnsi="Times New Roman" w:cs="Times New Roman"/>
          <w:b/>
          <w:bCs/>
          <w:color w:val="000000" w:themeColor="text1"/>
        </w:rPr>
      </w:pPr>
    </w:p>
    <w:p w:rsidR="0059084F" w:rsidRPr="006B1B9F" w:rsidRDefault="006B1B9F" w:rsidP="006B1B9F">
      <w:pPr>
        <w:pStyle w:val="af6"/>
        <w:rPr>
          <w:color w:val="000000" w:themeColor="text1"/>
          <w:sz w:val="20"/>
          <w:szCs w:val="20"/>
        </w:rPr>
      </w:pPr>
      <w:r>
        <w:rPr>
          <w:color w:val="000000" w:themeColor="text1"/>
          <w:sz w:val="20"/>
          <w:szCs w:val="20"/>
        </w:rPr>
        <w:t xml:space="preserve">                                                                         </w:t>
      </w:r>
      <w:r w:rsidR="0059084F" w:rsidRPr="006B1B9F">
        <w:rPr>
          <w:noProof/>
          <w:color w:val="000000" w:themeColor="text1"/>
          <w:lang w:eastAsia="ru-RU"/>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59084F" w:rsidRPr="006B1B9F" w:rsidRDefault="006B1B9F" w:rsidP="006B1B9F">
      <w:pPr>
        <w:pStyle w:val="af6"/>
        <w:spacing w:before="0" w:beforeAutospacing="0"/>
        <w:rPr>
          <w:color w:val="000000" w:themeColor="text1"/>
          <w:sz w:val="20"/>
          <w:szCs w:val="20"/>
        </w:rPr>
      </w:pPr>
      <w:r w:rsidRPr="006B1B9F">
        <w:rPr>
          <w:color w:val="000000" w:themeColor="text1"/>
          <w:sz w:val="20"/>
          <w:szCs w:val="20"/>
        </w:rPr>
        <w:t xml:space="preserve">                                   </w:t>
      </w:r>
      <w:r>
        <w:rPr>
          <w:color w:val="000000" w:themeColor="text1"/>
          <w:sz w:val="20"/>
          <w:szCs w:val="20"/>
        </w:rPr>
        <w:t xml:space="preserve">                           </w:t>
      </w:r>
      <w:r w:rsidRPr="006B1B9F">
        <w:rPr>
          <w:color w:val="000000" w:themeColor="text1"/>
          <w:sz w:val="20"/>
          <w:szCs w:val="20"/>
        </w:rPr>
        <w:t xml:space="preserve"> </w:t>
      </w:r>
      <w:r w:rsidR="0059084F" w:rsidRPr="006B1B9F">
        <w:rPr>
          <w:color w:val="000000" w:themeColor="text1"/>
          <w:sz w:val="20"/>
          <w:szCs w:val="20"/>
        </w:rPr>
        <w:t>Российская Федерация</w:t>
      </w:r>
    </w:p>
    <w:p w:rsidR="0059084F" w:rsidRPr="006B1B9F" w:rsidRDefault="0059084F" w:rsidP="006B1B9F">
      <w:pPr>
        <w:spacing w:after="0" w:line="240" w:lineRule="auto"/>
        <w:jc w:val="center"/>
        <w:rPr>
          <w:rFonts w:ascii="Times New Roman" w:hAnsi="Times New Roman" w:cs="Times New Roman"/>
          <w:color w:val="000000" w:themeColor="text1"/>
          <w:sz w:val="32"/>
          <w:szCs w:val="32"/>
        </w:rPr>
      </w:pPr>
      <w:r w:rsidRPr="006B1B9F">
        <w:rPr>
          <w:rFonts w:ascii="Times New Roman" w:hAnsi="Times New Roman" w:cs="Times New Roman"/>
          <w:color w:val="000000" w:themeColor="text1"/>
          <w:sz w:val="32"/>
          <w:szCs w:val="32"/>
        </w:rPr>
        <w:t>Ростовская область</w:t>
      </w:r>
    </w:p>
    <w:p w:rsidR="006B1B9F" w:rsidRPr="006B1B9F" w:rsidRDefault="006B1B9F" w:rsidP="006B1B9F">
      <w:pPr>
        <w:spacing w:after="0" w:line="240" w:lineRule="auto"/>
        <w:jc w:val="center"/>
        <w:rPr>
          <w:rFonts w:ascii="Times New Roman" w:hAnsi="Times New Roman" w:cs="Times New Roman"/>
          <w:color w:val="000000" w:themeColor="text1"/>
          <w:sz w:val="32"/>
          <w:szCs w:val="32"/>
        </w:rPr>
      </w:pPr>
      <w:r w:rsidRPr="006B1B9F">
        <w:rPr>
          <w:rFonts w:ascii="Times New Roman" w:hAnsi="Times New Roman" w:cs="Times New Roman"/>
          <w:color w:val="000000" w:themeColor="text1"/>
          <w:sz w:val="32"/>
          <w:szCs w:val="32"/>
        </w:rPr>
        <w:t>Заветинский район</w:t>
      </w:r>
    </w:p>
    <w:p w:rsidR="0059084F" w:rsidRPr="006B1B9F" w:rsidRDefault="0059084F" w:rsidP="006B1B9F">
      <w:pPr>
        <w:spacing w:after="0" w:line="240" w:lineRule="auto"/>
        <w:jc w:val="center"/>
        <w:rPr>
          <w:rFonts w:ascii="Times New Roman" w:hAnsi="Times New Roman" w:cs="Times New Roman"/>
          <w:color w:val="000000" w:themeColor="text1"/>
          <w:sz w:val="32"/>
          <w:szCs w:val="32"/>
        </w:rPr>
      </w:pPr>
      <w:r w:rsidRPr="006B1B9F">
        <w:rPr>
          <w:rFonts w:ascii="Times New Roman" w:hAnsi="Times New Roman" w:cs="Times New Roman"/>
          <w:color w:val="000000" w:themeColor="text1"/>
          <w:sz w:val="32"/>
          <w:szCs w:val="32"/>
        </w:rPr>
        <w:t>муниципальное образование «</w:t>
      </w:r>
      <w:r w:rsidR="006B1B9F" w:rsidRPr="006B1B9F">
        <w:rPr>
          <w:rFonts w:ascii="Times New Roman" w:hAnsi="Times New Roman" w:cs="Times New Roman"/>
          <w:color w:val="000000" w:themeColor="text1"/>
          <w:sz w:val="32"/>
          <w:szCs w:val="32"/>
        </w:rPr>
        <w:t>Федосеевское сельское поселение</w:t>
      </w:r>
      <w:r w:rsidRPr="006B1B9F">
        <w:rPr>
          <w:rFonts w:ascii="Times New Roman" w:hAnsi="Times New Roman" w:cs="Times New Roman"/>
          <w:color w:val="000000" w:themeColor="text1"/>
          <w:sz w:val="32"/>
          <w:szCs w:val="32"/>
        </w:rPr>
        <w:t>»</w:t>
      </w:r>
    </w:p>
    <w:p w:rsidR="0059084F" w:rsidRPr="006B1B9F" w:rsidRDefault="0059084F" w:rsidP="006B1B9F">
      <w:pPr>
        <w:spacing w:after="0" w:line="240" w:lineRule="auto"/>
        <w:jc w:val="center"/>
        <w:rPr>
          <w:color w:val="000000" w:themeColor="text1"/>
          <w:sz w:val="32"/>
          <w:szCs w:val="32"/>
        </w:rPr>
      </w:pPr>
      <w:r w:rsidRPr="006B1B9F">
        <w:rPr>
          <w:rFonts w:ascii="Times New Roman" w:hAnsi="Times New Roman" w:cs="Times New Roman"/>
          <w:color w:val="000000" w:themeColor="text1"/>
          <w:sz w:val="32"/>
          <w:szCs w:val="32"/>
        </w:rPr>
        <w:t>Собрание депутатов</w:t>
      </w:r>
      <w:r w:rsidR="006B1B9F" w:rsidRPr="006B1B9F">
        <w:rPr>
          <w:rFonts w:ascii="Times New Roman" w:hAnsi="Times New Roman" w:cs="Times New Roman"/>
          <w:color w:val="000000" w:themeColor="text1"/>
          <w:sz w:val="32"/>
          <w:szCs w:val="32"/>
        </w:rPr>
        <w:t xml:space="preserve"> Федосеевского сельского поселения</w:t>
      </w:r>
    </w:p>
    <w:p w:rsidR="0059084F" w:rsidRPr="006B1B9F" w:rsidRDefault="0059084F" w:rsidP="0059084F">
      <w:pPr>
        <w:pStyle w:val="5"/>
        <w:spacing w:before="0" w:after="0"/>
        <w:jc w:val="center"/>
        <w:rPr>
          <w:i w:val="0"/>
          <w:color w:val="000000" w:themeColor="text1"/>
          <w:sz w:val="48"/>
          <w:szCs w:val="48"/>
        </w:rPr>
      </w:pPr>
      <w:r w:rsidRPr="006B1B9F">
        <w:rPr>
          <w:i w:val="0"/>
          <w:color w:val="000000" w:themeColor="text1"/>
          <w:sz w:val="48"/>
          <w:szCs w:val="48"/>
        </w:rPr>
        <w:t>Р е ш е н и е</w:t>
      </w:r>
    </w:p>
    <w:tbl>
      <w:tblPr>
        <w:tblW w:w="9854" w:type="dxa"/>
        <w:tblLayout w:type="fixed"/>
        <w:tblLook w:val="0000"/>
      </w:tblPr>
      <w:tblGrid>
        <w:gridCol w:w="4928"/>
        <w:gridCol w:w="4926"/>
      </w:tblGrid>
      <w:tr w:rsidR="0059084F" w:rsidRPr="006B1B9F" w:rsidTr="00375D65">
        <w:trPr>
          <w:trHeight w:val="1523"/>
        </w:trPr>
        <w:tc>
          <w:tcPr>
            <w:tcW w:w="4928" w:type="dxa"/>
          </w:tcPr>
          <w:p w:rsidR="00CB425C" w:rsidRDefault="00CB425C" w:rsidP="00375D65">
            <w:pPr>
              <w:spacing w:after="0" w:line="240" w:lineRule="auto"/>
              <w:jc w:val="both"/>
              <w:rPr>
                <w:rFonts w:ascii="Times New Roman" w:hAnsi="Times New Roman" w:cs="Times New Roman"/>
                <w:color w:val="000000" w:themeColor="text1"/>
                <w:sz w:val="28"/>
                <w:szCs w:val="28"/>
              </w:rPr>
            </w:pPr>
          </w:p>
          <w:p w:rsidR="0059084F" w:rsidRPr="006B1B9F" w:rsidRDefault="007F7F09" w:rsidP="00375D65">
            <w:pPr>
              <w:spacing w:after="0" w:line="240" w:lineRule="auto"/>
              <w:jc w:val="both"/>
              <w:rPr>
                <w:rFonts w:ascii="Times New Roman" w:hAnsi="Times New Roman" w:cs="Times New Roman"/>
                <w:b/>
                <w:color w:val="000000" w:themeColor="text1"/>
                <w:sz w:val="28"/>
                <w:szCs w:val="28"/>
              </w:rPr>
            </w:pPr>
            <w:r w:rsidRPr="006B1B9F">
              <w:rPr>
                <w:rFonts w:ascii="Times New Roman" w:hAnsi="Times New Roman" w:cs="Times New Roman"/>
                <w:color w:val="000000" w:themeColor="text1"/>
                <w:sz w:val="28"/>
                <w:szCs w:val="28"/>
              </w:rPr>
              <w:t>Об утверждении Стратегии</w:t>
            </w:r>
            <w:r w:rsidR="0059084F" w:rsidRPr="006B1B9F">
              <w:rPr>
                <w:rFonts w:ascii="Times New Roman" w:hAnsi="Times New Roman" w:cs="Times New Roman"/>
                <w:color w:val="000000" w:themeColor="text1"/>
                <w:sz w:val="28"/>
                <w:szCs w:val="28"/>
              </w:rPr>
              <w:t xml:space="preserve"> социально-экономического развития </w:t>
            </w:r>
            <w:r w:rsidR="00375D65" w:rsidRPr="006B1B9F">
              <w:rPr>
                <w:rFonts w:ascii="Times New Roman" w:hAnsi="Times New Roman" w:cs="Times New Roman"/>
                <w:color w:val="000000" w:themeColor="text1"/>
                <w:sz w:val="28"/>
                <w:szCs w:val="28"/>
              </w:rPr>
              <w:t>Федосеевского сельского поселения</w:t>
            </w:r>
            <w:r w:rsidR="0059084F" w:rsidRPr="006B1B9F">
              <w:rPr>
                <w:rFonts w:ascii="Times New Roman" w:hAnsi="Times New Roman" w:cs="Times New Roman"/>
                <w:color w:val="000000" w:themeColor="text1"/>
                <w:sz w:val="28"/>
                <w:szCs w:val="28"/>
              </w:rPr>
              <w:t xml:space="preserve"> </w:t>
            </w:r>
            <w:r w:rsidRPr="006B1B9F">
              <w:rPr>
                <w:rFonts w:ascii="Times New Roman" w:hAnsi="Times New Roman" w:cs="Times New Roman"/>
                <w:color w:val="000000" w:themeColor="text1"/>
                <w:sz w:val="28"/>
                <w:szCs w:val="28"/>
              </w:rPr>
              <w:t xml:space="preserve">на период </w:t>
            </w:r>
            <w:r w:rsidR="0059084F" w:rsidRPr="006B1B9F">
              <w:rPr>
                <w:rFonts w:ascii="Times New Roman" w:hAnsi="Times New Roman" w:cs="Times New Roman"/>
                <w:color w:val="000000" w:themeColor="text1"/>
                <w:sz w:val="28"/>
                <w:szCs w:val="28"/>
              </w:rPr>
              <w:t>до 2030 года</w:t>
            </w:r>
          </w:p>
        </w:tc>
        <w:tc>
          <w:tcPr>
            <w:tcW w:w="4926" w:type="dxa"/>
          </w:tcPr>
          <w:p w:rsidR="0059084F" w:rsidRPr="006B1B9F" w:rsidRDefault="0059084F" w:rsidP="00B650CD">
            <w:pPr>
              <w:jc w:val="both"/>
              <w:rPr>
                <w:rFonts w:ascii="Times New Roman" w:hAnsi="Times New Roman" w:cs="Times New Roman"/>
                <w:color w:val="000000" w:themeColor="text1"/>
                <w:sz w:val="28"/>
                <w:szCs w:val="28"/>
              </w:rPr>
            </w:pPr>
          </w:p>
        </w:tc>
      </w:tr>
    </w:tbl>
    <w:p w:rsidR="00CB425C" w:rsidRDefault="00CB425C" w:rsidP="0059084F">
      <w:pPr>
        <w:spacing w:after="0" w:line="240" w:lineRule="auto"/>
        <w:ind w:firstLine="851"/>
        <w:jc w:val="both"/>
        <w:rPr>
          <w:rFonts w:ascii="Times New Roman" w:hAnsi="Times New Roman" w:cs="Times New Roman"/>
          <w:b/>
          <w:sz w:val="28"/>
          <w:szCs w:val="28"/>
        </w:rPr>
      </w:pPr>
    </w:p>
    <w:p w:rsidR="0059084F" w:rsidRPr="0059084F" w:rsidRDefault="0059084F" w:rsidP="0059084F">
      <w:pPr>
        <w:spacing w:after="0" w:line="240" w:lineRule="auto"/>
        <w:ind w:firstLine="851"/>
        <w:jc w:val="both"/>
        <w:rPr>
          <w:rFonts w:ascii="Times New Roman" w:hAnsi="Times New Roman" w:cs="Times New Roman"/>
          <w:b/>
          <w:sz w:val="28"/>
          <w:szCs w:val="28"/>
        </w:rPr>
      </w:pPr>
      <w:r w:rsidRPr="0059084F">
        <w:rPr>
          <w:rFonts w:ascii="Times New Roman" w:hAnsi="Times New Roman" w:cs="Times New Roman"/>
          <w:b/>
          <w:sz w:val="28"/>
          <w:szCs w:val="28"/>
        </w:rPr>
        <w:t>Принято</w:t>
      </w:r>
    </w:p>
    <w:p w:rsidR="0059084F" w:rsidRPr="0059084F" w:rsidRDefault="0059084F" w:rsidP="0059084F">
      <w:pPr>
        <w:spacing w:after="0" w:line="240" w:lineRule="auto"/>
        <w:jc w:val="both"/>
        <w:rPr>
          <w:rFonts w:ascii="Times New Roman" w:hAnsi="Times New Roman" w:cs="Times New Roman"/>
          <w:b/>
          <w:sz w:val="28"/>
          <w:szCs w:val="28"/>
        </w:rPr>
      </w:pPr>
      <w:r w:rsidRPr="0059084F">
        <w:rPr>
          <w:rFonts w:ascii="Times New Roman" w:hAnsi="Times New Roman" w:cs="Times New Roman"/>
          <w:b/>
          <w:sz w:val="28"/>
          <w:szCs w:val="28"/>
        </w:rPr>
        <w:t>Собранием депутатов                                                        ____.____. 2018 года</w:t>
      </w:r>
    </w:p>
    <w:p w:rsidR="007F7F09" w:rsidRPr="00CB425C" w:rsidRDefault="007F7F09" w:rsidP="0059084F">
      <w:pPr>
        <w:pStyle w:val="af8"/>
        <w:spacing w:line="276" w:lineRule="auto"/>
        <w:ind w:firstLine="708"/>
        <w:jc w:val="both"/>
      </w:pPr>
    </w:p>
    <w:p w:rsidR="0059084F" w:rsidRDefault="007F7F09" w:rsidP="0059084F">
      <w:pPr>
        <w:pStyle w:val="af8"/>
        <w:spacing w:line="276" w:lineRule="auto"/>
        <w:ind w:firstLine="708"/>
        <w:jc w:val="both"/>
        <w:rPr>
          <w:sz w:val="28"/>
          <w:szCs w:val="28"/>
        </w:rPr>
      </w:pPr>
      <w:r>
        <w:rPr>
          <w:sz w:val="28"/>
          <w:szCs w:val="28"/>
        </w:rPr>
        <w:t xml:space="preserve">В целях обеспечения устойчивого социально-экономического развития </w:t>
      </w:r>
      <w:r w:rsidR="00FA337A">
        <w:rPr>
          <w:sz w:val="28"/>
          <w:szCs w:val="28"/>
        </w:rPr>
        <w:t>Федосеевского сельского поселения</w:t>
      </w:r>
      <w:r w:rsidR="00FA337A" w:rsidRPr="0059084F">
        <w:rPr>
          <w:sz w:val="28"/>
          <w:szCs w:val="28"/>
        </w:rPr>
        <w:t xml:space="preserve"> </w:t>
      </w:r>
      <w:r>
        <w:rPr>
          <w:sz w:val="28"/>
          <w:szCs w:val="28"/>
        </w:rPr>
        <w:t>на долгосрочную перспективу и в соответствии с Федеральным</w:t>
      </w:r>
      <w:r w:rsidR="0059084F" w:rsidRPr="0059084F">
        <w:rPr>
          <w:sz w:val="28"/>
          <w:szCs w:val="28"/>
        </w:rPr>
        <w:t xml:space="preserve"> закон</w:t>
      </w:r>
      <w:r>
        <w:rPr>
          <w:sz w:val="28"/>
          <w:szCs w:val="28"/>
        </w:rPr>
        <w:t>ом</w:t>
      </w:r>
      <w:r w:rsidR="0059084F" w:rsidRPr="0059084F">
        <w:rPr>
          <w:sz w:val="28"/>
          <w:szCs w:val="28"/>
        </w:rPr>
        <w:t xml:space="preserve"> от 28.06.2014 № 172-ФЗ «О стратегическом планировании в Российской Федерации», Указ</w:t>
      </w:r>
      <w:r>
        <w:rPr>
          <w:sz w:val="28"/>
          <w:szCs w:val="28"/>
        </w:rPr>
        <w:t>ом</w:t>
      </w:r>
      <w:r w:rsidR="0059084F" w:rsidRPr="0059084F">
        <w:rPr>
          <w:sz w:val="28"/>
          <w:szCs w:val="28"/>
        </w:rPr>
        <w:t xml:space="preserve"> Президента  Российской Федерации от 07.05.2018г № 204 «О национальных целях и стратегических задачах развития Российской Фе</w:t>
      </w:r>
      <w:r>
        <w:rPr>
          <w:sz w:val="28"/>
          <w:szCs w:val="28"/>
        </w:rPr>
        <w:t>дерации до 2024 года», Областным</w:t>
      </w:r>
      <w:r w:rsidR="0059084F" w:rsidRPr="0059084F">
        <w:rPr>
          <w:sz w:val="28"/>
          <w:szCs w:val="28"/>
        </w:rPr>
        <w:t xml:space="preserve"> закон</w:t>
      </w:r>
      <w:r>
        <w:rPr>
          <w:sz w:val="28"/>
          <w:szCs w:val="28"/>
        </w:rPr>
        <w:t>ом</w:t>
      </w:r>
      <w:r w:rsidR="0059084F" w:rsidRPr="0059084F">
        <w:rPr>
          <w:sz w:val="28"/>
          <w:szCs w:val="28"/>
        </w:rPr>
        <w:t xml:space="preserve"> от 20.10.2015 № 416-ЗС «О стратегическом планировании в Ростовской области</w:t>
      </w:r>
      <w:r>
        <w:rPr>
          <w:sz w:val="28"/>
          <w:szCs w:val="28"/>
        </w:rPr>
        <w:t>»</w:t>
      </w:r>
      <w:r w:rsidR="003C1891">
        <w:rPr>
          <w:sz w:val="28"/>
          <w:szCs w:val="28"/>
        </w:rPr>
        <w:t>, Уставом муниципального образования «</w:t>
      </w:r>
      <w:r w:rsidR="00FA337A">
        <w:rPr>
          <w:sz w:val="28"/>
          <w:szCs w:val="28"/>
        </w:rPr>
        <w:t>Федосеевское сельское поселение</w:t>
      </w:r>
      <w:r w:rsidR="003C1891">
        <w:rPr>
          <w:sz w:val="28"/>
          <w:szCs w:val="28"/>
        </w:rPr>
        <w:t>»</w:t>
      </w:r>
      <w:r w:rsidR="00C21E3E">
        <w:rPr>
          <w:sz w:val="28"/>
          <w:szCs w:val="28"/>
        </w:rPr>
        <w:t>, Собрание депутатов</w:t>
      </w:r>
      <w:r w:rsidR="00FA337A" w:rsidRPr="00FA337A">
        <w:rPr>
          <w:sz w:val="28"/>
          <w:szCs w:val="28"/>
        </w:rPr>
        <w:t xml:space="preserve"> </w:t>
      </w:r>
      <w:r w:rsidR="00FA337A">
        <w:rPr>
          <w:sz w:val="28"/>
          <w:szCs w:val="28"/>
        </w:rPr>
        <w:t>Федосеевского сельского поселения</w:t>
      </w:r>
    </w:p>
    <w:p w:rsidR="0059084F" w:rsidRPr="00CB425C" w:rsidRDefault="0059084F" w:rsidP="0059084F">
      <w:pPr>
        <w:pStyle w:val="af8"/>
        <w:spacing w:line="276" w:lineRule="auto"/>
        <w:ind w:firstLine="708"/>
        <w:jc w:val="both"/>
      </w:pPr>
    </w:p>
    <w:p w:rsidR="0059084F" w:rsidRDefault="0059084F" w:rsidP="00CB425C">
      <w:pPr>
        <w:spacing w:after="0"/>
        <w:ind w:firstLine="709"/>
        <w:jc w:val="center"/>
        <w:rPr>
          <w:rFonts w:ascii="Times New Roman" w:hAnsi="Times New Roman" w:cs="Times New Roman"/>
          <w:sz w:val="28"/>
          <w:szCs w:val="28"/>
        </w:rPr>
      </w:pPr>
      <w:r w:rsidRPr="0059084F">
        <w:rPr>
          <w:rFonts w:ascii="Times New Roman" w:hAnsi="Times New Roman" w:cs="Times New Roman"/>
          <w:sz w:val="28"/>
          <w:szCs w:val="28"/>
        </w:rPr>
        <w:t>РЕШИЛО:</w:t>
      </w:r>
    </w:p>
    <w:p w:rsidR="00CB425C" w:rsidRPr="00CB425C" w:rsidRDefault="00CB425C" w:rsidP="00CB425C">
      <w:pPr>
        <w:spacing w:after="0"/>
        <w:ind w:firstLine="709"/>
        <w:jc w:val="center"/>
        <w:rPr>
          <w:rFonts w:ascii="Times New Roman" w:hAnsi="Times New Roman" w:cs="Times New Roman"/>
          <w:sz w:val="20"/>
          <w:szCs w:val="20"/>
        </w:rPr>
      </w:pPr>
    </w:p>
    <w:p w:rsidR="0059084F" w:rsidRPr="0059084F" w:rsidRDefault="003C1891" w:rsidP="003C1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9084F" w:rsidRPr="0059084F">
        <w:rPr>
          <w:rFonts w:ascii="Times New Roman" w:hAnsi="Times New Roman" w:cs="Times New Roman"/>
          <w:sz w:val="28"/>
          <w:szCs w:val="28"/>
        </w:rPr>
        <w:t xml:space="preserve">Утвердить Стратегию социально-экономического развития </w:t>
      </w:r>
      <w:r w:rsidR="00FA337A">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 xml:space="preserve"> на период</w:t>
      </w:r>
      <w:r w:rsidR="0059084F" w:rsidRPr="0059084F">
        <w:rPr>
          <w:rFonts w:ascii="Times New Roman" w:hAnsi="Times New Roman" w:cs="Times New Roman"/>
          <w:sz w:val="28"/>
          <w:szCs w:val="28"/>
        </w:rPr>
        <w:t xml:space="preserve"> до 2030 года</w:t>
      </w:r>
      <w:r w:rsidR="0059084F">
        <w:rPr>
          <w:rFonts w:ascii="Times New Roman" w:hAnsi="Times New Roman" w:cs="Times New Roman"/>
          <w:sz w:val="28"/>
          <w:szCs w:val="28"/>
        </w:rPr>
        <w:t>, с</w:t>
      </w:r>
      <w:r>
        <w:rPr>
          <w:rFonts w:ascii="Times New Roman" w:hAnsi="Times New Roman" w:cs="Times New Roman"/>
          <w:sz w:val="28"/>
          <w:szCs w:val="28"/>
        </w:rPr>
        <w:t>огласно приложению</w:t>
      </w:r>
      <w:r w:rsidR="00C21E3E">
        <w:rPr>
          <w:rFonts w:ascii="Times New Roman" w:hAnsi="Times New Roman" w:cs="Times New Roman"/>
          <w:sz w:val="28"/>
          <w:szCs w:val="28"/>
        </w:rPr>
        <w:t xml:space="preserve"> к настоящему решению</w:t>
      </w:r>
      <w:r w:rsidR="0059084F">
        <w:rPr>
          <w:rFonts w:ascii="Times New Roman" w:hAnsi="Times New Roman" w:cs="Times New Roman"/>
          <w:sz w:val="28"/>
          <w:szCs w:val="28"/>
        </w:rPr>
        <w:t>.</w:t>
      </w:r>
    </w:p>
    <w:p w:rsidR="0059084F" w:rsidRDefault="0059084F" w:rsidP="0059084F">
      <w:pPr>
        <w:spacing w:after="0" w:line="240" w:lineRule="auto"/>
        <w:ind w:firstLine="709"/>
        <w:jc w:val="both"/>
        <w:rPr>
          <w:rFonts w:ascii="Times New Roman" w:hAnsi="Times New Roman" w:cs="Times New Roman"/>
          <w:sz w:val="28"/>
          <w:szCs w:val="28"/>
        </w:rPr>
      </w:pPr>
      <w:r w:rsidRPr="0059084F">
        <w:rPr>
          <w:rFonts w:ascii="Times New Roman" w:hAnsi="Times New Roman" w:cs="Times New Roman"/>
          <w:sz w:val="28"/>
          <w:szCs w:val="28"/>
        </w:rPr>
        <w:t xml:space="preserve">2. Настоящее решение </w:t>
      </w:r>
      <w:r w:rsidR="003C1891">
        <w:rPr>
          <w:rFonts w:ascii="Times New Roman" w:hAnsi="Times New Roman" w:cs="Times New Roman"/>
          <w:sz w:val="28"/>
          <w:szCs w:val="28"/>
        </w:rPr>
        <w:t>подлежит официальному</w:t>
      </w:r>
      <w:r w:rsidRPr="0059084F">
        <w:rPr>
          <w:rFonts w:ascii="Times New Roman" w:hAnsi="Times New Roman" w:cs="Times New Roman"/>
          <w:sz w:val="28"/>
          <w:szCs w:val="28"/>
        </w:rPr>
        <w:t xml:space="preserve"> </w:t>
      </w:r>
      <w:r w:rsidR="003C1891">
        <w:rPr>
          <w:rFonts w:ascii="Times New Roman" w:hAnsi="Times New Roman" w:cs="Times New Roman"/>
          <w:sz w:val="28"/>
          <w:szCs w:val="28"/>
        </w:rPr>
        <w:t>о</w:t>
      </w:r>
      <w:r w:rsidR="00FA337A">
        <w:rPr>
          <w:rFonts w:ascii="Times New Roman" w:hAnsi="Times New Roman" w:cs="Times New Roman"/>
          <w:sz w:val="28"/>
          <w:szCs w:val="28"/>
        </w:rPr>
        <w:t>бнародованию</w:t>
      </w:r>
      <w:r w:rsidR="003C1891">
        <w:rPr>
          <w:rFonts w:ascii="Times New Roman" w:hAnsi="Times New Roman" w:cs="Times New Roman"/>
          <w:sz w:val="28"/>
          <w:szCs w:val="28"/>
        </w:rPr>
        <w:t xml:space="preserve"> и вступает в силу с  01.01.2019 года</w:t>
      </w:r>
      <w:r w:rsidRPr="0059084F">
        <w:rPr>
          <w:rFonts w:ascii="Times New Roman" w:hAnsi="Times New Roman" w:cs="Times New Roman"/>
          <w:sz w:val="28"/>
          <w:szCs w:val="28"/>
        </w:rPr>
        <w:t>.</w:t>
      </w:r>
    </w:p>
    <w:p w:rsidR="0059084F" w:rsidRPr="006B1B9F" w:rsidRDefault="003C1891" w:rsidP="005908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9084F" w:rsidRPr="0059084F">
        <w:rPr>
          <w:rFonts w:ascii="Times New Roman" w:hAnsi="Times New Roman" w:cs="Times New Roman"/>
          <w:sz w:val="28"/>
          <w:szCs w:val="28"/>
        </w:rPr>
        <w:t xml:space="preserve">. </w:t>
      </w:r>
      <w:r w:rsidR="006B1B9F" w:rsidRPr="006B1B9F">
        <w:rPr>
          <w:rFonts w:ascii="Times New Roman" w:hAnsi="Times New Roman" w:cs="Times New Roman"/>
          <w:sz w:val="28"/>
          <w:szCs w:val="28"/>
        </w:rPr>
        <w:t>Контроль за исполнением решения возложить на постоянную комиссию по бюджету, местным налогам, сборам, тарифам и муниципальной собственности (Т.В. Торбенко).</w:t>
      </w:r>
    </w:p>
    <w:p w:rsidR="00CB425C" w:rsidRPr="00CB425C" w:rsidRDefault="00CB425C" w:rsidP="006B1B9F">
      <w:pPr>
        <w:spacing w:after="0"/>
        <w:ind w:firstLine="708"/>
        <w:jc w:val="both"/>
        <w:rPr>
          <w:rFonts w:ascii="Times New Roman" w:hAnsi="Times New Roman" w:cs="Times New Roman"/>
          <w:sz w:val="20"/>
          <w:szCs w:val="20"/>
        </w:rPr>
      </w:pPr>
    </w:p>
    <w:p w:rsidR="006B1B9F" w:rsidRPr="006B1B9F" w:rsidRDefault="006B1B9F" w:rsidP="006B1B9F">
      <w:pPr>
        <w:spacing w:after="0"/>
        <w:ind w:firstLine="708"/>
        <w:jc w:val="both"/>
        <w:rPr>
          <w:rFonts w:ascii="Times New Roman" w:hAnsi="Times New Roman" w:cs="Times New Roman"/>
        </w:rPr>
      </w:pPr>
      <w:r w:rsidRPr="006B1B9F">
        <w:rPr>
          <w:rFonts w:ascii="Times New Roman" w:hAnsi="Times New Roman" w:cs="Times New Roman"/>
          <w:sz w:val="28"/>
          <w:szCs w:val="28"/>
        </w:rPr>
        <w:t>Председатель Собрания депутатов – глава</w:t>
      </w:r>
    </w:p>
    <w:p w:rsidR="006B1B9F" w:rsidRPr="006B1B9F" w:rsidRDefault="006B1B9F" w:rsidP="006B1B9F">
      <w:pPr>
        <w:spacing w:after="0"/>
        <w:jc w:val="both"/>
        <w:rPr>
          <w:rFonts w:ascii="Times New Roman" w:hAnsi="Times New Roman" w:cs="Times New Roman"/>
        </w:rPr>
      </w:pPr>
      <w:r w:rsidRPr="006B1B9F">
        <w:rPr>
          <w:rFonts w:ascii="Times New Roman" w:hAnsi="Times New Roman" w:cs="Times New Roman"/>
          <w:sz w:val="28"/>
          <w:szCs w:val="28"/>
        </w:rPr>
        <w:t xml:space="preserve">         Федосеевского  сельского поселения                                  А.А. Корякина</w:t>
      </w:r>
    </w:p>
    <w:p w:rsidR="006B1B9F" w:rsidRPr="00CB425C" w:rsidRDefault="006B1B9F" w:rsidP="006B1B9F">
      <w:pPr>
        <w:tabs>
          <w:tab w:val="left" w:pos="0"/>
          <w:tab w:val="left" w:pos="90"/>
          <w:tab w:val="left" w:pos="851"/>
          <w:tab w:val="center" w:pos="7762"/>
          <w:tab w:val="center" w:pos="8325"/>
          <w:tab w:val="center" w:pos="8805"/>
          <w:tab w:val="center" w:pos="9667"/>
          <w:tab w:val="right" w:pos="13185"/>
          <w:tab w:val="right" w:pos="15570"/>
        </w:tabs>
        <w:spacing w:after="0"/>
        <w:rPr>
          <w:rFonts w:ascii="Times New Roman" w:hAnsi="Times New Roman" w:cs="Times New Roman"/>
          <w:sz w:val="20"/>
          <w:szCs w:val="20"/>
        </w:rPr>
      </w:pPr>
    </w:p>
    <w:p w:rsidR="006B1B9F" w:rsidRPr="006B1B9F" w:rsidRDefault="006B1B9F" w:rsidP="006B1B9F">
      <w:pPr>
        <w:tabs>
          <w:tab w:val="left" w:pos="0"/>
          <w:tab w:val="left" w:pos="90"/>
          <w:tab w:val="left" w:pos="851"/>
          <w:tab w:val="center" w:pos="7762"/>
          <w:tab w:val="center" w:pos="8325"/>
          <w:tab w:val="center" w:pos="8805"/>
          <w:tab w:val="center" w:pos="9667"/>
          <w:tab w:val="right" w:pos="13185"/>
          <w:tab w:val="right" w:pos="15570"/>
        </w:tabs>
        <w:spacing w:after="0"/>
        <w:rPr>
          <w:rFonts w:ascii="Times New Roman" w:hAnsi="Times New Roman" w:cs="Times New Roman"/>
        </w:rPr>
      </w:pPr>
      <w:r>
        <w:rPr>
          <w:rFonts w:ascii="Times New Roman" w:hAnsi="Times New Roman" w:cs="Times New Roman"/>
          <w:sz w:val="28"/>
          <w:szCs w:val="28"/>
        </w:rPr>
        <w:tab/>
        <w:t xml:space="preserve">        </w:t>
      </w:r>
      <w:r w:rsidRPr="006B1B9F">
        <w:rPr>
          <w:rFonts w:ascii="Times New Roman" w:hAnsi="Times New Roman" w:cs="Times New Roman"/>
          <w:sz w:val="28"/>
          <w:szCs w:val="28"/>
        </w:rPr>
        <w:t>село Федосеевка</w:t>
      </w:r>
    </w:p>
    <w:p w:rsidR="006B1B9F" w:rsidRDefault="0059084F" w:rsidP="006B1B9F">
      <w:pPr>
        <w:tabs>
          <w:tab w:val="left" w:pos="1340"/>
          <w:tab w:val="left" w:pos="9072"/>
        </w:tabs>
        <w:spacing w:after="0" w:line="240" w:lineRule="auto"/>
        <w:ind w:firstLine="709"/>
        <w:rPr>
          <w:rFonts w:ascii="Times New Roman" w:hAnsi="Times New Roman" w:cs="Times New Roman"/>
          <w:sz w:val="28"/>
          <w:szCs w:val="28"/>
        </w:rPr>
      </w:pPr>
      <w:r w:rsidRPr="0059084F">
        <w:rPr>
          <w:rFonts w:ascii="Times New Roman" w:hAnsi="Times New Roman" w:cs="Times New Roman"/>
          <w:sz w:val="28"/>
          <w:szCs w:val="28"/>
        </w:rPr>
        <w:t>__.__. 2018 года</w:t>
      </w:r>
      <w:r>
        <w:rPr>
          <w:rFonts w:ascii="Times New Roman" w:hAnsi="Times New Roman" w:cs="Times New Roman"/>
          <w:sz w:val="28"/>
          <w:szCs w:val="28"/>
        </w:rPr>
        <w:t xml:space="preserve">  </w:t>
      </w:r>
    </w:p>
    <w:p w:rsidR="0059084F" w:rsidRPr="0059084F" w:rsidRDefault="0059084F" w:rsidP="006B1B9F">
      <w:pPr>
        <w:tabs>
          <w:tab w:val="left" w:pos="1340"/>
          <w:tab w:val="left" w:pos="9072"/>
        </w:tabs>
        <w:spacing w:after="0" w:line="240" w:lineRule="auto"/>
        <w:ind w:firstLine="709"/>
        <w:rPr>
          <w:rFonts w:ascii="Times New Roman" w:hAnsi="Times New Roman" w:cs="Times New Roman"/>
          <w:sz w:val="28"/>
          <w:szCs w:val="28"/>
        </w:rPr>
      </w:pPr>
      <w:r w:rsidRPr="0059084F">
        <w:rPr>
          <w:rFonts w:ascii="Times New Roman" w:hAnsi="Times New Roman" w:cs="Times New Roman"/>
          <w:sz w:val="28"/>
          <w:szCs w:val="28"/>
        </w:rPr>
        <w:t xml:space="preserve">№ </w:t>
      </w:r>
    </w:p>
    <w:tbl>
      <w:tblPr>
        <w:tblW w:w="0" w:type="auto"/>
        <w:tblLook w:val="04A0"/>
      </w:tblPr>
      <w:tblGrid>
        <w:gridCol w:w="4927"/>
        <w:gridCol w:w="4927"/>
      </w:tblGrid>
      <w:tr w:rsidR="0059084F" w:rsidRPr="00DC3391" w:rsidTr="00B650CD">
        <w:trPr>
          <w:trHeight w:val="2267"/>
        </w:trPr>
        <w:tc>
          <w:tcPr>
            <w:tcW w:w="4927" w:type="dxa"/>
          </w:tcPr>
          <w:p w:rsidR="0059084F" w:rsidRPr="00DC3391" w:rsidRDefault="0059084F" w:rsidP="00B650CD">
            <w:pPr>
              <w:rPr>
                <w:sz w:val="28"/>
                <w:szCs w:val="28"/>
              </w:rPr>
            </w:pPr>
          </w:p>
        </w:tc>
        <w:tc>
          <w:tcPr>
            <w:tcW w:w="4927" w:type="dxa"/>
          </w:tcPr>
          <w:p w:rsidR="0059084F" w:rsidRPr="0059084F" w:rsidRDefault="003C1891" w:rsidP="00B650CD">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59084F" w:rsidRPr="0059084F" w:rsidRDefault="0059084F" w:rsidP="00B650CD">
            <w:pPr>
              <w:jc w:val="both"/>
              <w:rPr>
                <w:rFonts w:ascii="Times New Roman" w:hAnsi="Times New Roman" w:cs="Times New Roman"/>
                <w:b/>
                <w:sz w:val="40"/>
                <w:szCs w:val="40"/>
              </w:rPr>
            </w:pPr>
            <w:r w:rsidRPr="0059084F">
              <w:rPr>
                <w:rFonts w:ascii="Times New Roman" w:hAnsi="Times New Roman" w:cs="Times New Roman"/>
                <w:sz w:val="28"/>
                <w:szCs w:val="28"/>
              </w:rPr>
              <w:t>к решению Собрания депутатов</w:t>
            </w:r>
            <w:r w:rsidR="00FA337A">
              <w:rPr>
                <w:rFonts w:ascii="Times New Roman" w:hAnsi="Times New Roman" w:cs="Times New Roman"/>
                <w:sz w:val="28"/>
                <w:szCs w:val="28"/>
              </w:rPr>
              <w:t xml:space="preserve"> Федосеевского сельского поселения</w:t>
            </w:r>
            <w:r w:rsidRPr="0059084F">
              <w:rPr>
                <w:rFonts w:ascii="Times New Roman" w:hAnsi="Times New Roman" w:cs="Times New Roman"/>
                <w:sz w:val="28"/>
                <w:szCs w:val="28"/>
              </w:rPr>
              <w:t xml:space="preserve"> «Стратегия социально-экономического развития </w:t>
            </w:r>
            <w:r w:rsidR="00FA337A">
              <w:rPr>
                <w:rFonts w:ascii="Times New Roman" w:hAnsi="Times New Roman" w:cs="Times New Roman"/>
                <w:sz w:val="28"/>
                <w:szCs w:val="28"/>
              </w:rPr>
              <w:t>Федосеевского сельского поселения</w:t>
            </w:r>
            <w:r w:rsidRPr="0059084F">
              <w:rPr>
                <w:rFonts w:ascii="Times New Roman" w:hAnsi="Times New Roman" w:cs="Times New Roman"/>
                <w:sz w:val="28"/>
                <w:szCs w:val="28"/>
              </w:rPr>
              <w:t xml:space="preserve"> </w:t>
            </w:r>
            <w:r w:rsidR="00C21E3E">
              <w:rPr>
                <w:rFonts w:ascii="Times New Roman" w:hAnsi="Times New Roman" w:cs="Times New Roman"/>
                <w:sz w:val="28"/>
                <w:szCs w:val="28"/>
              </w:rPr>
              <w:t xml:space="preserve">на период </w:t>
            </w:r>
            <w:r w:rsidRPr="0059084F">
              <w:rPr>
                <w:rFonts w:ascii="Times New Roman" w:hAnsi="Times New Roman" w:cs="Times New Roman"/>
                <w:sz w:val="28"/>
                <w:szCs w:val="28"/>
              </w:rPr>
              <w:t>до 2030 года» от ___.___.2018 №</w:t>
            </w:r>
          </w:p>
          <w:p w:rsidR="0059084F" w:rsidRPr="00DC3391" w:rsidRDefault="0059084F" w:rsidP="00B650CD">
            <w:pPr>
              <w:jc w:val="center"/>
              <w:rPr>
                <w:sz w:val="28"/>
                <w:szCs w:val="28"/>
              </w:rPr>
            </w:pPr>
          </w:p>
        </w:tc>
      </w:tr>
    </w:tbl>
    <w:p w:rsidR="00B650CD" w:rsidRDefault="00B650CD" w:rsidP="00F560BD">
      <w:pPr>
        <w:pStyle w:val="1"/>
        <w:ind w:firstLine="0"/>
      </w:pPr>
      <w:bookmarkStart w:id="0" w:name="_Toc527719331"/>
    </w:p>
    <w:sdt>
      <w:sdtPr>
        <w:rPr>
          <w:rFonts w:ascii="Times New Roman" w:hAnsi="Times New Roman" w:cs="Times New Roman"/>
          <w:b/>
          <w:bCs/>
          <w:color w:val="FF0000"/>
        </w:rPr>
        <w:id w:val="1887363080"/>
        <w:docPartObj>
          <w:docPartGallery w:val="Table of Contents"/>
          <w:docPartUnique/>
        </w:docPartObj>
      </w:sdtPr>
      <w:sdtEndPr>
        <w:rPr>
          <w:b w:val="0"/>
          <w:bCs w:val="0"/>
          <w:sz w:val="28"/>
          <w:szCs w:val="28"/>
        </w:rPr>
      </w:sdtEndPr>
      <w:sdtContent>
        <w:p w:rsidR="00B650CD" w:rsidRPr="00072691" w:rsidRDefault="00B650CD" w:rsidP="00B650CD">
          <w:pPr>
            <w:spacing w:after="0"/>
            <w:jc w:val="right"/>
            <w:rPr>
              <w:rFonts w:ascii="Times New Roman" w:hAnsi="Times New Roman" w:cs="Times New Roman"/>
              <w:b/>
              <w:color w:val="FF0000"/>
              <w:sz w:val="40"/>
              <w:szCs w:val="40"/>
            </w:rPr>
          </w:pPr>
        </w:p>
        <w:p w:rsidR="00B650CD" w:rsidRPr="00ED1E1C" w:rsidRDefault="00B650CD" w:rsidP="00B650CD">
          <w:pPr>
            <w:spacing w:after="0"/>
            <w:jc w:val="center"/>
            <w:rPr>
              <w:rFonts w:ascii="Times New Roman" w:hAnsi="Times New Roman" w:cs="Times New Roman"/>
              <w:sz w:val="40"/>
              <w:szCs w:val="40"/>
            </w:rPr>
          </w:pPr>
          <w:r w:rsidRPr="00ED1E1C">
            <w:rPr>
              <w:rFonts w:ascii="Times New Roman" w:hAnsi="Times New Roman" w:cs="Times New Roman"/>
              <w:sz w:val="40"/>
              <w:szCs w:val="40"/>
            </w:rPr>
            <w:t>Стратегия</w:t>
          </w:r>
          <w:r w:rsidRPr="00ED1E1C">
            <w:rPr>
              <w:rFonts w:ascii="Times New Roman" w:hAnsi="Times New Roman" w:cs="Times New Roman"/>
              <w:sz w:val="40"/>
              <w:szCs w:val="40"/>
            </w:rPr>
            <w:br/>
            <w:t xml:space="preserve">социально-экономического развития </w:t>
          </w:r>
          <w:r w:rsidR="00FA337A" w:rsidRPr="00ED1E1C">
            <w:rPr>
              <w:rFonts w:ascii="Times New Roman" w:hAnsi="Times New Roman" w:cs="Times New Roman"/>
              <w:sz w:val="40"/>
              <w:szCs w:val="40"/>
            </w:rPr>
            <w:t>Федосеевского сельского поселения</w:t>
          </w:r>
          <w:r w:rsidR="00C21E3E" w:rsidRPr="00ED1E1C">
            <w:rPr>
              <w:rFonts w:ascii="Times New Roman" w:hAnsi="Times New Roman" w:cs="Times New Roman"/>
              <w:sz w:val="40"/>
              <w:szCs w:val="40"/>
            </w:rPr>
            <w:t xml:space="preserve"> на период</w:t>
          </w:r>
          <w:r w:rsidRPr="00ED1E1C">
            <w:rPr>
              <w:rFonts w:ascii="Times New Roman" w:hAnsi="Times New Roman" w:cs="Times New Roman"/>
              <w:sz w:val="40"/>
              <w:szCs w:val="40"/>
            </w:rPr>
            <w:t xml:space="preserve"> </w:t>
          </w:r>
        </w:p>
        <w:p w:rsidR="00B650CD" w:rsidRPr="00ED1E1C" w:rsidRDefault="00B650CD" w:rsidP="00B650CD">
          <w:pPr>
            <w:spacing w:after="0"/>
            <w:jc w:val="center"/>
            <w:rPr>
              <w:rFonts w:ascii="Times New Roman" w:hAnsi="Times New Roman" w:cs="Times New Roman"/>
              <w:sz w:val="40"/>
              <w:szCs w:val="40"/>
            </w:rPr>
          </w:pPr>
          <w:r w:rsidRPr="00ED1E1C">
            <w:rPr>
              <w:rFonts w:ascii="Times New Roman" w:hAnsi="Times New Roman" w:cs="Times New Roman"/>
              <w:sz w:val="40"/>
              <w:szCs w:val="40"/>
            </w:rPr>
            <w:t>до 2030 года</w:t>
          </w:r>
        </w:p>
        <w:p w:rsidR="00B650CD" w:rsidRPr="003540AC" w:rsidRDefault="00B650CD" w:rsidP="00B650CD">
          <w:pPr>
            <w:spacing w:after="0"/>
            <w:rPr>
              <w:rFonts w:ascii="Times New Roman" w:hAnsi="Times New Roman" w:cs="Times New Roman"/>
            </w:rPr>
          </w:pPr>
        </w:p>
        <w:p w:rsidR="00B650CD" w:rsidRPr="003540AC" w:rsidRDefault="00B650CD" w:rsidP="00B650CD">
          <w:pPr>
            <w:spacing w:after="0"/>
            <w:jc w:val="center"/>
            <w:rPr>
              <w:rFonts w:ascii="Times New Roman" w:hAnsi="Times New Roman" w:cs="Times New Roman"/>
              <w:sz w:val="28"/>
              <w:szCs w:val="40"/>
            </w:rPr>
          </w:pPr>
          <w:r w:rsidRPr="003540AC">
            <w:rPr>
              <w:rFonts w:ascii="Times New Roman" w:hAnsi="Times New Roman" w:cs="Times New Roman"/>
              <w:sz w:val="28"/>
              <w:szCs w:val="40"/>
            </w:rPr>
            <w:t>с.</w:t>
          </w:r>
          <w:r w:rsidR="00FA337A">
            <w:rPr>
              <w:rFonts w:ascii="Times New Roman" w:hAnsi="Times New Roman" w:cs="Times New Roman"/>
              <w:sz w:val="28"/>
              <w:szCs w:val="40"/>
            </w:rPr>
            <w:t>Федосеевка</w:t>
          </w:r>
        </w:p>
        <w:p w:rsidR="00B650CD" w:rsidRPr="003540AC" w:rsidRDefault="00B650CD" w:rsidP="00B650CD">
          <w:pPr>
            <w:spacing w:after="0"/>
            <w:jc w:val="center"/>
            <w:rPr>
              <w:rFonts w:ascii="Times New Roman" w:hAnsi="Times New Roman" w:cs="Times New Roman"/>
              <w:sz w:val="28"/>
              <w:szCs w:val="40"/>
            </w:rPr>
          </w:pPr>
          <w:r w:rsidRPr="003540AC">
            <w:rPr>
              <w:rFonts w:ascii="Times New Roman" w:hAnsi="Times New Roman" w:cs="Times New Roman"/>
              <w:sz w:val="28"/>
              <w:szCs w:val="40"/>
            </w:rPr>
            <w:t>2018</w:t>
          </w:r>
        </w:p>
        <w:p w:rsidR="00CB425C" w:rsidRDefault="00CB425C" w:rsidP="00B650CD">
          <w:pPr>
            <w:pStyle w:val="ad"/>
            <w:spacing w:before="0"/>
            <w:jc w:val="center"/>
            <w:rPr>
              <w:rFonts w:ascii="Times New Roman" w:eastAsiaTheme="minorHAnsi" w:hAnsi="Times New Roman" w:cs="Times New Roman"/>
              <w:b w:val="0"/>
              <w:bCs w:val="0"/>
              <w:color w:val="auto"/>
              <w:szCs w:val="22"/>
              <w:lang w:eastAsia="en-US"/>
            </w:rPr>
          </w:pPr>
        </w:p>
        <w:p w:rsidR="00B650CD" w:rsidRPr="003540AC" w:rsidRDefault="00B650CD" w:rsidP="00B650CD">
          <w:pPr>
            <w:pStyle w:val="ad"/>
            <w:spacing w:before="0"/>
            <w:jc w:val="center"/>
            <w:rPr>
              <w:rFonts w:ascii="Times New Roman" w:eastAsiaTheme="minorHAnsi" w:hAnsi="Times New Roman" w:cs="Times New Roman"/>
              <w:b w:val="0"/>
              <w:bCs w:val="0"/>
              <w:color w:val="auto"/>
              <w:szCs w:val="22"/>
              <w:lang w:eastAsia="en-US"/>
            </w:rPr>
          </w:pPr>
          <w:r w:rsidRPr="003540AC">
            <w:rPr>
              <w:rFonts w:ascii="Times New Roman" w:eastAsiaTheme="minorHAnsi" w:hAnsi="Times New Roman" w:cs="Times New Roman"/>
              <w:b w:val="0"/>
              <w:bCs w:val="0"/>
              <w:color w:val="auto"/>
              <w:szCs w:val="22"/>
              <w:lang w:eastAsia="en-US"/>
            </w:rPr>
            <w:t>СОДЕРЖАНИЕ</w:t>
          </w:r>
        </w:p>
        <w:p w:rsidR="00B650CD" w:rsidRPr="00072691" w:rsidRDefault="00B650CD" w:rsidP="00B650CD">
          <w:pPr>
            <w:spacing w:after="0"/>
            <w:rPr>
              <w:color w:val="FF0000"/>
            </w:rPr>
          </w:pPr>
        </w:p>
        <w:p w:rsidR="00B650CD" w:rsidRPr="00B650CD" w:rsidRDefault="002834FD" w:rsidP="00B650CD">
          <w:pPr>
            <w:pStyle w:val="11"/>
            <w:shd w:val="clear" w:color="auto" w:fill="FFFFFF" w:themeFill="background1"/>
            <w:tabs>
              <w:tab w:val="right" w:leader="dot" w:pos="9769"/>
            </w:tabs>
            <w:rPr>
              <w:rFonts w:ascii="Times New Roman" w:eastAsiaTheme="minorEastAsia" w:hAnsi="Times New Roman" w:cs="Times New Roman"/>
              <w:noProof/>
              <w:sz w:val="28"/>
              <w:szCs w:val="28"/>
              <w:lang w:eastAsia="ru-RU"/>
            </w:rPr>
          </w:pPr>
          <w:r w:rsidRPr="002834FD">
            <w:rPr>
              <w:rFonts w:ascii="Times New Roman" w:hAnsi="Times New Roman" w:cs="Times New Roman"/>
              <w:color w:val="FF0000"/>
              <w:sz w:val="28"/>
              <w:szCs w:val="28"/>
            </w:rPr>
            <w:fldChar w:fldCharType="begin"/>
          </w:r>
          <w:r w:rsidR="00B650CD" w:rsidRPr="00B650CD">
            <w:rPr>
              <w:rFonts w:ascii="Times New Roman" w:hAnsi="Times New Roman" w:cs="Times New Roman"/>
              <w:color w:val="FF0000"/>
              <w:sz w:val="28"/>
              <w:szCs w:val="28"/>
            </w:rPr>
            <w:instrText xml:space="preserve"> TOC \o "1-3" \h \z \u </w:instrText>
          </w:r>
          <w:r w:rsidRPr="002834FD">
            <w:rPr>
              <w:rFonts w:ascii="Times New Roman" w:hAnsi="Times New Roman" w:cs="Times New Roman"/>
              <w:color w:val="FF0000"/>
              <w:sz w:val="28"/>
              <w:szCs w:val="28"/>
            </w:rPr>
            <w:fldChar w:fldCharType="separate"/>
          </w:r>
          <w:hyperlink w:anchor="_Toc527719331" w:history="1">
            <w:r w:rsidR="00B650CD" w:rsidRPr="00B650CD">
              <w:rPr>
                <w:rStyle w:val="ae"/>
                <w:rFonts w:ascii="Times New Roman" w:hAnsi="Times New Roman" w:cs="Times New Roman"/>
                <w:noProof/>
                <w:sz w:val="28"/>
                <w:szCs w:val="28"/>
              </w:rPr>
              <w:t>Введение</w:t>
            </w:r>
            <w:r w:rsidR="00B650CD" w:rsidRPr="00B650CD">
              <w:rPr>
                <w:rFonts w:ascii="Times New Roman" w:hAnsi="Times New Roman" w:cs="Times New Roman"/>
                <w:noProof/>
                <w:webHidden/>
                <w:sz w:val="28"/>
                <w:szCs w:val="28"/>
              </w:rPr>
              <w:tab/>
              <w:t xml:space="preserve"> </w:t>
            </w:r>
          </w:hyperlink>
          <w:r w:rsidR="00656BFA">
            <w:rPr>
              <w:rFonts w:ascii="Times New Roman" w:hAnsi="Times New Roman" w:cs="Times New Roman"/>
              <w:noProof/>
              <w:sz w:val="28"/>
              <w:szCs w:val="28"/>
            </w:rPr>
            <w:t>6</w:t>
          </w:r>
        </w:p>
        <w:p w:rsidR="00B650CD" w:rsidRPr="00B650CD" w:rsidRDefault="002834FD" w:rsidP="00B650CD">
          <w:pPr>
            <w:pStyle w:val="11"/>
            <w:shd w:val="clear" w:color="auto" w:fill="FFFFFF" w:themeFill="background1"/>
            <w:tabs>
              <w:tab w:val="left" w:pos="440"/>
              <w:tab w:val="right" w:leader="dot" w:pos="9769"/>
            </w:tabs>
            <w:rPr>
              <w:rFonts w:ascii="Times New Roman" w:eastAsiaTheme="minorEastAsia" w:hAnsi="Times New Roman" w:cs="Times New Roman"/>
              <w:noProof/>
              <w:sz w:val="28"/>
              <w:szCs w:val="28"/>
              <w:lang w:eastAsia="ru-RU"/>
            </w:rPr>
          </w:pPr>
          <w:hyperlink w:anchor="_Toc527719332" w:history="1">
            <w:r w:rsidR="00B650CD" w:rsidRPr="00B650CD">
              <w:rPr>
                <w:rStyle w:val="ae"/>
                <w:rFonts w:ascii="Times New Roman" w:hAnsi="Times New Roman" w:cs="Times New Roman"/>
                <w:noProof/>
                <w:sz w:val="28"/>
                <w:szCs w:val="28"/>
              </w:rPr>
              <w:t>1.</w:t>
            </w:r>
            <w:r w:rsidR="00B650CD" w:rsidRPr="00B650CD">
              <w:rPr>
                <w:rFonts w:ascii="Times New Roman" w:eastAsiaTheme="minorEastAsia" w:hAnsi="Times New Roman" w:cs="Times New Roman"/>
                <w:noProof/>
                <w:sz w:val="28"/>
                <w:szCs w:val="28"/>
                <w:lang w:eastAsia="ru-RU"/>
              </w:rPr>
              <w:tab/>
            </w:r>
            <w:r w:rsidR="00B650CD" w:rsidRPr="00B650CD">
              <w:rPr>
                <w:rStyle w:val="ae"/>
                <w:rFonts w:ascii="Times New Roman" w:hAnsi="Times New Roman" w:cs="Times New Roman"/>
                <w:noProof/>
                <w:sz w:val="28"/>
                <w:szCs w:val="28"/>
              </w:rPr>
              <w:t xml:space="preserve">АНАЛИЗ СОСТОЯНИЯ И ПЕРСПЕКТИВ СОЦИАЛЬНО-ЭКОНОМИЧЕСКОГО РАЗВИТИЯ </w:t>
            </w:r>
            <w:r w:rsidR="00FA337A">
              <w:rPr>
                <w:rStyle w:val="ae"/>
                <w:rFonts w:ascii="Times New Roman" w:hAnsi="Times New Roman" w:cs="Times New Roman"/>
                <w:noProof/>
                <w:sz w:val="28"/>
                <w:szCs w:val="28"/>
              </w:rPr>
              <w:t>ФЕДОСЕЕВСКОГО СЕЛЬСКОГО ПОСЕЛЕНИЯ</w:t>
            </w:r>
            <w:r w:rsidR="00B650CD" w:rsidRPr="00B650CD">
              <w:rPr>
                <w:rFonts w:ascii="Times New Roman" w:hAnsi="Times New Roman" w:cs="Times New Roman"/>
                <w:noProof/>
                <w:webHidden/>
                <w:sz w:val="28"/>
                <w:szCs w:val="28"/>
              </w:rPr>
              <w:tab/>
            </w:r>
          </w:hyperlink>
          <w:r w:rsidR="00BD63C3">
            <w:t>7</w:t>
          </w:r>
        </w:p>
        <w:p w:rsidR="00B650CD" w:rsidRPr="00B650CD" w:rsidRDefault="002834FD" w:rsidP="00B650CD">
          <w:pPr>
            <w:pStyle w:val="21"/>
            <w:shd w:val="clear" w:color="auto" w:fill="FFFFFF" w:themeFill="background1"/>
            <w:tabs>
              <w:tab w:val="left" w:pos="880"/>
              <w:tab w:val="right" w:leader="dot" w:pos="9769"/>
            </w:tabs>
            <w:rPr>
              <w:rFonts w:ascii="Times New Roman" w:eastAsiaTheme="minorEastAsia" w:hAnsi="Times New Roman" w:cs="Times New Roman"/>
              <w:noProof/>
              <w:sz w:val="28"/>
              <w:szCs w:val="28"/>
              <w:lang w:eastAsia="ru-RU"/>
            </w:rPr>
          </w:pPr>
          <w:hyperlink w:anchor="_Toc527719333" w:history="1">
            <w:r w:rsidR="00B650CD" w:rsidRPr="00B650CD">
              <w:rPr>
                <w:rStyle w:val="ae"/>
                <w:rFonts w:ascii="Times New Roman" w:hAnsi="Times New Roman" w:cs="Times New Roman"/>
                <w:noProof/>
                <w:sz w:val="28"/>
                <w:szCs w:val="28"/>
              </w:rPr>
              <w:t>1.1.</w:t>
            </w:r>
            <w:r w:rsidR="00B650CD" w:rsidRPr="00B650CD">
              <w:rPr>
                <w:rFonts w:ascii="Times New Roman" w:eastAsiaTheme="minorEastAsia" w:hAnsi="Times New Roman" w:cs="Times New Roman"/>
                <w:noProof/>
                <w:sz w:val="28"/>
                <w:szCs w:val="28"/>
                <w:lang w:eastAsia="ru-RU"/>
              </w:rPr>
              <w:tab/>
            </w:r>
            <w:r w:rsidR="00B650CD" w:rsidRPr="00B650CD">
              <w:rPr>
                <w:rStyle w:val="ae"/>
                <w:rFonts w:ascii="Times New Roman" w:hAnsi="Times New Roman" w:cs="Times New Roman"/>
                <w:noProof/>
                <w:sz w:val="28"/>
                <w:szCs w:val="28"/>
              </w:rPr>
              <w:t>Историко-географические сведения</w:t>
            </w:r>
            <w:r w:rsidR="00B650CD" w:rsidRPr="00B650CD">
              <w:rPr>
                <w:rFonts w:ascii="Times New Roman" w:hAnsi="Times New Roman" w:cs="Times New Roman"/>
                <w:noProof/>
                <w:webHidden/>
                <w:sz w:val="28"/>
                <w:szCs w:val="28"/>
              </w:rPr>
              <w:tab/>
            </w:r>
            <w:r w:rsidR="00BD63C3">
              <w:rPr>
                <w:rFonts w:ascii="Times New Roman" w:hAnsi="Times New Roman" w:cs="Times New Roman"/>
                <w:noProof/>
                <w:webHidden/>
                <w:sz w:val="28"/>
                <w:szCs w:val="28"/>
              </w:rPr>
              <w:t>7</w:t>
            </w:r>
          </w:hyperlink>
        </w:p>
        <w:p w:rsidR="00B650CD" w:rsidRPr="00B650CD" w:rsidRDefault="002834FD" w:rsidP="00B650CD">
          <w:pPr>
            <w:pStyle w:val="21"/>
            <w:shd w:val="clear" w:color="auto" w:fill="FFFFFF" w:themeFill="background1"/>
            <w:tabs>
              <w:tab w:val="left" w:pos="880"/>
              <w:tab w:val="right" w:leader="dot" w:pos="9769"/>
            </w:tabs>
            <w:rPr>
              <w:rFonts w:ascii="Times New Roman" w:eastAsiaTheme="minorEastAsia" w:hAnsi="Times New Roman" w:cs="Times New Roman"/>
              <w:noProof/>
              <w:sz w:val="28"/>
              <w:szCs w:val="28"/>
              <w:lang w:eastAsia="ru-RU"/>
            </w:rPr>
          </w:pPr>
          <w:hyperlink w:anchor="_Toc527719334" w:history="1">
            <w:r w:rsidR="00B650CD" w:rsidRPr="00B650CD">
              <w:rPr>
                <w:rStyle w:val="ae"/>
                <w:rFonts w:ascii="Times New Roman" w:hAnsi="Times New Roman" w:cs="Times New Roman"/>
                <w:noProof/>
                <w:sz w:val="28"/>
                <w:szCs w:val="28"/>
              </w:rPr>
              <w:t>1.2.</w:t>
            </w:r>
            <w:r w:rsidR="00B650CD" w:rsidRPr="00B650CD">
              <w:rPr>
                <w:rFonts w:ascii="Times New Roman" w:eastAsiaTheme="minorEastAsia" w:hAnsi="Times New Roman" w:cs="Times New Roman"/>
                <w:noProof/>
                <w:sz w:val="28"/>
                <w:szCs w:val="28"/>
                <w:lang w:eastAsia="ru-RU"/>
              </w:rPr>
              <w:tab/>
            </w:r>
            <w:r w:rsidR="00B650CD" w:rsidRPr="00B650CD">
              <w:rPr>
                <w:rStyle w:val="ae"/>
                <w:rFonts w:ascii="Times New Roman" w:hAnsi="Times New Roman" w:cs="Times New Roman"/>
                <w:noProof/>
                <w:sz w:val="28"/>
                <w:szCs w:val="28"/>
              </w:rPr>
              <w:t xml:space="preserve">Основные показатели социально-экономического развития </w:t>
            </w:r>
            <w:r w:rsidR="00FA337A">
              <w:rPr>
                <w:rStyle w:val="ae"/>
                <w:rFonts w:ascii="Times New Roman" w:hAnsi="Times New Roman" w:cs="Times New Roman"/>
                <w:noProof/>
                <w:sz w:val="28"/>
                <w:szCs w:val="28"/>
              </w:rPr>
              <w:t>Федосеевского сельского поселения</w:t>
            </w:r>
            <w:r w:rsidR="00B650CD" w:rsidRPr="00B650CD">
              <w:rPr>
                <w:rStyle w:val="ae"/>
                <w:rFonts w:ascii="Times New Roman" w:hAnsi="Times New Roman" w:cs="Times New Roman"/>
                <w:noProof/>
                <w:sz w:val="28"/>
                <w:szCs w:val="28"/>
              </w:rPr>
              <w:t xml:space="preserve"> в 2011-2017 гг………………………</w:t>
            </w:r>
            <w:r w:rsidR="00B650CD" w:rsidRPr="00B650CD">
              <w:rPr>
                <w:rFonts w:ascii="Times New Roman" w:hAnsi="Times New Roman" w:cs="Times New Roman"/>
                <w:noProof/>
                <w:webHidden/>
                <w:sz w:val="28"/>
                <w:szCs w:val="28"/>
              </w:rPr>
              <w:tab/>
            </w:r>
            <w:r w:rsidR="00BD63C3">
              <w:rPr>
                <w:rFonts w:ascii="Times New Roman" w:hAnsi="Times New Roman" w:cs="Times New Roman"/>
                <w:noProof/>
                <w:webHidden/>
                <w:sz w:val="28"/>
                <w:szCs w:val="28"/>
              </w:rPr>
              <w:t>8</w:t>
            </w:r>
          </w:hyperlink>
        </w:p>
        <w:p w:rsidR="00B650CD" w:rsidRPr="00B650CD" w:rsidRDefault="002834FD" w:rsidP="00B650CD">
          <w:pPr>
            <w:pStyle w:val="21"/>
            <w:shd w:val="clear" w:color="auto" w:fill="FFFFFF" w:themeFill="background1"/>
            <w:tabs>
              <w:tab w:val="left" w:pos="880"/>
              <w:tab w:val="right" w:leader="dot" w:pos="9769"/>
            </w:tabs>
            <w:rPr>
              <w:rFonts w:ascii="Times New Roman" w:eastAsiaTheme="minorEastAsia" w:hAnsi="Times New Roman" w:cs="Times New Roman"/>
              <w:noProof/>
              <w:sz w:val="28"/>
              <w:szCs w:val="28"/>
              <w:lang w:eastAsia="ru-RU"/>
            </w:rPr>
          </w:pPr>
          <w:hyperlink w:anchor="_Toc527719335" w:history="1">
            <w:r w:rsidR="00B650CD" w:rsidRPr="00B650CD">
              <w:rPr>
                <w:rStyle w:val="ae"/>
                <w:rFonts w:ascii="Times New Roman" w:hAnsi="Times New Roman" w:cs="Times New Roman"/>
                <w:noProof/>
                <w:sz w:val="28"/>
                <w:szCs w:val="28"/>
              </w:rPr>
              <w:t>1.3.</w:t>
            </w:r>
            <w:r w:rsidR="00B650CD" w:rsidRPr="00B650CD">
              <w:rPr>
                <w:rFonts w:ascii="Times New Roman" w:eastAsiaTheme="minorEastAsia" w:hAnsi="Times New Roman" w:cs="Times New Roman"/>
                <w:noProof/>
                <w:sz w:val="28"/>
                <w:szCs w:val="28"/>
                <w:lang w:eastAsia="ru-RU"/>
              </w:rPr>
              <w:tab/>
            </w:r>
            <w:r w:rsidR="00B650CD" w:rsidRPr="00B650CD">
              <w:rPr>
                <w:rStyle w:val="ae"/>
                <w:rFonts w:ascii="Times New Roman" w:hAnsi="Times New Roman" w:cs="Times New Roman"/>
                <w:noProof/>
                <w:sz w:val="28"/>
                <w:szCs w:val="28"/>
              </w:rPr>
              <w:t>Стратегические ресурсы развития</w:t>
            </w:r>
            <w:r w:rsidR="00B650CD" w:rsidRPr="00B650CD">
              <w:rPr>
                <w:rFonts w:ascii="Times New Roman" w:hAnsi="Times New Roman" w:cs="Times New Roman"/>
                <w:noProof/>
                <w:webHidden/>
                <w:sz w:val="28"/>
                <w:szCs w:val="28"/>
              </w:rPr>
              <w:tab/>
            </w:r>
            <w:r w:rsidR="00BD63C3">
              <w:rPr>
                <w:rFonts w:ascii="Times New Roman" w:hAnsi="Times New Roman" w:cs="Times New Roman"/>
                <w:noProof/>
                <w:webHidden/>
                <w:sz w:val="28"/>
                <w:szCs w:val="28"/>
              </w:rPr>
              <w:t>10</w:t>
            </w:r>
          </w:hyperlink>
        </w:p>
        <w:p w:rsidR="00B650CD" w:rsidRPr="00B650CD" w:rsidRDefault="002834FD" w:rsidP="00B650CD">
          <w:pPr>
            <w:pStyle w:val="11"/>
            <w:shd w:val="clear" w:color="auto" w:fill="FFFFFF" w:themeFill="background1"/>
            <w:tabs>
              <w:tab w:val="right" w:leader="dot" w:pos="9769"/>
            </w:tabs>
            <w:rPr>
              <w:rFonts w:ascii="Times New Roman" w:eastAsiaTheme="minorEastAsia" w:hAnsi="Times New Roman" w:cs="Times New Roman"/>
              <w:noProof/>
              <w:sz w:val="28"/>
              <w:szCs w:val="28"/>
              <w:lang w:eastAsia="ru-RU"/>
            </w:rPr>
          </w:pPr>
          <w:hyperlink w:anchor="_Toc527719336" w:history="1">
            <w:r w:rsidR="00B650CD" w:rsidRPr="00B650CD">
              <w:rPr>
                <w:rStyle w:val="ae"/>
                <w:rFonts w:ascii="Times New Roman" w:hAnsi="Times New Roman" w:cs="Times New Roman"/>
                <w:noProof/>
                <w:sz w:val="28"/>
                <w:szCs w:val="28"/>
              </w:rPr>
              <w:t>2. СИСТЕМА ЦЕЛЕПОЛАГАНИЯ СТРАТЕГИИ</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_Toc527719336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17</w:t>
            </w:r>
            <w:r w:rsidRPr="00B650CD">
              <w:rPr>
                <w:rFonts w:ascii="Times New Roman" w:hAnsi="Times New Roman" w:cs="Times New Roman"/>
                <w:noProof/>
                <w:webHidden/>
                <w:sz w:val="28"/>
                <w:szCs w:val="28"/>
              </w:rPr>
              <w:fldChar w:fldCharType="end"/>
            </w:r>
          </w:hyperlink>
        </w:p>
        <w:p w:rsidR="00B650CD" w:rsidRPr="00B650CD" w:rsidRDefault="002834FD" w:rsidP="00B650CD">
          <w:pPr>
            <w:pStyle w:val="11"/>
            <w:shd w:val="clear" w:color="auto" w:fill="FFFFFF" w:themeFill="background1"/>
            <w:tabs>
              <w:tab w:val="right" w:leader="dot" w:pos="9769"/>
            </w:tabs>
            <w:rPr>
              <w:rFonts w:ascii="Times New Roman" w:hAnsi="Times New Roman" w:cs="Times New Roman"/>
              <w:noProof/>
              <w:sz w:val="28"/>
              <w:szCs w:val="28"/>
            </w:rPr>
          </w:pPr>
          <w:hyperlink w:anchor="_Toc527719337" w:history="1">
            <w:r w:rsidR="00B650CD" w:rsidRPr="00B650CD">
              <w:rPr>
                <w:rStyle w:val="ae"/>
                <w:rFonts w:ascii="Times New Roman" w:hAnsi="Times New Roman" w:cs="Times New Roman"/>
                <w:noProof/>
                <w:sz w:val="28"/>
                <w:szCs w:val="28"/>
                <w:lang w:eastAsia="ru-RU"/>
              </w:rPr>
              <w:t xml:space="preserve">2.1.Миссия, цель и стратегические направления социально-экономического развития </w:t>
            </w:r>
            <w:r w:rsidR="00FA337A">
              <w:rPr>
                <w:rStyle w:val="ae"/>
                <w:rFonts w:ascii="Times New Roman" w:hAnsi="Times New Roman" w:cs="Times New Roman"/>
                <w:noProof/>
                <w:sz w:val="28"/>
                <w:szCs w:val="28"/>
                <w:lang w:eastAsia="ru-RU"/>
              </w:rPr>
              <w:t>Федосеевского сельского поселения</w:t>
            </w:r>
            <w:r w:rsidR="00B650CD" w:rsidRPr="00B650CD">
              <w:rPr>
                <w:rStyle w:val="ae"/>
                <w:rFonts w:ascii="Times New Roman" w:hAnsi="Times New Roman" w:cs="Times New Roman"/>
                <w:noProof/>
                <w:sz w:val="28"/>
                <w:szCs w:val="28"/>
                <w:lang w:eastAsia="ru-RU"/>
              </w:rPr>
              <w:t xml:space="preserve"> на период до 2030 года</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_Toc527719337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17</w:t>
            </w:r>
            <w:r w:rsidRPr="00B650CD">
              <w:rPr>
                <w:rFonts w:ascii="Times New Roman" w:hAnsi="Times New Roman" w:cs="Times New Roman"/>
                <w:noProof/>
                <w:webHidden/>
                <w:sz w:val="28"/>
                <w:szCs w:val="28"/>
              </w:rPr>
              <w:fldChar w:fldCharType="end"/>
            </w:r>
          </w:hyperlink>
        </w:p>
        <w:p w:rsidR="00B650CD" w:rsidRPr="00B650CD" w:rsidRDefault="00B650CD" w:rsidP="00B650CD">
          <w:pPr>
            <w:shd w:val="clear" w:color="auto" w:fill="FFFFFF" w:themeFill="background1"/>
            <w:rPr>
              <w:rFonts w:ascii="Times New Roman" w:hAnsi="Times New Roman" w:cs="Times New Roman"/>
              <w:noProof/>
              <w:sz w:val="28"/>
              <w:szCs w:val="28"/>
            </w:rPr>
          </w:pPr>
          <w:r w:rsidRPr="00B650CD">
            <w:rPr>
              <w:rFonts w:ascii="Times New Roman" w:hAnsi="Times New Roman" w:cs="Times New Roman"/>
              <w:noProof/>
              <w:sz w:val="28"/>
              <w:szCs w:val="28"/>
            </w:rPr>
            <w:t xml:space="preserve">2.2.Стратегические направления развития </w:t>
          </w:r>
          <w:r w:rsidR="00FA337A">
            <w:rPr>
              <w:rFonts w:ascii="Times New Roman" w:hAnsi="Times New Roman" w:cs="Times New Roman"/>
              <w:noProof/>
              <w:sz w:val="28"/>
              <w:szCs w:val="28"/>
            </w:rPr>
            <w:t>Федосеевского сельского поселения</w:t>
          </w:r>
          <w:r w:rsidR="00BC46D5">
            <w:rPr>
              <w:rFonts w:ascii="Times New Roman" w:hAnsi="Times New Roman" w:cs="Times New Roman"/>
              <w:noProof/>
              <w:sz w:val="28"/>
              <w:szCs w:val="28"/>
            </w:rPr>
            <w:t xml:space="preserve"> до 2030 года</w:t>
          </w:r>
          <w:r w:rsidR="00FA337A">
            <w:rPr>
              <w:rFonts w:ascii="Times New Roman" w:hAnsi="Times New Roman" w:cs="Times New Roman"/>
              <w:noProof/>
              <w:sz w:val="28"/>
              <w:szCs w:val="28"/>
            </w:rPr>
            <w:t xml:space="preserve"> ……………………………………………………………………..</w:t>
          </w:r>
          <w:r w:rsidR="00BC46D5">
            <w:rPr>
              <w:rFonts w:ascii="Times New Roman" w:hAnsi="Times New Roman" w:cs="Times New Roman"/>
              <w:noProof/>
              <w:sz w:val="28"/>
              <w:szCs w:val="28"/>
            </w:rPr>
            <w:t>…</w:t>
          </w:r>
          <w:r w:rsidR="008C1883">
            <w:rPr>
              <w:rFonts w:ascii="Times New Roman" w:hAnsi="Times New Roman" w:cs="Times New Roman"/>
              <w:noProof/>
              <w:sz w:val="28"/>
              <w:szCs w:val="28"/>
            </w:rPr>
            <w:t>17</w:t>
          </w:r>
        </w:p>
        <w:p w:rsidR="00B650CD" w:rsidRPr="00B650CD" w:rsidRDefault="002834FD" w:rsidP="00B650CD">
          <w:pPr>
            <w:pStyle w:val="11"/>
            <w:shd w:val="clear" w:color="auto" w:fill="FFFFFF" w:themeFill="background1"/>
            <w:tabs>
              <w:tab w:val="right" w:leader="dot" w:pos="9769"/>
            </w:tabs>
            <w:rPr>
              <w:rFonts w:ascii="Times New Roman" w:eastAsiaTheme="minorEastAsia" w:hAnsi="Times New Roman" w:cs="Times New Roman"/>
              <w:noProof/>
              <w:sz w:val="28"/>
              <w:szCs w:val="28"/>
              <w:lang w:eastAsia="ru-RU"/>
            </w:rPr>
          </w:pPr>
          <w:hyperlink w:anchor="_Toc527719338" w:history="1">
            <w:r w:rsidR="00B650CD" w:rsidRPr="00B650CD">
              <w:rPr>
                <w:rStyle w:val="ae"/>
                <w:rFonts w:ascii="Times New Roman" w:hAnsi="Times New Roman" w:cs="Times New Roman"/>
                <w:noProof/>
                <w:sz w:val="28"/>
                <w:szCs w:val="28"/>
                <w:lang w:eastAsia="ru-RU"/>
              </w:rPr>
              <w:t>2.3. Этапы реализации Стратегии</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_Toc527719338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19</w:t>
            </w:r>
            <w:r w:rsidRPr="00B650CD">
              <w:rPr>
                <w:rFonts w:ascii="Times New Roman" w:hAnsi="Times New Roman" w:cs="Times New Roman"/>
                <w:noProof/>
                <w:webHidden/>
                <w:sz w:val="28"/>
                <w:szCs w:val="28"/>
              </w:rPr>
              <w:fldChar w:fldCharType="end"/>
            </w:r>
          </w:hyperlink>
        </w:p>
        <w:p w:rsidR="00B650CD" w:rsidRPr="00ED1E1C" w:rsidRDefault="002834FD" w:rsidP="00B650CD">
          <w:pPr>
            <w:pStyle w:val="11"/>
            <w:shd w:val="clear" w:color="auto" w:fill="FFFFFF" w:themeFill="background1"/>
            <w:tabs>
              <w:tab w:val="right" w:leader="dot" w:pos="9769"/>
            </w:tabs>
            <w:rPr>
              <w:rFonts w:ascii="Times New Roman" w:eastAsiaTheme="minorEastAsia" w:hAnsi="Times New Roman" w:cs="Times New Roman"/>
              <w:noProof/>
              <w:sz w:val="28"/>
              <w:szCs w:val="28"/>
              <w:lang w:eastAsia="ru-RU"/>
            </w:rPr>
          </w:pPr>
          <w:hyperlink w:anchor="_Toc527719339" w:history="1">
            <w:r w:rsidR="00B650CD" w:rsidRPr="00ED1E1C">
              <w:rPr>
                <w:rStyle w:val="ae"/>
                <w:rFonts w:ascii="Times New Roman" w:hAnsi="Times New Roman" w:cs="Times New Roman"/>
                <w:noProof/>
                <w:sz w:val="28"/>
                <w:szCs w:val="28"/>
              </w:rPr>
              <w:t>3. МЕХАНИЗМ РЕАЛИЗАЦИИ СТРАТЕГИИ</w:t>
            </w:r>
            <w:r w:rsidR="00B650CD" w:rsidRPr="00ED1E1C">
              <w:rPr>
                <w:rFonts w:ascii="Times New Roman" w:hAnsi="Times New Roman" w:cs="Times New Roman"/>
                <w:noProof/>
                <w:webHidden/>
                <w:sz w:val="28"/>
                <w:szCs w:val="28"/>
              </w:rPr>
              <w:tab/>
            </w:r>
            <w:r w:rsidRPr="00ED1E1C">
              <w:rPr>
                <w:rFonts w:ascii="Times New Roman" w:hAnsi="Times New Roman" w:cs="Times New Roman"/>
                <w:noProof/>
                <w:webHidden/>
                <w:sz w:val="28"/>
                <w:szCs w:val="28"/>
              </w:rPr>
              <w:fldChar w:fldCharType="begin"/>
            </w:r>
            <w:r w:rsidR="00B650CD" w:rsidRPr="00ED1E1C">
              <w:rPr>
                <w:rFonts w:ascii="Times New Roman" w:hAnsi="Times New Roman" w:cs="Times New Roman"/>
                <w:noProof/>
                <w:webHidden/>
                <w:sz w:val="28"/>
                <w:szCs w:val="28"/>
              </w:rPr>
              <w:instrText xml:space="preserve"> PAGEREF _Toc527719339 \h </w:instrText>
            </w:r>
            <w:r w:rsidRPr="00ED1E1C">
              <w:rPr>
                <w:rFonts w:ascii="Times New Roman" w:hAnsi="Times New Roman" w:cs="Times New Roman"/>
                <w:noProof/>
                <w:webHidden/>
                <w:sz w:val="28"/>
                <w:szCs w:val="28"/>
              </w:rPr>
            </w:r>
            <w:r w:rsidRPr="00ED1E1C">
              <w:rPr>
                <w:rFonts w:ascii="Times New Roman" w:hAnsi="Times New Roman" w:cs="Times New Roman"/>
                <w:noProof/>
                <w:webHidden/>
                <w:sz w:val="28"/>
                <w:szCs w:val="28"/>
              </w:rPr>
              <w:fldChar w:fldCharType="separate"/>
            </w:r>
            <w:r w:rsidR="000E55C2" w:rsidRPr="00ED1E1C">
              <w:rPr>
                <w:rFonts w:ascii="Times New Roman" w:hAnsi="Times New Roman" w:cs="Times New Roman"/>
                <w:noProof/>
                <w:webHidden/>
                <w:sz w:val="28"/>
                <w:szCs w:val="28"/>
              </w:rPr>
              <w:t>19</w:t>
            </w:r>
            <w:r w:rsidRPr="00ED1E1C">
              <w:rPr>
                <w:rFonts w:ascii="Times New Roman" w:hAnsi="Times New Roman" w:cs="Times New Roman"/>
                <w:noProof/>
                <w:webHidden/>
                <w:sz w:val="28"/>
                <w:szCs w:val="28"/>
              </w:rPr>
              <w:fldChar w:fldCharType="end"/>
            </w:r>
          </w:hyperlink>
        </w:p>
        <w:p w:rsidR="00B650CD" w:rsidRPr="00B650CD" w:rsidRDefault="002834FD" w:rsidP="00B650CD">
          <w:pPr>
            <w:pStyle w:val="21"/>
            <w:shd w:val="clear" w:color="auto" w:fill="FFFFFF" w:themeFill="background1"/>
            <w:tabs>
              <w:tab w:val="left" w:pos="880"/>
              <w:tab w:val="right" w:leader="dot" w:pos="9769"/>
            </w:tabs>
            <w:rPr>
              <w:rFonts w:ascii="Times New Roman" w:eastAsiaTheme="minorEastAsia" w:hAnsi="Times New Roman" w:cs="Times New Roman"/>
              <w:noProof/>
              <w:sz w:val="28"/>
              <w:szCs w:val="28"/>
              <w:lang w:eastAsia="ru-RU"/>
            </w:rPr>
          </w:pPr>
          <w:hyperlink w:anchor="_Toc527719340" w:history="1">
            <w:r w:rsidR="00B650CD" w:rsidRPr="00B650CD">
              <w:rPr>
                <w:rStyle w:val="ae"/>
                <w:rFonts w:ascii="Times New Roman" w:hAnsi="Times New Roman" w:cs="Times New Roman"/>
                <w:noProof/>
                <w:sz w:val="28"/>
                <w:szCs w:val="28"/>
              </w:rPr>
              <w:t>3.1.</w:t>
            </w:r>
            <w:r w:rsidR="00B650CD" w:rsidRPr="00B650CD">
              <w:rPr>
                <w:rFonts w:ascii="Times New Roman" w:eastAsiaTheme="minorEastAsia" w:hAnsi="Times New Roman" w:cs="Times New Roman"/>
                <w:noProof/>
                <w:sz w:val="28"/>
                <w:szCs w:val="28"/>
                <w:lang w:eastAsia="ru-RU"/>
              </w:rPr>
              <w:tab/>
            </w:r>
            <w:r w:rsidR="00B650CD" w:rsidRPr="00B650CD">
              <w:rPr>
                <w:rStyle w:val="ae"/>
                <w:rFonts w:ascii="Times New Roman" w:hAnsi="Times New Roman" w:cs="Times New Roman"/>
                <w:noProof/>
                <w:sz w:val="28"/>
                <w:szCs w:val="28"/>
                <w:lang w:eastAsia="ru-RU"/>
              </w:rPr>
              <w:t xml:space="preserve">Стратегическое направление: Устойчивый рост экономики </w:t>
            </w:r>
            <w:r w:rsidR="00FA337A">
              <w:rPr>
                <w:rStyle w:val="ae"/>
                <w:rFonts w:ascii="Times New Roman" w:hAnsi="Times New Roman" w:cs="Times New Roman"/>
                <w:noProof/>
                <w:sz w:val="28"/>
                <w:szCs w:val="28"/>
                <w:lang w:eastAsia="ru-RU"/>
              </w:rPr>
              <w:t>сельскогопоселения</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_Toc527719340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19</w:t>
            </w:r>
            <w:r w:rsidRPr="00B650CD">
              <w:rPr>
                <w:rFonts w:ascii="Times New Roman" w:hAnsi="Times New Roman" w:cs="Times New Roman"/>
                <w:noProof/>
                <w:webHidden/>
                <w:sz w:val="28"/>
                <w:szCs w:val="28"/>
              </w:rPr>
              <w:fldChar w:fldCharType="end"/>
            </w:r>
          </w:hyperlink>
        </w:p>
        <w:p w:rsidR="00B650CD" w:rsidRPr="00B650CD" w:rsidRDefault="002834FD" w:rsidP="00BC46D5">
          <w:pPr>
            <w:pStyle w:val="31"/>
            <w:rPr>
              <w:rFonts w:eastAsiaTheme="minorEastAsia"/>
              <w:noProof/>
              <w:lang w:eastAsia="ru-RU"/>
            </w:rPr>
          </w:pPr>
          <w:hyperlink w:anchor="_Toc527719341" w:history="1">
            <w:r w:rsidR="00B650CD" w:rsidRPr="00B650CD">
              <w:rPr>
                <w:rStyle w:val="ae"/>
                <w:noProof/>
              </w:rPr>
              <w:t>3.1.1. Агропромышленный комплекс</w:t>
            </w:r>
            <w:r w:rsidR="00B650CD" w:rsidRPr="00B650CD">
              <w:rPr>
                <w:noProof/>
                <w:webHidden/>
              </w:rPr>
              <w:tab/>
            </w:r>
            <w:r w:rsidRPr="00B650CD">
              <w:rPr>
                <w:noProof/>
                <w:webHidden/>
              </w:rPr>
              <w:fldChar w:fldCharType="begin"/>
            </w:r>
            <w:r w:rsidR="00B650CD" w:rsidRPr="00B650CD">
              <w:rPr>
                <w:noProof/>
                <w:webHidden/>
              </w:rPr>
              <w:instrText xml:space="preserve"> PAGEREF _Toc527719341 \h </w:instrText>
            </w:r>
            <w:r w:rsidRPr="00B650CD">
              <w:rPr>
                <w:noProof/>
                <w:webHidden/>
              </w:rPr>
            </w:r>
            <w:r w:rsidRPr="00B650CD">
              <w:rPr>
                <w:noProof/>
                <w:webHidden/>
              </w:rPr>
              <w:fldChar w:fldCharType="separate"/>
            </w:r>
            <w:r w:rsidR="000E55C2">
              <w:rPr>
                <w:noProof/>
                <w:webHidden/>
              </w:rPr>
              <w:t>19</w:t>
            </w:r>
            <w:r w:rsidRPr="00B650CD">
              <w:rPr>
                <w:noProof/>
                <w:webHidden/>
              </w:rPr>
              <w:fldChar w:fldCharType="end"/>
            </w:r>
          </w:hyperlink>
        </w:p>
        <w:p w:rsidR="00B650CD" w:rsidRPr="00B650CD" w:rsidRDefault="002834FD" w:rsidP="00BC46D5">
          <w:pPr>
            <w:pStyle w:val="31"/>
            <w:rPr>
              <w:rFonts w:eastAsiaTheme="minorEastAsia"/>
              <w:noProof/>
              <w:lang w:eastAsia="ru-RU"/>
            </w:rPr>
          </w:pPr>
          <w:hyperlink w:anchor="_Toc527719343" w:history="1">
            <w:r w:rsidR="00B650CD" w:rsidRPr="00B650CD">
              <w:rPr>
                <w:rStyle w:val="ae"/>
                <w:noProof/>
                <w:lang w:eastAsia="ru-RU"/>
              </w:rPr>
              <w:t>3.1.</w:t>
            </w:r>
            <w:r w:rsidR="00F54485">
              <w:rPr>
                <w:rStyle w:val="ae"/>
                <w:noProof/>
                <w:lang w:eastAsia="ru-RU"/>
              </w:rPr>
              <w:t>2</w:t>
            </w:r>
            <w:r w:rsidR="00B650CD" w:rsidRPr="00B650CD">
              <w:rPr>
                <w:rStyle w:val="ae"/>
                <w:noProof/>
                <w:lang w:eastAsia="ru-RU"/>
              </w:rPr>
              <w:t>.  Информационно-коммуникационные технологии (ИКТ)</w:t>
            </w:r>
            <w:r w:rsidR="00B650CD" w:rsidRPr="00B650CD">
              <w:rPr>
                <w:noProof/>
                <w:webHidden/>
              </w:rPr>
              <w:tab/>
            </w:r>
            <w:r w:rsidRPr="00B650CD">
              <w:rPr>
                <w:noProof/>
                <w:webHidden/>
              </w:rPr>
              <w:fldChar w:fldCharType="begin"/>
            </w:r>
            <w:r w:rsidR="00B650CD" w:rsidRPr="00B650CD">
              <w:rPr>
                <w:noProof/>
                <w:webHidden/>
              </w:rPr>
              <w:instrText xml:space="preserve"> PAGEREF _Toc527719343 \h </w:instrText>
            </w:r>
            <w:r w:rsidRPr="00B650CD">
              <w:rPr>
                <w:noProof/>
                <w:webHidden/>
              </w:rPr>
            </w:r>
            <w:r w:rsidRPr="00B650CD">
              <w:rPr>
                <w:noProof/>
                <w:webHidden/>
              </w:rPr>
              <w:fldChar w:fldCharType="separate"/>
            </w:r>
            <w:r w:rsidR="000E55C2">
              <w:rPr>
                <w:noProof/>
                <w:webHidden/>
              </w:rPr>
              <w:t>25</w:t>
            </w:r>
            <w:r w:rsidRPr="00B650CD">
              <w:rPr>
                <w:noProof/>
                <w:webHidden/>
              </w:rPr>
              <w:fldChar w:fldCharType="end"/>
            </w:r>
          </w:hyperlink>
        </w:p>
        <w:p w:rsidR="00B650CD" w:rsidRPr="00B650CD" w:rsidRDefault="002834FD" w:rsidP="00BC46D5">
          <w:pPr>
            <w:pStyle w:val="31"/>
            <w:rPr>
              <w:rFonts w:eastAsiaTheme="minorEastAsia"/>
              <w:noProof/>
              <w:lang w:eastAsia="ru-RU"/>
            </w:rPr>
          </w:pPr>
          <w:hyperlink w:anchor="_Toc527719344" w:history="1">
            <w:r w:rsidR="00B650CD" w:rsidRPr="00B650CD">
              <w:rPr>
                <w:rStyle w:val="ae"/>
                <w:noProof/>
              </w:rPr>
              <w:t>3.1.</w:t>
            </w:r>
            <w:r w:rsidR="00F54485">
              <w:rPr>
                <w:rStyle w:val="ae"/>
                <w:noProof/>
              </w:rPr>
              <w:t>3</w:t>
            </w:r>
            <w:r w:rsidR="00B650CD" w:rsidRPr="00B650CD">
              <w:rPr>
                <w:rStyle w:val="ae"/>
                <w:noProof/>
              </w:rPr>
              <w:t>. Малый и средний бизнес</w:t>
            </w:r>
            <w:r w:rsidR="00B650CD" w:rsidRPr="00B650CD">
              <w:rPr>
                <w:noProof/>
                <w:webHidden/>
              </w:rPr>
              <w:tab/>
            </w:r>
            <w:r w:rsidRPr="00B650CD">
              <w:rPr>
                <w:noProof/>
                <w:webHidden/>
              </w:rPr>
              <w:fldChar w:fldCharType="begin"/>
            </w:r>
            <w:r w:rsidR="00B650CD" w:rsidRPr="00B650CD">
              <w:rPr>
                <w:noProof/>
                <w:webHidden/>
              </w:rPr>
              <w:instrText xml:space="preserve"> PAGEREF _Toc527719344 \h </w:instrText>
            </w:r>
            <w:r w:rsidRPr="00B650CD">
              <w:rPr>
                <w:noProof/>
                <w:webHidden/>
              </w:rPr>
            </w:r>
            <w:r w:rsidRPr="00B650CD">
              <w:rPr>
                <w:noProof/>
                <w:webHidden/>
              </w:rPr>
              <w:fldChar w:fldCharType="separate"/>
            </w:r>
            <w:r w:rsidR="000E55C2">
              <w:rPr>
                <w:noProof/>
                <w:webHidden/>
              </w:rPr>
              <w:t>29</w:t>
            </w:r>
            <w:r w:rsidRPr="00B650CD">
              <w:rPr>
                <w:noProof/>
                <w:webHidden/>
              </w:rPr>
              <w:fldChar w:fldCharType="end"/>
            </w:r>
          </w:hyperlink>
        </w:p>
        <w:p w:rsidR="00B650CD" w:rsidRPr="00B650CD" w:rsidRDefault="002834FD" w:rsidP="00BC46D5">
          <w:pPr>
            <w:pStyle w:val="31"/>
            <w:rPr>
              <w:rFonts w:eastAsiaTheme="minorEastAsia"/>
              <w:noProof/>
              <w:lang w:eastAsia="ru-RU"/>
            </w:rPr>
          </w:pPr>
          <w:hyperlink w:anchor="_Toc527719345" w:history="1">
            <w:r w:rsidR="00B650CD" w:rsidRPr="00B650CD">
              <w:rPr>
                <w:rStyle w:val="ae"/>
                <w:noProof/>
              </w:rPr>
              <w:t>3.1.</w:t>
            </w:r>
            <w:r w:rsidR="00F54485">
              <w:rPr>
                <w:rStyle w:val="ae"/>
                <w:noProof/>
              </w:rPr>
              <w:t>4</w:t>
            </w:r>
            <w:r w:rsidR="00B650CD" w:rsidRPr="00B650CD">
              <w:rPr>
                <w:rStyle w:val="ae"/>
                <w:noProof/>
              </w:rPr>
              <w:t>. Потребительский рынок</w:t>
            </w:r>
            <w:r w:rsidR="00B650CD" w:rsidRPr="00B650CD">
              <w:rPr>
                <w:noProof/>
                <w:webHidden/>
              </w:rPr>
              <w:tab/>
            </w:r>
            <w:r w:rsidRPr="00B650CD">
              <w:rPr>
                <w:noProof/>
                <w:webHidden/>
              </w:rPr>
              <w:fldChar w:fldCharType="begin"/>
            </w:r>
            <w:r w:rsidR="00B650CD" w:rsidRPr="00B650CD">
              <w:rPr>
                <w:noProof/>
                <w:webHidden/>
              </w:rPr>
              <w:instrText xml:space="preserve"> PAGEREF _Toc527719345 \h </w:instrText>
            </w:r>
            <w:r w:rsidRPr="00B650CD">
              <w:rPr>
                <w:noProof/>
                <w:webHidden/>
              </w:rPr>
            </w:r>
            <w:r w:rsidRPr="00B650CD">
              <w:rPr>
                <w:noProof/>
                <w:webHidden/>
              </w:rPr>
              <w:fldChar w:fldCharType="separate"/>
            </w:r>
            <w:r w:rsidR="000E55C2">
              <w:rPr>
                <w:noProof/>
                <w:webHidden/>
              </w:rPr>
              <w:t>34</w:t>
            </w:r>
            <w:r w:rsidRPr="00B650CD">
              <w:rPr>
                <w:noProof/>
                <w:webHidden/>
              </w:rPr>
              <w:fldChar w:fldCharType="end"/>
            </w:r>
          </w:hyperlink>
        </w:p>
        <w:p w:rsidR="00B650CD" w:rsidRDefault="002834FD" w:rsidP="00BC46D5">
          <w:pPr>
            <w:pStyle w:val="31"/>
            <w:rPr>
              <w:noProof/>
            </w:rPr>
          </w:pPr>
          <w:hyperlink w:anchor="_Toc527719346" w:history="1">
            <w:r w:rsidR="00B650CD" w:rsidRPr="00B650CD">
              <w:rPr>
                <w:rStyle w:val="ae"/>
                <w:noProof/>
                <w:lang w:eastAsia="ru-RU"/>
              </w:rPr>
              <w:t>3.1.</w:t>
            </w:r>
            <w:r w:rsidR="00F54485">
              <w:rPr>
                <w:rStyle w:val="ae"/>
                <w:noProof/>
                <w:lang w:eastAsia="ru-RU"/>
              </w:rPr>
              <w:t>5</w:t>
            </w:r>
            <w:r w:rsidR="00B650CD" w:rsidRPr="00B650CD">
              <w:rPr>
                <w:rStyle w:val="ae"/>
                <w:noProof/>
                <w:lang w:eastAsia="ru-RU"/>
              </w:rPr>
              <w:t>. Бюджет и межбюджетные отношения</w:t>
            </w:r>
            <w:r w:rsidR="00B650CD" w:rsidRPr="00B650CD">
              <w:rPr>
                <w:noProof/>
                <w:webHidden/>
              </w:rPr>
              <w:tab/>
            </w:r>
            <w:r w:rsidRPr="00B650CD">
              <w:rPr>
                <w:noProof/>
                <w:webHidden/>
              </w:rPr>
              <w:fldChar w:fldCharType="begin"/>
            </w:r>
            <w:r w:rsidR="00B650CD" w:rsidRPr="00B650CD">
              <w:rPr>
                <w:noProof/>
                <w:webHidden/>
              </w:rPr>
              <w:instrText xml:space="preserve"> PAGEREF _Toc527719346 \h </w:instrText>
            </w:r>
            <w:r w:rsidRPr="00B650CD">
              <w:rPr>
                <w:noProof/>
                <w:webHidden/>
              </w:rPr>
            </w:r>
            <w:r w:rsidRPr="00B650CD">
              <w:rPr>
                <w:noProof/>
                <w:webHidden/>
              </w:rPr>
              <w:fldChar w:fldCharType="separate"/>
            </w:r>
            <w:r w:rsidR="000E55C2">
              <w:rPr>
                <w:noProof/>
                <w:webHidden/>
              </w:rPr>
              <w:t>37</w:t>
            </w:r>
            <w:r w:rsidRPr="00B650CD">
              <w:rPr>
                <w:noProof/>
                <w:webHidden/>
              </w:rPr>
              <w:fldChar w:fldCharType="end"/>
            </w:r>
          </w:hyperlink>
        </w:p>
        <w:p w:rsidR="00BC46D5" w:rsidRPr="00BC46D5" w:rsidRDefault="00BC46D5" w:rsidP="00BC46D5">
          <w:pPr>
            <w:pStyle w:val="31"/>
            <w:rPr>
              <w:noProof/>
            </w:rPr>
          </w:pPr>
          <w:r w:rsidRPr="00BC46D5">
            <w:rPr>
              <w:noProof/>
            </w:rPr>
            <w:t>3.1.</w:t>
          </w:r>
          <w:r w:rsidR="008C1883">
            <w:rPr>
              <w:noProof/>
            </w:rPr>
            <w:t>6</w:t>
          </w:r>
          <w:r w:rsidRPr="00BC46D5">
            <w:rPr>
              <w:noProof/>
            </w:rPr>
            <w:t>.</w:t>
          </w:r>
          <w:r>
            <w:rPr>
              <w:noProof/>
            </w:rPr>
            <w:t xml:space="preserve"> </w:t>
          </w:r>
          <w:r w:rsidR="00F54485">
            <w:rPr>
              <w:noProof/>
            </w:rPr>
            <w:t>И</w:t>
          </w:r>
          <w:r>
            <w:rPr>
              <w:noProof/>
            </w:rPr>
            <w:t>нвестиции……………………………………………………………..</w:t>
          </w:r>
          <w:r w:rsidR="00EA69BA">
            <w:rPr>
              <w:noProof/>
            </w:rPr>
            <w:t>42</w:t>
          </w:r>
        </w:p>
        <w:p w:rsidR="00B650CD" w:rsidRPr="00B650CD" w:rsidRDefault="002834FD" w:rsidP="00B650CD">
          <w:pPr>
            <w:pStyle w:val="21"/>
            <w:shd w:val="clear" w:color="auto" w:fill="FFFFFF" w:themeFill="background1"/>
            <w:tabs>
              <w:tab w:val="left" w:pos="880"/>
              <w:tab w:val="right" w:leader="dot" w:pos="9769"/>
            </w:tabs>
            <w:rPr>
              <w:rFonts w:ascii="Times New Roman" w:eastAsiaTheme="minorEastAsia" w:hAnsi="Times New Roman" w:cs="Times New Roman"/>
              <w:noProof/>
              <w:sz w:val="28"/>
              <w:szCs w:val="28"/>
              <w:lang w:eastAsia="ru-RU"/>
            </w:rPr>
          </w:pPr>
          <w:hyperlink w:anchor="_Toc527719366" w:history="1">
            <w:r w:rsidR="00B650CD" w:rsidRPr="00ED1E1C">
              <w:rPr>
                <w:rStyle w:val="ae"/>
                <w:rFonts w:ascii="Times New Roman" w:hAnsi="Times New Roman" w:cs="Times New Roman"/>
                <w:noProof/>
                <w:sz w:val="28"/>
                <w:szCs w:val="28"/>
              </w:rPr>
              <w:t>3.2.</w:t>
            </w:r>
            <w:r w:rsidR="00B650CD" w:rsidRPr="00ED1E1C">
              <w:rPr>
                <w:rFonts w:ascii="Times New Roman" w:eastAsiaTheme="minorEastAsia" w:hAnsi="Times New Roman" w:cs="Times New Roman"/>
                <w:noProof/>
                <w:sz w:val="28"/>
                <w:szCs w:val="28"/>
                <w:lang w:eastAsia="ru-RU"/>
              </w:rPr>
              <w:tab/>
            </w:r>
            <w:r w:rsidR="00B650CD" w:rsidRPr="00ED1E1C">
              <w:rPr>
                <w:rStyle w:val="ae"/>
                <w:rFonts w:ascii="Times New Roman" w:hAnsi="Times New Roman" w:cs="Times New Roman"/>
                <w:noProof/>
                <w:sz w:val="28"/>
                <w:szCs w:val="28"/>
              </w:rPr>
              <w:t xml:space="preserve"> Стратегическое направление: </w:t>
            </w:r>
            <w:r w:rsidR="00B650CD" w:rsidRPr="00ED1E1C">
              <w:rPr>
                <w:rStyle w:val="ae"/>
                <w:rFonts w:ascii="Times New Roman" w:eastAsia="Times New Roman" w:hAnsi="Times New Roman" w:cs="Times New Roman"/>
                <w:noProof/>
                <w:sz w:val="28"/>
                <w:szCs w:val="28"/>
                <w:lang w:eastAsia="ru-RU"/>
              </w:rPr>
              <w:t>Развитие человеческого капитала и социальной сферы</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_Toc527719366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45</w:t>
            </w:r>
            <w:r w:rsidRPr="00B650CD">
              <w:rPr>
                <w:rFonts w:ascii="Times New Roman" w:hAnsi="Times New Roman" w:cs="Times New Roman"/>
                <w:noProof/>
                <w:webHidden/>
                <w:sz w:val="28"/>
                <w:szCs w:val="28"/>
              </w:rPr>
              <w:fldChar w:fldCharType="end"/>
            </w:r>
          </w:hyperlink>
        </w:p>
        <w:p w:rsidR="00B650CD" w:rsidRPr="00B650CD" w:rsidRDefault="002834FD" w:rsidP="00BC46D5">
          <w:pPr>
            <w:pStyle w:val="31"/>
            <w:rPr>
              <w:rFonts w:eastAsiaTheme="minorEastAsia"/>
              <w:noProof/>
              <w:lang w:eastAsia="ru-RU"/>
            </w:rPr>
          </w:pPr>
          <w:hyperlink w:anchor="_Toc527719367" w:history="1">
            <w:r w:rsidR="00B650CD" w:rsidRPr="00B650CD">
              <w:rPr>
                <w:rStyle w:val="ae"/>
                <w:noProof/>
              </w:rPr>
              <w:t>3.2.1. Демография</w:t>
            </w:r>
            <w:r w:rsidR="00B650CD" w:rsidRPr="00B650CD">
              <w:rPr>
                <w:noProof/>
                <w:webHidden/>
              </w:rPr>
              <w:tab/>
            </w:r>
            <w:r w:rsidRPr="00B650CD">
              <w:rPr>
                <w:noProof/>
                <w:webHidden/>
              </w:rPr>
              <w:fldChar w:fldCharType="begin"/>
            </w:r>
            <w:r w:rsidR="00B650CD" w:rsidRPr="00B650CD">
              <w:rPr>
                <w:noProof/>
                <w:webHidden/>
              </w:rPr>
              <w:instrText xml:space="preserve"> PAGEREF _Toc527719367 \h </w:instrText>
            </w:r>
            <w:r w:rsidRPr="00B650CD">
              <w:rPr>
                <w:noProof/>
                <w:webHidden/>
              </w:rPr>
            </w:r>
            <w:r w:rsidRPr="00B650CD">
              <w:rPr>
                <w:noProof/>
                <w:webHidden/>
              </w:rPr>
              <w:fldChar w:fldCharType="separate"/>
            </w:r>
            <w:r w:rsidR="000E55C2">
              <w:rPr>
                <w:noProof/>
                <w:webHidden/>
              </w:rPr>
              <w:t>45</w:t>
            </w:r>
            <w:r w:rsidRPr="00B650CD">
              <w:rPr>
                <w:noProof/>
                <w:webHidden/>
              </w:rPr>
              <w:fldChar w:fldCharType="end"/>
            </w:r>
          </w:hyperlink>
        </w:p>
        <w:p w:rsidR="00B650CD" w:rsidRPr="00B650CD" w:rsidRDefault="002834FD" w:rsidP="00BC46D5">
          <w:pPr>
            <w:pStyle w:val="31"/>
            <w:rPr>
              <w:rFonts w:eastAsiaTheme="minorEastAsia"/>
              <w:noProof/>
              <w:lang w:eastAsia="ru-RU"/>
            </w:rPr>
          </w:pPr>
          <w:hyperlink w:anchor="_Toc527719368" w:history="1">
            <w:r w:rsidR="00B650CD" w:rsidRPr="00B650CD">
              <w:rPr>
                <w:rStyle w:val="ae"/>
                <w:noProof/>
              </w:rPr>
              <w:t>3.2.2.Труд и социальное развитие</w:t>
            </w:r>
            <w:r w:rsidR="00B650CD" w:rsidRPr="00B650CD">
              <w:rPr>
                <w:noProof/>
                <w:webHidden/>
              </w:rPr>
              <w:tab/>
            </w:r>
            <w:r w:rsidRPr="00B650CD">
              <w:rPr>
                <w:noProof/>
                <w:webHidden/>
              </w:rPr>
              <w:fldChar w:fldCharType="begin"/>
            </w:r>
            <w:r w:rsidR="00B650CD" w:rsidRPr="00B650CD">
              <w:rPr>
                <w:noProof/>
                <w:webHidden/>
              </w:rPr>
              <w:instrText xml:space="preserve"> PAGEREF _Toc527719368 \h </w:instrText>
            </w:r>
            <w:r w:rsidRPr="00B650CD">
              <w:rPr>
                <w:noProof/>
                <w:webHidden/>
              </w:rPr>
            </w:r>
            <w:r w:rsidRPr="00B650CD">
              <w:rPr>
                <w:noProof/>
                <w:webHidden/>
              </w:rPr>
              <w:fldChar w:fldCharType="separate"/>
            </w:r>
            <w:r w:rsidR="000E55C2">
              <w:rPr>
                <w:noProof/>
                <w:webHidden/>
              </w:rPr>
              <w:t>50</w:t>
            </w:r>
            <w:r w:rsidRPr="00B650CD">
              <w:rPr>
                <w:noProof/>
                <w:webHidden/>
              </w:rPr>
              <w:fldChar w:fldCharType="end"/>
            </w:r>
          </w:hyperlink>
        </w:p>
        <w:p w:rsidR="00B650CD" w:rsidRPr="00B650CD" w:rsidRDefault="002834FD" w:rsidP="00BC46D5">
          <w:pPr>
            <w:pStyle w:val="31"/>
            <w:rPr>
              <w:rFonts w:eastAsiaTheme="minorEastAsia"/>
              <w:noProof/>
              <w:lang w:eastAsia="ru-RU"/>
            </w:rPr>
          </w:pPr>
          <w:hyperlink w:anchor="_Toc527719369" w:history="1">
            <w:r w:rsidR="00B650CD" w:rsidRPr="00B650CD">
              <w:rPr>
                <w:rStyle w:val="ae"/>
                <w:noProof/>
              </w:rPr>
              <w:t>3.2.3. Здравоохранение</w:t>
            </w:r>
            <w:r w:rsidR="00B650CD" w:rsidRPr="00B650CD">
              <w:rPr>
                <w:noProof/>
                <w:webHidden/>
              </w:rPr>
              <w:tab/>
            </w:r>
            <w:r w:rsidRPr="00B650CD">
              <w:rPr>
                <w:noProof/>
                <w:webHidden/>
              </w:rPr>
              <w:fldChar w:fldCharType="begin"/>
            </w:r>
            <w:r w:rsidR="00B650CD" w:rsidRPr="00B650CD">
              <w:rPr>
                <w:noProof/>
                <w:webHidden/>
              </w:rPr>
              <w:instrText xml:space="preserve"> PAGEREF _Toc527719369 \h </w:instrText>
            </w:r>
            <w:r w:rsidRPr="00B650CD">
              <w:rPr>
                <w:noProof/>
                <w:webHidden/>
              </w:rPr>
            </w:r>
            <w:r w:rsidRPr="00B650CD">
              <w:rPr>
                <w:noProof/>
                <w:webHidden/>
              </w:rPr>
              <w:fldChar w:fldCharType="separate"/>
            </w:r>
            <w:r w:rsidR="000E55C2">
              <w:rPr>
                <w:noProof/>
                <w:webHidden/>
              </w:rPr>
              <w:t>56</w:t>
            </w:r>
            <w:r w:rsidRPr="00B650CD">
              <w:rPr>
                <w:noProof/>
                <w:webHidden/>
              </w:rPr>
              <w:fldChar w:fldCharType="end"/>
            </w:r>
          </w:hyperlink>
        </w:p>
        <w:p w:rsidR="00B650CD" w:rsidRPr="00B650CD" w:rsidRDefault="002834FD" w:rsidP="00BC46D5">
          <w:pPr>
            <w:pStyle w:val="31"/>
            <w:rPr>
              <w:rFonts w:eastAsiaTheme="minorEastAsia"/>
              <w:noProof/>
              <w:lang w:eastAsia="ru-RU"/>
            </w:rPr>
          </w:pPr>
          <w:hyperlink w:anchor="_Toc527719370" w:history="1">
            <w:r w:rsidR="00B650CD" w:rsidRPr="00B650CD">
              <w:rPr>
                <w:rStyle w:val="ae"/>
                <w:noProof/>
                <w:lang w:eastAsia="ru-RU"/>
              </w:rPr>
              <w:t>3.2.4.  Образование</w:t>
            </w:r>
            <w:r w:rsidR="00B650CD" w:rsidRPr="00B650CD">
              <w:rPr>
                <w:noProof/>
                <w:webHidden/>
              </w:rPr>
              <w:tab/>
            </w:r>
            <w:r w:rsidRPr="00B650CD">
              <w:rPr>
                <w:noProof/>
                <w:webHidden/>
              </w:rPr>
              <w:fldChar w:fldCharType="begin"/>
            </w:r>
            <w:r w:rsidR="00B650CD" w:rsidRPr="00B650CD">
              <w:rPr>
                <w:noProof/>
                <w:webHidden/>
              </w:rPr>
              <w:instrText xml:space="preserve"> PAGEREF _Toc527719370 \h </w:instrText>
            </w:r>
            <w:r w:rsidRPr="00B650CD">
              <w:rPr>
                <w:noProof/>
                <w:webHidden/>
              </w:rPr>
            </w:r>
            <w:r w:rsidRPr="00B650CD">
              <w:rPr>
                <w:noProof/>
                <w:webHidden/>
              </w:rPr>
              <w:fldChar w:fldCharType="separate"/>
            </w:r>
            <w:r w:rsidR="000E55C2">
              <w:rPr>
                <w:noProof/>
                <w:webHidden/>
              </w:rPr>
              <w:t>60</w:t>
            </w:r>
            <w:r w:rsidRPr="00B650CD">
              <w:rPr>
                <w:noProof/>
                <w:webHidden/>
              </w:rPr>
              <w:fldChar w:fldCharType="end"/>
            </w:r>
          </w:hyperlink>
        </w:p>
        <w:p w:rsidR="00B650CD" w:rsidRPr="00B650CD" w:rsidRDefault="002834FD" w:rsidP="00BC46D5">
          <w:pPr>
            <w:pStyle w:val="31"/>
            <w:rPr>
              <w:rFonts w:eastAsiaTheme="minorEastAsia"/>
              <w:noProof/>
              <w:lang w:eastAsia="ru-RU"/>
            </w:rPr>
          </w:pPr>
          <w:hyperlink w:anchor="_Toc527719371" w:history="1">
            <w:r w:rsidR="00B650CD" w:rsidRPr="00B650CD">
              <w:rPr>
                <w:rStyle w:val="ae"/>
                <w:noProof/>
              </w:rPr>
              <w:t>3.2.5.Культура</w:t>
            </w:r>
            <w:r w:rsidR="00B650CD" w:rsidRPr="00B650CD">
              <w:rPr>
                <w:noProof/>
                <w:webHidden/>
              </w:rPr>
              <w:tab/>
            </w:r>
            <w:r w:rsidRPr="00B650CD">
              <w:rPr>
                <w:noProof/>
                <w:webHidden/>
              </w:rPr>
              <w:fldChar w:fldCharType="begin"/>
            </w:r>
            <w:r w:rsidR="00B650CD" w:rsidRPr="00B650CD">
              <w:rPr>
                <w:noProof/>
                <w:webHidden/>
              </w:rPr>
              <w:instrText xml:space="preserve"> PAGEREF _Toc527719371 \h </w:instrText>
            </w:r>
            <w:r w:rsidRPr="00B650CD">
              <w:rPr>
                <w:noProof/>
                <w:webHidden/>
              </w:rPr>
            </w:r>
            <w:r w:rsidRPr="00B650CD">
              <w:rPr>
                <w:noProof/>
                <w:webHidden/>
              </w:rPr>
              <w:fldChar w:fldCharType="separate"/>
            </w:r>
            <w:r w:rsidR="000E55C2">
              <w:rPr>
                <w:noProof/>
                <w:webHidden/>
              </w:rPr>
              <w:t>66</w:t>
            </w:r>
            <w:r w:rsidRPr="00B650CD">
              <w:rPr>
                <w:noProof/>
                <w:webHidden/>
              </w:rPr>
              <w:fldChar w:fldCharType="end"/>
            </w:r>
          </w:hyperlink>
        </w:p>
        <w:p w:rsidR="00B650CD" w:rsidRPr="00B650CD" w:rsidRDefault="002834FD" w:rsidP="00BC46D5">
          <w:pPr>
            <w:pStyle w:val="31"/>
            <w:rPr>
              <w:rFonts w:eastAsiaTheme="minorEastAsia"/>
              <w:noProof/>
              <w:lang w:eastAsia="ru-RU"/>
            </w:rPr>
          </w:pPr>
          <w:hyperlink w:anchor="_Toc527719373" w:history="1">
            <w:r w:rsidR="00B650CD" w:rsidRPr="00B650CD">
              <w:rPr>
                <w:rStyle w:val="ae"/>
                <w:noProof/>
              </w:rPr>
              <w:t>3.2.</w:t>
            </w:r>
            <w:r w:rsidR="00F54485">
              <w:rPr>
                <w:rStyle w:val="ae"/>
                <w:noProof/>
              </w:rPr>
              <w:t>6</w:t>
            </w:r>
            <w:r w:rsidR="00B650CD" w:rsidRPr="00B650CD">
              <w:rPr>
                <w:rStyle w:val="ae"/>
                <w:noProof/>
              </w:rPr>
              <w:t>. Спорт</w:t>
            </w:r>
            <w:r w:rsidR="00B650CD" w:rsidRPr="00B650CD">
              <w:rPr>
                <w:noProof/>
                <w:webHidden/>
              </w:rPr>
              <w:tab/>
            </w:r>
            <w:r w:rsidRPr="00B650CD">
              <w:rPr>
                <w:noProof/>
                <w:webHidden/>
              </w:rPr>
              <w:fldChar w:fldCharType="begin"/>
            </w:r>
            <w:r w:rsidR="00B650CD" w:rsidRPr="00B650CD">
              <w:rPr>
                <w:noProof/>
                <w:webHidden/>
              </w:rPr>
              <w:instrText xml:space="preserve"> PAGEREF _Toc527719373 \h </w:instrText>
            </w:r>
            <w:r w:rsidRPr="00B650CD">
              <w:rPr>
                <w:noProof/>
                <w:webHidden/>
              </w:rPr>
            </w:r>
            <w:r w:rsidRPr="00B650CD">
              <w:rPr>
                <w:noProof/>
                <w:webHidden/>
              </w:rPr>
              <w:fldChar w:fldCharType="separate"/>
            </w:r>
            <w:r w:rsidR="000E55C2">
              <w:rPr>
                <w:noProof/>
                <w:webHidden/>
              </w:rPr>
              <w:t>69</w:t>
            </w:r>
            <w:r w:rsidRPr="00B650CD">
              <w:rPr>
                <w:noProof/>
                <w:webHidden/>
              </w:rPr>
              <w:fldChar w:fldCharType="end"/>
            </w:r>
          </w:hyperlink>
        </w:p>
        <w:p w:rsidR="00B650CD" w:rsidRPr="00B650CD" w:rsidRDefault="002834FD" w:rsidP="00BC46D5">
          <w:pPr>
            <w:pStyle w:val="31"/>
            <w:rPr>
              <w:rFonts w:eastAsiaTheme="minorEastAsia"/>
              <w:noProof/>
              <w:lang w:eastAsia="ru-RU"/>
            </w:rPr>
          </w:pPr>
          <w:hyperlink w:anchor="_Toc527719374" w:history="1">
            <w:r w:rsidR="00B650CD" w:rsidRPr="00B650CD">
              <w:rPr>
                <w:rStyle w:val="ae"/>
                <w:noProof/>
              </w:rPr>
              <w:t>3.2.</w:t>
            </w:r>
            <w:r w:rsidR="00F54485">
              <w:rPr>
                <w:rStyle w:val="ae"/>
                <w:noProof/>
              </w:rPr>
              <w:t>7</w:t>
            </w:r>
            <w:r w:rsidR="00B650CD" w:rsidRPr="00B650CD">
              <w:rPr>
                <w:rStyle w:val="ae"/>
                <w:noProof/>
              </w:rPr>
              <w:t>. Жилищно-коммунальное хозяйство</w:t>
            </w:r>
            <w:r w:rsidR="00B650CD" w:rsidRPr="00B650CD">
              <w:rPr>
                <w:noProof/>
                <w:webHidden/>
              </w:rPr>
              <w:tab/>
            </w:r>
            <w:r w:rsidRPr="00B650CD">
              <w:rPr>
                <w:noProof/>
                <w:webHidden/>
              </w:rPr>
              <w:fldChar w:fldCharType="begin"/>
            </w:r>
            <w:r w:rsidR="00B650CD" w:rsidRPr="00B650CD">
              <w:rPr>
                <w:noProof/>
                <w:webHidden/>
              </w:rPr>
              <w:instrText xml:space="preserve"> PAGEREF _Toc527719374 \h </w:instrText>
            </w:r>
            <w:r w:rsidRPr="00B650CD">
              <w:rPr>
                <w:noProof/>
                <w:webHidden/>
              </w:rPr>
            </w:r>
            <w:r w:rsidRPr="00B650CD">
              <w:rPr>
                <w:noProof/>
                <w:webHidden/>
              </w:rPr>
              <w:fldChar w:fldCharType="separate"/>
            </w:r>
            <w:r w:rsidR="000E55C2">
              <w:rPr>
                <w:noProof/>
                <w:webHidden/>
              </w:rPr>
              <w:t>74</w:t>
            </w:r>
            <w:r w:rsidRPr="00B650CD">
              <w:rPr>
                <w:noProof/>
                <w:webHidden/>
              </w:rPr>
              <w:fldChar w:fldCharType="end"/>
            </w:r>
          </w:hyperlink>
        </w:p>
        <w:p w:rsidR="00B650CD" w:rsidRPr="00B650CD" w:rsidRDefault="002834FD" w:rsidP="00BC46D5">
          <w:pPr>
            <w:pStyle w:val="31"/>
            <w:rPr>
              <w:rFonts w:eastAsiaTheme="minorEastAsia"/>
              <w:noProof/>
              <w:lang w:eastAsia="ru-RU"/>
            </w:rPr>
          </w:pPr>
          <w:hyperlink w:anchor="_Toc527719375" w:history="1">
            <w:r w:rsidR="00B650CD" w:rsidRPr="00B650CD">
              <w:rPr>
                <w:rStyle w:val="ae"/>
                <w:noProof/>
              </w:rPr>
              <w:t>3.2.</w:t>
            </w:r>
            <w:r w:rsidR="00F54485">
              <w:rPr>
                <w:rStyle w:val="ae"/>
                <w:noProof/>
              </w:rPr>
              <w:t>8</w:t>
            </w:r>
            <w:r w:rsidR="00B650CD" w:rsidRPr="00B650CD">
              <w:rPr>
                <w:rStyle w:val="ae"/>
                <w:noProof/>
              </w:rPr>
              <w:t>. Молодежь</w:t>
            </w:r>
            <w:r w:rsidR="00B650CD" w:rsidRPr="00B650CD">
              <w:rPr>
                <w:noProof/>
                <w:webHidden/>
              </w:rPr>
              <w:tab/>
            </w:r>
            <w:r w:rsidRPr="00B650CD">
              <w:rPr>
                <w:noProof/>
                <w:webHidden/>
              </w:rPr>
              <w:fldChar w:fldCharType="begin"/>
            </w:r>
            <w:r w:rsidR="00B650CD" w:rsidRPr="00B650CD">
              <w:rPr>
                <w:noProof/>
                <w:webHidden/>
              </w:rPr>
              <w:instrText xml:space="preserve"> PAGEREF _Toc527719375 \h </w:instrText>
            </w:r>
            <w:r w:rsidRPr="00B650CD">
              <w:rPr>
                <w:noProof/>
                <w:webHidden/>
              </w:rPr>
            </w:r>
            <w:r w:rsidRPr="00B650CD">
              <w:rPr>
                <w:noProof/>
                <w:webHidden/>
              </w:rPr>
              <w:fldChar w:fldCharType="separate"/>
            </w:r>
            <w:r w:rsidR="000E55C2">
              <w:rPr>
                <w:noProof/>
                <w:webHidden/>
              </w:rPr>
              <w:t>77</w:t>
            </w:r>
            <w:r w:rsidRPr="00B650CD">
              <w:rPr>
                <w:noProof/>
                <w:webHidden/>
              </w:rPr>
              <w:fldChar w:fldCharType="end"/>
            </w:r>
          </w:hyperlink>
        </w:p>
        <w:p w:rsidR="00B650CD" w:rsidRPr="00B650CD" w:rsidRDefault="002834FD" w:rsidP="00BC46D5">
          <w:pPr>
            <w:pStyle w:val="31"/>
            <w:rPr>
              <w:rFonts w:eastAsiaTheme="minorEastAsia"/>
              <w:noProof/>
              <w:lang w:eastAsia="ru-RU"/>
            </w:rPr>
          </w:pPr>
          <w:hyperlink w:anchor="_Toc527719376" w:history="1">
            <w:r w:rsidR="00B650CD" w:rsidRPr="00B650CD">
              <w:rPr>
                <w:rStyle w:val="ae"/>
                <w:noProof/>
              </w:rPr>
              <w:t>3.2.</w:t>
            </w:r>
            <w:r w:rsidR="00F54485">
              <w:rPr>
                <w:rStyle w:val="ae"/>
                <w:noProof/>
              </w:rPr>
              <w:t>9</w:t>
            </w:r>
            <w:r w:rsidR="00B650CD" w:rsidRPr="00B650CD">
              <w:rPr>
                <w:rStyle w:val="ae"/>
                <w:noProof/>
              </w:rPr>
              <w:t>. Безопасность общества</w:t>
            </w:r>
            <w:r w:rsidR="00B650CD" w:rsidRPr="00B650CD">
              <w:rPr>
                <w:noProof/>
                <w:webHidden/>
              </w:rPr>
              <w:tab/>
            </w:r>
            <w:r w:rsidRPr="00B650CD">
              <w:rPr>
                <w:noProof/>
                <w:webHidden/>
              </w:rPr>
              <w:fldChar w:fldCharType="begin"/>
            </w:r>
            <w:r w:rsidR="00B650CD" w:rsidRPr="00B650CD">
              <w:rPr>
                <w:noProof/>
                <w:webHidden/>
              </w:rPr>
              <w:instrText xml:space="preserve"> PAGEREF _Toc527719376 \h </w:instrText>
            </w:r>
            <w:r w:rsidRPr="00B650CD">
              <w:rPr>
                <w:noProof/>
                <w:webHidden/>
              </w:rPr>
            </w:r>
            <w:r w:rsidRPr="00B650CD">
              <w:rPr>
                <w:noProof/>
                <w:webHidden/>
              </w:rPr>
              <w:fldChar w:fldCharType="separate"/>
            </w:r>
            <w:r w:rsidR="000E55C2">
              <w:rPr>
                <w:noProof/>
                <w:webHidden/>
              </w:rPr>
              <w:t>82</w:t>
            </w:r>
            <w:r w:rsidRPr="00B650CD">
              <w:rPr>
                <w:noProof/>
                <w:webHidden/>
              </w:rPr>
              <w:fldChar w:fldCharType="end"/>
            </w:r>
          </w:hyperlink>
        </w:p>
        <w:p w:rsidR="00B650CD" w:rsidRPr="00B650CD" w:rsidRDefault="002834FD" w:rsidP="00B650CD">
          <w:pPr>
            <w:pStyle w:val="21"/>
            <w:shd w:val="clear" w:color="auto" w:fill="FFFFFF" w:themeFill="background1"/>
            <w:tabs>
              <w:tab w:val="left" w:pos="880"/>
              <w:tab w:val="right" w:leader="dot" w:pos="9769"/>
            </w:tabs>
            <w:rPr>
              <w:rFonts w:ascii="Times New Roman" w:eastAsiaTheme="minorEastAsia" w:hAnsi="Times New Roman" w:cs="Times New Roman"/>
              <w:noProof/>
              <w:sz w:val="28"/>
              <w:szCs w:val="28"/>
              <w:lang w:eastAsia="ru-RU"/>
            </w:rPr>
          </w:pPr>
          <w:hyperlink w:anchor="_Toc527719377" w:history="1">
            <w:r w:rsidR="00B650CD" w:rsidRPr="00ED1E1C">
              <w:rPr>
                <w:rStyle w:val="ae"/>
                <w:rFonts w:ascii="Times New Roman" w:hAnsi="Times New Roman" w:cs="Times New Roman"/>
                <w:noProof/>
                <w:sz w:val="28"/>
                <w:szCs w:val="28"/>
                <w:u w:val="none"/>
              </w:rPr>
              <w:t>3.3.</w:t>
            </w:r>
            <w:r w:rsidR="00B650CD" w:rsidRPr="00ED1E1C">
              <w:rPr>
                <w:rFonts w:ascii="Times New Roman" w:eastAsiaTheme="minorEastAsia" w:hAnsi="Times New Roman" w:cs="Times New Roman"/>
                <w:noProof/>
                <w:sz w:val="28"/>
                <w:szCs w:val="28"/>
                <w:lang w:eastAsia="ru-RU"/>
              </w:rPr>
              <w:tab/>
            </w:r>
            <w:r w:rsidR="00B650CD" w:rsidRPr="00ED1E1C">
              <w:rPr>
                <w:rStyle w:val="ae"/>
                <w:rFonts w:ascii="Times New Roman" w:hAnsi="Times New Roman" w:cs="Times New Roman"/>
                <w:noProof/>
                <w:sz w:val="28"/>
                <w:szCs w:val="28"/>
                <w:u w:val="none"/>
              </w:rPr>
              <w:t>Стратегическое направление: Пространственная политика</w:t>
            </w:r>
            <w:r w:rsidR="00B650CD" w:rsidRPr="00B650CD">
              <w:rPr>
                <w:rFonts w:ascii="Times New Roman" w:hAnsi="Times New Roman" w:cs="Times New Roman"/>
                <w:noProof/>
                <w:webHidden/>
                <w:sz w:val="28"/>
                <w:szCs w:val="28"/>
              </w:rPr>
              <w:tab/>
            </w:r>
            <w:r w:rsidR="008C1883">
              <w:rPr>
                <w:rFonts w:ascii="Times New Roman" w:hAnsi="Times New Roman" w:cs="Times New Roman"/>
                <w:noProof/>
                <w:webHidden/>
                <w:sz w:val="28"/>
                <w:szCs w:val="28"/>
              </w:rPr>
              <w:t>8</w:t>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_Toc527719377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8</w:t>
            </w:r>
            <w:r w:rsidRPr="00B650CD">
              <w:rPr>
                <w:rFonts w:ascii="Times New Roman" w:hAnsi="Times New Roman" w:cs="Times New Roman"/>
                <w:noProof/>
                <w:webHidden/>
                <w:sz w:val="28"/>
                <w:szCs w:val="28"/>
              </w:rPr>
              <w:fldChar w:fldCharType="end"/>
            </w:r>
          </w:hyperlink>
        </w:p>
        <w:p w:rsidR="00B650CD" w:rsidRPr="00B650CD" w:rsidRDefault="002834FD" w:rsidP="00BC46D5">
          <w:pPr>
            <w:pStyle w:val="31"/>
            <w:rPr>
              <w:rFonts w:eastAsiaTheme="minorEastAsia"/>
              <w:noProof/>
              <w:lang w:eastAsia="ru-RU"/>
            </w:rPr>
          </w:pPr>
          <w:hyperlink w:anchor="_Toc527719378" w:history="1">
            <w:r w:rsidR="00B650CD" w:rsidRPr="00B650CD">
              <w:rPr>
                <w:rStyle w:val="ae"/>
                <w:noProof/>
              </w:rPr>
              <w:t>3.3.1. Транспорт</w:t>
            </w:r>
            <w:r w:rsidR="00B650CD" w:rsidRPr="00B650CD">
              <w:rPr>
                <w:noProof/>
                <w:webHidden/>
              </w:rPr>
              <w:tab/>
            </w:r>
            <w:r w:rsidRPr="00B650CD">
              <w:rPr>
                <w:noProof/>
                <w:webHidden/>
              </w:rPr>
              <w:fldChar w:fldCharType="begin"/>
            </w:r>
            <w:r w:rsidR="00B650CD" w:rsidRPr="00B650CD">
              <w:rPr>
                <w:noProof/>
                <w:webHidden/>
              </w:rPr>
              <w:instrText xml:space="preserve"> PAGEREF _Toc527719378 \h </w:instrText>
            </w:r>
            <w:r w:rsidRPr="00B650CD">
              <w:rPr>
                <w:noProof/>
                <w:webHidden/>
              </w:rPr>
            </w:r>
            <w:r w:rsidRPr="00B650CD">
              <w:rPr>
                <w:noProof/>
                <w:webHidden/>
              </w:rPr>
              <w:fldChar w:fldCharType="separate"/>
            </w:r>
            <w:r w:rsidR="000E55C2">
              <w:rPr>
                <w:noProof/>
                <w:webHidden/>
              </w:rPr>
              <w:t>8</w:t>
            </w:r>
            <w:r w:rsidR="008C1883">
              <w:rPr>
                <w:noProof/>
                <w:webHidden/>
              </w:rPr>
              <w:t>9</w:t>
            </w:r>
            <w:r w:rsidRPr="00B650CD">
              <w:rPr>
                <w:noProof/>
                <w:webHidden/>
              </w:rPr>
              <w:fldChar w:fldCharType="end"/>
            </w:r>
          </w:hyperlink>
        </w:p>
        <w:p w:rsidR="00B650CD" w:rsidRPr="00B650CD" w:rsidRDefault="002834FD" w:rsidP="00BC46D5">
          <w:pPr>
            <w:pStyle w:val="31"/>
            <w:rPr>
              <w:rFonts w:eastAsiaTheme="minorEastAsia"/>
              <w:noProof/>
              <w:lang w:eastAsia="ru-RU"/>
            </w:rPr>
          </w:pPr>
          <w:hyperlink w:anchor="_Toc527719379" w:history="1">
            <w:r w:rsidR="00B650CD" w:rsidRPr="00B650CD">
              <w:rPr>
                <w:rStyle w:val="ae"/>
                <w:noProof/>
              </w:rPr>
              <w:t>3.3.2. Инженерно-энергетическая инфраструктура</w:t>
            </w:r>
            <w:r w:rsidR="00B650CD" w:rsidRPr="00B650CD">
              <w:rPr>
                <w:noProof/>
                <w:webHidden/>
              </w:rPr>
              <w:tab/>
            </w:r>
            <w:r w:rsidRPr="00B650CD">
              <w:rPr>
                <w:noProof/>
                <w:webHidden/>
              </w:rPr>
              <w:fldChar w:fldCharType="begin"/>
            </w:r>
            <w:r w:rsidR="00B650CD" w:rsidRPr="00B650CD">
              <w:rPr>
                <w:noProof/>
                <w:webHidden/>
              </w:rPr>
              <w:instrText xml:space="preserve"> PAGEREF _Toc527719379 \h </w:instrText>
            </w:r>
            <w:r w:rsidRPr="00B650CD">
              <w:rPr>
                <w:noProof/>
                <w:webHidden/>
              </w:rPr>
            </w:r>
            <w:r w:rsidRPr="00B650CD">
              <w:rPr>
                <w:noProof/>
                <w:webHidden/>
              </w:rPr>
              <w:fldChar w:fldCharType="separate"/>
            </w:r>
            <w:r w:rsidR="000E55C2">
              <w:rPr>
                <w:noProof/>
                <w:webHidden/>
              </w:rPr>
              <w:t>91</w:t>
            </w:r>
            <w:r w:rsidRPr="00B650CD">
              <w:rPr>
                <w:noProof/>
                <w:webHidden/>
              </w:rPr>
              <w:fldChar w:fldCharType="end"/>
            </w:r>
          </w:hyperlink>
        </w:p>
        <w:p w:rsidR="00B650CD" w:rsidRPr="00B650CD" w:rsidRDefault="002834FD" w:rsidP="00BC46D5">
          <w:pPr>
            <w:pStyle w:val="31"/>
            <w:rPr>
              <w:rFonts w:eastAsiaTheme="minorEastAsia"/>
              <w:noProof/>
              <w:lang w:eastAsia="ru-RU"/>
            </w:rPr>
          </w:pPr>
          <w:hyperlink w:anchor="_Toc527719380" w:history="1">
            <w:r w:rsidR="00B650CD" w:rsidRPr="00B650CD">
              <w:rPr>
                <w:rStyle w:val="ae"/>
                <w:noProof/>
              </w:rPr>
              <w:t>3.3.3. Экология</w:t>
            </w:r>
            <w:r w:rsidR="00B650CD" w:rsidRPr="00B650CD">
              <w:rPr>
                <w:noProof/>
                <w:webHidden/>
              </w:rPr>
              <w:tab/>
            </w:r>
            <w:r w:rsidRPr="00B650CD">
              <w:rPr>
                <w:noProof/>
                <w:webHidden/>
              </w:rPr>
              <w:fldChar w:fldCharType="begin"/>
            </w:r>
            <w:r w:rsidR="00B650CD" w:rsidRPr="00B650CD">
              <w:rPr>
                <w:noProof/>
                <w:webHidden/>
              </w:rPr>
              <w:instrText xml:space="preserve"> PAGEREF _Toc527719380 \h </w:instrText>
            </w:r>
            <w:r w:rsidRPr="00B650CD">
              <w:rPr>
                <w:noProof/>
                <w:webHidden/>
              </w:rPr>
            </w:r>
            <w:r w:rsidRPr="00B650CD">
              <w:rPr>
                <w:noProof/>
                <w:webHidden/>
              </w:rPr>
              <w:fldChar w:fldCharType="separate"/>
            </w:r>
            <w:r w:rsidR="000E55C2">
              <w:rPr>
                <w:noProof/>
                <w:webHidden/>
              </w:rPr>
              <w:t>94</w:t>
            </w:r>
            <w:r w:rsidRPr="00B650CD">
              <w:rPr>
                <w:noProof/>
                <w:webHidden/>
              </w:rPr>
              <w:fldChar w:fldCharType="end"/>
            </w:r>
          </w:hyperlink>
        </w:p>
        <w:p w:rsidR="00B650CD" w:rsidRPr="00B650CD" w:rsidRDefault="002834FD" w:rsidP="00B650CD">
          <w:pPr>
            <w:pStyle w:val="21"/>
            <w:shd w:val="clear" w:color="auto" w:fill="FFFFFF" w:themeFill="background1"/>
            <w:tabs>
              <w:tab w:val="right" w:leader="dot" w:pos="9769"/>
            </w:tabs>
            <w:rPr>
              <w:rFonts w:ascii="Times New Roman" w:eastAsiaTheme="minorEastAsia" w:hAnsi="Times New Roman" w:cs="Times New Roman"/>
              <w:noProof/>
              <w:sz w:val="28"/>
              <w:szCs w:val="28"/>
              <w:lang w:eastAsia="ru-RU"/>
            </w:rPr>
          </w:pPr>
          <w:hyperlink w:anchor="_Toc527719381" w:history="1">
            <w:r w:rsidR="00B650CD" w:rsidRPr="00B650CD">
              <w:rPr>
                <w:rStyle w:val="ae"/>
                <w:rFonts w:ascii="Times New Roman" w:hAnsi="Times New Roman" w:cs="Times New Roman"/>
                <w:noProof/>
                <w:sz w:val="28"/>
                <w:szCs w:val="28"/>
              </w:rPr>
              <w:t>3.3.4.Политика в сфере муниципального управления</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_Toc527719381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98</w:t>
            </w:r>
            <w:r w:rsidRPr="00B650CD">
              <w:rPr>
                <w:rFonts w:ascii="Times New Roman" w:hAnsi="Times New Roman" w:cs="Times New Roman"/>
                <w:noProof/>
                <w:webHidden/>
                <w:sz w:val="28"/>
                <w:szCs w:val="28"/>
              </w:rPr>
              <w:fldChar w:fldCharType="end"/>
            </w:r>
          </w:hyperlink>
        </w:p>
        <w:p w:rsidR="00B650CD" w:rsidRPr="00B650CD" w:rsidRDefault="002834FD" w:rsidP="00B650CD">
          <w:pPr>
            <w:pStyle w:val="11"/>
            <w:shd w:val="clear" w:color="auto" w:fill="FFFFFF" w:themeFill="background1"/>
            <w:tabs>
              <w:tab w:val="left" w:pos="440"/>
              <w:tab w:val="right" w:leader="dot" w:pos="9769"/>
            </w:tabs>
            <w:rPr>
              <w:rFonts w:ascii="Times New Roman" w:eastAsiaTheme="minorEastAsia" w:hAnsi="Times New Roman" w:cs="Times New Roman"/>
              <w:noProof/>
              <w:sz w:val="28"/>
              <w:szCs w:val="28"/>
              <w:lang w:eastAsia="ru-RU"/>
            </w:rPr>
          </w:pPr>
          <w:hyperlink w:anchor="_Toc527719382" w:history="1">
            <w:r w:rsidR="00B650CD" w:rsidRPr="00B650CD">
              <w:rPr>
                <w:rStyle w:val="ae"/>
                <w:rFonts w:ascii="Times New Roman" w:hAnsi="Times New Roman" w:cs="Times New Roman"/>
                <w:noProof/>
                <w:sz w:val="28"/>
                <w:szCs w:val="28"/>
              </w:rPr>
              <w:t>4.</w:t>
            </w:r>
            <w:r w:rsidR="00B650CD" w:rsidRPr="00B650CD">
              <w:rPr>
                <w:rFonts w:ascii="Times New Roman" w:eastAsiaTheme="minorEastAsia" w:hAnsi="Times New Roman" w:cs="Times New Roman"/>
                <w:noProof/>
                <w:sz w:val="28"/>
                <w:szCs w:val="28"/>
                <w:lang w:eastAsia="ru-RU"/>
              </w:rPr>
              <w:tab/>
            </w:r>
            <w:r w:rsidR="00B650CD" w:rsidRPr="00B650CD">
              <w:rPr>
                <w:rStyle w:val="ae"/>
                <w:rFonts w:ascii="Times New Roman" w:hAnsi="Times New Roman" w:cs="Times New Roman"/>
                <w:noProof/>
                <w:sz w:val="28"/>
                <w:szCs w:val="28"/>
              </w:rPr>
              <w:t xml:space="preserve"> МОНИТОРИНГ И КОНТРОЛЬ РЕАЛИЗАЦИИ СТРАТЕГИИ</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_Toc527719382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102</w:t>
            </w:r>
            <w:r w:rsidRPr="00B650CD">
              <w:rPr>
                <w:rFonts w:ascii="Times New Roman" w:hAnsi="Times New Roman" w:cs="Times New Roman"/>
                <w:noProof/>
                <w:webHidden/>
                <w:sz w:val="28"/>
                <w:szCs w:val="28"/>
              </w:rPr>
              <w:fldChar w:fldCharType="end"/>
            </w:r>
          </w:hyperlink>
        </w:p>
        <w:p w:rsidR="00B650CD" w:rsidRPr="00B650CD" w:rsidRDefault="002834FD" w:rsidP="00B650CD">
          <w:pPr>
            <w:pStyle w:val="11"/>
            <w:shd w:val="clear" w:color="auto" w:fill="FFFFFF" w:themeFill="background1"/>
            <w:tabs>
              <w:tab w:val="right" w:leader="dot" w:pos="9769"/>
            </w:tabs>
            <w:rPr>
              <w:rFonts w:ascii="Times New Roman" w:eastAsiaTheme="minorEastAsia" w:hAnsi="Times New Roman" w:cs="Times New Roman"/>
              <w:noProof/>
              <w:sz w:val="28"/>
              <w:szCs w:val="28"/>
              <w:lang w:eastAsia="ru-RU"/>
            </w:rPr>
          </w:pPr>
          <w:hyperlink w:anchor="_Toc527719383" w:history="1">
            <w:r w:rsidR="00B650CD" w:rsidRPr="00B650CD">
              <w:rPr>
                <w:rStyle w:val="ae"/>
                <w:rFonts w:ascii="Times New Roman" w:hAnsi="Times New Roman" w:cs="Times New Roman"/>
                <w:noProof/>
                <w:sz w:val="28"/>
                <w:szCs w:val="28"/>
                <w:lang w:eastAsia="ru-RU"/>
              </w:rPr>
              <w:t xml:space="preserve">Приложение 1 «Основные целевые показатели Стратегии развития </w:t>
            </w:r>
            <w:r w:rsidR="00AF7060">
              <w:rPr>
                <w:rStyle w:val="ae"/>
                <w:rFonts w:ascii="Times New Roman" w:hAnsi="Times New Roman" w:cs="Times New Roman"/>
                <w:noProof/>
                <w:sz w:val="28"/>
                <w:szCs w:val="28"/>
                <w:lang w:eastAsia="ru-RU"/>
              </w:rPr>
              <w:t>Федосеевского сельского поселения</w:t>
            </w:r>
            <w:r w:rsidR="00B650CD" w:rsidRPr="00B650CD">
              <w:rPr>
                <w:rStyle w:val="ae"/>
                <w:rFonts w:ascii="Times New Roman" w:hAnsi="Times New Roman" w:cs="Times New Roman"/>
                <w:noProof/>
                <w:sz w:val="28"/>
                <w:szCs w:val="28"/>
                <w:lang w:eastAsia="ru-RU"/>
              </w:rPr>
              <w:t xml:space="preserve"> на 2019-2030 годы»</w:t>
            </w:r>
            <w:r w:rsidR="00B650CD" w:rsidRPr="00B650CD">
              <w:rPr>
                <w:rFonts w:ascii="Times New Roman" w:hAnsi="Times New Roman" w:cs="Times New Roman"/>
                <w:noProof/>
                <w:webHidden/>
                <w:sz w:val="28"/>
                <w:szCs w:val="28"/>
              </w:rPr>
              <w:tab/>
            </w:r>
            <w:r w:rsidRPr="00B650CD">
              <w:rPr>
                <w:rFonts w:ascii="Times New Roman" w:hAnsi="Times New Roman" w:cs="Times New Roman"/>
                <w:noProof/>
                <w:webHidden/>
                <w:sz w:val="28"/>
                <w:szCs w:val="28"/>
              </w:rPr>
              <w:fldChar w:fldCharType="begin"/>
            </w:r>
            <w:r w:rsidR="00B650CD" w:rsidRPr="00B650CD">
              <w:rPr>
                <w:rFonts w:ascii="Times New Roman" w:hAnsi="Times New Roman" w:cs="Times New Roman"/>
                <w:noProof/>
                <w:webHidden/>
                <w:sz w:val="28"/>
                <w:szCs w:val="28"/>
              </w:rPr>
              <w:instrText xml:space="preserve"> PAGEREF _Toc527719383 \h </w:instrText>
            </w:r>
            <w:r w:rsidRPr="00B650CD">
              <w:rPr>
                <w:rFonts w:ascii="Times New Roman" w:hAnsi="Times New Roman" w:cs="Times New Roman"/>
                <w:noProof/>
                <w:webHidden/>
                <w:sz w:val="28"/>
                <w:szCs w:val="28"/>
              </w:rPr>
            </w:r>
            <w:r w:rsidRPr="00B650CD">
              <w:rPr>
                <w:rFonts w:ascii="Times New Roman" w:hAnsi="Times New Roman" w:cs="Times New Roman"/>
                <w:noProof/>
                <w:webHidden/>
                <w:sz w:val="28"/>
                <w:szCs w:val="28"/>
              </w:rPr>
              <w:fldChar w:fldCharType="separate"/>
            </w:r>
            <w:r w:rsidR="000E55C2">
              <w:rPr>
                <w:rFonts w:ascii="Times New Roman" w:hAnsi="Times New Roman" w:cs="Times New Roman"/>
                <w:noProof/>
                <w:webHidden/>
                <w:sz w:val="28"/>
                <w:szCs w:val="28"/>
              </w:rPr>
              <w:t>106</w:t>
            </w:r>
            <w:r w:rsidRPr="00B650CD">
              <w:rPr>
                <w:rFonts w:ascii="Times New Roman" w:hAnsi="Times New Roman" w:cs="Times New Roman"/>
                <w:noProof/>
                <w:webHidden/>
                <w:sz w:val="28"/>
                <w:szCs w:val="28"/>
              </w:rPr>
              <w:fldChar w:fldCharType="end"/>
            </w:r>
          </w:hyperlink>
        </w:p>
        <w:p w:rsidR="00B650CD" w:rsidRPr="00B650CD" w:rsidRDefault="002834FD" w:rsidP="00B650CD">
          <w:pPr>
            <w:shd w:val="clear" w:color="auto" w:fill="FFFFFF" w:themeFill="background1"/>
            <w:spacing w:after="0"/>
            <w:rPr>
              <w:rFonts w:ascii="Times New Roman" w:hAnsi="Times New Roman" w:cs="Times New Roman"/>
              <w:color w:val="FF0000"/>
              <w:sz w:val="28"/>
              <w:szCs w:val="28"/>
            </w:rPr>
          </w:pPr>
          <w:r w:rsidRPr="00B650CD">
            <w:rPr>
              <w:rFonts w:ascii="Times New Roman" w:hAnsi="Times New Roman" w:cs="Times New Roman"/>
              <w:bCs/>
              <w:color w:val="FF0000"/>
              <w:sz w:val="28"/>
              <w:szCs w:val="28"/>
            </w:rPr>
            <w:fldChar w:fldCharType="end"/>
          </w:r>
        </w:p>
      </w:sdtContent>
    </w:sdt>
    <w:p w:rsidR="00B650CD" w:rsidRPr="00B650CD" w:rsidRDefault="00B650CD" w:rsidP="00B650CD">
      <w:pPr>
        <w:shd w:val="clear" w:color="auto" w:fill="FFFFFF" w:themeFill="background1"/>
        <w:spacing w:after="0"/>
        <w:rPr>
          <w:rFonts w:ascii="Times New Roman" w:hAnsi="Times New Roman" w:cs="Times New Roman"/>
          <w:color w:val="FF0000"/>
          <w:sz w:val="28"/>
          <w:szCs w:val="28"/>
        </w:rPr>
      </w:pPr>
    </w:p>
    <w:p w:rsidR="00B650CD" w:rsidRPr="00B650CD" w:rsidRDefault="00B650CD" w:rsidP="00B650CD">
      <w:pPr>
        <w:shd w:val="clear" w:color="auto" w:fill="FFFFFF" w:themeFill="background1"/>
        <w:spacing w:after="0"/>
        <w:rPr>
          <w:rFonts w:ascii="Times New Roman" w:hAnsi="Times New Roman" w:cs="Times New Roman"/>
          <w:color w:val="FF0000"/>
          <w:sz w:val="28"/>
          <w:szCs w:val="28"/>
        </w:rPr>
      </w:pPr>
    </w:p>
    <w:p w:rsidR="00B650CD" w:rsidRPr="00B650CD" w:rsidRDefault="00B650CD" w:rsidP="00B650CD">
      <w:pPr>
        <w:shd w:val="clear" w:color="auto" w:fill="FFFFFF" w:themeFill="background1"/>
        <w:spacing w:after="0"/>
        <w:rPr>
          <w:rFonts w:ascii="Times New Roman" w:hAnsi="Times New Roman" w:cs="Times New Roman"/>
          <w:b/>
          <w:color w:val="FF0000"/>
          <w:sz w:val="28"/>
          <w:szCs w:val="28"/>
        </w:rPr>
      </w:pPr>
    </w:p>
    <w:p w:rsidR="00B650CD" w:rsidRPr="00B650CD" w:rsidRDefault="00B650CD" w:rsidP="00B650CD">
      <w:pPr>
        <w:shd w:val="clear" w:color="auto" w:fill="FFFFFF" w:themeFill="background1"/>
        <w:spacing w:after="0"/>
        <w:rPr>
          <w:rFonts w:ascii="Times New Roman" w:hAnsi="Times New Roman" w:cs="Times New Roman"/>
          <w:b/>
          <w:color w:val="FF0000"/>
          <w:sz w:val="28"/>
          <w:szCs w:val="28"/>
        </w:rPr>
      </w:pPr>
      <w:r w:rsidRPr="00B650CD">
        <w:rPr>
          <w:rFonts w:ascii="Times New Roman" w:hAnsi="Times New Roman" w:cs="Times New Roman"/>
          <w:color w:val="FF0000"/>
          <w:sz w:val="28"/>
          <w:szCs w:val="28"/>
        </w:rPr>
        <w:br w:type="page"/>
      </w:r>
    </w:p>
    <w:p w:rsidR="00BC46D5" w:rsidRPr="00ED1E1C" w:rsidRDefault="00BC46D5" w:rsidP="00BC46D5">
      <w:pPr>
        <w:pStyle w:val="1"/>
        <w:ind w:firstLine="0"/>
        <w:rPr>
          <w:b w:val="0"/>
        </w:rPr>
      </w:pPr>
      <w:r w:rsidRPr="00ED1E1C">
        <w:rPr>
          <w:b w:val="0"/>
        </w:rPr>
        <w:lastRenderedPageBreak/>
        <w:t>Введение</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p>
    <w:p w:rsidR="00BC46D5" w:rsidRPr="0006183F" w:rsidRDefault="00BC46D5" w:rsidP="00BC46D5">
      <w:pPr>
        <w:pStyle w:val="af8"/>
        <w:spacing w:line="276" w:lineRule="auto"/>
        <w:ind w:firstLine="708"/>
        <w:jc w:val="both"/>
        <w:rPr>
          <w:sz w:val="28"/>
          <w:szCs w:val="28"/>
        </w:rPr>
      </w:pPr>
      <w:r w:rsidRPr="0006183F">
        <w:rPr>
          <w:sz w:val="28"/>
          <w:szCs w:val="28"/>
        </w:rPr>
        <w:t xml:space="preserve">Основанием для разработки Стратегии социально-экономического развития </w:t>
      </w:r>
      <w:r w:rsidR="008947CF">
        <w:rPr>
          <w:sz w:val="28"/>
          <w:szCs w:val="28"/>
        </w:rPr>
        <w:t>Федосеевского сельского поселения</w:t>
      </w:r>
      <w:r w:rsidRPr="0006183F">
        <w:rPr>
          <w:sz w:val="28"/>
          <w:szCs w:val="28"/>
        </w:rPr>
        <w:t xml:space="preserve"> до 2030 года (далее – Стратегия) является Федеральный закон от 28.06.2014 № 172-ФЗ «О стратегическом планировании в Российской Федерации», Указ Президента  Российской Федерации от 07.05.2018г №204 « О национальных целях и стратегических задачах развития Российской Федерации до 2024 года», Областной закон от 20.10.2015 № 416-ЗС «О стратегическом планировании в Ростовской области</w:t>
      </w:r>
      <w:r>
        <w:rPr>
          <w:sz w:val="28"/>
          <w:szCs w:val="28"/>
        </w:rPr>
        <w:t>.</w:t>
      </w:r>
    </w:p>
    <w:p w:rsidR="00BC46D5" w:rsidRPr="0006183F" w:rsidRDefault="00BC46D5" w:rsidP="00BC46D5">
      <w:pPr>
        <w:pStyle w:val="af8"/>
        <w:spacing w:line="276" w:lineRule="auto"/>
        <w:jc w:val="both"/>
        <w:rPr>
          <w:sz w:val="28"/>
          <w:szCs w:val="28"/>
        </w:rPr>
      </w:pPr>
      <w:r w:rsidRPr="0006183F">
        <w:rPr>
          <w:sz w:val="28"/>
          <w:szCs w:val="28"/>
        </w:rPr>
        <w:t xml:space="preserve">           Стратегия является прямым продолжением действующей Стратегии развития </w:t>
      </w:r>
      <w:r w:rsidR="008947CF">
        <w:rPr>
          <w:sz w:val="28"/>
          <w:szCs w:val="28"/>
        </w:rPr>
        <w:t>Федосеевского сельского поселения</w:t>
      </w:r>
      <w:r w:rsidR="008947CF" w:rsidRPr="0006183F">
        <w:rPr>
          <w:sz w:val="28"/>
          <w:szCs w:val="28"/>
        </w:rPr>
        <w:t xml:space="preserve"> </w:t>
      </w:r>
      <w:r>
        <w:rPr>
          <w:sz w:val="28"/>
          <w:szCs w:val="28"/>
        </w:rPr>
        <w:t>Заветинского</w:t>
      </w:r>
      <w:r w:rsidRPr="0006183F">
        <w:rPr>
          <w:sz w:val="28"/>
          <w:szCs w:val="28"/>
        </w:rPr>
        <w:t xml:space="preserve"> района Ростовской области на период до 2020 года. Стратегия разработана  с учетом правовых основ и принципов стратегического планирования в Российской Федерации и Ростовской области, координации государственного и муниципального стратегического управления и бюджетной политики, определения полномочий органов государственной власти, органов местного самоуправления и порядок их взаимодействия между собой и с общественными, научными и иными организациями в сфере стратегического планирования. </w:t>
      </w:r>
      <w:r w:rsidRPr="0006183F">
        <w:rPr>
          <w:sz w:val="28"/>
          <w:szCs w:val="28"/>
        </w:rPr>
        <w:br/>
        <w:t xml:space="preserve">            Концентрация имеющегося в </w:t>
      </w:r>
      <w:r w:rsidR="008947CF">
        <w:rPr>
          <w:sz w:val="28"/>
          <w:szCs w:val="28"/>
        </w:rPr>
        <w:t>сельском поселении</w:t>
      </w:r>
      <w:r w:rsidRPr="0006183F">
        <w:rPr>
          <w:sz w:val="28"/>
          <w:szCs w:val="28"/>
        </w:rPr>
        <w:t xml:space="preserve"> ресурсного, экономического и интеллектуального потенциала, а также достижение целевых показателей Стратегии развития </w:t>
      </w:r>
      <w:r w:rsidR="008947CF">
        <w:rPr>
          <w:sz w:val="28"/>
          <w:szCs w:val="28"/>
        </w:rPr>
        <w:t>Федосеевского сельского поселения</w:t>
      </w:r>
      <w:r w:rsidR="008947CF" w:rsidRPr="0006183F">
        <w:rPr>
          <w:sz w:val="28"/>
          <w:szCs w:val="28"/>
        </w:rPr>
        <w:t xml:space="preserve"> </w:t>
      </w:r>
      <w:r>
        <w:rPr>
          <w:sz w:val="28"/>
          <w:szCs w:val="28"/>
        </w:rPr>
        <w:t>Заветинского</w:t>
      </w:r>
      <w:r w:rsidRPr="0006183F">
        <w:rPr>
          <w:sz w:val="28"/>
          <w:szCs w:val="28"/>
        </w:rPr>
        <w:t xml:space="preserve"> района Ростовской области на период до 2020 года дает возможность выйти на более высокий и качественный уровень жизни населения. Стратегия представляет документ единой системы стратегического планирования </w:t>
      </w:r>
      <w:r w:rsidR="008947CF">
        <w:rPr>
          <w:sz w:val="28"/>
          <w:szCs w:val="28"/>
        </w:rPr>
        <w:t>Федосеевского сельского поселения</w:t>
      </w:r>
      <w:r w:rsidRPr="0006183F">
        <w:rPr>
          <w:sz w:val="28"/>
          <w:szCs w:val="28"/>
        </w:rPr>
        <w:t xml:space="preserve">, положения  которой в дальнейшем будут развиваться, и конкретизироваться в документах прогнозирования, планирования и программирования.          </w:t>
      </w:r>
    </w:p>
    <w:p w:rsidR="00BC46D5" w:rsidRPr="0006183F" w:rsidRDefault="00BC46D5" w:rsidP="00BC46D5">
      <w:pPr>
        <w:pStyle w:val="af8"/>
        <w:spacing w:line="276" w:lineRule="auto"/>
        <w:jc w:val="both"/>
        <w:rPr>
          <w:sz w:val="28"/>
          <w:szCs w:val="28"/>
        </w:rPr>
      </w:pPr>
      <w:r w:rsidRPr="0006183F">
        <w:rPr>
          <w:sz w:val="28"/>
          <w:szCs w:val="28"/>
        </w:rPr>
        <w:t xml:space="preserve">            Стратегия согласуется с основными положениями Стратегии социально-экономического развития Ростовской области до 2030 года,  реализуемыми  на территории федеральными и областными целевыми программами. Отражает специфику </w:t>
      </w:r>
      <w:r w:rsidR="00D169F6">
        <w:rPr>
          <w:sz w:val="28"/>
          <w:szCs w:val="28"/>
        </w:rPr>
        <w:t>Федосеевского сельского поселения</w:t>
      </w:r>
      <w:r w:rsidR="00D169F6" w:rsidRPr="0006183F">
        <w:rPr>
          <w:sz w:val="28"/>
          <w:szCs w:val="28"/>
        </w:rPr>
        <w:t xml:space="preserve"> </w:t>
      </w:r>
      <w:r w:rsidRPr="0006183F">
        <w:rPr>
          <w:sz w:val="28"/>
          <w:szCs w:val="28"/>
        </w:rPr>
        <w:t xml:space="preserve">в экономическом пространстве </w:t>
      </w:r>
      <w:r w:rsidR="00D169F6">
        <w:rPr>
          <w:sz w:val="28"/>
          <w:szCs w:val="28"/>
        </w:rPr>
        <w:t xml:space="preserve">Заветинского района </w:t>
      </w:r>
      <w:r w:rsidRPr="0006183F">
        <w:rPr>
          <w:sz w:val="28"/>
          <w:szCs w:val="28"/>
        </w:rPr>
        <w:t xml:space="preserve">Ростовской области и направлена на реализацию его основных конкурентных преимуществ. </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Основные приоритетные направления социально-экономического развития, определённые Стратегией </w:t>
      </w:r>
      <w:r w:rsidR="00D169F6" w:rsidRPr="00D169F6">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должны быть раскрыты и конкретизированы в следующих документах планирования и программирования:</w:t>
      </w:r>
    </w:p>
    <w:p w:rsidR="00BC46D5" w:rsidRPr="00D169F6"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План мероприятий по реализации стратегии социально-экономического </w:t>
      </w:r>
      <w:r w:rsidRPr="00D169F6">
        <w:rPr>
          <w:rFonts w:ascii="Times New Roman" w:hAnsi="Times New Roman" w:cs="Times New Roman"/>
          <w:sz w:val="28"/>
          <w:szCs w:val="28"/>
        </w:rPr>
        <w:t xml:space="preserve">развития </w:t>
      </w:r>
      <w:r w:rsidR="00D169F6" w:rsidRPr="00D169F6">
        <w:rPr>
          <w:rFonts w:ascii="Times New Roman" w:hAnsi="Times New Roman" w:cs="Times New Roman"/>
          <w:sz w:val="28"/>
          <w:szCs w:val="28"/>
        </w:rPr>
        <w:t>Федосеевского сельского поселения</w:t>
      </w:r>
      <w:r w:rsidRPr="00D169F6">
        <w:rPr>
          <w:rFonts w:ascii="Times New Roman" w:hAnsi="Times New Roman" w:cs="Times New Roman"/>
          <w:sz w:val="28"/>
          <w:szCs w:val="28"/>
        </w:rPr>
        <w:t>;</w:t>
      </w:r>
    </w:p>
    <w:p w:rsidR="00BC46D5" w:rsidRPr="00D169F6" w:rsidRDefault="00BC46D5" w:rsidP="00BC46D5">
      <w:pPr>
        <w:tabs>
          <w:tab w:val="left" w:pos="1134"/>
        </w:tabs>
        <w:spacing w:after="0"/>
        <w:ind w:firstLine="709"/>
        <w:jc w:val="both"/>
        <w:rPr>
          <w:rFonts w:ascii="Times New Roman" w:hAnsi="Times New Roman" w:cs="Times New Roman"/>
          <w:sz w:val="28"/>
          <w:szCs w:val="28"/>
        </w:rPr>
      </w:pPr>
      <w:r w:rsidRPr="00D169F6">
        <w:rPr>
          <w:rFonts w:ascii="Times New Roman" w:hAnsi="Times New Roman" w:cs="Times New Roman"/>
          <w:sz w:val="28"/>
          <w:szCs w:val="28"/>
        </w:rPr>
        <w:t xml:space="preserve">Муниципальные программы </w:t>
      </w:r>
      <w:r w:rsidR="00D169F6" w:rsidRPr="00D169F6">
        <w:rPr>
          <w:rFonts w:ascii="Times New Roman" w:hAnsi="Times New Roman" w:cs="Times New Roman"/>
          <w:sz w:val="28"/>
          <w:szCs w:val="28"/>
        </w:rPr>
        <w:t>Федосеевского сельского поселения</w:t>
      </w:r>
      <w:r w:rsidRPr="00D169F6">
        <w:rPr>
          <w:rFonts w:ascii="Times New Roman" w:hAnsi="Times New Roman" w:cs="Times New Roman"/>
          <w:sz w:val="28"/>
          <w:szCs w:val="28"/>
        </w:rPr>
        <w:t>;</w:t>
      </w:r>
    </w:p>
    <w:p w:rsidR="00BC46D5" w:rsidRPr="00D169F6" w:rsidRDefault="00BC46D5" w:rsidP="00BC46D5">
      <w:pPr>
        <w:tabs>
          <w:tab w:val="left" w:pos="1134"/>
        </w:tabs>
        <w:spacing w:after="0"/>
        <w:ind w:firstLine="709"/>
        <w:jc w:val="both"/>
        <w:rPr>
          <w:rFonts w:ascii="Times New Roman" w:hAnsi="Times New Roman" w:cs="Times New Roman"/>
          <w:sz w:val="28"/>
          <w:szCs w:val="28"/>
        </w:rPr>
      </w:pPr>
      <w:r w:rsidRPr="00D169F6">
        <w:rPr>
          <w:rFonts w:ascii="Times New Roman" w:hAnsi="Times New Roman" w:cs="Times New Roman"/>
          <w:sz w:val="28"/>
          <w:szCs w:val="28"/>
        </w:rPr>
        <w:t xml:space="preserve">Схема территориального планирования </w:t>
      </w:r>
      <w:r w:rsidR="00D169F6" w:rsidRPr="00D169F6">
        <w:rPr>
          <w:rFonts w:ascii="Times New Roman" w:hAnsi="Times New Roman" w:cs="Times New Roman"/>
          <w:sz w:val="28"/>
          <w:szCs w:val="28"/>
        </w:rPr>
        <w:t>Федосеевского сельского поселения</w:t>
      </w:r>
      <w:r w:rsidRPr="00D169F6">
        <w:rPr>
          <w:rFonts w:ascii="Times New Roman" w:hAnsi="Times New Roman" w:cs="Times New Roman"/>
          <w:sz w:val="28"/>
          <w:szCs w:val="28"/>
        </w:rPr>
        <w:t>.</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 xml:space="preserve">Концептуальной основой Стратегии </w:t>
      </w:r>
      <w:r w:rsidR="00D169F6" w:rsidRPr="00D169F6">
        <w:rPr>
          <w:rFonts w:ascii="Times New Roman" w:hAnsi="Times New Roman" w:cs="Times New Roman"/>
          <w:sz w:val="28"/>
          <w:szCs w:val="28"/>
        </w:rPr>
        <w:t>Федосеевского сельского поселения</w:t>
      </w:r>
      <w:r w:rsidR="00D169F6" w:rsidRPr="0006183F">
        <w:rPr>
          <w:sz w:val="28"/>
          <w:szCs w:val="28"/>
        </w:rPr>
        <w:t xml:space="preserve"> </w:t>
      </w:r>
      <w:r w:rsidRPr="00C443F7">
        <w:rPr>
          <w:rFonts w:ascii="Times New Roman" w:hAnsi="Times New Roman" w:cs="Times New Roman"/>
          <w:sz w:val="28"/>
          <w:szCs w:val="28"/>
        </w:rPr>
        <w:t xml:space="preserve">является идея устойчивого развития – согласованное и сбалансированное экономическое, социальное и пространственное развитие, с учётом и соблюдением интересов настоящего и будущего поколений жителей </w:t>
      </w:r>
      <w:r w:rsidR="00D169F6" w:rsidRPr="00D169F6">
        <w:rPr>
          <w:rFonts w:ascii="Times New Roman" w:hAnsi="Times New Roman" w:cs="Times New Roman"/>
          <w:sz w:val="28"/>
          <w:szCs w:val="28"/>
        </w:rPr>
        <w:t>Федосеевского сельского поселения</w:t>
      </w:r>
      <w:r w:rsidR="00D169F6" w:rsidRPr="0006183F">
        <w:rPr>
          <w:sz w:val="28"/>
          <w:szCs w:val="28"/>
        </w:rPr>
        <w:t xml:space="preserve"> </w:t>
      </w:r>
      <w:r>
        <w:rPr>
          <w:rFonts w:ascii="Times New Roman" w:hAnsi="Times New Roman" w:cs="Times New Roman"/>
          <w:sz w:val="28"/>
          <w:szCs w:val="28"/>
        </w:rPr>
        <w:t>Заветинского района</w:t>
      </w:r>
      <w:r w:rsidRPr="00C443F7">
        <w:rPr>
          <w:rFonts w:ascii="Times New Roman" w:hAnsi="Times New Roman" w:cs="Times New Roman"/>
          <w:sz w:val="28"/>
          <w:szCs w:val="28"/>
        </w:rPr>
        <w:t>.</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sz w:val="28"/>
          <w:szCs w:val="28"/>
        </w:rPr>
      </w:pPr>
      <w:r w:rsidRPr="00C443F7">
        <w:rPr>
          <w:rFonts w:ascii="Times New Roman" w:eastAsia="Calibri" w:hAnsi="Times New Roman" w:cs="Times New Roman"/>
          <w:sz w:val="28"/>
          <w:szCs w:val="28"/>
        </w:rPr>
        <w:t xml:space="preserve">Стратегия </w:t>
      </w:r>
      <w:r w:rsidR="00D169F6" w:rsidRPr="00D169F6">
        <w:rPr>
          <w:rFonts w:ascii="Times New Roman" w:hAnsi="Times New Roman" w:cs="Times New Roman"/>
          <w:sz w:val="28"/>
          <w:szCs w:val="28"/>
        </w:rPr>
        <w:t>Федосеевского сельского поселения</w:t>
      </w:r>
      <w:r w:rsidR="00D169F6" w:rsidRPr="0006183F">
        <w:rPr>
          <w:sz w:val="28"/>
          <w:szCs w:val="28"/>
        </w:rPr>
        <w:t xml:space="preserve"> </w:t>
      </w:r>
      <w:r w:rsidRPr="00C443F7">
        <w:rPr>
          <w:rFonts w:ascii="Times New Roman" w:eastAsia="Calibri" w:hAnsi="Times New Roman" w:cs="Times New Roman"/>
          <w:sz w:val="28"/>
          <w:szCs w:val="28"/>
        </w:rPr>
        <w:t xml:space="preserve">разработана в соответствии с методологической схемой «Вызов-Ответ», </w:t>
      </w:r>
      <w:r w:rsidRPr="00C443F7">
        <w:rPr>
          <w:rFonts w:ascii="Times New Roman" w:hAnsi="Times New Roman" w:cs="Times New Roman"/>
          <w:sz w:val="28"/>
          <w:szCs w:val="28"/>
        </w:rPr>
        <w:t xml:space="preserve">которая задает логику развития </w:t>
      </w:r>
      <w:r w:rsidR="00D169F6">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в долгосрочной перспективе и определяется преодолением трансформационных процессов, происходящих во внешней среде, – в  России</w:t>
      </w:r>
      <w:r w:rsidR="00D169F6">
        <w:rPr>
          <w:rFonts w:ascii="Times New Roman" w:hAnsi="Times New Roman" w:cs="Times New Roman"/>
          <w:sz w:val="28"/>
          <w:szCs w:val="28"/>
        </w:rPr>
        <w:t xml:space="preserve"> и Ростовской области, Заветинском</w:t>
      </w:r>
      <w:r>
        <w:rPr>
          <w:rFonts w:ascii="Times New Roman" w:hAnsi="Times New Roman" w:cs="Times New Roman"/>
          <w:sz w:val="28"/>
          <w:szCs w:val="28"/>
        </w:rPr>
        <w:t xml:space="preserve"> районе</w:t>
      </w:r>
      <w:r w:rsidR="00D169F6">
        <w:rPr>
          <w:rFonts w:ascii="Times New Roman" w:hAnsi="Times New Roman" w:cs="Times New Roman"/>
          <w:sz w:val="28"/>
          <w:szCs w:val="28"/>
        </w:rPr>
        <w:t xml:space="preserve"> и сельском поселении</w:t>
      </w:r>
      <w:r w:rsidRPr="00C443F7">
        <w:rPr>
          <w:rFonts w:ascii="Times New Roman" w:hAnsi="Times New Roman" w:cs="Times New Roman"/>
          <w:sz w:val="28"/>
          <w:szCs w:val="28"/>
        </w:rPr>
        <w:t>.</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bCs/>
          <w:sz w:val="28"/>
          <w:szCs w:val="28"/>
        </w:rPr>
      </w:pPr>
      <w:r w:rsidRPr="00C443F7">
        <w:rPr>
          <w:rFonts w:ascii="Times New Roman" w:hAnsi="Times New Roman" w:cs="Times New Roman"/>
          <w:bCs/>
          <w:sz w:val="28"/>
          <w:szCs w:val="28"/>
        </w:rPr>
        <w:t xml:space="preserve">Внешняя среда </w:t>
      </w:r>
      <w:r w:rsidRPr="00C443F7">
        <w:rPr>
          <w:rFonts w:ascii="Times New Roman" w:hAnsi="Times New Roman" w:cs="Times New Roman"/>
          <w:sz w:val="28"/>
          <w:szCs w:val="28"/>
        </w:rPr>
        <w:t xml:space="preserve">влияет на состояние и развитие </w:t>
      </w:r>
      <w:r w:rsidR="00D169F6">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и ставит перед ним </w:t>
      </w:r>
      <w:r w:rsidRPr="00C443F7">
        <w:rPr>
          <w:rFonts w:ascii="Times New Roman" w:hAnsi="Times New Roman" w:cs="Times New Roman"/>
          <w:bCs/>
          <w:sz w:val="28"/>
          <w:szCs w:val="28"/>
        </w:rPr>
        <w:t xml:space="preserve">вызовы. </w:t>
      </w:r>
      <w:r w:rsidRPr="00C443F7">
        <w:rPr>
          <w:rFonts w:ascii="Times New Roman" w:hAnsi="Times New Roman" w:cs="Times New Roman"/>
          <w:sz w:val="28"/>
          <w:szCs w:val="28"/>
        </w:rPr>
        <w:t xml:space="preserve">В зависимости от </w:t>
      </w:r>
      <w:r w:rsidRPr="00C443F7">
        <w:rPr>
          <w:rFonts w:ascii="Times New Roman" w:hAnsi="Times New Roman" w:cs="Times New Roman"/>
          <w:bCs/>
          <w:sz w:val="28"/>
          <w:szCs w:val="28"/>
        </w:rPr>
        <w:t xml:space="preserve">слабых </w:t>
      </w:r>
      <w:r w:rsidRPr="00C443F7">
        <w:rPr>
          <w:rFonts w:ascii="Times New Roman" w:hAnsi="Times New Roman" w:cs="Times New Roman"/>
          <w:sz w:val="28"/>
          <w:szCs w:val="28"/>
        </w:rPr>
        <w:t xml:space="preserve">или </w:t>
      </w:r>
      <w:r w:rsidRPr="00C443F7">
        <w:rPr>
          <w:rFonts w:ascii="Times New Roman" w:hAnsi="Times New Roman" w:cs="Times New Roman"/>
          <w:bCs/>
          <w:sz w:val="28"/>
          <w:szCs w:val="28"/>
        </w:rPr>
        <w:t xml:space="preserve">сильных сторон </w:t>
      </w:r>
      <w:r w:rsidR="00D169F6">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вызов несет, соответственно, </w:t>
      </w:r>
      <w:r w:rsidRPr="00C443F7">
        <w:rPr>
          <w:rFonts w:ascii="Times New Roman" w:hAnsi="Times New Roman" w:cs="Times New Roman"/>
          <w:bCs/>
          <w:sz w:val="28"/>
          <w:szCs w:val="28"/>
        </w:rPr>
        <w:t xml:space="preserve">угрозы </w:t>
      </w:r>
      <w:r w:rsidRPr="00C443F7">
        <w:rPr>
          <w:rFonts w:ascii="Times New Roman" w:hAnsi="Times New Roman" w:cs="Times New Roman"/>
          <w:sz w:val="28"/>
          <w:szCs w:val="28"/>
        </w:rPr>
        <w:t xml:space="preserve">или </w:t>
      </w:r>
      <w:r w:rsidRPr="00C443F7">
        <w:rPr>
          <w:rFonts w:ascii="Times New Roman" w:hAnsi="Times New Roman" w:cs="Times New Roman"/>
          <w:bCs/>
          <w:sz w:val="28"/>
          <w:szCs w:val="28"/>
        </w:rPr>
        <w:t>возможности.</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bCs/>
          <w:sz w:val="28"/>
          <w:szCs w:val="28"/>
        </w:rPr>
        <w:t xml:space="preserve">Ответ </w:t>
      </w:r>
      <w:r w:rsidRPr="00C443F7">
        <w:rPr>
          <w:rFonts w:ascii="Times New Roman" w:hAnsi="Times New Roman" w:cs="Times New Roman"/>
          <w:sz w:val="28"/>
          <w:szCs w:val="28"/>
        </w:rPr>
        <w:t>– это набор идей, концепций, инструментов, технологий, новых систем ценностей, которые создают условия для преодоления вызова</w:t>
      </w:r>
      <w:r>
        <w:rPr>
          <w:rFonts w:ascii="Times New Roman" w:hAnsi="Times New Roman" w:cs="Times New Roman"/>
          <w:sz w:val="28"/>
          <w:szCs w:val="28"/>
        </w:rPr>
        <w:t>,</w:t>
      </w:r>
      <w:r w:rsidRPr="00C443F7">
        <w:rPr>
          <w:rFonts w:ascii="Times New Roman" w:hAnsi="Times New Roman" w:cs="Times New Roman"/>
          <w:sz w:val="28"/>
          <w:szCs w:val="28"/>
        </w:rPr>
        <w:t xml:space="preserve"> как за счет решения внутренних проблем, так и за счет реализации возможностей внешней среды.</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Комплексный ответ на вызовы формируется в соответствии с </w:t>
      </w:r>
      <w:r w:rsidRPr="00C443F7">
        <w:rPr>
          <w:rFonts w:ascii="Times New Roman" w:hAnsi="Times New Roman" w:cs="Times New Roman"/>
          <w:bCs/>
          <w:sz w:val="28"/>
          <w:szCs w:val="28"/>
        </w:rPr>
        <w:t>системой целеполагания</w:t>
      </w:r>
      <w:r w:rsidRPr="00C443F7">
        <w:rPr>
          <w:rFonts w:ascii="Times New Roman" w:hAnsi="Times New Roman" w:cs="Times New Roman"/>
          <w:sz w:val="28"/>
          <w:szCs w:val="28"/>
        </w:rPr>
        <w:t xml:space="preserve">, которая на верхнем уровне формирует </w:t>
      </w:r>
      <w:r w:rsidRPr="00C443F7">
        <w:rPr>
          <w:rFonts w:ascii="Times New Roman" w:hAnsi="Times New Roman" w:cs="Times New Roman"/>
          <w:bCs/>
          <w:sz w:val="28"/>
          <w:szCs w:val="28"/>
        </w:rPr>
        <w:t xml:space="preserve">миссию </w:t>
      </w:r>
      <w:r w:rsidR="00D169F6">
        <w:rPr>
          <w:rFonts w:ascii="Times New Roman" w:hAnsi="Times New Roman" w:cs="Times New Roman"/>
          <w:sz w:val="28"/>
          <w:szCs w:val="28"/>
        </w:rPr>
        <w:t>сельского поселения</w:t>
      </w:r>
      <w:r w:rsidRPr="00C443F7">
        <w:rPr>
          <w:rFonts w:ascii="Times New Roman" w:hAnsi="Times New Roman" w:cs="Times New Roman"/>
          <w:sz w:val="28"/>
          <w:szCs w:val="28"/>
        </w:rPr>
        <w:t>.</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bCs/>
          <w:sz w:val="28"/>
          <w:szCs w:val="28"/>
        </w:rPr>
      </w:pPr>
      <w:r w:rsidRPr="00C443F7">
        <w:rPr>
          <w:rFonts w:ascii="Times New Roman" w:hAnsi="Times New Roman" w:cs="Times New Roman"/>
          <w:sz w:val="28"/>
          <w:szCs w:val="28"/>
        </w:rPr>
        <w:t xml:space="preserve">Миссия </w:t>
      </w:r>
      <w:r w:rsidR="00D169F6" w:rsidRPr="00D169F6">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конкретизируется через </w:t>
      </w:r>
      <w:r w:rsidRPr="00C443F7">
        <w:rPr>
          <w:rFonts w:ascii="Times New Roman" w:hAnsi="Times New Roman" w:cs="Times New Roman"/>
          <w:bCs/>
          <w:sz w:val="28"/>
          <w:szCs w:val="28"/>
        </w:rPr>
        <w:t xml:space="preserve">систему целей </w:t>
      </w:r>
      <w:r w:rsidRPr="00C443F7">
        <w:rPr>
          <w:rFonts w:ascii="Times New Roman" w:hAnsi="Times New Roman" w:cs="Times New Roman"/>
          <w:sz w:val="28"/>
          <w:szCs w:val="28"/>
        </w:rPr>
        <w:t xml:space="preserve">и связанных с ней </w:t>
      </w:r>
      <w:r w:rsidRPr="00C443F7">
        <w:rPr>
          <w:rFonts w:ascii="Times New Roman" w:hAnsi="Times New Roman" w:cs="Times New Roman"/>
          <w:bCs/>
          <w:sz w:val="28"/>
          <w:szCs w:val="28"/>
        </w:rPr>
        <w:t xml:space="preserve">индикаторов. В Стратегии </w:t>
      </w:r>
      <w:r w:rsidR="00D169F6" w:rsidRPr="00D169F6">
        <w:rPr>
          <w:rFonts w:ascii="Times New Roman" w:hAnsi="Times New Roman" w:cs="Times New Roman"/>
          <w:sz w:val="28"/>
          <w:szCs w:val="28"/>
        </w:rPr>
        <w:t>Федосеевского сельского поселения</w:t>
      </w:r>
      <w:r w:rsidR="00D169F6" w:rsidRPr="0006183F">
        <w:rPr>
          <w:sz w:val="28"/>
          <w:szCs w:val="28"/>
        </w:rPr>
        <w:t xml:space="preserve"> </w:t>
      </w:r>
      <w:r w:rsidRPr="00C443F7">
        <w:rPr>
          <w:rFonts w:ascii="Times New Roman" w:hAnsi="Times New Roman" w:cs="Times New Roman"/>
          <w:bCs/>
          <w:sz w:val="28"/>
          <w:szCs w:val="28"/>
        </w:rPr>
        <w:t>выделяются два типа целей:</w:t>
      </w:r>
    </w:p>
    <w:p w:rsidR="00BC46D5" w:rsidRPr="00C443F7" w:rsidRDefault="00BC46D5" w:rsidP="00BC46D5">
      <w:pPr>
        <w:pStyle w:val="a3"/>
        <w:numPr>
          <w:ilvl w:val="0"/>
          <w:numId w:val="5"/>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C443F7">
        <w:rPr>
          <w:rFonts w:ascii="Times New Roman" w:hAnsi="Times New Roman" w:cs="Times New Roman"/>
          <w:bCs/>
          <w:sz w:val="28"/>
          <w:szCs w:val="28"/>
        </w:rPr>
        <w:t xml:space="preserve">динамические цели исходят из интересов объекта стратегирования (для экономической политики – хозяйствующие субъекты; для социальной политики – население; для пространственной политики – </w:t>
      </w:r>
      <w:r>
        <w:rPr>
          <w:rFonts w:ascii="Times New Roman" w:hAnsi="Times New Roman" w:cs="Times New Roman"/>
          <w:bCs/>
          <w:sz w:val="28"/>
          <w:szCs w:val="28"/>
        </w:rPr>
        <w:t>сельское</w:t>
      </w:r>
      <w:r w:rsidRPr="00C443F7">
        <w:rPr>
          <w:rFonts w:ascii="Times New Roman" w:hAnsi="Times New Roman" w:cs="Times New Roman"/>
          <w:bCs/>
          <w:sz w:val="28"/>
          <w:szCs w:val="28"/>
        </w:rPr>
        <w:t xml:space="preserve"> пространство) и предусматривают интенсивное количественное позитивное изменение характеризующего его индикатора;</w:t>
      </w:r>
    </w:p>
    <w:p w:rsidR="00BC46D5" w:rsidRPr="00C443F7" w:rsidRDefault="00BC46D5" w:rsidP="00BC46D5">
      <w:pPr>
        <w:pStyle w:val="a3"/>
        <w:numPr>
          <w:ilvl w:val="0"/>
          <w:numId w:val="5"/>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C443F7">
        <w:rPr>
          <w:rFonts w:ascii="Times New Roman" w:hAnsi="Times New Roman" w:cs="Times New Roman"/>
          <w:bCs/>
          <w:sz w:val="28"/>
          <w:szCs w:val="28"/>
        </w:rPr>
        <w:t>структурные цели исходят из интересов устойчивого развития и предусматривают качественное изменение сферы стратегирования: преобразование ее структуры, устранение диспропорций.</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bCs/>
          <w:sz w:val="28"/>
          <w:szCs w:val="28"/>
        </w:rPr>
      </w:pPr>
      <w:r w:rsidRPr="00C443F7">
        <w:rPr>
          <w:rFonts w:ascii="Times New Roman" w:hAnsi="Times New Roman" w:cs="Times New Roman"/>
          <w:sz w:val="28"/>
          <w:szCs w:val="28"/>
        </w:rPr>
        <w:t xml:space="preserve">Вариативность степени достижения целей определяется реализацией различных </w:t>
      </w:r>
      <w:r w:rsidRPr="00C443F7">
        <w:rPr>
          <w:rFonts w:ascii="Times New Roman" w:hAnsi="Times New Roman" w:cs="Times New Roman"/>
          <w:bCs/>
          <w:sz w:val="28"/>
          <w:szCs w:val="28"/>
        </w:rPr>
        <w:t xml:space="preserve">сценариев </w:t>
      </w:r>
      <w:r w:rsidRPr="00C443F7">
        <w:rPr>
          <w:rFonts w:ascii="Times New Roman" w:hAnsi="Times New Roman" w:cs="Times New Roman"/>
          <w:sz w:val="28"/>
          <w:szCs w:val="28"/>
        </w:rPr>
        <w:t xml:space="preserve">и выражается в соответствующих </w:t>
      </w:r>
      <w:r w:rsidRPr="00C443F7">
        <w:rPr>
          <w:rFonts w:ascii="Times New Roman" w:hAnsi="Times New Roman" w:cs="Times New Roman"/>
          <w:bCs/>
          <w:sz w:val="28"/>
          <w:szCs w:val="28"/>
        </w:rPr>
        <w:t>ожидаемых результатах.</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bCs/>
          <w:sz w:val="28"/>
          <w:szCs w:val="28"/>
        </w:rPr>
      </w:pPr>
      <w:r w:rsidRPr="00C443F7">
        <w:rPr>
          <w:rFonts w:ascii="Times New Roman" w:hAnsi="Times New Roman" w:cs="Times New Roman"/>
          <w:bCs/>
          <w:sz w:val="28"/>
          <w:szCs w:val="28"/>
        </w:rPr>
        <w:t xml:space="preserve">Механизм реализации </w:t>
      </w:r>
      <w:r w:rsidRPr="00C443F7">
        <w:rPr>
          <w:rFonts w:ascii="Times New Roman" w:hAnsi="Times New Roman" w:cs="Times New Roman"/>
          <w:sz w:val="28"/>
          <w:szCs w:val="28"/>
        </w:rPr>
        <w:t xml:space="preserve">Стратегии </w:t>
      </w:r>
      <w:r w:rsidR="00D169F6" w:rsidRPr="00D169F6">
        <w:rPr>
          <w:rFonts w:ascii="Times New Roman" w:hAnsi="Times New Roman" w:cs="Times New Roman"/>
          <w:sz w:val="28"/>
          <w:szCs w:val="28"/>
        </w:rPr>
        <w:t>Федосеевского сельского поселения</w:t>
      </w:r>
      <w:r w:rsidR="00D169F6" w:rsidRPr="0006183F">
        <w:rPr>
          <w:sz w:val="28"/>
          <w:szCs w:val="28"/>
        </w:rPr>
        <w:t xml:space="preserve"> </w:t>
      </w:r>
      <w:r w:rsidRPr="00C443F7">
        <w:rPr>
          <w:rFonts w:ascii="Times New Roman" w:hAnsi="Times New Roman" w:cs="Times New Roman"/>
          <w:sz w:val="28"/>
          <w:szCs w:val="28"/>
        </w:rPr>
        <w:t xml:space="preserve">основан на решении приоритетных </w:t>
      </w:r>
      <w:r w:rsidRPr="00C443F7">
        <w:rPr>
          <w:rFonts w:ascii="Times New Roman" w:hAnsi="Times New Roman" w:cs="Times New Roman"/>
          <w:bCs/>
          <w:sz w:val="28"/>
          <w:szCs w:val="28"/>
        </w:rPr>
        <w:t xml:space="preserve">задач </w:t>
      </w:r>
      <w:r w:rsidRPr="00C443F7">
        <w:rPr>
          <w:rFonts w:ascii="Times New Roman" w:hAnsi="Times New Roman" w:cs="Times New Roman"/>
          <w:sz w:val="28"/>
          <w:szCs w:val="28"/>
        </w:rPr>
        <w:t xml:space="preserve">и реализации </w:t>
      </w:r>
      <w:r w:rsidRPr="00C443F7">
        <w:rPr>
          <w:rFonts w:ascii="Times New Roman" w:hAnsi="Times New Roman" w:cs="Times New Roman"/>
          <w:bCs/>
          <w:sz w:val="28"/>
          <w:szCs w:val="28"/>
        </w:rPr>
        <w:t>стратегических проектных инициатив.</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bCs/>
          <w:sz w:val="28"/>
          <w:szCs w:val="28"/>
        </w:rPr>
      </w:pPr>
      <w:r w:rsidRPr="00C443F7">
        <w:rPr>
          <w:rFonts w:ascii="Times New Roman" w:hAnsi="Times New Roman" w:cs="Times New Roman"/>
          <w:bCs/>
          <w:sz w:val="28"/>
          <w:szCs w:val="28"/>
        </w:rPr>
        <w:t>Приоритетная задача определяется как деятельность, направленная на преодоление ключевых внутренних проблем, которые препятствуют достижению динамической цели или оказывают негативное влияние на неё.</w:t>
      </w:r>
    </w:p>
    <w:p w:rsidR="00BC46D5" w:rsidRPr="00C443F7" w:rsidRDefault="00BC46D5" w:rsidP="00BC46D5">
      <w:pPr>
        <w:tabs>
          <w:tab w:val="left" w:pos="1134"/>
        </w:tabs>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bCs/>
          <w:sz w:val="28"/>
          <w:szCs w:val="28"/>
        </w:rPr>
        <w:lastRenderedPageBreak/>
        <w:t xml:space="preserve">Стратегическая проектная инициатива (СПИН) предполагает реализацию потенциала внутренних сильных сторон в рамках ключевых внешних трендов. СПИНы в Стратегии </w:t>
      </w:r>
      <w:r w:rsidR="00305AC9" w:rsidRPr="00D169F6">
        <w:rPr>
          <w:rFonts w:ascii="Times New Roman" w:hAnsi="Times New Roman" w:cs="Times New Roman"/>
          <w:sz w:val="28"/>
          <w:szCs w:val="28"/>
        </w:rPr>
        <w:t>Федосеевского сельского поселения</w:t>
      </w:r>
      <w:r w:rsidR="00305AC9" w:rsidRPr="0006183F">
        <w:rPr>
          <w:sz w:val="28"/>
          <w:szCs w:val="28"/>
        </w:rPr>
        <w:t xml:space="preserve"> </w:t>
      </w:r>
      <w:r w:rsidRPr="00C443F7">
        <w:rPr>
          <w:rFonts w:ascii="Times New Roman" w:hAnsi="Times New Roman" w:cs="Times New Roman"/>
          <w:bCs/>
          <w:sz w:val="28"/>
          <w:szCs w:val="28"/>
        </w:rPr>
        <w:t>сформулированы как идеи масштаба</w:t>
      </w:r>
      <w:r w:rsidR="00305AC9">
        <w:rPr>
          <w:rFonts w:ascii="Times New Roman" w:hAnsi="Times New Roman" w:cs="Times New Roman"/>
          <w:bCs/>
          <w:sz w:val="28"/>
          <w:szCs w:val="28"/>
        </w:rPr>
        <w:t xml:space="preserve"> сельского поселения</w:t>
      </w:r>
      <w:r w:rsidRPr="00C443F7">
        <w:rPr>
          <w:rFonts w:ascii="Times New Roman" w:hAnsi="Times New Roman" w:cs="Times New Roman"/>
          <w:bCs/>
          <w:sz w:val="28"/>
          <w:szCs w:val="28"/>
        </w:rPr>
        <w:t>, консолидирующие ресурсы</w:t>
      </w:r>
      <w:r w:rsidR="00305AC9">
        <w:rPr>
          <w:rFonts w:ascii="Times New Roman" w:hAnsi="Times New Roman" w:cs="Times New Roman"/>
          <w:bCs/>
          <w:sz w:val="28"/>
          <w:szCs w:val="28"/>
        </w:rPr>
        <w:t xml:space="preserve"> сельского поселения</w:t>
      </w:r>
      <w:r w:rsidRPr="00C443F7">
        <w:rPr>
          <w:rFonts w:ascii="Times New Roman" w:hAnsi="Times New Roman" w:cs="Times New Roman"/>
          <w:bCs/>
          <w:sz w:val="28"/>
          <w:szCs w:val="28"/>
        </w:rPr>
        <w:t xml:space="preserve"> и объединяющие основных стейкхолдеров (общество, власть, бизнес) на достижение структурной цели. Реализация СПИНов носит трансформационный и мультипликативный эффекты для социально-экономической системы </w:t>
      </w:r>
      <w:r w:rsidR="00305AC9">
        <w:rPr>
          <w:rFonts w:ascii="Times New Roman" w:hAnsi="Times New Roman" w:cs="Times New Roman"/>
          <w:bCs/>
          <w:sz w:val="28"/>
          <w:szCs w:val="28"/>
        </w:rPr>
        <w:t>сельского поселения</w:t>
      </w:r>
      <w:r>
        <w:rPr>
          <w:rFonts w:ascii="Times New Roman" w:hAnsi="Times New Roman" w:cs="Times New Roman"/>
          <w:bCs/>
          <w:sz w:val="28"/>
          <w:szCs w:val="28"/>
        </w:rPr>
        <w:t>.</w:t>
      </w:r>
    </w:p>
    <w:p w:rsidR="00BC46D5" w:rsidRPr="00C443F7" w:rsidRDefault="00BC46D5" w:rsidP="00BC46D5">
      <w:pPr>
        <w:spacing w:after="0"/>
        <w:rPr>
          <w:rFonts w:ascii="Times New Roman" w:hAnsi="Times New Roman" w:cs="Times New Roman"/>
          <w:b/>
          <w:sz w:val="28"/>
          <w:szCs w:val="28"/>
        </w:rPr>
      </w:pPr>
      <w:r w:rsidRPr="00C443F7">
        <w:rPr>
          <w:rFonts w:ascii="Times New Roman" w:hAnsi="Times New Roman" w:cs="Times New Roman"/>
        </w:rPr>
        <w:br w:type="page"/>
      </w:r>
    </w:p>
    <w:p w:rsidR="00BC46D5" w:rsidRPr="00245C1B" w:rsidRDefault="00BC46D5" w:rsidP="00BC46D5">
      <w:pPr>
        <w:pStyle w:val="1"/>
        <w:numPr>
          <w:ilvl w:val="0"/>
          <w:numId w:val="1"/>
        </w:numPr>
        <w:ind w:left="0" w:firstLine="709"/>
        <w:rPr>
          <w:b w:val="0"/>
        </w:rPr>
      </w:pPr>
      <w:bookmarkStart w:id="1" w:name="_Toc527719332"/>
      <w:r w:rsidRPr="00245C1B">
        <w:rPr>
          <w:b w:val="0"/>
        </w:rPr>
        <w:lastRenderedPageBreak/>
        <w:t xml:space="preserve">АНАЛИЗ СОСТОЯНИЯ И ПЕРСПЕКТИВ СОЦИАЛЬНО-ЭКОНОМИЧЕСКОГО РАЗВИТИЯ </w:t>
      </w:r>
      <w:bookmarkEnd w:id="1"/>
      <w:r w:rsidR="007A5F0C" w:rsidRPr="00245C1B">
        <w:rPr>
          <w:b w:val="0"/>
        </w:rPr>
        <w:t>ФЕДОСЕЕВСКОГО СЕЛЬСКОГО ПОСЕЛЕНИЯ</w:t>
      </w:r>
    </w:p>
    <w:p w:rsidR="00BC46D5" w:rsidRPr="00245C1B" w:rsidRDefault="00BC46D5" w:rsidP="00BC46D5">
      <w:pPr>
        <w:pStyle w:val="2"/>
        <w:numPr>
          <w:ilvl w:val="1"/>
          <w:numId w:val="2"/>
        </w:numPr>
        <w:rPr>
          <w:b w:val="0"/>
        </w:rPr>
      </w:pPr>
      <w:bookmarkStart w:id="2" w:name="_Toc527719333"/>
      <w:r w:rsidRPr="00245C1B">
        <w:rPr>
          <w:b w:val="0"/>
        </w:rPr>
        <w:t>Историко-географические сведения</w:t>
      </w:r>
      <w:bookmarkEnd w:id="2"/>
    </w:p>
    <w:p w:rsidR="00BC46D5" w:rsidRPr="00CE6E14" w:rsidRDefault="00BC46D5" w:rsidP="00BC46D5">
      <w:pPr>
        <w:widowControl w:val="0"/>
        <w:suppressAutoHyphens/>
        <w:autoSpaceDE w:val="0"/>
        <w:autoSpaceDN w:val="0"/>
        <w:adjustRightInd w:val="0"/>
        <w:spacing w:before="240" w:after="0"/>
        <w:ind w:firstLine="709"/>
        <w:jc w:val="both"/>
        <w:rPr>
          <w:rFonts w:ascii="Times New Roman" w:hAnsi="Times New Roman" w:cs="Times New Roman"/>
          <w:sz w:val="28"/>
          <w:szCs w:val="28"/>
        </w:rPr>
      </w:pPr>
      <w:r w:rsidRPr="00CE6E14">
        <w:rPr>
          <w:rFonts w:ascii="Times New Roman" w:hAnsi="Times New Roman" w:cs="Times New Roman"/>
          <w:sz w:val="28"/>
          <w:szCs w:val="28"/>
        </w:rPr>
        <w:t>В истории хозяйственного освоения</w:t>
      </w:r>
      <w:r w:rsidRPr="00CE6E14">
        <w:rPr>
          <w:rFonts w:ascii="Times New Roman" w:hAnsi="Times New Roman" w:cs="Times New Roman"/>
          <w:b/>
          <w:bCs/>
          <w:sz w:val="28"/>
          <w:szCs w:val="28"/>
        </w:rPr>
        <w:t xml:space="preserve"> </w:t>
      </w:r>
      <w:r w:rsidR="007A5F0C" w:rsidRPr="00D169F6">
        <w:rPr>
          <w:rFonts w:ascii="Times New Roman" w:hAnsi="Times New Roman" w:cs="Times New Roman"/>
          <w:sz w:val="28"/>
          <w:szCs w:val="28"/>
        </w:rPr>
        <w:t>Федосеевского сельского поселения</w:t>
      </w:r>
      <w:r w:rsidR="007A5F0C" w:rsidRPr="0006183F">
        <w:rPr>
          <w:sz w:val="28"/>
          <w:szCs w:val="28"/>
        </w:rPr>
        <w:t xml:space="preserve"> </w:t>
      </w:r>
      <w:r w:rsidRPr="00CE6E14">
        <w:rPr>
          <w:rFonts w:ascii="Times New Roman" w:hAnsi="Times New Roman" w:cs="Times New Roman"/>
          <w:sz w:val="28"/>
          <w:szCs w:val="28"/>
        </w:rPr>
        <w:t>выделяется ряд специфических периодов.</w:t>
      </w:r>
    </w:p>
    <w:p w:rsidR="00BC46D5" w:rsidRPr="00CE6E14" w:rsidRDefault="00BC46D5" w:rsidP="00BC46D5">
      <w:pPr>
        <w:widowControl w:val="0"/>
        <w:suppressAutoHyphens/>
        <w:autoSpaceDE w:val="0"/>
        <w:autoSpaceDN w:val="0"/>
        <w:adjustRightInd w:val="0"/>
        <w:spacing w:after="0"/>
        <w:ind w:firstLine="708"/>
        <w:jc w:val="both"/>
        <w:rPr>
          <w:rFonts w:ascii="Times New Roman" w:hAnsi="Times New Roman" w:cs="Times New Roman"/>
          <w:bCs/>
          <w:sz w:val="28"/>
          <w:szCs w:val="28"/>
        </w:rPr>
      </w:pPr>
      <w:r w:rsidRPr="00CE6E14">
        <w:rPr>
          <w:rFonts w:ascii="Times New Roman" w:hAnsi="Times New Roman" w:cs="Times New Roman"/>
          <w:sz w:val="28"/>
          <w:szCs w:val="28"/>
        </w:rPr>
        <w:t>Первый период – доисторический, не идентифицированный по этнической принадлежности, но оставивший свои следы в виде археологических памятников и курганов. В древности низовья Дона были частью Дикого поля, не имевшего оседлого населения. Богатые и неиспользуемые кормовые и пищевые ресурсы привлекали кочевников-скотоводов ещё до нашей эры. Они занимались животноводством, охотой и рыболовством.</w:t>
      </w:r>
    </w:p>
    <w:p w:rsidR="00BC46D5" w:rsidRPr="00CE6E14" w:rsidRDefault="00BC46D5" w:rsidP="00BC46D5">
      <w:pPr>
        <w:widowControl w:val="0"/>
        <w:suppressAutoHyphens/>
        <w:autoSpaceDE w:val="0"/>
        <w:autoSpaceDN w:val="0"/>
        <w:adjustRightInd w:val="0"/>
        <w:spacing w:after="0"/>
        <w:ind w:firstLine="708"/>
        <w:jc w:val="both"/>
        <w:rPr>
          <w:rFonts w:ascii="Times New Roman" w:hAnsi="Times New Roman" w:cs="Times New Roman"/>
          <w:sz w:val="28"/>
          <w:szCs w:val="28"/>
        </w:rPr>
      </w:pPr>
      <w:r w:rsidRPr="00CE6E14">
        <w:rPr>
          <w:rFonts w:ascii="Times New Roman" w:hAnsi="Times New Roman" w:cs="Times New Roman"/>
          <w:sz w:val="28"/>
          <w:szCs w:val="28"/>
        </w:rPr>
        <w:t xml:space="preserve">Второй период включает длительную эпоху поочерёдного проживания на землях </w:t>
      </w:r>
      <w:r w:rsidR="007A5F0C">
        <w:rPr>
          <w:rFonts w:ascii="Times New Roman" w:hAnsi="Times New Roman" w:cs="Times New Roman"/>
          <w:sz w:val="28"/>
          <w:szCs w:val="28"/>
        </w:rPr>
        <w:t>сельского поселения</w:t>
      </w:r>
      <w:r w:rsidRPr="00CE6E14">
        <w:rPr>
          <w:rFonts w:ascii="Times New Roman" w:hAnsi="Times New Roman" w:cs="Times New Roman"/>
          <w:sz w:val="28"/>
          <w:szCs w:val="28"/>
        </w:rPr>
        <w:t xml:space="preserve"> </w:t>
      </w:r>
      <w:r w:rsidRPr="007A5F0C">
        <w:rPr>
          <w:rFonts w:ascii="Times New Roman" w:hAnsi="Times New Roman" w:cs="Times New Roman"/>
          <w:sz w:val="28"/>
          <w:szCs w:val="28"/>
        </w:rPr>
        <w:t>около десятк</w:t>
      </w:r>
      <w:r w:rsidR="007A5F0C" w:rsidRPr="007A5F0C">
        <w:rPr>
          <w:rFonts w:ascii="Times New Roman" w:hAnsi="Times New Roman" w:cs="Times New Roman"/>
          <w:sz w:val="28"/>
          <w:szCs w:val="28"/>
        </w:rPr>
        <w:t>а</w:t>
      </w:r>
      <w:r w:rsidRPr="00CE6E14">
        <w:rPr>
          <w:rFonts w:ascii="Times New Roman" w:hAnsi="Times New Roman" w:cs="Times New Roman"/>
          <w:sz w:val="28"/>
          <w:szCs w:val="28"/>
        </w:rPr>
        <w:t xml:space="preserve"> кочевых и полукочевых этносов прошлых времён, часто сменявших или вытеснявших друг друга. От этого длительного периода в Сальских степях осталось мало следов: из артефактов – лишь курганы-могильники, из нематериальных следов – топонимика кочевых народов. </w:t>
      </w:r>
    </w:p>
    <w:p w:rsidR="00BC46D5" w:rsidRPr="00CE6E14" w:rsidRDefault="00BC46D5" w:rsidP="00BC46D5">
      <w:pPr>
        <w:suppressAutoHyphens/>
        <w:spacing w:after="0"/>
        <w:ind w:firstLine="708"/>
        <w:jc w:val="both"/>
        <w:rPr>
          <w:rFonts w:ascii="Times New Roman" w:hAnsi="Times New Roman" w:cs="Times New Roman"/>
          <w:sz w:val="28"/>
          <w:szCs w:val="28"/>
        </w:rPr>
      </w:pPr>
      <w:r w:rsidRPr="00CE6E14">
        <w:rPr>
          <w:rFonts w:ascii="Times New Roman" w:hAnsi="Times New Roman" w:cs="Times New Roman"/>
          <w:sz w:val="28"/>
          <w:szCs w:val="28"/>
        </w:rPr>
        <w:t xml:space="preserve">Третий период включает XVI век «безвременья», когда после ухода улусов Золотой Орды в Азию в начале XVI в. (1502г.) и вплоть до начала </w:t>
      </w:r>
      <w:r w:rsidRPr="00CE6E14">
        <w:rPr>
          <w:rFonts w:ascii="Times New Roman" w:hAnsi="Times New Roman" w:cs="Times New Roman"/>
          <w:sz w:val="28"/>
          <w:szCs w:val="28"/>
          <w:lang w:val="en-US"/>
        </w:rPr>
        <w:t>XVII</w:t>
      </w:r>
      <w:r w:rsidRPr="00CE6E14">
        <w:rPr>
          <w:rFonts w:ascii="Times New Roman" w:hAnsi="Times New Roman" w:cs="Times New Roman"/>
          <w:sz w:val="28"/>
          <w:szCs w:val="28"/>
        </w:rPr>
        <w:t xml:space="preserve">в. земли </w:t>
      </w:r>
      <w:r w:rsidR="007A5F0C" w:rsidRPr="00D169F6">
        <w:rPr>
          <w:rFonts w:ascii="Times New Roman" w:hAnsi="Times New Roman" w:cs="Times New Roman"/>
          <w:sz w:val="28"/>
          <w:szCs w:val="28"/>
        </w:rPr>
        <w:t>Федосеевского сельского поселения</w:t>
      </w:r>
      <w:r w:rsidR="007A5F0C" w:rsidRPr="0006183F">
        <w:rPr>
          <w:sz w:val="28"/>
          <w:szCs w:val="28"/>
        </w:rPr>
        <w:t xml:space="preserve"> </w:t>
      </w:r>
      <w:r w:rsidRPr="00CE6E14">
        <w:rPr>
          <w:rFonts w:ascii="Times New Roman" w:hAnsi="Times New Roman" w:cs="Times New Roman"/>
          <w:sz w:val="28"/>
          <w:szCs w:val="28"/>
        </w:rPr>
        <w:t>Заветинского</w:t>
      </w:r>
      <w:r>
        <w:rPr>
          <w:rFonts w:ascii="Times New Roman" w:hAnsi="Times New Roman" w:cs="Times New Roman"/>
          <w:sz w:val="28"/>
          <w:szCs w:val="28"/>
        </w:rPr>
        <w:t xml:space="preserve"> района</w:t>
      </w:r>
      <w:r w:rsidRPr="00CE6E14">
        <w:rPr>
          <w:rFonts w:ascii="Times New Roman" w:hAnsi="Times New Roman" w:cs="Times New Roman"/>
          <w:sz w:val="28"/>
          <w:szCs w:val="28"/>
        </w:rPr>
        <w:t xml:space="preserve"> не пользовались спросом и поэтому не имели населения. </w:t>
      </w:r>
    </w:p>
    <w:p w:rsidR="00BC46D5" w:rsidRPr="00CE6E14" w:rsidRDefault="00BC46D5" w:rsidP="00BC46D5">
      <w:pPr>
        <w:suppressAutoHyphens/>
        <w:spacing w:after="0"/>
        <w:ind w:firstLine="708"/>
        <w:jc w:val="both"/>
        <w:rPr>
          <w:rFonts w:ascii="Times New Roman" w:hAnsi="Times New Roman" w:cs="Times New Roman"/>
          <w:sz w:val="28"/>
          <w:szCs w:val="28"/>
        </w:rPr>
      </w:pPr>
      <w:r w:rsidRPr="00CE6E14">
        <w:rPr>
          <w:rFonts w:ascii="Times New Roman" w:hAnsi="Times New Roman" w:cs="Times New Roman"/>
          <w:sz w:val="28"/>
          <w:szCs w:val="28"/>
        </w:rPr>
        <w:t xml:space="preserve">Четвёртый период включает эпоху проживания кочевников-калмыков в </w:t>
      </w:r>
      <w:r w:rsidRPr="00CE6E14">
        <w:rPr>
          <w:rFonts w:ascii="Times New Roman" w:hAnsi="Times New Roman" w:cs="Times New Roman"/>
          <w:sz w:val="28"/>
          <w:szCs w:val="28"/>
          <w:lang w:val="en-US"/>
        </w:rPr>
        <w:t>XVII</w:t>
      </w:r>
      <w:r w:rsidRPr="00CE6E14">
        <w:rPr>
          <w:rFonts w:ascii="Times New Roman" w:hAnsi="Times New Roman" w:cs="Times New Roman"/>
          <w:sz w:val="28"/>
          <w:szCs w:val="28"/>
        </w:rPr>
        <w:t>-</w:t>
      </w:r>
      <w:r w:rsidRPr="00CE6E14">
        <w:rPr>
          <w:rFonts w:ascii="Times New Roman" w:hAnsi="Times New Roman" w:cs="Times New Roman"/>
          <w:sz w:val="28"/>
          <w:szCs w:val="28"/>
          <w:lang w:val="en-US"/>
        </w:rPr>
        <w:t>XIX</w:t>
      </w:r>
      <w:r w:rsidRPr="00CE6E14">
        <w:rPr>
          <w:rFonts w:ascii="Times New Roman" w:hAnsi="Times New Roman" w:cs="Times New Roman"/>
          <w:sz w:val="28"/>
          <w:szCs w:val="28"/>
        </w:rPr>
        <w:t>вв</w:t>
      </w:r>
      <w:r w:rsidRPr="00CE6E14">
        <w:rPr>
          <w:rFonts w:ascii="Times New Roman" w:hAnsi="Times New Roman" w:cs="Times New Roman"/>
          <w:b/>
          <w:sz w:val="28"/>
          <w:szCs w:val="28"/>
        </w:rPr>
        <w:t>.</w:t>
      </w:r>
      <w:r w:rsidRPr="00CE6E14">
        <w:rPr>
          <w:rFonts w:ascii="Times New Roman" w:hAnsi="Times New Roman" w:cs="Times New Roman"/>
          <w:sz w:val="28"/>
          <w:szCs w:val="28"/>
        </w:rPr>
        <w:t xml:space="preserve"> Калмыки пришли из Джунгарии (северо-запад Китая) в Россию, в пределы Южной Сибири, в конце 16в. (с 1574г.). В начале 17 века они откочевали в низовья Яика (Урала), Волги и Дона. В 1657г. процесс вхождения калмыцких родов в состав России был завершён. В 1664г. было создано Калмыцкое ханство. Образование первого Донского поселения калмыков датируется 1694 годом, когда они обрели статус казачества. Официально земли для них начали выделять с 1710г.   Большинство водных объектов  на этой территории области имеют калмыцкие названия.</w:t>
      </w:r>
    </w:p>
    <w:p w:rsidR="00BC46D5" w:rsidRDefault="00BC46D5" w:rsidP="00BC46D5">
      <w:pPr>
        <w:suppressAutoHyphens/>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CE6E14">
        <w:rPr>
          <w:rFonts w:ascii="Times New Roman" w:hAnsi="Times New Roman" w:cs="Times New Roman"/>
          <w:sz w:val="28"/>
          <w:szCs w:val="28"/>
        </w:rPr>
        <w:t xml:space="preserve">о Указу Екатерины </w:t>
      </w:r>
      <w:r w:rsidRPr="00CE6E14">
        <w:rPr>
          <w:rFonts w:ascii="Times New Roman" w:hAnsi="Times New Roman" w:cs="Times New Roman"/>
          <w:sz w:val="28"/>
          <w:szCs w:val="28"/>
          <w:lang w:val="en-US"/>
        </w:rPr>
        <w:t>II</w:t>
      </w:r>
      <w:r w:rsidRPr="00CE6E14">
        <w:rPr>
          <w:rFonts w:ascii="Times New Roman" w:hAnsi="Times New Roman" w:cs="Times New Roman"/>
          <w:sz w:val="28"/>
          <w:szCs w:val="28"/>
        </w:rPr>
        <w:t xml:space="preserve"> в октябре 1771г. было упразднено, а его земли передали Астраханской губернии. </w:t>
      </w:r>
    </w:p>
    <w:p w:rsidR="00BC46D5" w:rsidRPr="00CE6E14" w:rsidRDefault="00BC46D5" w:rsidP="00BC46D5">
      <w:pPr>
        <w:suppressAutoHyphens/>
        <w:spacing w:after="0"/>
        <w:ind w:firstLine="708"/>
        <w:jc w:val="both"/>
        <w:rPr>
          <w:rFonts w:ascii="Times New Roman" w:hAnsi="Times New Roman" w:cs="Times New Roman"/>
          <w:sz w:val="28"/>
          <w:szCs w:val="28"/>
        </w:rPr>
      </w:pPr>
      <w:r w:rsidRPr="00CE6E14">
        <w:rPr>
          <w:rFonts w:ascii="Times New Roman" w:hAnsi="Times New Roman" w:cs="Times New Roman"/>
          <w:sz w:val="28"/>
          <w:szCs w:val="28"/>
        </w:rPr>
        <w:t xml:space="preserve">С 1803г. в состав Войска Донского на его юго-восточной окраине входили и калмыцкие кочевья, включавшие, в частности, и земли нынешнего Заветинского района. Стационарных селений здесь почти не было. В 1806г. был учреждён Калмыцкий округ с центром в селении Карачеплакском (г.Пролетарск). </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 xml:space="preserve">Согласно воспоминаниям старожилов, в 1906году калмык Джимгин, живя среди русских, решил принять христианскую веру. При крещении он был </w:t>
      </w:r>
      <w:r w:rsidRPr="00B26C44">
        <w:rPr>
          <w:rFonts w:ascii="Times New Roman" w:eastAsia="Calibri" w:hAnsi="Times New Roman" w:cs="Times New Roman"/>
          <w:sz w:val="28"/>
          <w:szCs w:val="28"/>
        </w:rPr>
        <w:lastRenderedPageBreak/>
        <w:t>наречен Толстов Степан. Джимгин-хутор с тех пор  стали называть Толстов-хутор.</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 xml:space="preserve">Сын Джимгина (Степана) Антон построил на левом берегу реки Загисты ветряную мельницу. На этой мельнице мололи зерно жители ближайших хуторов. Население увеличивалось, появлялось все больше  зажиточных людей. На одном  из сходов, по инициативе Антона Толстого, решили собрать деньги  на строительство церкви в хуторе, чтобы был свой священник, совершающий религиозные обряды крещения, венчания, отпевания. Был избран титарь (церковный староста) Кривенко Матвей Константинович, уполномоченный заниматься сбором денег на церковь и церковное имущество. Церковь была куплена в готовом виде в селе Кресты (Первомайское) Ремонтненского района, перевезена на волах в Толстов-хутор, где и была установлена на каменный фундамент. Установкой церкви руководил плотник дед Елка, по фамилии Обозный. К лету 1912 года церковь была готова к открытию. </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11 июня 1912 года в день Феодосии-колосяницы церковь была освещена и открыта, хутор решили переименовать в честь христианского праздника, он принял новое имя село Федосеевка.</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В начале батюшка приезжал на богослужение, а потом прибыл  постоянный священник Царельский. На пожертвования прихожан был приобретен колокол, который поднимали на колокольню вручную. Право поднимать колокол получили те, кто считал себя не грешным. Грешников попросили отойти.</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Церковь была очень красивая, содержалась в хорошем состоянии. Внутри стены и купола были расписаны красками согласно канонам христианства. Много было икон в дорогих окладах. Время ей было отпущено существовать 50 лет.</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В 1962 году,  было принято решение о  закрытии и уничтожении церкви в селе. Увы, советской идеологии того времени были чужды религиозные духовные ценности. Вера и красота в одночасье порушены, а иконы вывезли  в степные овраги и… сожгли.</w:t>
      </w:r>
    </w:p>
    <w:p w:rsidR="00B26C44" w:rsidRPr="00B26C44" w:rsidRDefault="00B26C44" w:rsidP="00B26C44">
      <w:pPr>
        <w:spacing w:after="0"/>
        <w:ind w:firstLine="708"/>
        <w:jc w:val="both"/>
        <w:rPr>
          <w:rFonts w:ascii="Times New Roman" w:eastAsia="Calibri" w:hAnsi="Times New Roman" w:cs="Times New Roman"/>
          <w:sz w:val="28"/>
          <w:szCs w:val="28"/>
        </w:rPr>
      </w:pPr>
      <w:r w:rsidRPr="00B26C44">
        <w:rPr>
          <w:rFonts w:ascii="Times New Roman" w:eastAsia="Calibri" w:hAnsi="Times New Roman" w:cs="Times New Roman"/>
          <w:sz w:val="28"/>
          <w:szCs w:val="28"/>
        </w:rPr>
        <w:t>Прошло почти пол века, но старый фундамент церкви сохранился, как,  наверное, и что-то святое в людях, живущих на этой земле. Сегодня федосеевцы хотят, по мере возможностей, восстановить церковь, а для начала возвести крест на  месте бывшей церкви в центре села. Такое решение было принято на сходе жителей с. Федосеевки 4 апреля 2006 года. Если это осуществиться, добрая слава нашего села возрастет, а потомкам будет, чем гордиться.</w:t>
      </w:r>
    </w:p>
    <w:p w:rsidR="00BC46D5" w:rsidRPr="00245C1B" w:rsidRDefault="00BC46D5" w:rsidP="00B26C44">
      <w:pPr>
        <w:pStyle w:val="2"/>
        <w:numPr>
          <w:ilvl w:val="1"/>
          <w:numId w:val="2"/>
        </w:numPr>
        <w:spacing w:after="0"/>
        <w:rPr>
          <w:b w:val="0"/>
        </w:rPr>
      </w:pPr>
      <w:bookmarkStart w:id="3" w:name="_Toc527719334"/>
      <w:r w:rsidRPr="00245C1B">
        <w:rPr>
          <w:b w:val="0"/>
        </w:rPr>
        <w:t xml:space="preserve">Основные показатели социально-экономического развития </w:t>
      </w:r>
      <w:r w:rsidR="0049250D" w:rsidRPr="00245C1B">
        <w:rPr>
          <w:b w:val="0"/>
        </w:rPr>
        <w:t>сельского поселения</w:t>
      </w:r>
      <w:r w:rsidRPr="00245C1B">
        <w:rPr>
          <w:b w:val="0"/>
        </w:rPr>
        <w:t xml:space="preserve"> в 2011-2017 гг.</w:t>
      </w:r>
      <w:bookmarkEnd w:id="3"/>
    </w:p>
    <w:p w:rsidR="00BC46D5"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Численность населения – важнейший демографический показатель, определяющий экономическую значимость, трудовой потенциал и потребительскую ёмкость рынка </w:t>
      </w:r>
      <w:r w:rsidR="0049250D">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(таблица 1).</w:t>
      </w:r>
    </w:p>
    <w:p w:rsidR="00BC46D5" w:rsidRPr="00245C1B" w:rsidRDefault="00BC46D5" w:rsidP="00BC46D5">
      <w:pPr>
        <w:tabs>
          <w:tab w:val="left" w:pos="1134"/>
        </w:tabs>
        <w:spacing w:after="0"/>
        <w:ind w:firstLine="709"/>
        <w:jc w:val="both"/>
        <w:rPr>
          <w:rFonts w:ascii="Times New Roman" w:hAnsi="Times New Roman" w:cs="Times New Roman"/>
          <w:sz w:val="28"/>
          <w:szCs w:val="28"/>
        </w:rPr>
      </w:pPr>
    </w:p>
    <w:p w:rsidR="00BC46D5" w:rsidRPr="00245C1B" w:rsidRDefault="00BC46D5" w:rsidP="00BC46D5">
      <w:pPr>
        <w:pStyle w:val="af6"/>
        <w:spacing w:before="0" w:beforeAutospacing="0" w:line="276" w:lineRule="auto"/>
        <w:rPr>
          <w:b w:val="0"/>
          <w:lang w:eastAsia="ru-RU"/>
        </w:rPr>
      </w:pPr>
      <w:r w:rsidRPr="00245C1B">
        <w:rPr>
          <w:b w:val="0"/>
        </w:rPr>
        <w:t xml:space="preserve">Таблица 1 – Динамика численности постоянного населения </w:t>
      </w:r>
      <w:r w:rsidR="0049250D" w:rsidRPr="00245C1B">
        <w:rPr>
          <w:b w:val="0"/>
        </w:rPr>
        <w:t>Федосеевского сельского поселения</w:t>
      </w:r>
      <w:r w:rsidRPr="00245C1B">
        <w:rPr>
          <w:b w:val="0"/>
        </w:rPr>
        <w:t xml:space="preserve"> </w:t>
      </w:r>
      <w:r w:rsidRPr="00245C1B">
        <w:rPr>
          <w:b w:val="0"/>
          <w:lang w:eastAsia="ru-RU"/>
        </w:rPr>
        <w:t>в 2011-2017 годах</w:t>
      </w:r>
    </w:p>
    <w:tbl>
      <w:tblPr>
        <w:tblStyle w:val="412"/>
        <w:tblW w:w="0" w:type="auto"/>
        <w:tblLook w:val="04A0"/>
      </w:tblPr>
      <w:tblGrid>
        <w:gridCol w:w="2311"/>
        <w:gridCol w:w="1054"/>
        <w:gridCol w:w="1054"/>
        <w:gridCol w:w="1053"/>
        <w:gridCol w:w="1053"/>
        <w:gridCol w:w="1053"/>
        <w:gridCol w:w="1053"/>
        <w:gridCol w:w="940"/>
      </w:tblGrid>
      <w:tr w:rsidR="00BC46D5" w:rsidRPr="00C443F7" w:rsidTr="00FA337A">
        <w:trPr>
          <w:tblHeader/>
        </w:trPr>
        <w:tc>
          <w:tcPr>
            <w:tcW w:w="2311"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rPr>
                <w:rFonts w:ascii="Times New Roman" w:hAnsi="Times New Roman"/>
                <w:sz w:val="24"/>
                <w:szCs w:val="24"/>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2011</w:t>
            </w:r>
          </w:p>
        </w:tc>
        <w:tc>
          <w:tcPr>
            <w:tcW w:w="1054"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2013</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2014</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2015</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2016</w:t>
            </w:r>
          </w:p>
        </w:tc>
        <w:tc>
          <w:tcPr>
            <w:tcW w:w="940" w:type="dxa"/>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2017</w:t>
            </w:r>
          </w:p>
        </w:tc>
      </w:tr>
      <w:tr w:rsidR="00BC46D5" w:rsidRPr="00245C1B" w:rsidTr="00FA337A">
        <w:tc>
          <w:tcPr>
            <w:tcW w:w="9571" w:type="dxa"/>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eastAsia="Times New Roman" w:hAnsi="Times New Roman"/>
                <w:bCs/>
                <w:sz w:val="24"/>
                <w:szCs w:val="24"/>
                <w:lang w:eastAsia="ru-RU"/>
              </w:rPr>
            </w:pPr>
            <w:r w:rsidRPr="00245C1B">
              <w:rPr>
                <w:rFonts w:ascii="Times New Roman" w:eastAsia="Times New Roman" w:hAnsi="Times New Roman"/>
                <w:bCs/>
                <w:sz w:val="24"/>
                <w:szCs w:val="24"/>
                <w:lang w:eastAsia="ru-RU"/>
              </w:rPr>
              <w:t xml:space="preserve">Численность постоянного населения на 1 января </w:t>
            </w:r>
            <w:r w:rsidRPr="00245C1B">
              <w:rPr>
                <w:rFonts w:ascii="Times New Roman" w:eastAsia="Times New Roman" w:hAnsi="Times New Roman"/>
                <w:sz w:val="24"/>
                <w:szCs w:val="24"/>
                <w:lang w:eastAsia="ru-RU"/>
              </w:rPr>
              <w:t>(тыс. человек)</w:t>
            </w:r>
          </w:p>
        </w:tc>
      </w:tr>
      <w:tr w:rsidR="00BC46D5" w:rsidRPr="00C443F7" w:rsidTr="00FA337A">
        <w:tc>
          <w:tcPr>
            <w:tcW w:w="2311" w:type="dxa"/>
            <w:tcBorders>
              <w:top w:val="single" w:sz="4" w:space="0" w:color="auto"/>
              <w:left w:val="single" w:sz="4" w:space="0" w:color="auto"/>
              <w:bottom w:val="single" w:sz="4" w:space="0" w:color="auto"/>
              <w:right w:val="single" w:sz="4" w:space="0" w:color="auto"/>
            </w:tcBorders>
            <w:hideMark/>
          </w:tcPr>
          <w:p w:rsidR="00BC46D5" w:rsidRPr="00D2417F" w:rsidRDefault="0049250D" w:rsidP="00FA337A">
            <w:pPr>
              <w:jc w:val="both"/>
              <w:rPr>
                <w:rFonts w:ascii="Times New Roman" w:hAnsi="Times New Roman"/>
                <w:sz w:val="24"/>
                <w:szCs w:val="24"/>
              </w:rPr>
            </w:pPr>
            <w:r>
              <w:rPr>
                <w:rFonts w:ascii="Times New Roman" w:hAnsi="Times New Roman"/>
                <w:sz w:val="24"/>
                <w:szCs w:val="24"/>
              </w:rPr>
              <w:t>Федосеевское сельское поселение</w:t>
            </w:r>
          </w:p>
        </w:tc>
        <w:tc>
          <w:tcPr>
            <w:tcW w:w="1054" w:type="dxa"/>
            <w:tcBorders>
              <w:top w:val="single" w:sz="4" w:space="0" w:color="auto"/>
              <w:left w:val="single" w:sz="4" w:space="0" w:color="auto"/>
              <w:bottom w:val="single" w:sz="4" w:space="0" w:color="auto"/>
              <w:right w:val="single" w:sz="4" w:space="0" w:color="auto"/>
            </w:tcBorders>
            <w:vAlign w:val="bottom"/>
          </w:tcPr>
          <w:p w:rsidR="00BC46D5" w:rsidRPr="00D2417F" w:rsidRDefault="0049250D" w:rsidP="00FA337A">
            <w:pPr>
              <w:jc w:val="center"/>
              <w:rPr>
                <w:rFonts w:ascii="Times New Roman" w:hAnsi="Times New Roman"/>
                <w:sz w:val="24"/>
                <w:szCs w:val="24"/>
              </w:rPr>
            </w:pPr>
            <w:r>
              <w:rPr>
                <w:rFonts w:ascii="Times New Roman" w:hAnsi="Times New Roman"/>
                <w:sz w:val="24"/>
                <w:szCs w:val="24"/>
              </w:rPr>
              <w:t>1,3</w:t>
            </w:r>
          </w:p>
        </w:tc>
        <w:tc>
          <w:tcPr>
            <w:tcW w:w="1054" w:type="dxa"/>
            <w:tcBorders>
              <w:top w:val="single" w:sz="4" w:space="0" w:color="auto"/>
              <w:left w:val="single" w:sz="4" w:space="0" w:color="auto"/>
              <w:bottom w:val="single" w:sz="4" w:space="0" w:color="auto"/>
              <w:right w:val="single" w:sz="4" w:space="0" w:color="auto"/>
            </w:tcBorders>
            <w:vAlign w:val="bottom"/>
          </w:tcPr>
          <w:p w:rsidR="00BC46D5" w:rsidRPr="00D2417F" w:rsidRDefault="00BC46D5" w:rsidP="0049250D">
            <w:pPr>
              <w:jc w:val="center"/>
              <w:rPr>
                <w:rFonts w:ascii="Times New Roman" w:hAnsi="Times New Roman"/>
                <w:sz w:val="24"/>
                <w:szCs w:val="24"/>
              </w:rPr>
            </w:pPr>
            <w:r>
              <w:rPr>
                <w:rFonts w:ascii="Times New Roman" w:hAnsi="Times New Roman"/>
                <w:sz w:val="24"/>
                <w:szCs w:val="24"/>
              </w:rPr>
              <w:t>1</w:t>
            </w:r>
            <w:r w:rsidR="0049250D">
              <w:rPr>
                <w:rFonts w:ascii="Times New Roman" w:hAnsi="Times New Roman"/>
                <w:sz w:val="24"/>
                <w:szCs w:val="24"/>
              </w:rPr>
              <w:t>,3</w:t>
            </w:r>
          </w:p>
        </w:tc>
        <w:tc>
          <w:tcPr>
            <w:tcW w:w="1053" w:type="dxa"/>
            <w:tcBorders>
              <w:top w:val="single" w:sz="4" w:space="0" w:color="auto"/>
              <w:left w:val="single" w:sz="4" w:space="0" w:color="auto"/>
              <w:bottom w:val="single" w:sz="4" w:space="0" w:color="auto"/>
              <w:right w:val="single" w:sz="4" w:space="0" w:color="auto"/>
            </w:tcBorders>
            <w:vAlign w:val="bottom"/>
          </w:tcPr>
          <w:p w:rsidR="00BC46D5" w:rsidRPr="00D2417F" w:rsidRDefault="0049250D" w:rsidP="00FA337A">
            <w:pPr>
              <w:jc w:val="center"/>
              <w:rPr>
                <w:rFonts w:ascii="Times New Roman" w:hAnsi="Times New Roman"/>
                <w:sz w:val="24"/>
                <w:szCs w:val="24"/>
              </w:rPr>
            </w:pPr>
            <w:r>
              <w:rPr>
                <w:rFonts w:ascii="Times New Roman" w:hAnsi="Times New Roman"/>
                <w:sz w:val="24"/>
                <w:szCs w:val="24"/>
              </w:rPr>
              <w:t>1,3</w:t>
            </w:r>
          </w:p>
        </w:tc>
        <w:tc>
          <w:tcPr>
            <w:tcW w:w="1053" w:type="dxa"/>
            <w:tcBorders>
              <w:top w:val="single" w:sz="4" w:space="0" w:color="auto"/>
              <w:left w:val="single" w:sz="4" w:space="0" w:color="auto"/>
              <w:bottom w:val="single" w:sz="4" w:space="0" w:color="auto"/>
              <w:right w:val="single" w:sz="4" w:space="0" w:color="auto"/>
            </w:tcBorders>
            <w:vAlign w:val="bottom"/>
          </w:tcPr>
          <w:p w:rsidR="00BC46D5" w:rsidRPr="00D2417F" w:rsidRDefault="0049250D" w:rsidP="00FA337A">
            <w:pPr>
              <w:jc w:val="center"/>
              <w:rPr>
                <w:rFonts w:ascii="Times New Roman" w:hAnsi="Times New Roman"/>
                <w:sz w:val="24"/>
                <w:szCs w:val="24"/>
              </w:rPr>
            </w:pPr>
            <w:r>
              <w:rPr>
                <w:rFonts w:ascii="Times New Roman" w:hAnsi="Times New Roman"/>
                <w:sz w:val="24"/>
                <w:szCs w:val="24"/>
              </w:rPr>
              <w:t>1,3</w:t>
            </w:r>
          </w:p>
        </w:tc>
        <w:tc>
          <w:tcPr>
            <w:tcW w:w="1053" w:type="dxa"/>
            <w:tcBorders>
              <w:top w:val="single" w:sz="4" w:space="0" w:color="auto"/>
              <w:left w:val="single" w:sz="4" w:space="0" w:color="auto"/>
              <w:bottom w:val="single" w:sz="4" w:space="0" w:color="auto"/>
              <w:right w:val="single" w:sz="4" w:space="0" w:color="auto"/>
            </w:tcBorders>
            <w:vAlign w:val="bottom"/>
          </w:tcPr>
          <w:p w:rsidR="00BC46D5" w:rsidRPr="00D2417F" w:rsidRDefault="0049250D" w:rsidP="00FA337A">
            <w:pPr>
              <w:jc w:val="center"/>
              <w:rPr>
                <w:rFonts w:ascii="Times New Roman" w:hAnsi="Times New Roman"/>
                <w:sz w:val="24"/>
                <w:szCs w:val="24"/>
              </w:rPr>
            </w:pPr>
            <w:r>
              <w:rPr>
                <w:rFonts w:ascii="Times New Roman" w:hAnsi="Times New Roman"/>
                <w:sz w:val="24"/>
                <w:szCs w:val="24"/>
              </w:rPr>
              <w:t>1,3</w:t>
            </w:r>
          </w:p>
        </w:tc>
        <w:tc>
          <w:tcPr>
            <w:tcW w:w="1053" w:type="dxa"/>
            <w:tcBorders>
              <w:top w:val="single" w:sz="4" w:space="0" w:color="auto"/>
              <w:left w:val="single" w:sz="4" w:space="0" w:color="auto"/>
              <w:bottom w:val="single" w:sz="4" w:space="0" w:color="auto"/>
              <w:right w:val="single" w:sz="4" w:space="0" w:color="auto"/>
            </w:tcBorders>
            <w:vAlign w:val="bottom"/>
          </w:tcPr>
          <w:p w:rsidR="00BC46D5" w:rsidRPr="00D2417F" w:rsidRDefault="0049250D" w:rsidP="00FA337A">
            <w:pPr>
              <w:jc w:val="center"/>
              <w:rPr>
                <w:rFonts w:ascii="Times New Roman" w:hAnsi="Times New Roman"/>
                <w:sz w:val="24"/>
                <w:szCs w:val="24"/>
              </w:rPr>
            </w:pPr>
            <w:r>
              <w:rPr>
                <w:rFonts w:ascii="Times New Roman" w:hAnsi="Times New Roman"/>
                <w:sz w:val="24"/>
                <w:szCs w:val="24"/>
              </w:rPr>
              <w:t>1,3</w:t>
            </w:r>
          </w:p>
        </w:tc>
        <w:tc>
          <w:tcPr>
            <w:tcW w:w="940" w:type="dxa"/>
            <w:tcBorders>
              <w:top w:val="single" w:sz="4" w:space="0" w:color="auto"/>
              <w:left w:val="single" w:sz="4" w:space="0" w:color="auto"/>
              <w:bottom w:val="single" w:sz="4" w:space="0" w:color="auto"/>
              <w:right w:val="single" w:sz="4" w:space="0" w:color="auto"/>
            </w:tcBorders>
            <w:vAlign w:val="bottom"/>
          </w:tcPr>
          <w:p w:rsidR="00BC46D5" w:rsidRPr="00D2417F" w:rsidRDefault="0049250D" w:rsidP="00FA337A">
            <w:pPr>
              <w:jc w:val="center"/>
              <w:rPr>
                <w:rFonts w:ascii="Times New Roman" w:hAnsi="Times New Roman"/>
                <w:sz w:val="24"/>
                <w:szCs w:val="24"/>
              </w:rPr>
            </w:pPr>
            <w:r>
              <w:rPr>
                <w:rFonts w:ascii="Times New Roman" w:hAnsi="Times New Roman"/>
                <w:sz w:val="24"/>
                <w:szCs w:val="24"/>
              </w:rPr>
              <w:t>1,3</w:t>
            </w:r>
          </w:p>
        </w:tc>
      </w:tr>
    </w:tbl>
    <w:p w:rsidR="00BC46D5" w:rsidRDefault="00BC46D5" w:rsidP="00BC46D5">
      <w:pPr>
        <w:tabs>
          <w:tab w:val="left" w:pos="1134"/>
        </w:tabs>
        <w:spacing w:after="0"/>
        <w:ind w:firstLine="709"/>
        <w:jc w:val="both"/>
        <w:rPr>
          <w:rFonts w:ascii="Times New Roman" w:hAnsi="Times New Roman" w:cs="Times New Roman"/>
          <w:sz w:val="28"/>
          <w:szCs w:val="28"/>
        </w:rPr>
      </w:pPr>
    </w:p>
    <w:p w:rsidR="00BC46D5"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Объем инвестиций в основной капитал обеспечивает воспроизводство и развитие экономики и социальной сферы, определяет темпы их перспективного развития (таблица</w:t>
      </w:r>
      <w:r>
        <w:rPr>
          <w:rFonts w:ascii="Times New Roman" w:hAnsi="Times New Roman" w:cs="Times New Roman"/>
          <w:sz w:val="28"/>
          <w:szCs w:val="28"/>
        </w:rPr>
        <w:t xml:space="preserve"> 2</w:t>
      </w:r>
      <w:r w:rsidRPr="00C443F7">
        <w:rPr>
          <w:rFonts w:ascii="Times New Roman" w:hAnsi="Times New Roman" w:cs="Times New Roman"/>
          <w:sz w:val="28"/>
          <w:szCs w:val="28"/>
        </w:rPr>
        <w:t xml:space="preserve">). </w:t>
      </w:r>
    </w:p>
    <w:p w:rsidR="00BC46D5" w:rsidRPr="00245C1B" w:rsidRDefault="00BC46D5" w:rsidP="00BC46D5">
      <w:pPr>
        <w:tabs>
          <w:tab w:val="left" w:pos="1134"/>
        </w:tabs>
        <w:spacing w:after="0"/>
        <w:ind w:firstLine="709"/>
        <w:jc w:val="both"/>
        <w:rPr>
          <w:rFonts w:ascii="Times New Roman" w:hAnsi="Times New Roman" w:cs="Times New Roman"/>
          <w:sz w:val="28"/>
        </w:rPr>
      </w:pPr>
      <w:r w:rsidRPr="00245C1B">
        <w:rPr>
          <w:rFonts w:ascii="Times New Roman" w:hAnsi="Times New Roman" w:cs="Times New Roman"/>
          <w:sz w:val="28"/>
        </w:rPr>
        <w:t xml:space="preserve">Таблица 2 – Динамика объема инвестиций в основной капитал в </w:t>
      </w:r>
      <w:r w:rsidR="0049250D" w:rsidRPr="00245C1B">
        <w:rPr>
          <w:rFonts w:ascii="Times New Roman" w:hAnsi="Times New Roman" w:cs="Times New Roman"/>
          <w:sz w:val="28"/>
        </w:rPr>
        <w:t>Федосеевском сельском поселении</w:t>
      </w:r>
      <w:r w:rsidRPr="00245C1B">
        <w:rPr>
          <w:rFonts w:ascii="Times New Roman" w:hAnsi="Times New Roman" w:cs="Times New Roman"/>
          <w:sz w:val="28"/>
        </w:rPr>
        <w:t xml:space="preserve"> 2011-2017 годах</w:t>
      </w:r>
    </w:p>
    <w:tbl>
      <w:tblPr>
        <w:tblStyle w:val="412"/>
        <w:tblW w:w="0" w:type="auto"/>
        <w:tblLook w:val="04A0"/>
      </w:tblPr>
      <w:tblGrid>
        <w:gridCol w:w="2161"/>
        <w:gridCol w:w="1099"/>
        <w:gridCol w:w="1099"/>
        <w:gridCol w:w="1099"/>
        <w:gridCol w:w="1099"/>
        <w:gridCol w:w="1099"/>
        <w:gridCol w:w="1099"/>
        <w:gridCol w:w="1099"/>
      </w:tblGrid>
      <w:tr w:rsidR="00BC46D5" w:rsidRPr="00C443F7" w:rsidTr="00FA337A">
        <w:trPr>
          <w:tblHeader/>
        </w:trPr>
        <w:tc>
          <w:tcPr>
            <w:tcW w:w="2183"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rPr>
                <w:rFonts w:ascii="Times New Roman" w:hAnsi="Times New Roman"/>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2011</w:t>
            </w:r>
          </w:p>
        </w:tc>
        <w:tc>
          <w:tcPr>
            <w:tcW w:w="1116"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2012</w:t>
            </w:r>
          </w:p>
        </w:tc>
        <w:tc>
          <w:tcPr>
            <w:tcW w:w="1116"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2013</w:t>
            </w:r>
          </w:p>
        </w:tc>
        <w:tc>
          <w:tcPr>
            <w:tcW w:w="1116"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2014</w:t>
            </w:r>
          </w:p>
        </w:tc>
        <w:tc>
          <w:tcPr>
            <w:tcW w:w="1116"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2015</w:t>
            </w:r>
          </w:p>
        </w:tc>
        <w:tc>
          <w:tcPr>
            <w:tcW w:w="1116"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2016</w:t>
            </w:r>
          </w:p>
        </w:tc>
        <w:tc>
          <w:tcPr>
            <w:tcW w:w="1116" w:type="dxa"/>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2017</w:t>
            </w:r>
          </w:p>
        </w:tc>
      </w:tr>
      <w:tr w:rsidR="00BC46D5" w:rsidRPr="00245C1B" w:rsidTr="00FA337A">
        <w:tc>
          <w:tcPr>
            <w:tcW w:w="9995" w:type="dxa"/>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eastAsia="Times New Roman" w:hAnsi="Times New Roman"/>
                <w:bCs/>
                <w:sz w:val="24"/>
                <w:szCs w:val="24"/>
                <w:lang w:eastAsia="ru-RU"/>
              </w:rPr>
            </w:pPr>
            <w:r w:rsidRPr="00245C1B">
              <w:rPr>
                <w:rFonts w:ascii="Times New Roman" w:eastAsia="Times New Roman" w:hAnsi="Times New Roman"/>
                <w:bCs/>
                <w:sz w:val="24"/>
                <w:szCs w:val="24"/>
                <w:lang w:eastAsia="ru-RU"/>
              </w:rPr>
              <w:t>Объем инвестиций в основной капитал (в фактически действовавших ценах; млн рублей)</w:t>
            </w:r>
          </w:p>
        </w:tc>
      </w:tr>
      <w:tr w:rsidR="00BC46D5" w:rsidRPr="003B4DD0" w:rsidTr="00FA337A">
        <w:tc>
          <w:tcPr>
            <w:tcW w:w="2183" w:type="dxa"/>
            <w:tcBorders>
              <w:top w:val="single" w:sz="4" w:space="0" w:color="auto"/>
              <w:left w:val="single" w:sz="4" w:space="0" w:color="auto"/>
              <w:bottom w:val="single" w:sz="4" w:space="0" w:color="auto"/>
              <w:right w:val="single" w:sz="4" w:space="0" w:color="auto"/>
            </w:tcBorders>
            <w:hideMark/>
          </w:tcPr>
          <w:p w:rsidR="00BC46D5" w:rsidRPr="003B4DD0" w:rsidRDefault="0049250D" w:rsidP="00FA337A">
            <w:pPr>
              <w:jc w:val="both"/>
              <w:rPr>
                <w:rFonts w:ascii="Times New Roman" w:hAnsi="Times New Roman"/>
                <w:sz w:val="24"/>
                <w:szCs w:val="24"/>
              </w:rPr>
            </w:pPr>
            <w:r w:rsidRPr="003B4DD0">
              <w:rPr>
                <w:rFonts w:ascii="Times New Roman" w:hAnsi="Times New Roman"/>
                <w:sz w:val="24"/>
                <w:szCs w:val="24"/>
              </w:rPr>
              <w:t>Федосеевское сельское поселение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46D5" w:rsidRPr="003B4DD0" w:rsidRDefault="00BC46D5" w:rsidP="00FA337A">
            <w:pPr>
              <w:jc w:val="center"/>
              <w:rPr>
                <w:rFonts w:ascii="Times New Roman" w:hAnsi="Times New Roman"/>
                <w:sz w:val="24"/>
                <w:szCs w:val="24"/>
              </w:rPr>
            </w:pPr>
            <w:r w:rsidRPr="003B4DD0">
              <w:rPr>
                <w:rFonts w:ascii="Times New Roman" w:hAnsi="Times New Roman"/>
                <w:sz w:val="24"/>
                <w:szCs w:val="24"/>
              </w:rPr>
              <w:t>10,1</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46D5" w:rsidRPr="003B4DD0" w:rsidRDefault="00BC46D5" w:rsidP="003B4DD0">
            <w:pPr>
              <w:jc w:val="center"/>
              <w:rPr>
                <w:rFonts w:ascii="Times New Roman" w:hAnsi="Times New Roman"/>
                <w:sz w:val="24"/>
                <w:szCs w:val="24"/>
              </w:rPr>
            </w:pPr>
            <w:r w:rsidRPr="003B4DD0">
              <w:rPr>
                <w:rFonts w:ascii="Times New Roman" w:hAnsi="Times New Roman"/>
                <w:sz w:val="24"/>
                <w:szCs w:val="24"/>
              </w:rPr>
              <w:t>5,3</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46D5" w:rsidRPr="003B4DD0" w:rsidRDefault="00BC46D5" w:rsidP="003B4DD0">
            <w:pPr>
              <w:jc w:val="center"/>
              <w:rPr>
                <w:rFonts w:ascii="Times New Roman" w:hAnsi="Times New Roman"/>
                <w:sz w:val="24"/>
                <w:szCs w:val="24"/>
              </w:rPr>
            </w:pPr>
            <w:r w:rsidRPr="003B4DD0">
              <w:rPr>
                <w:rFonts w:ascii="Times New Roman" w:hAnsi="Times New Roman"/>
                <w:sz w:val="24"/>
                <w:szCs w:val="24"/>
              </w:rPr>
              <w:t>23,0</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46D5" w:rsidRPr="003B4DD0" w:rsidRDefault="00BC46D5" w:rsidP="003B4DD0">
            <w:pPr>
              <w:jc w:val="center"/>
              <w:rPr>
                <w:rFonts w:ascii="Times New Roman" w:hAnsi="Times New Roman"/>
                <w:sz w:val="24"/>
                <w:szCs w:val="24"/>
              </w:rPr>
            </w:pPr>
            <w:r w:rsidRPr="003B4DD0">
              <w:rPr>
                <w:rFonts w:ascii="Times New Roman" w:hAnsi="Times New Roman"/>
                <w:sz w:val="24"/>
                <w:szCs w:val="24"/>
              </w:rPr>
              <w:t>36,2</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46D5" w:rsidRPr="003B4DD0" w:rsidRDefault="00BC46D5" w:rsidP="003B4DD0">
            <w:pPr>
              <w:jc w:val="center"/>
              <w:rPr>
                <w:rFonts w:ascii="Times New Roman" w:hAnsi="Times New Roman"/>
                <w:sz w:val="24"/>
                <w:szCs w:val="24"/>
              </w:rPr>
            </w:pPr>
            <w:r w:rsidRPr="003B4DD0">
              <w:rPr>
                <w:rFonts w:ascii="Times New Roman" w:hAnsi="Times New Roman"/>
                <w:sz w:val="24"/>
                <w:szCs w:val="24"/>
              </w:rPr>
              <w:t>17,2</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46D5" w:rsidRPr="003B4DD0" w:rsidRDefault="00BC46D5" w:rsidP="003B4DD0">
            <w:pPr>
              <w:jc w:val="center"/>
              <w:rPr>
                <w:rFonts w:ascii="Times New Roman" w:hAnsi="Times New Roman"/>
                <w:sz w:val="24"/>
                <w:szCs w:val="24"/>
              </w:rPr>
            </w:pPr>
            <w:r w:rsidRPr="003B4DD0">
              <w:rPr>
                <w:rFonts w:ascii="Times New Roman" w:hAnsi="Times New Roman"/>
                <w:sz w:val="24"/>
                <w:szCs w:val="24"/>
              </w:rPr>
              <w:t>24,1</w:t>
            </w:r>
          </w:p>
        </w:tc>
        <w:tc>
          <w:tcPr>
            <w:tcW w:w="1116" w:type="dxa"/>
            <w:tcBorders>
              <w:top w:val="single" w:sz="4" w:space="0" w:color="auto"/>
              <w:left w:val="single" w:sz="4" w:space="0" w:color="auto"/>
              <w:bottom w:val="single" w:sz="4" w:space="0" w:color="auto"/>
              <w:right w:val="single" w:sz="4" w:space="0" w:color="auto"/>
            </w:tcBorders>
            <w:vAlign w:val="bottom"/>
          </w:tcPr>
          <w:p w:rsidR="00BC46D5" w:rsidRPr="003B4DD0" w:rsidRDefault="00BC46D5" w:rsidP="003B4DD0">
            <w:pPr>
              <w:jc w:val="center"/>
              <w:rPr>
                <w:rFonts w:ascii="Times New Roman" w:hAnsi="Times New Roman"/>
                <w:sz w:val="24"/>
                <w:szCs w:val="24"/>
              </w:rPr>
            </w:pPr>
            <w:r w:rsidRPr="003B4DD0">
              <w:rPr>
                <w:rFonts w:ascii="Times New Roman" w:hAnsi="Times New Roman"/>
                <w:sz w:val="24"/>
                <w:szCs w:val="24"/>
              </w:rPr>
              <w:t>16,0</w:t>
            </w:r>
          </w:p>
        </w:tc>
      </w:tr>
    </w:tbl>
    <w:p w:rsidR="00BC46D5" w:rsidRPr="00C443F7" w:rsidRDefault="00BC46D5" w:rsidP="00BC46D5">
      <w:pPr>
        <w:tabs>
          <w:tab w:val="left" w:pos="1134"/>
        </w:tabs>
        <w:spacing w:after="0"/>
        <w:ind w:firstLine="709"/>
        <w:jc w:val="both"/>
        <w:rPr>
          <w:rFonts w:ascii="Times New Roman" w:hAnsi="Times New Roman" w:cs="Times New Roman"/>
          <w:sz w:val="28"/>
          <w:szCs w:val="28"/>
        </w:rPr>
      </w:pP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Ожидаемая продолжительность жизни при рождении – интегральный демографический индикатор. На его величину оказывают влияние множество факторов, включая здоровье и уровень жизни населения, экологию и др.</w:t>
      </w:r>
    </w:p>
    <w:p w:rsidR="00BC46D5" w:rsidRPr="00245C1B" w:rsidRDefault="00BC46D5" w:rsidP="00BC46D5">
      <w:pPr>
        <w:tabs>
          <w:tab w:val="left" w:pos="1134"/>
        </w:tabs>
        <w:spacing w:after="0"/>
        <w:ind w:firstLine="709"/>
        <w:jc w:val="both"/>
        <w:rPr>
          <w:rFonts w:ascii="Times New Roman" w:hAnsi="Times New Roman" w:cs="Times New Roman"/>
          <w:sz w:val="28"/>
        </w:rPr>
      </w:pPr>
      <w:r w:rsidRPr="00245C1B">
        <w:rPr>
          <w:rFonts w:ascii="Times New Roman" w:hAnsi="Times New Roman" w:cs="Times New Roman"/>
          <w:sz w:val="28"/>
        </w:rPr>
        <w:t xml:space="preserve">Таблица 3 – Динамика продолжительности жизни при рождении в </w:t>
      </w:r>
      <w:r w:rsidR="0049250D" w:rsidRPr="00245C1B">
        <w:rPr>
          <w:rFonts w:ascii="Times New Roman" w:hAnsi="Times New Roman" w:cs="Times New Roman"/>
          <w:sz w:val="28"/>
        </w:rPr>
        <w:t>Федосеевском сельском поселении</w:t>
      </w:r>
      <w:r w:rsidRPr="00245C1B">
        <w:rPr>
          <w:rFonts w:ascii="Times New Roman" w:hAnsi="Times New Roman" w:cs="Times New Roman"/>
          <w:sz w:val="28"/>
        </w:rPr>
        <w:t xml:space="preserve"> в 2011-2017 годах</w:t>
      </w:r>
    </w:p>
    <w:tbl>
      <w:tblPr>
        <w:tblStyle w:val="412"/>
        <w:tblW w:w="0" w:type="auto"/>
        <w:tblLook w:val="04A0"/>
      </w:tblPr>
      <w:tblGrid>
        <w:gridCol w:w="2294"/>
        <w:gridCol w:w="1050"/>
        <w:gridCol w:w="1049"/>
        <w:gridCol w:w="1048"/>
        <w:gridCol w:w="1048"/>
        <w:gridCol w:w="1048"/>
        <w:gridCol w:w="1048"/>
        <w:gridCol w:w="986"/>
      </w:tblGrid>
      <w:tr w:rsidR="00BC46D5" w:rsidRPr="00C443F7" w:rsidTr="00FA337A">
        <w:trPr>
          <w:tblHeader/>
        </w:trPr>
        <w:tc>
          <w:tcPr>
            <w:tcW w:w="2294"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rPr>
                <w:rFonts w:ascii="Times New Roman" w:hAnsi="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2011</w:t>
            </w:r>
          </w:p>
        </w:tc>
        <w:tc>
          <w:tcPr>
            <w:tcW w:w="1049"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2012</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2013</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2014</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2015</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2016</w:t>
            </w:r>
          </w:p>
        </w:tc>
        <w:tc>
          <w:tcPr>
            <w:tcW w:w="986" w:type="dxa"/>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2017</w:t>
            </w:r>
          </w:p>
        </w:tc>
      </w:tr>
      <w:tr w:rsidR="00BC46D5" w:rsidRPr="00245C1B" w:rsidTr="00FA337A">
        <w:tc>
          <w:tcPr>
            <w:tcW w:w="9571" w:type="dxa"/>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eastAsia="Times New Roman" w:hAnsi="Times New Roman"/>
                <w:bCs/>
                <w:sz w:val="24"/>
                <w:szCs w:val="24"/>
                <w:lang w:eastAsia="ru-RU"/>
              </w:rPr>
            </w:pPr>
            <w:r w:rsidRPr="00245C1B">
              <w:rPr>
                <w:rFonts w:ascii="Times New Roman" w:eastAsia="Times New Roman" w:hAnsi="Times New Roman"/>
                <w:bCs/>
                <w:sz w:val="24"/>
                <w:szCs w:val="24"/>
                <w:lang w:eastAsia="ru-RU"/>
              </w:rPr>
              <w:t>Ожидаемая продолжительность жизни при рождении (число лет)</w:t>
            </w:r>
          </w:p>
        </w:tc>
      </w:tr>
      <w:tr w:rsidR="00BC46D5" w:rsidRPr="00C443F7" w:rsidTr="00FA337A">
        <w:tc>
          <w:tcPr>
            <w:tcW w:w="2294" w:type="dxa"/>
            <w:tcBorders>
              <w:top w:val="single" w:sz="4" w:space="0" w:color="auto"/>
              <w:left w:val="single" w:sz="4" w:space="0" w:color="auto"/>
              <w:bottom w:val="single" w:sz="4" w:space="0" w:color="auto"/>
              <w:right w:val="single" w:sz="4" w:space="0" w:color="auto"/>
            </w:tcBorders>
            <w:hideMark/>
          </w:tcPr>
          <w:p w:rsidR="00BC46D5" w:rsidRPr="00C443F7" w:rsidRDefault="0049250D" w:rsidP="00FA337A">
            <w:pPr>
              <w:jc w:val="both"/>
              <w:rPr>
                <w:rFonts w:ascii="Times New Roman" w:hAnsi="Times New Roman"/>
                <w:sz w:val="24"/>
                <w:szCs w:val="24"/>
              </w:rPr>
            </w:pPr>
            <w:r>
              <w:rPr>
                <w:rFonts w:ascii="Times New Roman" w:hAnsi="Times New Roman"/>
                <w:sz w:val="24"/>
                <w:szCs w:val="24"/>
              </w:rPr>
              <w:t>Федосеевское сельское поселение</w:t>
            </w:r>
          </w:p>
        </w:tc>
        <w:tc>
          <w:tcPr>
            <w:tcW w:w="1050" w:type="dxa"/>
            <w:tcBorders>
              <w:top w:val="single" w:sz="4" w:space="0" w:color="auto"/>
              <w:left w:val="single" w:sz="4" w:space="0" w:color="auto"/>
              <w:bottom w:val="single" w:sz="4" w:space="0" w:color="auto"/>
              <w:right w:val="single" w:sz="4" w:space="0" w:color="auto"/>
            </w:tcBorders>
            <w:vAlign w:val="bottom"/>
            <w:hideMark/>
          </w:tcPr>
          <w:p w:rsidR="00BC46D5" w:rsidRPr="00C443F7" w:rsidRDefault="00BC46D5" w:rsidP="00FA337A">
            <w:pPr>
              <w:jc w:val="center"/>
              <w:rPr>
                <w:rFonts w:ascii="Times New Roman" w:hAnsi="Times New Roman"/>
                <w:sz w:val="24"/>
                <w:szCs w:val="24"/>
              </w:rPr>
            </w:pPr>
            <w:r w:rsidRPr="00C443F7">
              <w:rPr>
                <w:rFonts w:ascii="Times New Roman" w:eastAsia="Times New Roman" w:hAnsi="Times New Roman"/>
                <w:bCs/>
                <w:sz w:val="24"/>
                <w:szCs w:val="24"/>
                <w:lang w:eastAsia="ru-RU"/>
              </w:rPr>
              <w:t>70,3</w:t>
            </w:r>
          </w:p>
        </w:tc>
        <w:tc>
          <w:tcPr>
            <w:tcW w:w="1049" w:type="dxa"/>
            <w:tcBorders>
              <w:top w:val="single" w:sz="4" w:space="0" w:color="auto"/>
              <w:left w:val="single" w:sz="4" w:space="0" w:color="auto"/>
              <w:bottom w:val="single" w:sz="4" w:space="0" w:color="auto"/>
              <w:right w:val="single" w:sz="4" w:space="0" w:color="auto"/>
            </w:tcBorders>
            <w:vAlign w:val="bottom"/>
            <w:hideMark/>
          </w:tcPr>
          <w:p w:rsidR="00BC46D5" w:rsidRPr="00C443F7" w:rsidRDefault="00BC46D5" w:rsidP="00FA337A">
            <w:pPr>
              <w:jc w:val="center"/>
              <w:rPr>
                <w:rFonts w:ascii="Times New Roman" w:hAnsi="Times New Roman"/>
                <w:sz w:val="24"/>
                <w:szCs w:val="24"/>
              </w:rPr>
            </w:pPr>
            <w:r w:rsidRPr="00C443F7">
              <w:rPr>
                <w:rFonts w:ascii="Times New Roman" w:eastAsia="Times New Roman" w:hAnsi="Times New Roman"/>
                <w:bCs/>
                <w:sz w:val="24"/>
                <w:szCs w:val="24"/>
                <w:lang w:eastAsia="ru-RU"/>
              </w:rPr>
              <w:t>71,0</w:t>
            </w:r>
          </w:p>
        </w:tc>
        <w:tc>
          <w:tcPr>
            <w:tcW w:w="1048" w:type="dxa"/>
            <w:tcBorders>
              <w:top w:val="single" w:sz="4" w:space="0" w:color="auto"/>
              <w:left w:val="single" w:sz="4" w:space="0" w:color="auto"/>
              <w:bottom w:val="single" w:sz="4" w:space="0" w:color="auto"/>
              <w:right w:val="single" w:sz="4" w:space="0" w:color="auto"/>
            </w:tcBorders>
            <w:vAlign w:val="bottom"/>
            <w:hideMark/>
          </w:tcPr>
          <w:p w:rsidR="00BC46D5" w:rsidRPr="00C443F7" w:rsidRDefault="00BC46D5" w:rsidP="00FA337A">
            <w:pPr>
              <w:jc w:val="center"/>
              <w:rPr>
                <w:rFonts w:ascii="Times New Roman" w:hAnsi="Times New Roman"/>
                <w:sz w:val="24"/>
                <w:szCs w:val="24"/>
              </w:rPr>
            </w:pPr>
            <w:r w:rsidRPr="00C443F7">
              <w:rPr>
                <w:rFonts w:ascii="Times New Roman" w:eastAsia="Times New Roman" w:hAnsi="Times New Roman"/>
                <w:bCs/>
                <w:sz w:val="24"/>
                <w:szCs w:val="24"/>
                <w:lang w:eastAsia="ru-RU"/>
              </w:rPr>
              <w:t>71,4</w:t>
            </w:r>
          </w:p>
        </w:tc>
        <w:tc>
          <w:tcPr>
            <w:tcW w:w="1048" w:type="dxa"/>
            <w:tcBorders>
              <w:top w:val="single" w:sz="4" w:space="0" w:color="auto"/>
              <w:left w:val="single" w:sz="4" w:space="0" w:color="auto"/>
              <w:bottom w:val="single" w:sz="4" w:space="0" w:color="auto"/>
              <w:right w:val="single" w:sz="4" w:space="0" w:color="auto"/>
            </w:tcBorders>
            <w:vAlign w:val="bottom"/>
            <w:hideMark/>
          </w:tcPr>
          <w:p w:rsidR="00BC46D5" w:rsidRPr="00C443F7" w:rsidRDefault="00BC46D5" w:rsidP="00FA337A">
            <w:pPr>
              <w:jc w:val="center"/>
              <w:rPr>
                <w:rFonts w:ascii="Times New Roman" w:hAnsi="Times New Roman"/>
                <w:sz w:val="24"/>
                <w:szCs w:val="24"/>
              </w:rPr>
            </w:pPr>
            <w:r w:rsidRPr="00C443F7">
              <w:rPr>
                <w:rFonts w:ascii="Times New Roman" w:eastAsia="Times New Roman" w:hAnsi="Times New Roman"/>
                <w:bCs/>
                <w:sz w:val="24"/>
                <w:szCs w:val="24"/>
                <w:lang w:eastAsia="ru-RU"/>
              </w:rPr>
              <w:t>71,3</w:t>
            </w:r>
          </w:p>
        </w:tc>
        <w:tc>
          <w:tcPr>
            <w:tcW w:w="1048" w:type="dxa"/>
            <w:tcBorders>
              <w:top w:val="single" w:sz="4" w:space="0" w:color="auto"/>
              <w:left w:val="single" w:sz="4" w:space="0" w:color="auto"/>
              <w:bottom w:val="single" w:sz="4" w:space="0" w:color="auto"/>
              <w:right w:val="single" w:sz="4" w:space="0" w:color="auto"/>
            </w:tcBorders>
            <w:vAlign w:val="bottom"/>
            <w:hideMark/>
          </w:tcPr>
          <w:p w:rsidR="00BC46D5" w:rsidRPr="00C443F7" w:rsidRDefault="00BC46D5" w:rsidP="00FA337A">
            <w:pPr>
              <w:jc w:val="center"/>
              <w:rPr>
                <w:rFonts w:ascii="Times New Roman" w:hAnsi="Times New Roman"/>
                <w:sz w:val="24"/>
                <w:szCs w:val="24"/>
              </w:rPr>
            </w:pPr>
            <w:r w:rsidRPr="00C443F7">
              <w:rPr>
                <w:rFonts w:ascii="Times New Roman" w:eastAsia="Times New Roman" w:hAnsi="Times New Roman"/>
                <w:bCs/>
                <w:sz w:val="24"/>
                <w:szCs w:val="24"/>
                <w:lang w:eastAsia="ru-RU"/>
              </w:rPr>
              <w:t>71,9</w:t>
            </w:r>
          </w:p>
        </w:tc>
        <w:tc>
          <w:tcPr>
            <w:tcW w:w="1048" w:type="dxa"/>
            <w:tcBorders>
              <w:top w:val="single" w:sz="4" w:space="0" w:color="auto"/>
              <w:left w:val="single" w:sz="4" w:space="0" w:color="auto"/>
              <w:bottom w:val="single" w:sz="4" w:space="0" w:color="auto"/>
              <w:right w:val="single" w:sz="4" w:space="0" w:color="auto"/>
            </w:tcBorders>
            <w:vAlign w:val="bottom"/>
            <w:hideMark/>
          </w:tcPr>
          <w:p w:rsidR="00BC46D5" w:rsidRPr="00C443F7" w:rsidRDefault="00BC46D5" w:rsidP="00FA337A">
            <w:pPr>
              <w:jc w:val="center"/>
              <w:rPr>
                <w:rFonts w:ascii="Times New Roman" w:hAnsi="Times New Roman"/>
                <w:sz w:val="24"/>
                <w:szCs w:val="24"/>
              </w:rPr>
            </w:pPr>
            <w:r w:rsidRPr="00C443F7">
              <w:rPr>
                <w:rFonts w:ascii="Times New Roman" w:eastAsia="Times New Roman" w:hAnsi="Times New Roman"/>
                <w:bCs/>
                <w:sz w:val="24"/>
                <w:szCs w:val="24"/>
                <w:lang w:eastAsia="ru-RU"/>
              </w:rPr>
              <w:t>72,2</w:t>
            </w:r>
          </w:p>
        </w:tc>
        <w:tc>
          <w:tcPr>
            <w:tcW w:w="986" w:type="dxa"/>
            <w:tcBorders>
              <w:top w:val="single" w:sz="4" w:space="0" w:color="auto"/>
              <w:left w:val="single" w:sz="4" w:space="0" w:color="auto"/>
              <w:bottom w:val="single" w:sz="4" w:space="0" w:color="auto"/>
              <w:right w:val="single" w:sz="4" w:space="0" w:color="auto"/>
            </w:tcBorders>
            <w:vAlign w:val="bottom"/>
          </w:tcPr>
          <w:p w:rsidR="00BC46D5" w:rsidRPr="00C443F7" w:rsidRDefault="00BC46D5" w:rsidP="00FA337A">
            <w:pPr>
              <w:jc w:val="center"/>
              <w:rPr>
                <w:rFonts w:ascii="Times New Roman" w:hAnsi="Times New Roman"/>
                <w:sz w:val="24"/>
                <w:szCs w:val="24"/>
              </w:rPr>
            </w:pPr>
            <w:r w:rsidRPr="00C443F7">
              <w:rPr>
                <w:rFonts w:ascii="Times New Roman" w:hAnsi="Times New Roman"/>
                <w:bCs/>
                <w:sz w:val="24"/>
                <w:szCs w:val="24"/>
                <w:lang w:eastAsia="ru-RU"/>
              </w:rPr>
              <w:t>73,0</w:t>
            </w:r>
          </w:p>
        </w:tc>
      </w:tr>
    </w:tbl>
    <w:p w:rsidR="00BC46D5" w:rsidRDefault="00BC46D5" w:rsidP="00BC46D5">
      <w:pPr>
        <w:tabs>
          <w:tab w:val="left" w:pos="1134"/>
        </w:tabs>
        <w:spacing w:after="0"/>
        <w:ind w:firstLine="709"/>
        <w:jc w:val="both"/>
        <w:rPr>
          <w:rFonts w:ascii="Times New Roman" w:hAnsi="Times New Roman" w:cs="Times New Roman"/>
          <w:sz w:val="28"/>
          <w:szCs w:val="28"/>
        </w:rPr>
      </w:pP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Уровень с</w:t>
      </w:r>
      <w:r w:rsidRPr="00C443F7">
        <w:rPr>
          <w:rFonts w:ascii="Times New Roman" w:hAnsi="Times New Roman" w:cs="Times New Roman"/>
          <w:sz w:val="28"/>
          <w:szCs w:val="28"/>
        </w:rPr>
        <w:t>редне</w:t>
      </w:r>
      <w:r>
        <w:rPr>
          <w:rFonts w:ascii="Times New Roman" w:hAnsi="Times New Roman" w:cs="Times New Roman"/>
          <w:sz w:val="28"/>
          <w:szCs w:val="28"/>
        </w:rPr>
        <w:t>месячной заработной платы</w:t>
      </w:r>
      <w:r w:rsidRPr="00C443F7">
        <w:rPr>
          <w:rFonts w:ascii="Times New Roman" w:hAnsi="Times New Roman" w:cs="Times New Roman"/>
          <w:sz w:val="28"/>
          <w:szCs w:val="28"/>
        </w:rPr>
        <w:t xml:space="preserve"> – ключевой индикатор, характеризующий уровень жизни населения. </w:t>
      </w:r>
    </w:p>
    <w:p w:rsidR="00BC46D5" w:rsidRPr="00245C1B" w:rsidRDefault="00BC46D5" w:rsidP="00BC46D5">
      <w:pPr>
        <w:tabs>
          <w:tab w:val="left" w:pos="1134"/>
        </w:tabs>
        <w:spacing w:after="0"/>
        <w:ind w:firstLine="709"/>
        <w:jc w:val="both"/>
        <w:rPr>
          <w:rFonts w:ascii="Times New Roman" w:hAnsi="Times New Roman" w:cs="Times New Roman"/>
          <w:sz w:val="28"/>
        </w:rPr>
      </w:pPr>
      <w:r w:rsidRPr="00245C1B">
        <w:rPr>
          <w:rFonts w:ascii="Times New Roman" w:hAnsi="Times New Roman" w:cs="Times New Roman"/>
          <w:sz w:val="28"/>
        </w:rPr>
        <w:t xml:space="preserve">Таблица 4 – Динамика </w:t>
      </w:r>
      <w:r w:rsidRPr="00245C1B">
        <w:rPr>
          <w:rFonts w:ascii="Times New Roman" w:hAnsi="Times New Roman" w:cs="Times New Roman"/>
          <w:sz w:val="28"/>
          <w:szCs w:val="28"/>
        </w:rPr>
        <w:t>уровня среднемесячной заработной платы</w:t>
      </w:r>
      <w:r w:rsidRPr="00245C1B">
        <w:rPr>
          <w:rFonts w:ascii="Times New Roman" w:hAnsi="Times New Roman" w:cs="Times New Roman"/>
          <w:sz w:val="28"/>
        </w:rPr>
        <w:t xml:space="preserve"> в </w:t>
      </w:r>
      <w:r w:rsidR="00862B70" w:rsidRPr="00245C1B">
        <w:rPr>
          <w:rFonts w:ascii="Times New Roman" w:hAnsi="Times New Roman" w:cs="Times New Roman"/>
          <w:sz w:val="28"/>
        </w:rPr>
        <w:t>Федосеевском сельском поселении</w:t>
      </w:r>
      <w:r w:rsidRPr="00245C1B">
        <w:rPr>
          <w:rFonts w:ascii="Times New Roman" w:hAnsi="Times New Roman" w:cs="Times New Roman"/>
          <w:sz w:val="28"/>
        </w:rPr>
        <w:t xml:space="preserve"> в 2011-2017 годах</w:t>
      </w:r>
    </w:p>
    <w:p w:rsidR="00BC46D5" w:rsidRPr="00C443F7" w:rsidRDefault="00BC46D5" w:rsidP="00BC46D5">
      <w:pPr>
        <w:tabs>
          <w:tab w:val="left" w:pos="1134"/>
        </w:tabs>
        <w:spacing w:after="0"/>
        <w:ind w:firstLine="709"/>
        <w:jc w:val="both"/>
        <w:rPr>
          <w:rFonts w:ascii="Times New Roman" w:hAnsi="Times New Roman" w:cs="Times New Roman"/>
          <w:b/>
          <w:sz w:val="28"/>
        </w:rPr>
      </w:pPr>
    </w:p>
    <w:tbl>
      <w:tblPr>
        <w:tblStyle w:val="412"/>
        <w:tblW w:w="0" w:type="auto"/>
        <w:tblLook w:val="04A0"/>
      </w:tblPr>
      <w:tblGrid>
        <w:gridCol w:w="2196"/>
        <w:gridCol w:w="1043"/>
        <w:gridCol w:w="1044"/>
        <w:gridCol w:w="1043"/>
        <w:gridCol w:w="1043"/>
        <w:gridCol w:w="1043"/>
        <w:gridCol w:w="1043"/>
        <w:gridCol w:w="1116"/>
      </w:tblGrid>
      <w:tr w:rsidR="00BC46D5" w:rsidRPr="003D4EDF" w:rsidTr="00FA337A">
        <w:trPr>
          <w:tblHeader/>
        </w:trPr>
        <w:tc>
          <w:tcPr>
            <w:tcW w:w="2196"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2011</w:t>
            </w:r>
          </w:p>
        </w:tc>
        <w:tc>
          <w:tcPr>
            <w:tcW w:w="1044"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2013</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2016</w:t>
            </w:r>
          </w:p>
        </w:tc>
        <w:tc>
          <w:tcPr>
            <w:tcW w:w="1116" w:type="dxa"/>
            <w:tcBorders>
              <w:top w:val="single" w:sz="4" w:space="0" w:color="auto"/>
              <w:left w:val="single" w:sz="4" w:space="0" w:color="auto"/>
              <w:bottom w:val="single" w:sz="4" w:space="0" w:color="auto"/>
              <w:right w:val="single" w:sz="4" w:space="0" w:color="auto"/>
            </w:tcBorders>
            <w:hideMark/>
          </w:tcPr>
          <w:p w:rsidR="00BC46D5" w:rsidRPr="003D4EDF" w:rsidRDefault="00BC46D5" w:rsidP="00FA337A">
            <w:pPr>
              <w:jc w:val="center"/>
              <w:rPr>
                <w:rFonts w:ascii="Times New Roman" w:eastAsia="Times New Roman" w:hAnsi="Times New Roman"/>
                <w:sz w:val="24"/>
                <w:szCs w:val="24"/>
              </w:rPr>
            </w:pPr>
            <w:r w:rsidRPr="003D4EDF">
              <w:rPr>
                <w:rFonts w:ascii="Times New Roman" w:eastAsia="Times New Roman" w:hAnsi="Times New Roman"/>
                <w:sz w:val="24"/>
                <w:szCs w:val="24"/>
              </w:rPr>
              <w:t>2017</w:t>
            </w:r>
          </w:p>
        </w:tc>
      </w:tr>
      <w:tr w:rsidR="00BC46D5" w:rsidRPr="00245C1B" w:rsidTr="00FA337A">
        <w:tc>
          <w:tcPr>
            <w:tcW w:w="9571" w:type="dxa"/>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eastAsia="Times New Roman" w:hAnsi="Times New Roman"/>
                <w:bCs/>
                <w:sz w:val="24"/>
                <w:szCs w:val="24"/>
                <w:lang w:eastAsia="ru-RU"/>
              </w:rPr>
            </w:pPr>
            <w:r w:rsidRPr="00245C1B">
              <w:rPr>
                <w:rFonts w:ascii="Times New Roman" w:hAnsi="Times New Roman"/>
                <w:sz w:val="24"/>
                <w:szCs w:val="24"/>
              </w:rPr>
              <w:t>Среднемесячная начисленная заработная плата одного работника, рублей</w:t>
            </w:r>
            <w:r w:rsidRPr="00245C1B">
              <w:rPr>
                <w:rFonts w:ascii="Times New Roman" w:eastAsia="Times New Roman" w:hAnsi="Times New Roman"/>
                <w:bCs/>
                <w:sz w:val="24"/>
                <w:szCs w:val="24"/>
                <w:lang w:eastAsia="ru-RU"/>
              </w:rPr>
              <w:t xml:space="preserve"> </w:t>
            </w:r>
          </w:p>
        </w:tc>
      </w:tr>
      <w:tr w:rsidR="00BC46D5" w:rsidRPr="003D4EDF" w:rsidTr="00FA337A">
        <w:tc>
          <w:tcPr>
            <w:tcW w:w="2196" w:type="dxa"/>
            <w:tcBorders>
              <w:top w:val="single" w:sz="4" w:space="0" w:color="auto"/>
              <w:left w:val="single" w:sz="4" w:space="0" w:color="auto"/>
              <w:bottom w:val="single" w:sz="4" w:space="0" w:color="auto"/>
              <w:right w:val="single" w:sz="4" w:space="0" w:color="auto"/>
            </w:tcBorders>
            <w:hideMark/>
          </w:tcPr>
          <w:p w:rsidR="00BC46D5" w:rsidRPr="003D4EDF" w:rsidRDefault="00862B70" w:rsidP="00FA337A">
            <w:pPr>
              <w:ind w:right="-147"/>
              <w:jc w:val="both"/>
              <w:rPr>
                <w:rFonts w:ascii="Times New Roman" w:hAnsi="Times New Roman"/>
                <w:sz w:val="24"/>
                <w:szCs w:val="24"/>
              </w:rPr>
            </w:pPr>
            <w:r>
              <w:rPr>
                <w:rFonts w:ascii="Times New Roman" w:hAnsi="Times New Roman"/>
                <w:sz w:val="24"/>
                <w:szCs w:val="24"/>
              </w:rPr>
              <w:t>Федосеевское сельское поселение</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10967,3</w:t>
            </w:r>
          </w:p>
        </w:tc>
        <w:tc>
          <w:tcPr>
            <w:tcW w:w="1044"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12819,9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15339,4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16722,4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17253,8</w:t>
            </w:r>
          </w:p>
        </w:tc>
        <w:tc>
          <w:tcPr>
            <w:tcW w:w="1043" w:type="dxa"/>
            <w:tcBorders>
              <w:top w:val="single" w:sz="4" w:space="0" w:color="auto"/>
              <w:left w:val="single" w:sz="4" w:space="0" w:color="auto"/>
              <w:bottom w:val="single" w:sz="4" w:space="0" w:color="auto"/>
              <w:right w:val="single" w:sz="4" w:space="0" w:color="auto"/>
            </w:tcBorders>
            <w:vAlign w:val="center"/>
            <w:hideMark/>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17705,67</w:t>
            </w:r>
          </w:p>
        </w:tc>
        <w:tc>
          <w:tcPr>
            <w:tcW w:w="1116" w:type="dxa"/>
            <w:tcBorders>
              <w:top w:val="single" w:sz="4" w:space="0" w:color="auto"/>
              <w:left w:val="single" w:sz="4" w:space="0" w:color="auto"/>
              <w:bottom w:val="single" w:sz="4" w:space="0" w:color="auto"/>
              <w:right w:val="single" w:sz="4" w:space="0" w:color="auto"/>
            </w:tcBorders>
            <w:vAlign w:val="center"/>
          </w:tcPr>
          <w:p w:rsidR="00BC46D5" w:rsidRPr="003D4EDF" w:rsidRDefault="00BC46D5" w:rsidP="00FA337A">
            <w:pPr>
              <w:ind w:left="-57" w:right="-57"/>
              <w:jc w:val="center"/>
              <w:rPr>
                <w:rFonts w:ascii="Times New Roman" w:hAnsi="Times New Roman"/>
                <w:sz w:val="24"/>
                <w:szCs w:val="24"/>
              </w:rPr>
            </w:pPr>
            <w:r w:rsidRPr="003D4EDF">
              <w:rPr>
                <w:rFonts w:ascii="Times New Roman" w:hAnsi="Times New Roman"/>
                <w:sz w:val="24"/>
                <w:szCs w:val="24"/>
              </w:rPr>
              <w:t>19678,1</w:t>
            </w:r>
          </w:p>
        </w:tc>
      </w:tr>
    </w:tbl>
    <w:p w:rsidR="00BC46D5" w:rsidRDefault="00BC46D5" w:rsidP="00BC46D5">
      <w:pPr>
        <w:tabs>
          <w:tab w:val="left" w:pos="1134"/>
        </w:tabs>
        <w:spacing w:after="0"/>
        <w:ind w:firstLine="709"/>
        <w:jc w:val="both"/>
        <w:rPr>
          <w:rFonts w:ascii="Times New Roman" w:hAnsi="Times New Roman" w:cs="Times New Roman"/>
          <w:sz w:val="28"/>
          <w:szCs w:val="28"/>
        </w:rPr>
      </w:pPr>
    </w:p>
    <w:p w:rsidR="00BC46D5" w:rsidRDefault="00BC46D5" w:rsidP="00BC46D5">
      <w:pPr>
        <w:tabs>
          <w:tab w:val="left" w:pos="1134"/>
        </w:tabs>
        <w:spacing w:after="0"/>
        <w:ind w:firstLine="709"/>
        <w:jc w:val="both"/>
        <w:rPr>
          <w:rFonts w:ascii="Times New Roman" w:hAnsi="Times New Roman" w:cs="Times New Roman"/>
          <w:sz w:val="28"/>
          <w:szCs w:val="28"/>
        </w:rPr>
      </w:pPr>
      <w:r w:rsidRPr="00E115F8">
        <w:rPr>
          <w:rFonts w:ascii="Times New Roman" w:hAnsi="Times New Roman" w:cs="Times New Roman"/>
          <w:sz w:val="28"/>
          <w:szCs w:val="28"/>
        </w:rPr>
        <w:t xml:space="preserve">В разрезе данного показателя </w:t>
      </w:r>
      <w:r w:rsidR="00035DFA">
        <w:rPr>
          <w:rFonts w:ascii="Times New Roman" w:hAnsi="Times New Roman" w:cs="Times New Roman"/>
          <w:sz w:val="28"/>
          <w:szCs w:val="28"/>
        </w:rPr>
        <w:t>Федосеевское сельское поселение</w:t>
      </w:r>
      <w:r w:rsidRPr="00E115F8">
        <w:rPr>
          <w:rFonts w:ascii="Times New Roman" w:hAnsi="Times New Roman" w:cs="Times New Roman"/>
          <w:sz w:val="28"/>
          <w:szCs w:val="28"/>
        </w:rPr>
        <w:t xml:space="preserve"> занимает от 37 до 42 ранговое место. Учитывая уровень экономического развития, значение данного показателя следует оценивать как «сравнительно низкое» среди муниципальных образований </w:t>
      </w:r>
      <w:r>
        <w:rPr>
          <w:rFonts w:ascii="Times New Roman" w:hAnsi="Times New Roman" w:cs="Times New Roman"/>
          <w:sz w:val="28"/>
          <w:szCs w:val="28"/>
        </w:rPr>
        <w:t>Р</w:t>
      </w:r>
      <w:r w:rsidRPr="00E115F8">
        <w:rPr>
          <w:rFonts w:ascii="Times New Roman" w:hAnsi="Times New Roman" w:cs="Times New Roman"/>
          <w:sz w:val="28"/>
          <w:szCs w:val="28"/>
        </w:rPr>
        <w:t xml:space="preserve">остовской области. Данный показатель в значительной мере определяет размер покупательской способности населения и динамику развития потребительского рынка. </w:t>
      </w:r>
    </w:p>
    <w:p w:rsidR="00BC46D5" w:rsidRDefault="00BC46D5" w:rsidP="00BC46D5">
      <w:pPr>
        <w:tabs>
          <w:tab w:val="left" w:pos="1134"/>
        </w:tabs>
        <w:spacing w:after="0"/>
        <w:ind w:firstLine="709"/>
        <w:jc w:val="both"/>
        <w:rPr>
          <w:rFonts w:ascii="Times New Roman" w:hAnsi="Times New Roman" w:cs="Times New Roman"/>
          <w:sz w:val="28"/>
          <w:szCs w:val="28"/>
        </w:rPr>
      </w:pPr>
    </w:p>
    <w:p w:rsidR="00BC46D5" w:rsidRDefault="00BC46D5" w:rsidP="00BC46D5">
      <w:pPr>
        <w:tabs>
          <w:tab w:val="left" w:pos="1134"/>
        </w:tabs>
        <w:spacing w:after="0"/>
        <w:ind w:firstLine="709"/>
        <w:jc w:val="both"/>
        <w:rPr>
          <w:rFonts w:ascii="Times New Roman" w:hAnsi="Times New Roman" w:cs="Times New Roman"/>
          <w:sz w:val="28"/>
          <w:szCs w:val="28"/>
        </w:rPr>
      </w:pPr>
    </w:p>
    <w:p w:rsidR="00BC46D5" w:rsidRPr="00245C1B" w:rsidRDefault="00BC46D5" w:rsidP="00BC46D5">
      <w:pPr>
        <w:pStyle w:val="2"/>
        <w:numPr>
          <w:ilvl w:val="1"/>
          <w:numId w:val="2"/>
        </w:numPr>
        <w:rPr>
          <w:b w:val="0"/>
        </w:rPr>
      </w:pPr>
      <w:bookmarkStart w:id="4" w:name="_Toc527719335"/>
      <w:r w:rsidRPr="00245C1B">
        <w:rPr>
          <w:b w:val="0"/>
        </w:rPr>
        <w:t>Стратегические ресурсы развития</w:t>
      </w:r>
      <w:bookmarkEnd w:id="4"/>
    </w:p>
    <w:p w:rsidR="00BC46D5" w:rsidRPr="00245C1B" w:rsidRDefault="00BC46D5" w:rsidP="00BC46D5">
      <w:pPr>
        <w:tabs>
          <w:tab w:val="left" w:pos="1134"/>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Геополитический и природно-географический потенциал</w:t>
      </w:r>
    </w:p>
    <w:p w:rsidR="00BC46D5" w:rsidRDefault="00BC46D5" w:rsidP="00BC46D5">
      <w:pPr>
        <w:tabs>
          <w:tab w:val="left" w:pos="1134"/>
        </w:tabs>
        <w:spacing w:after="0"/>
        <w:ind w:firstLine="709"/>
        <w:jc w:val="both"/>
        <w:rPr>
          <w:rFonts w:ascii="Times New Roman" w:hAnsi="Times New Roman" w:cs="Times New Roman"/>
          <w:b/>
          <w:sz w:val="28"/>
          <w:szCs w:val="28"/>
        </w:rPr>
      </w:pPr>
    </w:p>
    <w:p w:rsidR="00C345B7" w:rsidRPr="00C345B7" w:rsidRDefault="00BC46D5" w:rsidP="00C345B7">
      <w:pPr>
        <w:spacing w:after="0"/>
        <w:ind w:firstLine="720"/>
        <w:jc w:val="both"/>
        <w:rPr>
          <w:rFonts w:ascii="Times New Roman" w:hAnsi="Times New Roman" w:cs="Times New Roman"/>
          <w:sz w:val="28"/>
          <w:szCs w:val="28"/>
          <w:lang w:eastAsia="ar-SA"/>
        </w:rPr>
      </w:pPr>
      <w:r w:rsidRPr="00C345B7">
        <w:rPr>
          <w:rFonts w:ascii="Times New Roman" w:hAnsi="Times New Roman" w:cs="Times New Roman"/>
          <w:color w:val="000000"/>
          <w:sz w:val="28"/>
          <w:szCs w:val="28"/>
        </w:rPr>
        <w:tab/>
      </w:r>
      <w:r w:rsidR="00C345B7" w:rsidRPr="00C345B7">
        <w:rPr>
          <w:rFonts w:ascii="Times New Roman" w:hAnsi="Times New Roman" w:cs="Times New Roman"/>
          <w:sz w:val="28"/>
          <w:szCs w:val="28"/>
          <w:lang w:eastAsia="ar-SA"/>
        </w:rPr>
        <w:t>Федосеевское сельское поселение –  является  территориальным образованием в составе  Заветинского муниципального района Ростовской области.</w:t>
      </w:r>
    </w:p>
    <w:p w:rsidR="00C345B7" w:rsidRPr="00C345B7" w:rsidRDefault="00C345B7" w:rsidP="00C345B7">
      <w:pPr>
        <w:spacing w:after="0"/>
        <w:ind w:firstLine="709"/>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Федосеевское сельское поселение расположено в юго-восточной части Заветинского района, граничит на востоке с Республикой Калмыкия, на юге с Ремонтненским районом, западе с Фоминским сельским поселением,  и на севере с Кичкинским сельским поселением</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Федосеевское сельское  поселение  расположено в 37 км от районного центра (с.Заветное) и занимает площадь 447,5 кв.км. Общая численность населения составляет  1318 чел, из них в административном центре поселения с. Федосеевка проживает 938 чел. Население Федосеевского сельского поселения проживает в 3 населенных пунктах, которые представляют собой  1 хутор и 2 села с одноэтажными домами из кирпича или  самана с кирпичной или деревянной облицовкой. В Федосеевке имеются многоэтажные (до 2-х этажей) здания  из кирпича и железобетонных конструкций (МБОУ Федосеевская СОШ, МБДОУ Федосеевский детский сад № 10 , Административное здание СПК « Федосеевский»</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Территория  Федосеевского сельского поселения расположена в пределах Русской платформы. В целом это полого увалистая равнина с высотой от 0,5 до 300 метров</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Климат на территории Федосеевского сельского поселения континентальный сухой с резкими суточными  и годовыми колебаниями температур. Средняя температура года составляет 10,4 С - 11,3 С. Самого холодного месяца (января) -7,4 С и самого теплого (июль) + 31С.</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Зима сравнительно не холодная, однако,  минимальная температура в отдельные годы достигает-38С. Лето жаркое и засушливое, максимальная температура  +48 С.</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Безморозный период в воздухе насчитывает в среднем 246 дней (с середины марта до середины ноября). Положительные температуры наблюдаются во все месяцы года.  В зимнее время они сопровождаются оттепелями, которые в случае их длительности приводят к снеготаянию, оттаиванию почвы и появлению гололеда. Последние заморозки весной продолжаются до конца апреля, первые осенние заморозки начинаются, как правило, в конце сентября. Опасны для плодовых и овощных культур и ранние,  осенние заморозки, которые наблюдаются в начале второй декады сентября.</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 xml:space="preserve">Глубина промерзания почвы в среднем за зиму составляет около 30 см., но в отдельные наиболее суровые зимы почва промерзает до 44 см.  </w:t>
      </w:r>
      <w:r w:rsidRPr="00C345B7">
        <w:rPr>
          <w:rFonts w:ascii="Times New Roman" w:hAnsi="Times New Roman" w:cs="Times New Roman"/>
          <w:sz w:val="28"/>
          <w:szCs w:val="28"/>
          <w:lang w:eastAsia="ar-SA"/>
        </w:rPr>
        <w:lastRenderedPageBreak/>
        <w:t>Среднегодовая температура почвы по глубинам метрового слоя колеблется от 9,5 см до 10,5.</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Наибольшая влажность воздуха наблюдается в зимние месяцы, с главным максимумом в декабре (86%), что объясняется низкими температурами этого месяца, наименьшая в период с мая по сентябрь, с главным минимумом в июле (48%), что обусловлено вторжением континентального тропического воздуха с Арало-Каспийской области. В течение вегетационного периода наблюдается в среднем 84 засушливых дня, когда относительная влажность воздуха падает ниже 30 %.</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Среднее годовое количество осадков 341 мм. По сезонам они распределяются неравномерно. В теплое время года (апрель-сентябрь) выпадает наибольшее количество осадков (229 мм.). Однако осадки эти носят кратковременный характер. Значительная часть их скатывается вниз по склону, не успев впитаться в почву, нередко вызывая развитие эрозионных процессов.</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Средняя продолжительность бездождливого периода колеблется от 6 дней в апреле, до 8-10 дней в августе-сентябре. Годовое количество осадков в поселении уменьшается с запада на восток.</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На зимнее время приходится 18-20 % годовых осадков с минимумом в  январе. В холодный период времени происходит основное накопления влаги.</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Снежный покров появляется чаще всего 7 декабря, а окончательно сходит  17 марта. Его мощность незначительна (максимум 9 см.). Снег слегка сносится восточными ветрами. Он заполняет понижения, оголяя почву равнины, лишая ее зашиты от низких температур,  не давая возможности накопить весеннюю влагу.</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Запасы продуктивной влаги в метровом слое почвы в начале вегетационного периода составляет на зяби 50-75 мм,   а на посевных озимых под паром  75-100 мм.</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В течение вегетационного периода испаряемость влаги составляет 976 мм., а осадков за этот период выпадает 190 мм.  В засушливые годы, которые повторяются в среднем через 2-3 года весной и летом не выпадает ни одного дождя, и если затем следует жаркая осень и малоснежная зима урожай всех сельскохозяйственных культур резко снижается.</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Длительные засухи нередко сопровождаются суховеями, число которых за теплый период составляет в среднем 101 день. Особенно  часты они в июле-августе.</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Для климата поселения характерны частые ветры. В течение года преобладают ветры восточной  составляющей (57%), из них восточные (30%), с западной,  составляющее 34%. Минимальную повторяемость  составляют ветры южного (4%) и северного (5%) направлений. Среднегодовое количество штилей 8 %. Среднегодовая скорость ветра равна 4,3 м/сек. Однако бывают дни,  когда сила ветра достигает 15 м/сек.  и более.</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lastRenderedPageBreak/>
        <w:t>Ветры вызывают не только снижение тургора у растений, но и пожелтение и подсыхание листьев, захват зерна и отмиранию вегетационной массы.</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Все поверхностные воды относятся к бассейну Азовского моря. В засушливые  период  на перекатах,  участки реки пересыхают  и образуют изолированные друг от друга бессточные водоемы. Водный режим реки весьма неравномерен, в самые засушливые годы река сильно пересыхает, а вода становится сильно минерализированной. В период больших паводков воды выходят их берегов и заполняют долину. Русло реки на всем протяжении очень извилисты.</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Питание реки Загиста неустойчивое и она теряет много воды на испарение, поэтому она мелководна, часто пересыхает. Ледостав неустойчив, замерзает Загиста в середине декабря, вскрывается в середине марта. Водосборная площадь реки  представляет собой ровную степь высотой до 120 метров. На водоразделе много западин – степных блюдец, глубиной не более 1м, шириной до 40 м. Водосборная площадь имеет асимметричный характер, левая часть больше чем правая.</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Подземные (грунтовые)  воды   скрыты скважинами, сульфатные на глубине от 6 до 112 метров, сульфатно-хлоридные и хлоридно-сульфатные на глубине 9-213, хлоридные воды от 11 до 309 метров</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На территории Федосеевского сельского поселения сверху вниз чередуются следующие породы: лессовидные суглинки и глины. Лессовидные суглинки  занимают  всю территорию Федосеевского сельского поселения.</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 xml:space="preserve">Основными чертами почвенного покрова поселения является большая комплексность зональных почв с солонцами и лугово-каштановыми почвами.  Эти особенности являются следствием  засушливого климата, бедного растительного покрова и сильно развитого микрорельефа. При малом количестве осадков и при слабом промывании почв  в течение вегетационного периода корневая система растений большей частью  концентрируется ближе  к поверхности и проникает в почву  на небольшую глубину. Все эти явления являются причиной преимущественного развития  почв светло-каштанового подтипа. </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Мощность гумусового горизонта 34-35 см. Большое количество  обменного натрия в гумусовом горизонте обуславливает развитие в почвах комплекса специфических свойств, щелочную реакцию, образование соды, большую растворимость органических веществ и подвижность почвенного минерального мелкозема, вязкость, мягкость и напухание почвы во влажном состоянии и сильное уплотнение. В нижней части профиля солонцов обычно скапливаются токсичные соли.</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Федосеевское</w:t>
      </w:r>
      <w:r w:rsidR="00EB5056">
        <w:rPr>
          <w:rFonts w:ascii="Times New Roman" w:hAnsi="Times New Roman" w:cs="Times New Roman"/>
          <w:sz w:val="28"/>
          <w:szCs w:val="28"/>
          <w:lang w:eastAsia="ar-SA"/>
        </w:rPr>
        <w:t xml:space="preserve"> сельское</w:t>
      </w:r>
      <w:r w:rsidRPr="00C345B7">
        <w:rPr>
          <w:rFonts w:ascii="Times New Roman" w:hAnsi="Times New Roman" w:cs="Times New Roman"/>
          <w:sz w:val="28"/>
          <w:szCs w:val="28"/>
          <w:lang w:eastAsia="ar-SA"/>
        </w:rPr>
        <w:t xml:space="preserve"> поселение расположено на стыке двух зон: сухой степи и полупустынной.</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lastRenderedPageBreak/>
        <w:t>Сухая степь с преобладанием  в травостое типчаков, ковылей  и разнотравья, характерна для каштановых и светло - каштановых почв, которые составляют основной фон почвенного покрова.</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Дерново-злаково-полянная полупустыня с господством в травостое черной полыни, при участии разнотравья тяготеет к комплексам солонцов.</w:t>
      </w:r>
    </w:p>
    <w:p w:rsidR="00C345B7" w:rsidRPr="00C345B7" w:rsidRDefault="00C345B7" w:rsidP="00C345B7">
      <w:pPr>
        <w:spacing w:after="0"/>
        <w:ind w:firstLine="708"/>
        <w:jc w:val="both"/>
        <w:rPr>
          <w:rFonts w:ascii="Times New Roman" w:hAnsi="Times New Roman" w:cs="Times New Roman"/>
          <w:sz w:val="28"/>
          <w:szCs w:val="28"/>
          <w:lang w:eastAsia="ar-SA"/>
        </w:rPr>
      </w:pPr>
      <w:r w:rsidRPr="00C345B7">
        <w:rPr>
          <w:rFonts w:ascii="Times New Roman" w:hAnsi="Times New Roman" w:cs="Times New Roman"/>
          <w:sz w:val="28"/>
          <w:szCs w:val="28"/>
          <w:lang w:eastAsia="ar-SA"/>
        </w:rPr>
        <w:t>На территории Федосеевского сельского поселения основными видами хозяйственной деятельности являются овцеводство и  земледелие. Промышленность не развита.  Не производится добыча полезных ископаемых. Тем не менее,  выпас овец и крупно рогатого скота оказывает большое влияние на ландшафты поселения,  которые претерпевают значительные изменения. Это обстоятельство становится актуальным для территории поселения.</w:t>
      </w:r>
    </w:p>
    <w:p w:rsidR="00BC46D5" w:rsidRDefault="00BC46D5" w:rsidP="00C345B7">
      <w:pPr>
        <w:tabs>
          <w:tab w:val="num" w:pos="709"/>
          <w:tab w:val="num" w:pos="1425"/>
        </w:tabs>
        <w:spacing w:after="0"/>
        <w:jc w:val="both"/>
        <w:rPr>
          <w:rFonts w:ascii="Times New Roman" w:hAnsi="Times New Roman" w:cs="Times New Roman"/>
          <w:b/>
          <w:sz w:val="28"/>
          <w:szCs w:val="28"/>
        </w:rPr>
      </w:pPr>
    </w:p>
    <w:p w:rsidR="00BC46D5" w:rsidRPr="00245C1B" w:rsidRDefault="00BC46D5" w:rsidP="00BC46D5">
      <w:pPr>
        <w:keepNext/>
        <w:tabs>
          <w:tab w:val="left" w:pos="1134"/>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Население и трудовые ресурсы</w:t>
      </w:r>
    </w:p>
    <w:p w:rsidR="00BC46D5" w:rsidRDefault="00BC46D5" w:rsidP="00BC46D5">
      <w:pPr>
        <w:pStyle w:val="af7"/>
        <w:tabs>
          <w:tab w:val="left" w:pos="851"/>
        </w:tabs>
        <w:spacing w:before="0" w:beforeAutospacing="0" w:after="0" w:afterAutospacing="0" w:line="276" w:lineRule="auto"/>
        <w:jc w:val="both"/>
        <w:rPr>
          <w:sz w:val="28"/>
          <w:szCs w:val="28"/>
        </w:rPr>
      </w:pPr>
    </w:p>
    <w:p w:rsidR="00BC46D5" w:rsidRPr="00DC23A3" w:rsidRDefault="00BC46D5" w:rsidP="00BC46D5">
      <w:pPr>
        <w:pStyle w:val="af7"/>
        <w:tabs>
          <w:tab w:val="left" w:pos="851"/>
        </w:tabs>
        <w:spacing w:before="0" w:beforeAutospacing="0" w:after="0" w:afterAutospacing="0" w:line="276" w:lineRule="auto"/>
        <w:jc w:val="both"/>
        <w:rPr>
          <w:color w:val="000000"/>
          <w:sz w:val="28"/>
          <w:szCs w:val="28"/>
        </w:rPr>
      </w:pPr>
      <w:r>
        <w:rPr>
          <w:sz w:val="28"/>
          <w:szCs w:val="28"/>
        </w:rPr>
        <w:tab/>
        <w:t xml:space="preserve"> Согласно данных</w:t>
      </w:r>
      <w:r w:rsidRPr="00DC23A3">
        <w:rPr>
          <w:sz w:val="28"/>
          <w:szCs w:val="28"/>
        </w:rPr>
        <w:t xml:space="preserve"> государственной статистики, среднегодовая численность населения  </w:t>
      </w:r>
      <w:r w:rsidR="005F219B" w:rsidRPr="00D169F6">
        <w:rPr>
          <w:sz w:val="28"/>
          <w:szCs w:val="28"/>
        </w:rPr>
        <w:t>Федосеевского сельского поселения</w:t>
      </w:r>
      <w:r w:rsidR="005F219B" w:rsidRPr="0006183F">
        <w:rPr>
          <w:sz w:val="28"/>
          <w:szCs w:val="28"/>
        </w:rPr>
        <w:t xml:space="preserve"> </w:t>
      </w:r>
      <w:r w:rsidRPr="00DC23A3">
        <w:rPr>
          <w:sz w:val="28"/>
          <w:szCs w:val="28"/>
        </w:rPr>
        <w:t>за 201</w:t>
      </w:r>
      <w:r>
        <w:rPr>
          <w:sz w:val="28"/>
          <w:szCs w:val="28"/>
        </w:rPr>
        <w:t>7</w:t>
      </w:r>
      <w:r w:rsidRPr="00DC23A3">
        <w:rPr>
          <w:sz w:val="28"/>
          <w:szCs w:val="28"/>
        </w:rPr>
        <w:t xml:space="preserve"> год составила 1</w:t>
      </w:r>
      <w:r w:rsidR="005F219B">
        <w:rPr>
          <w:sz w:val="28"/>
          <w:szCs w:val="28"/>
        </w:rPr>
        <w:t>,3</w:t>
      </w:r>
      <w:r w:rsidRPr="00DC23A3">
        <w:rPr>
          <w:sz w:val="28"/>
          <w:szCs w:val="28"/>
        </w:rPr>
        <w:t xml:space="preserve"> тыс. человек. </w:t>
      </w:r>
      <w:r>
        <w:rPr>
          <w:color w:val="000000"/>
          <w:sz w:val="28"/>
          <w:szCs w:val="28"/>
        </w:rPr>
        <w:t xml:space="preserve">В 2017 году естественная убыль населения </w:t>
      </w:r>
      <w:r w:rsidR="003B4DD0">
        <w:rPr>
          <w:color w:val="000000"/>
          <w:sz w:val="28"/>
          <w:szCs w:val="28"/>
        </w:rPr>
        <w:t xml:space="preserve">сельского поселения </w:t>
      </w:r>
      <w:r w:rsidRPr="003B4DD0">
        <w:rPr>
          <w:sz w:val="28"/>
          <w:szCs w:val="28"/>
        </w:rPr>
        <w:t xml:space="preserve">составила (-) </w:t>
      </w:r>
      <w:r w:rsidR="003B4DD0" w:rsidRPr="003B4DD0">
        <w:rPr>
          <w:sz w:val="28"/>
          <w:szCs w:val="28"/>
        </w:rPr>
        <w:t>1</w:t>
      </w:r>
      <w:r w:rsidRPr="003B4DD0">
        <w:rPr>
          <w:sz w:val="28"/>
          <w:szCs w:val="28"/>
        </w:rPr>
        <w:t xml:space="preserve"> человек, в 2016 году (</w:t>
      </w:r>
      <w:r w:rsidR="003B4DD0" w:rsidRPr="003B4DD0">
        <w:rPr>
          <w:sz w:val="28"/>
          <w:szCs w:val="28"/>
        </w:rPr>
        <w:t>+</w:t>
      </w:r>
      <w:r w:rsidRPr="003B4DD0">
        <w:rPr>
          <w:sz w:val="28"/>
          <w:szCs w:val="28"/>
        </w:rPr>
        <w:t xml:space="preserve">) </w:t>
      </w:r>
      <w:r w:rsidR="003B4DD0" w:rsidRPr="003B4DD0">
        <w:rPr>
          <w:sz w:val="28"/>
          <w:szCs w:val="28"/>
        </w:rPr>
        <w:t>4</w:t>
      </w:r>
      <w:r w:rsidRPr="003B4DD0">
        <w:rPr>
          <w:sz w:val="28"/>
          <w:szCs w:val="28"/>
        </w:rPr>
        <w:t xml:space="preserve"> человек</w:t>
      </w:r>
      <w:r w:rsidR="003B4DD0" w:rsidRPr="003B4DD0">
        <w:rPr>
          <w:sz w:val="28"/>
          <w:szCs w:val="28"/>
        </w:rPr>
        <w:t>а</w:t>
      </w:r>
      <w:r w:rsidRPr="00C06031">
        <w:rPr>
          <w:sz w:val="28"/>
          <w:szCs w:val="28"/>
        </w:rPr>
        <w:t xml:space="preserve">. Снижение численности населения </w:t>
      </w:r>
      <w:r w:rsidR="005F219B">
        <w:rPr>
          <w:sz w:val="28"/>
          <w:szCs w:val="28"/>
        </w:rPr>
        <w:t>сельского поселения</w:t>
      </w:r>
      <w:r w:rsidRPr="00C06031">
        <w:rPr>
          <w:sz w:val="28"/>
          <w:szCs w:val="28"/>
        </w:rPr>
        <w:t xml:space="preserve"> происходило исключительно за счет</w:t>
      </w:r>
      <w:r w:rsidRPr="00DC23A3">
        <w:rPr>
          <w:color w:val="000000"/>
          <w:sz w:val="28"/>
          <w:szCs w:val="28"/>
        </w:rPr>
        <w:t xml:space="preserve"> </w:t>
      </w:r>
      <w:r>
        <w:rPr>
          <w:color w:val="000000"/>
          <w:sz w:val="28"/>
          <w:szCs w:val="28"/>
        </w:rPr>
        <w:t>смертности и миграции населения</w:t>
      </w:r>
      <w:r w:rsidRPr="00DC23A3">
        <w:rPr>
          <w:color w:val="000000"/>
          <w:sz w:val="28"/>
          <w:szCs w:val="28"/>
        </w:rPr>
        <w:t xml:space="preserve">. </w:t>
      </w:r>
    </w:p>
    <w:p w:rsidR="00BC46D5" w:rsidRPr="003B4DD0" w:rsidRDefault="00BC46D5" w:rsidP="00BC46D5">
      <w:pPr>
        <w:pStyle w:val="af7"/>
        <w:spacing w:before="0" w:beforeAutospacing="0" w:after="0" w:afterAutospacing="0" w:line="276" w:lineRule="auto"/>
        <w:ind w:firstLine="567"/>
        <w:jc w:val="both"/>
        <w:rPr>
          <w:sz w:val="28"/>
          <w:szCs w:val="28"/>
        </w:rPr>
      </w:pPr>
      <w:r w:rsidRPr="00870E83">
        <w:rPr>
          <w:color w:val="000000"/>
          <w:sz w:val="28"/>
          <w:szCs w:val="28"/>
        </w:rPr>
        <w:t>За период январь-декабрь 201</w:t>
      </w:r>
      <w:r>
        <w:rPr>
          <w:color w:val="000000"/>
          <w:sz w:val="28"/>
          <w:szCs w:val="28"/>
        </w:rPr>
        <w:t>7</w:t>
      </w:r>
      <w:r w:rsidRPr="00870E83">
        <w:rPr>
          <w:color w:val="000000"/>
          <w:sz w:val="28"/>
          <w:szCs w:val="28"/>
        </w:rPr>
        <w:t xml:space="preserve"> года число родившихся составило</w:t>
      </w:r>
      <w:r>
        <w:rPr>
          <w:color w:val="000000"/>
          <w:sz w:val="28"/>
          <w:szCs w:val="28"/>
        </w:rPr>
        <w:t xml:space="preserve"> </w:t>
      </w:r>
      <w:r w:rsidRPr="003B4DD0">
        <w:rPr>
          <w:sz w:val="28"/>
          <w:szCs w:val="28"/>
        </w:rPr>
        <w:t xml:space="preserve">7  человек, что на 3 человека больше, чем за 2016 год. Число умерших за 2017 год составило </w:t>
      </w:r>
      <w:r w:rsidR="003B4DD0" w:rsidRPr="003B4DD0">
        <w:rPr>
          <w:sz w:val="28"/>
          <w:szCs w:val="28"/>
        </w:rPr>
        <w:t>5</w:t>
      </w:r>
      <w:r w:rsidRPr="003B4DD0">
        <w:rPr>
          <w:sz w:val="28"/>
          <w:szCs w:val="28"/>
        </w:rPr>
        <w:t xml:space="preserve">, что на 2 человек меньше чем в 2016 году. </w:t>
      </w:r>
    </w:p>
    <w:p w:rsidR="00BC46D5" w:rsidRPr="0003416D" w:rsidRDefault="00BC46D5" w:rsidP="00BC46D5">
      <w:pPr>
        <w:pStyle w:val="af7"/>
        <w:spacing w:before="0" w:beforeAutospacing="0" w:after="0" w:afterAutospacing="0" w:line="276" w:lineRule="auto"/>
        <w:ind w:firstLine="567"/>
        <w:jc w:val="both"/>
        <w:rPr>
          <w:sz w:val="28"/>
          <w:szCs w:val="28"/>
        </w:rPr>
      </w:pPr>
      <w:r w:rsidRPr="0003416D">
        <w:rPr>
          <w:sz w:val="28"/>
          <w:szCs w:val="28"/>
        </w:rPr>
        <w:t xml:space="preserve">Численность населения в трудоспособном возрасте за 2017 год составила </w:t>
      </w:r>
      <w:r w:rsidR="00A13518" w:rsidRPr="00A13518">
        <w:rPr>
          <w:sz w:val="28"/>
          <w:szCs w:val="28"/>
        </w:rPr>
        <w:t>0,69</w:t>
      </w:r>
      <w:r w:rsidRPr="0003416D">
        <w:rPr>
          <w:sz w:val="28"/>
          <w:szCs w:val="28"/>
        </w:rPr>
        <w:t xml:space="preserve"> тыс.чел., численность трудовых ресурсов  за этот же период  составила </w:t>
      </w:r>
      <w:r w:rsidR="00A13518">
        <w:rPr>
          <w:sz w:val="28"/>
          <w:szCs w:val="28"/>
        </w:rPr>
        <w:t>0,6</w:t>
      </w:r>
      <w:r w:rsidRPr="0003416D">
        <w:rPr>
          <w:sz w:val="28"/>
          <w:szCs w:val="28"/>
        </w:rPr>
        <w:t xml:space="preserve"> тыс.чел и незначительно снизилась по сравнению с предыдущим годом. В то же время, из общего количества трудовых ресурсов занято в экономике – </w:t>
      </w:r>
      <w:r w:rsidR="00A13518" w:rsidRPr="00A13518">
        <w:rPr>
          <w:sz w:val="28"/>
          <w:szCs w:val="28"/>
        </w:rPr>
        <w:t>0,6</w:t>
      </w:r>
      <w:r w:rsidR="00A13518">
        <w:rPr>
          <w:color w:val="C0504D" w:themeColor="accent2"/>
          <w:sz w:val="28"/>
          <w:szCs w:val="28"/>
        </w:rPr>
        <w:t xml:space="preserve"> </w:t>
      </w:r>
      <w:r w:rsidRPr="0003416D">
        <w:rPr>
          <w:sz w:val="28"/>
          <w:szCs w:val="28"/>
        </w:rPr>
        <w:t>тыс.чел, численность населения не занятого в эк</w:t>
      </w:r>
      <w:r>
        <w:rPr>
          <w:sz w:val="28"/>
          <w:szCs w:val="28"/>
        </w:rPr>
        <w:t xml:space="preserve">ономике составляет </w:t>
      </w:r>
      <w:r w:rsidR="00A13518" w:rsidRPr="00A13518">
        <w:rPr>
          <w:sz w:val="28"/>
          <w:szCs w:val="28"/>
        </w:rPr>
        <w:t>0,09</w:t>
      </w:r>
      <w:r>
        <w:rPr>
          <w:sz w:val="28"/>
          <w:szCs w:val="28"/>
        </w:rPr>
        <w:t xml:space="preserve"> тыс.чел, это в большей степени население, занятое личным подсобным хозяйством.</w:t>
      </w:r>
    </w:p>
    <w:p w:rsidR="00BC46D5" w:rsidRPr="00245C1B" w:rsidRDefault="00BC46D5" w:rsidP="00BC46D5">
      <w:pPr>
        <w:spacing w:after="0"/>
        <w:jc w:val="both"/>
        <w:rPr>
          <w:rFonts w:ascii="Times New Roman" w:hAnsi="Times New Roman" w:cs="Times New Roman"/>
          <w:sz w:val="28"/>
          <w:szCs w:val="28"/>
        </w:rPr>
      </w:pPr>
      <w:r w:rsidRPr="00245C1B">
        <w:rPr>
          <w:rFonts w:ascii="Times New Roman" w:eastAsia="Calibri" w:hAnsi="Times New Roman" w:cs="Times New Roman"/>
          <w:bCs/>
          <w:sz w:val="28"/>
          <w:szCs w:val="28"/>
        </w:rPr>
        <w:tab/>
      </w:r>
      <w:r w:rsidRPr="00245C1B">
        <w:rPr>
          <w:rFonts w:ascii="Times New Roman" w:eastAsia="Calibri" w:hAnsi="Times New Roman" w:cs="Times New Roman"/>
          <w:sz w:val="28"/>
          <w:szCs w:val="28"/>
        </w:rPr>
        <w:t xml:space="preserve"> </w:t>
      </w:r>
      <w:r w:rsidRPr="00245C1B">
        <w:rPr>
          <w:rFonts w:ascii="Times New Roman" w:hAnsi="Times New Roman" w:cs="Times New Roman"/>
          <w:sz w:val="28"/>
          <w:szCs w:val="28"/>
        </w:rPr>
        <w:t>Инфраструктура</w:t>
      </w:r>
    </w:p>
    <w:p w:rsidR="00BC46D5" w:rsidRPr="000B6D4B" w:rsidRDefault="00BC46D5" w:rsidP="00BC46D5">
      <w:pPr>
        <w:tabs>
          <w:tab w:val="left" w:pos="1134"/>
        </w:tabs>
        <w:spacing w:after="0"/>
        <w:ind w:firstLine="709"/>
        <w:jc w:val="both"/>
        <w:rPr>
          <w:rFonts w:ascii="Times New Roman" w:hAnsi="Times New Roman" w:cs="Times New Roman"/>
          <w:sz w:val="28"/>
          <w:szCs w:val="28"/>
        </w:rPr>
      </w:pPr>
      <w:r w:rsidRPr="000B6D4B">
        <w:rPr>
          <w:rFonts w:ascii="Times New Roman" w:hAnsi="Times New Roman" w:cs="Times New Roman"/>
          <w:sz w:val="28"/>
          <w:szCs w:val="28"/>
        </w:rPr>
        <w:t xml:space="preserve">Инфраструктурной базой социально-экономического развития </w:t>
      </w:r>
      <w:r w:rsidR="005F219B" w:rsidRPr="00D169F6">
        <w:rPr>
          <w:rFonts w:ascii="Times New Roman" w:hAnsi="Times New Roman" w:cs="Times New Roman"/>
          <w:sz w:val="28"/>
          <w:szCs w:val="28"/>
        </w:rPr>
        <w:t>Федосеевского сельского поселения</w:t>
      </w:r>
      <w:r w:rsidR="005F219B" w:rsidRPr="0006183F">
        <w:rPr>
          <w:sz w:val="28"/>
          <w:szCs w:val="28"/>
        </w:rPr>
        <w:t xml:space="preserve"> </w:t>
      </w:r>
      <w:r w:rsidRPr="000B6D4B">
        <w:rPr>
          <w:rFonts w:ascii="Times New Roman" w:hAnsi="Times New Roman" w:cs="Times New Roman"/>
          <w:sz w:val="28"/>
          <w:szCs w:val="28"/>
        </w:rPr>
        <w:t>является сформированный материальный капитал, включающий инженерно-энергетическую, транспортную, производственную и социальную инфраструктуру.</w:t>
      </w:r>
    </w:p>
    <w:p w:rsidR="00BC46D5" w:rsidRPr="00245C1B" w:rsidRDefault="00BC46D5" w:rsidP="00BC46D5">
      <w:pPr>
        <w:tabs>
          <w:tab w:val="left" w:pos="1134"/>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 xml:space="preserve">Инженерно-энергетическая база </w:t>
      </w:r>
      <w:r w:rsidR="005F219B" w:rsidRPr="00245C1B">
        <w:rPr>
          <w:rFonts w:ascii="Times New Roman" w:hAnsi="Times New Roman" w:cs="Times New Roman"/>
          <w:sz w:val="28"/>
          <w:szCs w:val="28"/>
        </w:rPr>
        <w:t>Федосеевского сельского поселения</w:t>
      </w:r>
    </w:p>
    <w:p w:rsidR="00BC46D5" w:rsidRPr="00A13518" w:rsidRDefault="00BC46D5" w:rsidP="00BC46D5">
      <w:pPr>
        <w:tabs>
          <w:tab w:val="left" w:pos="709"/>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Электроснабжение электрических сетей  осуществляется от системы</w:t>
      </w:r>
      <w:r w:rsidRPr="00D34502">
        <w:rPr>
          <w:rFonts w:ascii="Times New Roman" w:hAnsi="Times New Roman" w:cs="Times New Roman"/>
          <w:sz w:val="28"/>
          <w:szCs w:val="28"/>
        </w:rPr>
        <w:t xml:space="preserve"> ПАО «МРСК Ростовэнерго»</w:t>
      </w:r>
      <w:r>
        <w:rPr>
          <w:rFonts w:ascii="Times New Roman" w:hAnsi="Times New Roman" w:cs="Times New Roman"/>
          <w:sz w:val="28"/>
          <w:szCs w:val="28"/>
        </w:rPr>
        <w:t xml:space="preserve">, производственное отделение «Восточные электрические сети» </w:t>
      </w:r>
      <w:r w:rsidRPr="00D34502">
        <w:rPr>
          <w:rFonts w:ascii="Times New Roman" w:hAnsi="Times New Roman" w:cs="Times New Roman"/>
          <w:sz w:val="28"/>
          <w:szCs w:val="28"/>
        </w:rPr>
        <w:t>с двух сторон</w:t>
      </w:r>
      <w:r w:rsidRPr="00A13518">
        <w:rPr>
          <w:rFonts w:ascii="Times New Roman" w:hAnsi="Times New Roman" w:cs="Times New Roman"/>
          <w:sz w:val="28"/>
          <w:szCs w:val="28"/>
        </w:rPr>
        <w:t xml:space="preserve">:  по ВЛ-110кВ  «Котельниковская - </w:t>
      </w:r>
      <w:r w:rsidR="00A13518" w:rsidRPr="00A13518">
        <w:rPr>
          <w:rFonts w:ascii="Times New Roman" w:hAnsi="Times New Roman" w:cs="Times New Roman"/>
          <w:sz w:val="28"/>
          <w:szCs w:val="28"/>
        </w:rPr>
        <w:t>Заветинская</w:t>
      </w:r>
      <w:r w:rsidRPr="00A13518">
        <w:rPr>
          <w:rFonts w:ascii="Times New Roman" w:hAnsi="Times New Roman" w:cs="Times New Roman"/>
          <w:sz w:val="28"/>
          <w:szCs w:val="28"/>
        </w:rPr>
        <w:t>» и ВЛ 35/10кВ «</w:t>
      </w:r>
      <w:r w:rsidR="00A13518" w:rsidRPr="00A13518">
        <w:rPr>
          <w:rFonts w:ascii="Times New Roman" w:hAnsi="Times New Roman" w:cs="Times New Roman"/>
          <w:sz w:val="28"/>
          <w:szCs w:val="28"/>
        </w:rPr>
        <w:t>Заветинская</w:t>
      </w:r>
      <w:r w:rsidR="00A13518">
        <w:rPr>
          <w:rFonts w:ascii="Times New Roman" w:hAnsi="Times New Roman" w:cs="Times New Roman"/>
          <w:sz w:val="28"/>
          <w:szCs w:val="28"/>
        </w:rPr>
        <w:t xml:space="preserve"> </w:t>
      </w:r>
      <w:r w:rsidR="00A13518" w:rsidRPr="00A13518">
        <w:rPr>
          <w:rFonts w:ascii="Times New Roman" w:hAnsi="Times New Roman" w:cs="Times New Roman"/>
          <w:sz w:val="28"/>
          <w:szCs w:val="28"/>
        </w:rPr>
        <w:t>-</w:t>
      </w:r>
      <w:r w:rsidR="00A13518">
        <w:rPr>
          <w:rFonts w:ascii="Times New Roman" w:hAnsi="Times New Roman" w:cs="Times New Roman"/>
          <w:sz w:val="28"/>
          <w:szCs w:val="28"/>
        </w:rPr>
        <w:t xml:space="preserve"> </w:t>
      </w:r>
      <w:r w:rsidR="00A13518" w:rsidRPr="00A13518">
        <w:rPr>
          <w:rFonts w:ascii="Times New Roman" w:hAnsi="Times New Roman" w:cs="Times New Roman"/>
          <w:sz w:val="28"/>
          <w:szCs w:val="28"/>
        </w:rPr>
        <w:t>Федосеевская</w:t>
      </w:r>
      <w:r w:rsidRPr="00A13518">
        <w:rPr>
          <w:rFonts w:ascii="Times New Roman" w:hAnsi="Times New Roman" w:cs="Times New Roman"/>
          <w:sz w:val="28"/>
          <w:szCs w:val="28"/>
        </w:rPr>
        <w:t xml:space="preserve">». </w:t>
      </w:r>
    </w:p>
    <w:p w:rsidR="00BC46D5" w:rsidRPr="00346C0C" w:rsidRDefault="00A13518" w:rsidP="00BC46D5">
      <w:pPr>
        <w:tabs>
          <w:tab w:val="left" w:pos="709"/>
        </w:tabs>
        <w:spacing w:after="0"/>
        <w:ind w:firstLine="709"/>
        <w:jc w:val="both"/>
        <w:rPr>
          <w:rFonts w:ascii="Times New Roman" w:hAnsi="Times New Roman" w:cs="Times New Roman"/>
          <w:sz w:val="28"/>
          <w:szCs w:val="28"/>
        </w:rPr>
      </w:pPr>
      <w:r w:rsidRPr="00346C0C">
        <w:rPr>
          <w:rFonts w:ascii="Times New Roman" w:hAnsi="Times New Roman" w:cs="Times New Roman"/>
          <w:sz w:val="28"/>
          <w:szCs w:val="28"/>
        </w:rPr>
        <w:t>На территории Федосеевского сельского поселения</w:t>
      </w:r>
      <w:r w:rsidR="00BC46D5" w:rsidRPr="00346C0C">
        <w:rPr>
          <w:rFonts w:ascii="Times New Roman" w:hAnsi="Times New Roman" w:cs="Times New Roman"/>
          <w:sz w:val="28"/>
          <w:szCs w:val="28"/>
        </w:rPr>
        <w:t xml:space="preserve"> имеется </w:t>
      </w:r>
      <w:r w:rsidRPr="00346C0C">
        <w:rPr>
          <w:rFonts w:ascii="Times New Roman" w:hAnsi="Times New Roman" w:cs="Times New Roman"/>
          <w:sz w:val="28"/>
          <w:szCs w:val="28"/>
        </w:rPr>
        <w:t>1</w:t>
      </w:r>
      <w:r w:rsidR="00BC46D5" w:rsidRPr="00346C0C">
        <w:rPr>
          <w:rFonts w:ascii="Times New Roman" w:hAnsi="Times New Roman" w:cs="Times New Roman"/>
          <w:sz w:val="28"/>
          <w:szCs w:val="28"/>
        </w:rPr>
        <w:t xml:space="preserve"> подстанци</w:t>
      </w:r>
      <w:r w:rsidRPr="00346C0C">
        <w:rPr>
          <w:rFonts w:ascii="Times New Roman" w:hAnsi="Times New Roman" w:cs="Times New Roman"/>
          <w:sz w:val="28"/>
          <w:szCs w:val="28"/>
        </w:rPr>
        <w:t>я</w:t>
      </w:r>
      <w:r w:rsidR="00BC46D5" w:rsidRPr="00346C0C">
        <w:rPr>
          <w:rFonts w:ascii="Times New Roman" w:hAnsi="Times New Roman" w:cs="Times New Roman"/>
          <w:sz w:val="28"/>
          <w:szCs w:val="28"/>
        </w:rPr>
        <w:t xml:space="preserve"> 35/10 кВ от котор</w:t>
      </w:r>
      <w:r w:rsidR="00346C0C" w:rsidRPr="00346C0C">
        <w:rPr>
          <w:rFonts w:ascii="Times New Roman" w:hAnsi="Times New Roman" w:cs="Times New Roman"/>
          <w:sz w:val="28"/>
          <w:szCs w:val="28"/>
        </w:rPr>
        <w:t>ой</w:t>
      </w:r>
      <w:r w:rsidR="00BC46D5" w:rsidRPr="00346C0C">
        <w:rPr>
          <w:rFonts w:ascii="Times New Roman" w:hAnsi="Times New Roman" w:cs="Times New Roman"/>
          <w:sz w:val="28"/>
          <w:szCs w:val="28"/>
        </w:rPr>
        <w:t xml:space="preserve"> по воздушным линиям 10кВ запитаны трансформаторные </w:t>
      </w:r>
      <w:r w:rsidR="00BC46D5" w:rsidRPr="00346C0C">
        <w:rPr>
          <w:rFonts w:ascii="Times New Roman" w:hAnsi="Times New Roman" w:cs="Times New Roman"/>
          <w:sz w:val="28"/>
          <w:szCs w:val="28"/>
        </w:rPr>
        <w:lastRenderedPageBreak/>
        <w:t xml:space="preserve">подстанции  10/0,4кВ в количестве </w:t>
      </w:r>
      <w:r w:rsidR="00346C0C" w:rsidRPr="00346C0C">
        <w:rPr>
          <w:rFonts w:ascii="Times New Roman" w:hAnsi="Times New Roman" w:cs="Times New Roman"/>
          <w:sz w:val="28"/>
          <w:szCs w:val="28"/>
        </w:rPr>
        <w:t>35</w:t>
      </w:r>
      <w:r w:rsidR="00BC46D5" w:rsidRPr="00346C0C">
        <w:rPr>
          <w:rFonts w:ascii="Times New Roman" w:hAnsi="Times New Roman" w:cs="Times New Roman"/>
          <w:sz w:val="28"/>
          <w:szCs w:val="28"/>
        </w:rPr>
        <w:t xml:space="preserve"> шт. с суммарной мощностью </w:t>
      </w:r>
      <w:r w:rsidR="00346C0C" w:rsidRPr="00346C0C">
        <w:rPr>
          <w:rFonts w:ascii="Times New Roman" w:hAnsi="Times New Roman" w:cs="Times New Roman"/>
          <w:sz w:val="28"/>
          <w:szCs w:val="28"/>
        </w:rPr>
        <w:t>4000</w:t>
      </w:r>
      <w:r w:rsidR="00BC46D5" w:rsidRPr="00346C0C">
        <w:rPr>
          <w:rFonts w:ascii="Times New Roman" w:hAnsi="Times New Roman" w:cs="Times New Roman"/>
          <w:sz w:val="28"/>
          <w:szCs w:val="28"/>
        </w:rPr>
        <w:t xml:space="preserve"> </w:t>
      </w:r>
      <w:r w:rsidR="00346C0C" w:rsidRPr="00346C0C">
        <w:rPr>
          <w:rFonts w:ascii="Times New Roman" w:hAnsi="Times New Roman" w:cs="Times New Roman"/>
          <w:sz w:val="28"/>
          <w:szCs w:val="28"/>
        </w:rPr>
        <w:t>к</w:t>
      </w:r>
      <w:r w:rsidR="00BC46D5" w:rsidRPr="00346C0C">
        <w:rPr>
          <w:rFonts w:ascii="Times New Roman" w:hAnsi="Times New Roman" w:cs="Times New Roman"/>
          <w:sz w:val="28"/>
          <w:szCs w:val="28"/>
        </w:rPr>
        <w:t>В</w:t>
      </w:r>
      <w:r w:rsidR="00346C0C" w:rsidRPr="00346C0C">
        <w:rPr>
          <w:rFonts w:ascii="Times New Roman" w:hAnsi="Times New Roman" w:cs="Times New Roman"/>
          <w:sz w:val="28"/>
          <w:szCs w:val="28"/>
        </w:rPr>
        <w:t>А</w:t>
      </w:r>
      <w:r w:rsidR="00BC46D5" w:rsidRPr="00346C0C">
        <w:rPr>
          <w:rFonts w:ascii="Times New Roman" w:hAnsi="Times New Roman" w:cs="Times New Roman"/>
          <w:sz w:val="28"/>
          <w:szCs w:val="28"/>
        </w:rPr>
        <w:t xml:space="preserve">,  где происходит распределение электрической энергии по коммунально-бытовым потребителям и организациям </w:t>
      </w:r>
      <w:r w:rsidR="00346C0C" w:rsidRPr="00346C0C">
        <w:rPr>
          <w:rFonts w:ascii="Times New Roman" w:hAnsi="Times New Roman" w:cs="Times New Roman"/>
          <w:sz w:val="28"/>
          <w:szCs w:val="28"/>
        </w:rPr>
        <w:t>сельского поселения</w:t>
      </w:r>
      <w:r w:rsidR="00BC46D5" w:rsidRPr="00346C0C">
        <w:rPr>
          <w:rFonts w:ascii="Times New Roman" w:hAnsi="Times New Roman" w:cs="Times New Roman"/>
          <w:sz w:val="28"/>
          <w:szCs w:val="28"/>
        </w:rPr>
        <w:t>.</w:t>
      </w:r>
    </w:p>
    <w:p w:rsidR="00BC46D5" w:rsidRPr="00346C0C" w:rsidRDefault="00BC46D5" w:rsidP="00BC46D5">
      <w:pPr>
        <w:tabs>
          <w:tab w:val="left" w:pos="709"/>
        </w:tabs>
        <w:spacing w:after="0"/>
        <w:ind w:firstLine="709"/>
        <w:jc w:val="both"/>
        <w:rPr>
          <w:rFonts w:ascii="Times New Roman" w:hAnsi="Times New Roman" w:cs="Times New Roman"/>
          <w:sz w:val="28"/>
          <w:szCs w:val="28"/>
        </w:rPr>
      </w:pPr>
      <w:r w:rsidRPr="00D34502">
        <w:rPr>
          <w:rFonts w:ascii="Times New Roman" w:hAnsi="Times New Roman" w:cs="Times New Roman"/>
          <w:sz w:val="28"/>
          <w:szCs w:val="28"/>
        </w:rPr>
        <w:t xml:space="preserve">Процент износа </w:t>
      </w:r>
      <w:r>
        <w:rPr>
          <w:rFonts w:ascii="Times New Roman" w:hAnsi="Times New Roman" w:cs="Times New Roman"/>
          <w:sz w:val="28"/>
          <w:szCs w:val="28"/>
        </w:rPr>
        <w:t>воздушных линий составляет 6</w:t>
      </w:r>
      <w:r w:rsidRPr="00D34502">
        <w:rPr>
          <w:rFonts w:ascii="Times New Roman" w:hAnsi="Times New Roman" w:cs="Times New Roman"/>
          <w:sz w:val="28"/>
          <w:szCs w:val="28"/>
        </w:rPr>
        <w:t xml:space="preserve">5%. Общая протяженность </w:t>
      </w:r>
      <w:r w:rsidRPr="00346C0C">
        <w:rPr>
          <w:rFonts w:ascii="Times New Roman" w:hAnsi="Times New Roman" w:cs="Times New Roman"/>
          <w:sz w:val="28"/>
          <w:szCs w:val="28"/>
        </w:rPr>
        <w:t xml:space="preserve">воздушных линий 10кВ – </w:t>
      </w:r>
      <w:r w:rsidR="00346C0C" w:rsidRPr="00346C0C">
        <w:rPr>
          <w:rFonts w:ascii="Times New Roman" w:hAnsi="Times New Roman" w:cs="Times New Roman"/>
          <w:sz w:val="28"/>
          <w:szCs w:val="28"/>
        </w:rPr>
        <w:t>91,9</w:t>
      </w:r>
      <w:r w:rsidRPr="00346C0C">
        <w:rPr>
          <w:rFonts w:ascii="Times New Roman" w:hAnsi="Times New Roman" w:cs="Times New Roman"/>
          <w:sz w:val="28"/>
          <w:szCs w:val="28"/>
        </w:rPr>
        <w:t xml:space="preserve">км и воздушных линий 0,4кВ – </w:t>
      </w:r>
      <w:r w:rsidR="00346C0C" w:rsidRPr="00346C0C">
        <w:rPr>
          <w:rFonts w:ascii="Times New Roman" w:hAnsi="Times New Roman" w:cs="Times New Roman"/>
          <w:sz w:val="28"/>
          <w:szCs w:val="28"/>
        </w:rPr>
        <w:t>42,8</w:t>
      </w:r>
      <w:r w:rsidRPr="00346C0C">
        <w:rPr>
          <w:rFonts w:ascii="Times New Roman" w:hAnsi="Times New Roman" w:cs="Times New Roman"/>
          <w:sz w:val="28"/>
          <w:szCs w:val="28"/>
        </w:rPr>
        <w:t xml:space="preserve">км. </w:t>
      </w:r>
    </w:p>
    <w:p w:rsidR="00BC46D5" w:rsidRPr="00346C0C" w:rsidRDefault="00BC46D5" w:rsidP="00873D3F">
      <w:pPr>
        <w:pStyle w:val="af7"/>
        <w:spacing w:before="0" w:beforeAutospacing="0" w:after="0" w:afterAutospacing="0" w:line="276" w:lineRule="auto"/>
        <w:ind w:firstLine="709"/>
        <w:jc w:val="both"/>
        <w:rPr>
          <w:rFonts w:ascii="Arial Narrow" w:hAnsi="Arial Narrow"/>
          <w:kern w:val="24"/>
          <w:sz w:val="28"/>
          <w:szCs w:val="28"/>
        </w:rPr>
      </w:pPr>
      <w:r w:rsidRPr="00D34502">
        <w:rPr>
          <w:sz w:val="28"/>
          <w:szCs w:val="28"/>
        </w:rPr>
        <w:t xml:space="preserve">Потребление электрической энергии по </w:t>
      </w:r>
      <w:r w:rsidR="00873D3F" w:rsidRPr="00D169F6">
        <w:rPr>
          <w:sz w:val="28"/>
          <w:szCs w:val="28"/>
        </w:rPr>
        <w:t>Федосеевско</w:t>
      </w:r>
      <w:r w:rsidR="00873D3F">
        <w:rPr>
          <w:sz w:val="28"/>
          <w:szCs w:val="28"/>
        </w:rPr>
        <w:t>му</w:t>
      </w:r>
      <w:r w:rsidR="00873D3F" w:rsidRPr="00D169F6">
        <w:rPr>
          <w:sz w:val="28"/>
          <w:szCs w:val="28"/>
        </w:rPr>
        <w:t xml:space="preserve"> сельско</w:t>
      </w:r>
      <w:r w:rsidR="00873D3F">
        <w:rPr>
          <w:sz w:val="28"/>
          <w:szCs w:val="28"/>
        </w:rPr>
        <w:t>му</w:t>
      </w:r>
      <w:r w:rsidR="00873D3F" w:rsidRPr="00D169F6">
        <w:rPr>
          <w:sz w:val="28"/>
          <w:szCs w:val="28"/>
        </w:rPr>
        <w:t xml:space="preserve"> </w:t>
      </w:r>
      <w:r w:rsidR="00873D3F" w:rsidRPr="00346C0C">
        <w:rPr>
          <w:sz w:val="28"/>
          <w:szCs w:val="28"/>
        </w:rPr>
        <w:t xml:space="preserve">поселению </w:t>
      </w:r>
      <w:r w:rsidRPr="00346C0C">
        <w:rPr>
          <w:sz w:val="28"/>
          <w:szCs w:val="28"/>
        </w:rPr>
        <w:t xml:space="preserve">в целом за 2017 год составило 1 </w:t>
      </w:r>
      <w:r w:rsidR="00346C0C" w:rsidRPr="00346C0C">
        <w:rPr>
          <w:sz w:val="28"/>
          <w:szCs w:val="28"/>
        </w:rPr>
        <w:t>4</w:t>
      </w:r>
      <w:r w:rsidRPr="00346C0C">
        <w:rPr>
          <w:sz w:val="28"/>
          <w:szCs w:val="28"/>
        </w:rPr>
        <w:t>48 592  кВт /час/год.</w:t>
      </w:r>
      <w:r w:rsidRPr="00346C0C">
        <w:rPr>
          <w:rFonts w:ascii="Arial Narrow" w:hAnsi="Arial Narrow"/>
          <w:kern w:val="24"/>
          <w:sz w:val="28"/>
          <w:szCs w:val="28"/>
        </w:rPr>
        <w:t xml:space="preserve"> </w:t>
      </w:r>
    </w:p>
    <w:p w:rsidR="00BC46D5" w:rsidRDefault="00BC46D5" w:rsidP="00BC46D5">
      <w:pPr>
        <w:shd w:val="clear" w:color="auto" w:fill="FFFFFF"/>
        <w:spacing w:after="0"/>
        <w:ind w:firstLine="737"/>
        <w:jc w:val="both"/>
        <w:rPr>
          <w:rFonts w:ascii="Times New Roman" w:hAnsi="Times New Roman"/>
          <w:sz w:val="28"/>
          <w:szCs w:val="28"/>
        </w:rPr>
      </w:pPr>
      <w:r w:rsidRPr="00245C1B">
        <w:rPr>
          <w:rFonts w:ascii="Times New Roman" w:hAnsi="Times New Roman"/>
          <w:sz w:val="28"/>
          <w:szCs w:val="28"/>
        </w:rPr>
        <w:t xml:space="preserve">Газовое хозяйство </w:t>
      </w:r>
      <w:r w:rsidR="00873D3F" w:rsidRPr="00245C1B">
        <w:rPr>
          <w:rFonts w:ascii="Times New Roman" w:hAnsi="Times New Roman" w:cs="Times New Roman"/>
          <w:sz w:val="28"/>
          <w:szCs w:val="28"/>
        </w:rPr>
        <w:t>Федосеевского сельского поселения</w:t>
      </w:r>
      <w:r w:rsidR="00873D3F" w:rsidRPr="00245C1B">
        <w:rPr>
          <w:sz w:val="28"/>
          <w:szCs w:val="28"/>
        </w:rPr>
        <w:t xml:space="preserve"> </w:t>
      </w:r>
      <w:r w:rsidRPr="00245C1B">
        <w:rPr>
          <w:rFonts w:ascii="Times New Roman" w:hAnsi="Times New Roman"/>
          <w:sz w:val="28"/>
          <w:szCs w:val="28"/>
        </w:rPr>
        <w:t xml:space="preserve">представлено </w:t>
      </w:r>
      <w:r w:rsidR="00873D3F" w:rsidRPr="00245C1B">
        <w:rPr>
          <w:rFonts w:ascii="Times New Roman" w:hAnsi="Times New Roman"/>
          <w:sz w:val="28"/>
          <w:szCs w:val="28"/>
        </w:rPr>
        <w:t>14</w:t>
      </w:r>
      <w:r>
        <w:rPr>
          <w:rFonts w:ascii="Times New Roman" w:hAnsi="Times New Roman"/>
          <w:sz w:val="28"/>
          <w:szCs w:val="28"/>
        </w:rPr>
        <w:t xml:space="preserve"> км газопроводных сетей. Газифицировано природным газом  </w:t>
      </w:r>
      <w:r w:rsidR="00873D3F">
        <w:rPr>
          <w:rFonts w:ascii="Times New Roman" w:hAnsi="Times New Roman"/>
          <w:sz w:val="28"/>
          <w:szCs w:val="28"/>
        </w:rPr>
        <w:t>село Федосеевка</w:t>
      </w:r>
      <w:r>
        <w:rPr>
          <w:rFonts w:ascii="Times New Roman" w:hAnsi="Times New Roman"/>
          <w:sz w:val="28"/>
          <w:szCs w:val="28"/>
        </w:rPr>
        <w:t xml:space="preserve">, уровень газификации </w:t>
      </w:r>
      <w:r w:rsidRPr="00366073">
        <w:rPr>
          <w:rFonts w:ascii="Times New Roman" w:hAnsi="Times New Roman"/>
          <w:sz w:val="28"/>
          <w:szCs w:val="28"/>
        </w:rPr>
        <w:t>по состоянию на 01.01.2018 составляет 67,3 процентов.</w:t>
      </w:r>
      <w:r>
        <w:rPr>
          <w:rFonts w:ascii="Times New Roman" w:hAnsi="Times New Roman"/>
          <w:sz w:val="28"/>
          <w:szCs w:val="28"/>
        </w:rPr>
        <w:t xml:space="preserve"> </w:t>
      </w:r>
    </w:p>
    <w:p w:rsidR="00BC46D5" w:rsidRDefault="00BC46D5" w:rsidP="00BC46D5">
      <w:pPr>
        <w:shd w:val="clear" w:color="auto" w:fill="FFFFFF"/>
        <w:spacing w:after="0"/>
        <w:ind w:firstLine="737"/>
        <w:jc w:val="both"/>
        <w:rPr>
          <w:rFonts w:ascii="Times New Roman" w:hAnsi="Times New Roman"/>
          <w:sz w:val="28"/>
          <w:szCs w:val="28"/>
        </w:rPr>
      </w:pPr>
      <w:r w:rsidRPr="00366073">
        <w:rPr>
          <w:rFonts w:ascii="Times New Roman" w:hAnsi="Times New Roman"/>
          <w:sz w:val="28"/>
          <w:szCs w:val="28"/>
        </w:rPr>
        <w:t xml:space="preserve"> В 2014 году построен межпоселковый газопровод с. Чагорта Р. Калмыкия – с. Федосеевка Заветинского района Ростовской области, а также внутрипоселковые газопроводные сети в с. Федосеевка (1 этап). В 2018 году </w:t>
      </w:r>
      <w:r>
        <w:rPr>
          <w:rFonts w:ascii="Times New Roman" w:hAnsi="Times New Roman"/>
          <w:sz w:val="28"/>
          <w:szCs w:val="28"/>
        </w:rPr>
        <w:t>проведены работы</w:t>
      </w:r>
      <w:r w:rsidRPr="00366073">
        <w:rPr>
          <w:rFonts w:ascii="Times New Roman" w:hAnsi="Times New Roman"/>
          <w:sz w:val="28"/>
          <w:szCs w:val="28"/>
        </w:rPr>
        <w:t xml:space="preserve"> по газификации с. Федосеевка (2 этап)</w:t>
      </w:r>
      <w:r>
        <w:rPr>
          <w:rFonts w:ascii="Times New Roman" w:hAnsi="Times New Roman"/>
          <w:sz w:val="28"/>
          <w:szCs w:val="28"/>
        </w:rPr>
        <w:t xml:space="preserve"> – 14 км.</w:t>
      </w:r>
    </w:p>
    <w:p w:rsidR="00BC46D5" w:rsidRDefault="00BC46D5" w:rsidP="00BC46D5">
      <w:pPr>
        <w:shd w:val="clear" w:color="auto" w:fill="FFFFFF"/>
        <w:spacing w:after="0"/>
        <w:ind w:firstLine="737"/>
        <w:jc w:val="both"/>
        <w:rPr>
          <w:rFonts w:ascii="Times New Roman" w:hAnsi="Times New Roman"/>
          <w:sz w:val="28"/>
          <w:szCs w:val="28"/>
        </w:rPr>
      </w:pPr>
      <w:r>
        <w:rPr>
          <w:rFonts w:ascii="Times New Roman" w:hAnsi="Times New Roman"/>
          <w:sz w:val="28"/>
          <w:szCs w:val="28"/>
        </w:rPr>
        <w:t xml:space="preserve">Поставку природного газа потребителям и эксплуатацию газопроводных сетей осуществляет </w:t>
      </w:r>
      <w:r w:rsidRPr="00366073">
        <w:rPr>
          <w:rFonts w:ascii="Times New Roman" w:hAnsi="Times New Roman"/>
          <w:sz w:val="28"/>
          <w:szCs w:val="28"/>
        </w:rPr>
        <w:t>ПАО «Газпром газораспределение Ростов-на-Дону»</w:t>
      </w:r>
      <w:r>
        <w:rPr>
          <w:rFonts w:ascii="Times New Roman" w:hAnsi="Times New Roman"/>
          <w:sz w:val="28"/>
          <w:szCs w:val="28"/>
        </w:rPr>
        <w:t>.</w:t>
      </w:r>
    </w:p>
    <w:p w:rsidR="00BC46D5" w:rsidRDefault="00BC46D5" w:rsidP="00BC46D5">
      <w:pPr>
        <w:shd w:val="clear" w:color="auto" w:fill="FFFFFF"/>
        <w:spacing w:after="0"/>
        <w:ind w:firstLine="737"/>
        <w:jc w:val="both"/>
        <w:rPr>
          <w:rFonts w:ascii="Times New Roman" w:hAnsi="Times New Roman"/>
          <w:sz w:val="28"/>
          <w:szCs w:val="28"/>
        </w:rPr>
      </w:pPr>
      <w:r>
        <w:rPr>
          <w:rFonts w:ascii="Times New Roman" w:hAnsi="Times New Roman"/>
          <w:sz w:val="28"/>
          <w:szCs w:val="28"/>
        </w:rPr>
        <w:t xml:space="preserve">Объемы потребления природного газа составляют </w:t>
      </w:r>
      <w:r w:rsidRPr="007519E0">
        <w:rPr>
          <w:rFonts w:ascii="Times New Roman" w:hAnsi="Times New Roman"/>
          <w:sz w:val="28"/>
          <w:szCs w:val="28"/>
        </w:rPr>
        <w:t xml:space="preserve">около </w:t>
      </w:r>
      <w:r w:rsidR="007519E0" w:rsidRPr="007519E0">
        <w:rPr>
          <w:rFonts w:ascii="Times New Roman" w:hAnsi="Times New Roman"/>
          <w:sz w:val="28"/>
          <w:szCs w:val="28"/>
        </w:rPr>
        <w:t>8</w:t>
      </w:r>
      <w:r w:rsidRPr="007519E0">
        <w:rPr>
          <w:rFonts w:ascii="Times New Roman" w:hAnsi="Times New Roman"/>
          <w:sz w:val="28"/>
          <w:szCs w:val="28"/>
        </w:rPr>
        <w:t>00</w:t>
      </w:r>
      <w:r>
        <w:rPr>
          <w:rFonts w:ascii="Times New Roman" w:hAnsi="Times New Roman"/>
          <w:sz w:val="28"/>
          <w:szCs w:val="28"/>
        </w:rPr>
        <w:t xml:space="preserve"> тыс.куб. м.  в год.</w:t>
      </w:r>
    </w:p>
    <w:p w:rsidR="00BC46D5" w:rsidRDefault="00BC46D5" w:rsidP="00BC46D5">
      <w:pPr>
        <w:shd w:val="clear" w:color="auto" w:fill="FFFFFF"/>
        <w:spacing w:after="0"/>
        <w:ind w:firstLine="737"/>
        <w:jc w:val="both"/>
        <w:rPr>
          <w:rFonts w:ascii="Times New Roman" w:hAnsi="Times New Roman"/>
          <w:sz w:val="28"/>
          <w:szCs w:val="28"/>
        </w:rPr>
      </w:pPr>
      <w:r w:rsidRPr="00245C1B">
        <w:rPr>
          <w:rFonts w:ascii="Times New Roman" w:hAnsi="Times New Roman"/>
          <w:sz w:val="28"/>
          <w:szCs w:val="28"/>
        </w:rPr>
        <w:t xml:space="preserve">Водоснабжение: На территории </w:t>
      </w:r>
      <w:r w:rsidR="00873D3F" w:rsidRPr="00245C1B">
        <w:rPr>
          <w:rFonts w:ascii="Times New Roman" w:hAnsi="Times New Roman" w:cs="Times New Roman"/>
          <w:sz w:val="28"/>
          <w:szCs w:val="28"/>
        </w:rPr>
        <w:t>Федосеевского сельского поселения</w:t>
      </w:r>
      <w:r w:rsidR="00873D3F" w:rsidRPr="0006183F">
        <w:rPr>
          <w:sz w:val="28"/>
          <w:szCs w:val="28"/>
        </w:rPr>
        <w:t xml:space="preserve"> </w:t>
      </w:r>
      <w:r>
        <w:rPr>
          <w:rFonts w:ascii="Times New Roman" w:hAnsi="Times New Roman"/>
          <w:sz w:val="28"/>
          <w:szCs w:val="28"/>
        </w:rPr>
        <w:t xml:space="preserve">услуги холодного водоснабжения оказывает Муниципальное унитарное предприятие «Заветинское предприятие жилищно-коммунального хозяйства». </w:t>
      </w:r>
    </w:p>
    <w:p w:rsidR="00BC46D5" w:rsidRDefault="00BC46D5" w:rsidP="00BC46D5">
      <w:pPr>
        <w:spacing w:after="0"/>
        <w:ind w:firstLine="708"/>
        <w:jc w:val="both"/>
        <w:rPr>
          <w:rFonts w:ascii="Times New Roman" w:eastAsia="Calibri" w:hAnsi="Times New Roman" w:cs="Times New Roman"/>
          <w:sz w:val="28"/>
          <w:szCs w:val="28"/>
        </w:rPr>
      </w:pPr>
      <w:r w:rsidRPr="00A547E7">
        <w:rPr>
          <w:rFonts w:ascii="Times New Roman" w:eastAsia="Calibri" w:hAnsi="Times New Roman" w:cs="Times New Roman"/>
          <w:sz w:val="28"/>
          <w:szCs w:val="28"/>
        </w:rPr>
        <w:t>Источником водоснабжени</w:t>
      </w:r>
      <w:r>
        <w:rPr>
          <w:rFonts w:ascii="Times New Roman" w:eastAsia="Calibri" w:hAnsi="Times New Roman" w:cs="Times New Roman"/>
          <w:sz w:val="28"/>
          <w:szCs w:val="28"/>
        </w:rPr>
        <w:t xml:space="preserve">я служат  подземные водозаборы. </w:t>
      </w:r>
    </w:p>
    <w:p w:rsidR="00BC46D5" w:rsidRDefault="00BC46D5" w:rsidP="00BC46D5">
      <w:pPr>
        <w:spacing w:after="0"/>
        <w:ind w:firstLine="708"/>
        <w:jc w:val="both"/>
        <w:rPr>
          <w:rFonts w:ascii="Times New Roman" w:eastAsia="Calibri" w:hAnsi="Times New Roman" w:cs="Times New Roman"/>
          <w:sz w:val="28"/>
          <w:szCs w:val="28"/>
        </w:rPr>
      </w:pPr>
      <w:r w:rsidRPr="004B2D16">
        <w:rPr>
          <w:rFonts w:ascii="Times New Roman" w:eastAsia="Calibri" w:hAnsi="Times New Roman" w:cs="Times New Roman"/>
          <w:sz w:val="28"/>
          <w:szCs w:val="28"/>
        </w:rPr>
        <w:t>Водоснабжение</w:t>
      </w:r>
      <w:r>
        <w:rPr>
          <w:rFonts w:ascii="Times New Roman" w:eastAsia="Calibri" w:hAnsi="Times New Roman" w:cs="Times New Roman"/>
          <w:sz w:val="28"/>
          <w:szCs w:val="28"/>
        </w:rPr>
        <w:t xml:space="preserve"> населенных пунктов </w:t>
      </w:r>
      <w:r w:rsidRPr="004B2D16">
        <w:rPr>
          <w:rFonts w:ascii="Times New Roman" w:eastAsia="Calibri" w:hAnsi="Times New Roman" w:cs="Times New Roman"/>
          <w:sz w:val="28"/>
          <w:szCs w:val="28"/>
        </w:rPr>
        <w:t xml:space="preserve"> </w:t>
      </w:r>
      <w:r w:rsidRPr="00A547E7">
        <w:rPr>
          <w:rFonts w:ascii="Times New Roman" w:eastAsia="Calibri" w:hAnsi="Times New Roman" w:cs="Times New Roman"/>
          <w:sz w:val="28"/>
          <w:szCs w:val="28"/>
        </w:rPr>
        <w:t>осуществляет</w:t>
      </w:r>
      <w:r>
        <w:rPr>
          <w:rFonts w:ascii="Times New Roman" w:eastAsia="Calibri" w:hAnsi="Times New Roman" w:cs="Times New Roman"/>
          <w:sz w:val="28"/>
          <w:szCs w:val="28"/>
        </w:rPr>
        <w:t>ся</w:t>
      </w:r>
      <w:r w:rsidRPr="00A547E7">
        <w:rPr>
          <w:rFonts w:ascii="Times New Roman" w:eastAsia="Calibri" w:hAnsi="Times New Roman" w:cs="Times New Roman"/>
          <w:sz w:val="28"/>
          <w:szCs w:val="28"/>
        </w:rPr>
        <w:t xml:space="preserve"> </w:t>
      </w:r>
      <w:r w:rsidR="007519E0">
        <w:rPr>
          <w:rFonts w:ascii="Times New Roman" w:eastAsia="Calibri" w:hAnsi="Times New Roman" w:cs="Times New Roman"/>
          <w:sz w:val="28"/>
          <w:szCs w:val="28"/>
        </w:rPr>
        <w:t>8</w:t>
      </w:r>
      <w:r w:rsidRPr="00A547E7">
        <w:rPr>
          <w:rFonts w:ascii="Times New Roman" w:eastAsia="Calibri" w:hAnsi="Times New Roman" w:cs="Times New Roman"/>
          <w:sz w:val="28"/>
          <w:szCs w:val="28"/>
        </w:rPr>
        <w:t xml:space="preserve"> </w:t>
      </w:r>
      <w:r>
        <w:rPr>
          <w:rFonts w:ascii="Times New Roman" w:eastAsia="Calibri" w:hAnsi="Times New Roman" w:cs="Times New Roman"/>
          <w:sz w:val="28"/>
          <w:szCs w:val="28"/>
        </w:rPr>
        <w:t>артезианскими</w:t>
      </w:r>
      <w:r w:rsidRPr="00A547E7">
        <w:rPr>
          <w:rFonts w:ascii="Times New Roman" w:eastAsia="Calibri" w:hAnsi="Times New Roman" w:cs="Times New Roman"/>
          <w:sz w:val="28"/>
          <w:szCs w:val="28"/>
        </w:rPr>
        <w:t xml:space="preserve"> скважинами</w:t>
      </w:r>
      <w:r>
        <w:rPr>
          <w:rFonts w:ascii="Times New Roman" w:eastAsia="Calibri" w:hAnsi="Times New Roman" w:cs="Times New Roman"/>
          <w:sz w:val="28"/>
          <w:szCs w:val="28"/>
        </w:rPr>
        <w:t xml:space="preserve">, расположенными на территории </w:t>
      </w:r>
      <w:r w:rsidR="00873D3F" w:rsidRPr="00D169F6">
        <w:rPr>
          <w:rFonts w:ascii="Times New Roman" w:hAnsi="Times New Roman" w:cs="Times New Roman"/>
          <w:sz w:val="28"/>
          <w:szCs w:val="28"/>
        </w:rPr>
        <w:t>Федосеевского сельского поселения</w:t>
      </w:r>
      <w:r>
        <w:rPr>
          <w:rFonts w:ascii="Times New Roman" w:eastAsia="Calibri" w:hAnsi="Times New Roman" w:cs="Times New Roman"/>
          <w:sz w:val="28"/>
          <w:szCs w:val="28"/>
        </w:rPr>
        <w:t>.</w:t>
      </w:r>
      <w:r w:rsidRPr="00A547E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Общая протяженность водопроводных сетей составляет более </w:t>
      </w:r>
      <w:r w:rsidR="007519E0">
        <w:rPr>
          <w:rFonts w:ascii="Times New Roman" w:eastAsia="Calibri" w:hAnsi="Times New Roman" w:cs="Times New Roman"/>
          <w:sz w:val="28"/>
          <w:szCs w:val="28"/>
        </w:rPr>
        <w:t>19,1</w:t>
      </w:r>
      <w:r>
        <w:rPr>
          <w:rFonts w:ascii="Times New Roman" w:eastAsia="Calibri" w:hAnsi="Times New Roman" w:cs="Times New Roman"/>
          <w:sz w:val="28"/>
          <w:szCs w:val="28"/>
        </w:rPr>
        <w:t xml:space="preserve"> км.</w:t>
      </w:r>
    </w:p>
    <w:p w:rsidR="00BC46D5" w:rsidRDefault="00BC46D5" w:rsidP="00BC46D5">
      <w:pPr>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Ежегодно из </w:t>
      </w:r>
      <w:r>
        <w:rPr>
          <w:rFonts w:ascii="Times New Roman" w:hAnsi="Times New Roman" w:cs="Times New Roman"/>
          <w:sz w:val="28"/>
          <w:szCs w:val="28"/>
        </w:rPr>
        <w:t xml:space="preserve"> подземных источников поднимается более </w:t>
      </w:r>
      <w:r w:rsidR="007519E0">
        <w:rPr>
          <w:rFonts w:ascii="Times New Roman" w:hAnsi="Times New Roman" w:cs="Times New Roman"/>
          <w:sz w:val="28"/>
          <w:szCs w:val="28"/>
        </w:rPr>
        <w:t>90</w:t>
      </w:r>
      <w:r>
        <w:rPr>
          <w:rFonts w:ascii="Times New Roman" w:hAnsi="Times New Roman" w:cs="Times New Roman"/>
          <w:sz w:val="28"/>
          <w:szCs w:val="28"/>
        </w:rPr>
        <w:t xml:space="preserve"> тыс.куб.м. воды. </w:t>
      </w:r>
    </w:p>
    <w:p w:rsidR="00BC46D5" w:rsidRPr="000454E7" w:rsidRDefault="00BC46D5" w:rsidP="00BC46D5">
      <w:pPr>
        <w:spacing w:after="0"/>
        <w:ind w:firstLine="708"/>
        <w:jc w:val="both"/>
        <w:rPr>
          <w:rFonts w:ascii="Times New Roman" w:hAnsi="Times New Roman" w:cs="Times New Roman"/>
          <w:color w:val="FF0000"/>
          <w:sz w:val="28"/>
          <w:szCs w:val="28"/>
        </w:rPr>
      </w:pPr>
      <w:r>
        <w:rPr>
          <w:rFonts w:ascii="Times New Roman" w:hAnsi="Times New Roman" w:cs="Times New Roman"/>
          <w:sz w:val="28"/>
          <w:szCs w:val="28"/>
        </w:rPr>
        <w:t>П</w:t>
      </w:r>
      <w:r w:rsidRPr="000454E7">
        <w:rPr>
          <w:rFonts w:ascii="Times New Roman" w:hAnsi="Times New Roman" w:cs="Times New Roman"/>
          <w:sz w:val="28"/>
          <w:szCs w:val="28"/>
        </w:rPr>
        <w:t xml:space="preserve">о результатам Федерального государственного санитарно-эпидемиологического надзора,  средние  уровни показателей проб питьевой воды, отобранных в течение календарного года на территории </w:t>
      </w:r>
      <w:r w:rsidR="00873D3F" w:rsidRPr="00D169F6">
        <w:rPr>
          <w:rFonts w:ascii="Times New Roman" w:hAnsi="Times New Roman" w:cs="Times New Roman"/>
          <w:sz w:val="28"/>
          <w:szCs w:val="28"/>
        </w:rPr>
        <w:t>Федосеевского сельского поселения</w:t>
      </w:r>
      <w:r w:rsidRPr="007519E0">
        <w:rPr>
          <w:rFonts w:ascii="Times New Roman" w:hAnsi="Times New Roman" w:cs="Times New Roman"/>
          <w:sz w:val="28"/>
          <w:szCs w:val="28"/>
        </w:rPr>
        <w:t>, не соответствуют</w:t>
      </w:r>
      <w:r w:rsidRPr="000454E7">
        <w:rPr>
          <w:rFonts w:ascii="Times New Roman" w:hAnsi="Times New Roman" w:cs="Times New Roman"/>
          <w:sz w:val="28"/>
          <w:szCs w:val="28"/>
        </w:rPr>
        <w:t xml:space="preserve"> нормативам качества питьевой воды СанПиН 2.1.4.1074-01 по санитарно – химическим показателям</w:t>
      </w:r>
      <w:r>
        <w:rPr>
          <w:rFonts w:ascii="Times New Roman" w:hAnsi="Times New Roman" w:cs="Times New Roman"/>
          <w:sz w:val="28"/>
          <w:szCs w:val="28"/>
        </w:rPr>
        <w:t>.</w:t>
      </w:r>
    </w:p>
    <w:p w:rsidR="00BC46D5" w:rsidRPr="00245C1B" w:rsidRDefault="00BC46D5" w:rsidP="00BC46D5">
      <w:pPr>
        <w:autoSpaceDE w:val="0"/>
        <w:autoSpaceDN w:val="0"/>
        <w:adjustRightInd w:val="0"/>
        <w:spacing w:after="0"/>
        <w:ind w:firstLine="708"/>
        <w:jc w:val="both"/>
        <w:rPr>
          <w:rFonts w:ascii="Times New Roman" w:hAnsi="Times New Roman" w:cs="Times New Roman"/>
          <w:bCs/>
          <w:sz w:val="28"/>
          <w:szCs w:val="28"/>
        </w:rPr>
      </w:pPr>
      <w:r w:rsidRPr="00245C1B">
        <w:rPr>
          <w:rFonts w:ascii="Times New Roman" w:hAnsi="Times New Roman" w:cs="Times New Roman"/>
          <w:bCs/>
          <w:sz w:val="28"/>
          <w:szCs w:val="28"/>
        </w:rPr>
        <w:t xml:space="preserve">Транспортная инфраструктура </w:t>
      </w:r>
      <w:r w:rsidR="00873D3F" w:rsidRPr="00245C1B">
        <w:rPr>
          <w:rFonts w:ascii="Times New Roman" w:hAnsi="Times New Roman" w:cs="Times New Roman"/>
          <w:bCs/>
          <w:sz w:val="28"/>
          <w:szCs w:val="28"/>
        </w:rPr>
        <w:t>Федосеевского сельского поселения</w:t>
      </w:r>
      <w:r w:rsidRPr="00245C1B">
        <w:rPr>
          <w:rFonts w:ascii="Times New Roman" w:hAnsi="Times New Roman" w:cs="Times New Roman"/>
          <w:bCs/>
          <w:sz w:val="28"/>
          <w:szCs w:val="28"/>
        </w:rPr>
        <w:t>:</w:t>
      </w:r>
    </w:p>
    <w:p w:rsidR="00BC46D5" w:rsidRPr="00B87AA7" w:rsidRDefault="00BC46D5" w:rsidP="00BC46D5">
      <w:pPr>
        <w:autoSpaceDE w:val="0"/>
        <w:autoSpaceDN w:val="0"/>
        <w:adjustRightInd w:val="0"/>
        <w:spacing w:after="0"/>
        <w:ind w:firstLine="708"/>
        <w:jc w:val="both"/>
        <w:rPr>
          <w:rFonts w:ascii="Times New Roman" w:hAnsi="Times New Roman" w:cs="Times New Roman"/>
          <w:sz w:val="28"/>
          <w:szCs w:val="28"/>
        </w:rPr>
      </w:pPr>
      <w:r w:rsidRPr="00B87AA7">
        <w:rPr>
          <w:rFonts w:ascii="Times New Roman" w:hAnsi="Times New Roman" w:cs="Times New Roman"/>
          <w:sz w:val="28"/>
          <w:szCs w:val="28"/>
        </w:rPr>
        <w:t>Общая протяженность автомобильных дорог общего пользования межмуниципального и местного значения муниципального образования «</w:t>
      </w:r>
      <w:r w:rsidR="00873D3F">
        <w:rPr>
          <w:rFonts w:ascii="Times New Roman" w:hAnsi="Times New Roman" w:cs="Times New Roman"/>
          <w:sz w:val="28"/>
          <w:szCs w:val="28"/>
        </w:rPr>
        <w:t>Федосеевское сельское поселение</w:t>
      </w:r>
      <w:r w:rsidRPr="00B87AA7">
        <w:rPr>
          <w:rFonts w:ascii="Times New Roman" w:hAnsi="Times New Roman" w:cs="Times New Roman"/>
          <w:sz w:val="28"/>
          <w:szCs w:val="28"/>
        </w:rPr>
        <w:t xml:space="preserve">» составляет </w:t>
      </w:r>
      <w:r w:rsidR="007519E0">
        <w:rPr>
          <w:rFonts w:ascii="Times New Roman" w:hAnsi="Times New Roman" w:cs="Times New Roman"/>
          <w:sz w:val="28"/>
          <w:szCs w:val="28"/>
        </w:rPr>
        <w:t>22,5</w:t>
      </w:r>
      <w:r w:rsidRPr="00B87AA7">
        <w:rPr>
          <w:rFonts w:ascii="Times New Roman" w:hAnsi="Times New Roman" w:cs="Times New Roman"/>
          <w:sz w:val="28"/>
          <w:szCs w:val="28"/>
        </w:rPr>
        <w:t xml:space="preserve"> км, в том числе </w:t>
      </w:r>
      <w:r w:rsidR="007519E0" w:rsidRPr="007519E0">
        <w:rPr>
          <w:rFonts w:ascii="Times New Roman" w:hAnsi="Times New Roman" w:cs="Times New Roman"/>
          <w:sz w:val="28"/>
          <w:szCs w:val="28"/>
        </w:rPr>
        <w:t>3,84</w:t>
      </w:r>
      <w:r w:rsidRPr="00B87AA7">
        <w:rPr>
          <w:rFonts w:ascii="Times New Roman" w:hAnsi="Times New Roman" w:cs="Times New Roman"/>
          <w:sz w:val="28"/>
          <w:szCs w:val="28"/>
        </w:rPr>
        <w:t xml:space="preserve"> км дорог с асфальтовым покрытием. Данные дороги являются собственностью Администрации Заветинского района.</w:t>
      </w:r>
    </w:p>
    <w:p w:rsidR="00BC46D5" w:rsidRPr="00B87AA7" w:rsidRDefault="00BC46D5" w:rsidP="00BC46D5">
      <w:pPr>
        <w:autoSpaceDE w:val="0"/>
        <w:autoSpaceDN w:val="0"/>
        <w:adjustRightInd w:val="0"/>
        <w:spacing w:after="0"/>
        <w:jc w:val="both"/>
        <w:rPr>
          <w:szCs w:val="28"/>
        </w:rPr>
      </w:pPr>
      <w:r w:rsidRPr="00B87AA7">
        <w:rPr>
          <w:rFonts w:ascii="Times New Roman" w:hAnsi="Times New Roman" w:cs="Times New Roman"/>
          <w:sz w:val="28"/>
          <w:szCs w:val="28"/>
        </w:rPr>
        <w:tab/>
        <w:t xml:space="preserve"> Перечень вышеуказанных автомобильных дорог утвержден постановлением Администрации Заветинского района от 16 июня 2014 года № 284.</w:t>
      </w:r>
    </w:p>
    <w:p w:rsidR="00BC46D5" w:rsidRPr="00742197" w:rsidRDefault="00BC46D5" w:rsidP="00BC46D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742197">
        <w:rPr>
          <w:rFonts w:ascii="Times New Roman" w:hAnsi="Times New Roman" w:cs="Times New Roman"/>
          <w:sz w:val="28"/>
          <w:szCs w:val="28"/>
        </w:rPr>
        <w:t>Общее состояние дорог можно оценить как удовлетворительное.</w:t>
      </w:r>
    </w:p>
    <w:p w:rsidR="00BC46D5" w:rsidRDefault="00BC46D5" w:rsidP="00873D3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873D3F">
        <w:rPr>
          <w:rFonts w:ascii="Times New Roman" w:hAnsi="Times New Roman" w:cs="Times New Roman"/>
          <w:sz w:val="28"/>
          <w:szCs w:val="28"/>
        </w:rPr>
        <w:t>Из</w:t>
      </w:r>
      <w:r w:rsidRPr="00A86417">
        <w:rPr>
          <w:rFonts w:ascii="Times New Roman" w:hAnsi="Times New Roman" w:cs="Times New Roman"/>
          <w:sz w:val="28"/>
          <w:szCs w:val="28"/>
        </w:rPr>
        <w:t xml:space="preserve"> </w:t>
      </w:r>
      <w:r w:rsidR="00873D3F">
        <w:rPr>
          <w:rFonts w:ascii="Times New Roman" w:hAnsi="Times New Roman" w:cs="Times New Roman"/>
          <w:sz w:val="28"/>
          <w:szCs w:val="28"/>
        </w:rPr>
        <w:t>села Заветное</w:t>
      </w:r>
      <w:r w:rsidRPr="00A86417">
        <w:rPr>
          <w:rFonts w:ascii="Times New Roman" w:hAnsi="Times New Roman" w:cs="Times New Roman"/>
          <w:sz w:val="28"/>
          <w:szCs w:val="28"/>
        </w:rPr>
        <w:t xml:space="preserve"> ходят регулярные автобусные рейсы. Транспортная инфраструктура в целом по </w:t>
      </w:r>
      <w:r w:rsidR="00873D3F">
        <w:rPr>
          <w:rFonts w:ascii="Times New Roman" w:hAnsi="Times New Roman" w:cs="Times New Roman"/>
          <w:sz w:val="28"/>
          <w:szCs w:val="28"/>
        </w:rPr>
        <w:t>сельскому поселению</w:t>
      </w:r>
      <w:r w:rsidRPr="00A86417">
        <w:rPr>
          <w:rFonts w:ascii="Times New Roman" w:hAnsi="Times New Roman" w:cs="Times New Roman"/>
          <w:sz w:val="28"/>
          <w:szCs w:val="28"/>
        </w:rPr>
        <w:t xml:space="preserve"> достаточна развита. </w:t>
      </w:r>
    </w:p>
    <w:p w:rsidR="00BC46D5" w:rsidRPr="00A86417" w:rsidRDefault="00BC46D5" w:rsidP="00BC46D5">
      <w:pPr>
        <w:autoSpaceDE w:val="0"/>
        <w:autoSpaceDN w:val="0"/>
        <w:adjustRightInd w:val="0"/>
        <w:spacing w:after="0"/>
        <w:ind w:firstLine="708"/>
        <w:jc w:val="both"/>
        <w:rPr>
          <w:rFonts w:ascii="Times New Roman" w:hAnsi="Times New Roman" w:cs="Times New Roman"/>
          <w:sz w:val="28"/>
          <w:szCs w:val="28"/>
        </w:rPr>
      </w:pPr>
      <w:r w:rsidRPr="00A86417">
        <w:rPr>
          <w:rFonts w:ascii="Times New Roman" w:hAnsi="Times New Roman" w:cs="Times New Roman"/>
          <w:sz w:val="28"/>
          <w:szCs w:val="28"/>
        </w:rPr>
        <w:t xml:space="preserve">К недостаткам системы улично-дорожной сети </w:t>
      </w:r>
      <w:r w:rsidR="00873D3F">
        <w:rPr>
          <w:rFonts w:ascii="Times New Roman" w:hAnsi="Times New Roman" w:cs="Times New Roman"/>
          <w:sz w:val="28"/>
          <w:szCs w:val="28"/>
        </w:rPr>
        <w:t>сельского поселения</w:t>
      </w:r>
      <w:r w:rsidRPr="00A86417">
        <w:rPr>
          <w:rFonts w:ascii="Times New Roman" w:hAnsi="Times New Roman" w:cs="Times New Roman"/>
          <w:sz w:val="28"/>
          <w:szCs w:val="28"/>
        </w:rPr>
        <w:t xml:space="preserve"> следует отнести:</w:t>
      </w:r>
    </w:p>
    <w:p w:rsidR="00BC46D5" w:rsidRPr="00A86417" w:rsidRDefault="007519E0" w:rsidP="00BC46D5">
      <w:pPr>
        <w:autoSpaceDE w:val="0"/>
        <w:autoSpaceDN w:val="0"/>
        <w:adjustRightInd w:val="0"/>
        <w:spacing w:after="0"/>
        <w:ind w:firstLine="708"/>
        <w:jc w:val="both"/>
        <w:rPr>
          <w:rFonts w:ascii="Times New Roman" w:hAnsi="Times New Roman" w:cs="Times New Roman"/>
          <w:sz w:val="28"/>
          <w:szCs w:val="28"/>
        </w:rPr>
      </w:pPr>
      <w:r w:rsidRPr="007519E0">
        <w:rPr>
          <w:rFonts w:ascii="Times New Roman" w:hAnsi="Times New Roman" w:cs="Times New Roman"/>
          <w:sz w:val="28"/>
          <w:szCs w:val="28"/>
        </w:rPr>
        <w:t>83</w:t>
      </w:r>
      <w:r w:rsidR="00BC46D5" w:rsidRPr="007519E0">
        <w:rPr>
          <w:rFonts w:ascii="Times New Roman" w:hAnsi="Times New Roman" w:cs="Times New Roman"/>
          <w:sz w:val="28"/>
          <w:szCs w:val="28"/>
        </w:rPr>
        <w:t>%</w:t>
      </w:r>
      <w:r w:rsidR="00BC46D5" w:rsidRPr="00A86417">
        <w:rPr>
          <w:rFonts w:ascii="Times New Roman" w:hAnsi="Times New Roman" w:cs="Times New Roman"/>
          <w:sz w:val="28"/>
          <w:szCs w:val="28"/>
        </w:rPr>
        <w:t xml:space="preserve"> дорожно-уличной сети – это грунтовые дороги, не имеющие</w:t>
      </w:r>
      <w:r w:rsidR="00BC46D5">
        <w:rPr>
          <w:rFonts w:ascii="Times New Roman" w:hAnsi="Times New Roman" w:cs="Times New Roman"/>
          <w:sz w:val="28"/>
          <w:szCs w:val="28"/>
        </w:rPr>
        <w:t xml:space="preserve"> </w:t>
      </w:r>
      <w:r w:rsidR="00BC46D5" w:rsidRPr="00A86417">
        <w:rPr>
          <w:rFonts w:ascii="Times New Roman" w:hAnsi="Times New Roman" w:cs="Times New Roman"/>
          <w:sz w:val="28"/>
          <w:szCs w:val="28"/>
        </w:rPr>
        <w:t>твердого покрытия;</w:t>
      </w:r>
    </w:p>
    <w:p w:rsidR="00BC46D5" w:rsidRPr="00A86417" w:rsidRDefault="00BC46D5" w:rsidP="00BC46D5">
      <w:pPr>
        <w:autoSpaceDE w:val="0"/>
        <w:autoSpaceDN w:val="0"/>
        <w:adjustRightInd w:val="0"/>
        <w:spacing w:after="0"/>
        <w:ind w:firstLine="708"/>
        <w:jc w:val="both"/>
        <w:rPr>
          <w:rFonts w:ascii="Times New Roman" w:hAnsi="Times New Roman" w:cs="Times New Roman"/>
          <w:sz w:val="28"/>
          <w:szCs w:val="28"/>
        </w:rPr>
      </w:pPr>
      <w:r w:rsidRPr="00A86417">
        <w:rPr>
          <w:rFonts w:ascii="Times New Roman" w:hAnsi="Times New Roman" w:cs="Times New Roman"/>
          <w:sz w:val="28"/>
          <w:szCs w:val="28"/>
        </w:rPr>
        <w:t>дороги с асфальтовым покрытием имеют возраст от 15-20 лет и</w:t>
      </w:r>
      <w:r>
        <w:rPr>
          <w:rFonts w:ascii="Times New Roman" w:hAnsi="Times New Roman" w:cs="Times New Roman"/>
          <w:sz w:val="28"/>
          <w:szCs w:val="28"/>
        </w:rPr>
        <w:t xml:space="preserve"> </w:t>
      </w:r>
      <w:r w:rsidRPr="00A86417">
        <w:rPr>
          <w:rFonts w:ascii="Times New Roman" w:hAnsi="Times New Roman" w:cs="Times New Roman"/>
          <w:sz w:val="28"/>
          <w:szCs w:val="28"/>
        </w:rPr>
        <w:t>требуют замены покрытия;</w:t>
      </w:r>
    </w:p>
    <w:p w:rsidR="00BC46D5" w:rsidRPr="00A86417" w:rsidRDefault="00BC46D5" w:rsidP="00BC46D5">
      <w:pPr>
        <w:autoSpaceDE w:val="0"/>
        <w:autoSpaceDN w:val="0"/>
        <w:adjustRightInd w:val="0"/>
        <w:spacing w:after="0"/>
        <w:ind w:firstLine="708"/>
        <w:jc w:val="both"/>
        <w:rPr>
          <w:rFonts w:ascii="Times New Roman" w:hAnsi="Times New Roman" w:cs="Times New Roman"/>
          <w:sz w:val="28"/>
          <w:szCs w:val="28"/>
        </w:rPr>
      </w:pPr>
      <w:r w:rsidRPr="00A86417">
        <w:rPr>
          <w:rFonts w:ascii="Times New Roman" w:hAnsi="Times New Roman" w:cs="Times New Roman"/>
          <w:sz w:val="28"/>
          <w:szCs w:val="28"/>
        </w:rPr>
        <w:t xml:space="preserve">отсутствие тротуаров в </w:t>
      </w:r>
      <w:r>
        <w:rPr>
          <w:rFonts w:ascii="Times New Roman" w:hAnsi="Times New Roman" w:cs="Times New Roman"/>
          <w:sz w:val="28"/>
          <w:szCs w:val="28"/>
        </w:rPr>
        <w:t>поселени</w:t>
      </w:r>
      <w:r w:rsidR="00600506">
        <w:rPr>
          <w:rFonts w:ascii="Times New Roman" w:hAnsi="Times New Roman" w:cs="Times New Roman"/>
          <w:sz w:val="28"/>
          <w:szCs w:val="28"/>
        </w:rPr>
        <w:t>и</w:t>
      </w:r>
      <w:r>
        <w:rPr>
          <w:rFonts w:ascii="Times New Roman" w:hAnsi="Times New Roman" w:cs="Times New Roman"/>
          <w:sz w:val="28"/>
          <w:szCs w:val="28"/>
        </w:rPr>
        <w:t xml:space="preserve"> </w:t>
      </w:r>
      <w:r w:rsidRPr="007519E0">
        <w:rPr>
          <w:rFonts w:ascii="Times New Roman" w:hAnsi="Times New Roman" w:cs="Times New Roman"/>
          <w:sz w:val="28"/>
          <w:szCs w:val="28"/>
        </w:rPr>
        <w:t xml:space="preserve">более </w:t>
      </w:r>
      <w:r w:rsidR="007519E0" w:rsidRPr="007519E0">
        <w:rPr>
          <w:rFonts w:ascii="Times New Roman" w:hAnsi="Times New Roman" w:cs="Times New Roman"/>
          <w:sz w:val="28"/>
          <w:szCs w:val="28"/>
        </w:rPr>
        <w:t>30</w:t>
      </w:r>
      <w:r w:rsidRPr="007519E0">
        <w:rPr>
          <w:rFonts w:ascii="Times New Roman" w:hAnsi="Times New Roman" w:cs="Times New Roman"/>
          <w:sz w:val="28"/>
          <w:szCs w:val="28"/>
        </w:rPr>
        <w:t xml:space="preserve"> %;</w:t>
      </w:r>
    </w:p>
    <w:p w:rsidR="00BC46D5" w:rsidRPr="00A86417" w:rsidRDefault="00BC46D5" w:rsidP="00BC46D5">
      <w:pPr>
        <w:autoSpaceDE w:val="0"/>
        <w:autoSpaceDN w:val="0"/>
        <w:adjustRightInd w:val="0"/>
        <w:spacing w:after="0"/>
        <w:ind w:firstLine="708"/>
        <w:jc w:val="both"/>
        <w:rPr>
          <w:rFonts w:ascii="Times New Roman" w:hAnsi="Times New Roman" w:cs="Times New Roman"/>
          <w:sz w:val="28"/>
          <w:szCs w:val="28"/>
        </w:rPr>
      </w:pPr>
      <w:r w:rsidRPr="00A86417">
        <w:rPr>
          <w:rFonts w:ascii="Times New Roman" w:hAnsi="Times New Roman" w:cs="Times New Roman"/>
          <w:sz w:val="28"/>
          <w:szCs w:val="28"/>
        </w:rPr>
        <w:t>недостаточная грузоподъемность автомобильных мостов.</w:t>
      </w:r>
    </w:p>
    <w:p w:rsidR="00BC46D5" w:rsidRPr="00742197" w:rsidRDefault="00BC46D5" w:rsidP="00BC46D5">
      <w:pPr>
        <w:autoSpaceDE w:val="0"/>
        <w:autoSpaceDN w:val="0"/>
        <w:adjustRightInd w:val="0"/>
        <w:spacing w:after="0"/>
        <w:jc w:val="both"/>
        <w:rPr>
          <w:rFonts w:ascii="Times New Roman" w:hAnsi="Times New Roman" w:cs="Times New Roman"/>
          <w:sz w:val="28"/>
          <w:szCs w:val="28"/>
        </w:rPr>
      </w:pPr>
      <w:r w:rsidRPr="00245C1B">
        <w:rPr>
          <w:rFonts w:ascii="Times New Roman" w:hAnsi="Times New Roman" w:cs="Times New Roman"/>
          <w:sz w:val="28"/>
          <w:szCs w:val="28"/>
        </w:rPr>
        <w:tab/>
        <w:t>Транспорт: Пассажирский транспорт общего пользования обеспечивает</w:t>
      </w:r>
      <w:r w:rsidRPr="00742197">
        <w:rPr>
          <w:rFonts w:ascii="Times New Roman" w:hAnsi="Times New Roman" w:cs="Times New Roman"/>
          <w:sz w:val="28"/>
          <w:szCs w:val="28"/>
        </w:rPr>
        <w:t xml:space="preserve"> большое</w:t>
      </w:r>
      <w:r>
        <w:rPr>
          <w:rFonts w:ascii="Times New Roman" w:hAnsi="Times New Roman" w:cs="Times New Roman"/>
          <w:sz w:val="28"/>
          <w:szCs w:val="28"/>
        </w:rPr>
        <w:t xml:space="preserve"> </w:t>
      </w:r>
      <w:r w:rsidRPr="00742197">
        <w:rPr>
          <w:rFonts w:ascii="Times New Roman" w:hAnsi="Times New Roman" w:cs="Times New Roman"/>
          <w:sz w:val="28"/>
          <w:szCs w:val="28"/>
        </w:rPr>
        <w:t>количество бытовых поездок населени</w:t>
      </w:r>
      <w:r>
        <w:rPr>
          <w:rFonts w:ascii="Times New Roman" w:hAnsi="Times New Roman" w:cs="Times New Roman"/>
          <w:sz w:val="28"/>
          <w:szCs w:val="28"/>
        </w:rPr>
        <w:t xml:space="preserve">я во внутрирайонном </w:t>
      </w:r>
      <w:r w:rsidRPr="00742197">
        <w:rPr>
          <w:rFonts w:ascii="Times New Roman" w:hAnsi="Times New Roman" w:cs="Times New Roman"/>
          <w:sz w:val="28"/>
          <w:szCs w:val="28"/>
        </w:rPr>
        <w:t>сообщении и является важнейшей составной частью инфраструктуры. Доступность услуг пассажирского транспортного</w:t>
      </w:r>
      <w:r>
        <w:rPr>
          <w:rFonts w:ascii="Times New Roman" w:hAnsi="Times New Roman" w:cs="Times New Roman"/>
          <w:sz w:val="28"/>
          <w:szCs w:val="28"/>
        </w:rPr>
        <w:t xml:space="preserve"> </w:t>
      </w:r>
      <w:r w:rsidRPr="00742197">
        <w:rPr>
          <w:rFonts w:ascii="Times New Roman" w:hAnsi="Times New Roman" w:cs="Times New Roman"/>
          <w:sz w:val="28"/>
          <w:szCs w:val="28"/>
        </w:rPr>
        <w:t>комплекса для населения является важнейшим фактором, влияющим на</w:t>
      </w:r>
      <w:r>
        <w:rPr>
          <w:rFonts w:ascii="Times New Roman" w:hAnsi="Times New Roman" w:cs="Times New Roman"/>
          <w:sz w:val="28"/>
          <w:szCs w:val="28"/>
        </w:rPr>
        <w:t xml:space="preserve"> </w:t>
      </w:r>
      <w:r w:rsidRPr="00742197">
        <w:rPr>
          <w:rFonts w:ascii="Times New Roman" w:hAnsi="Times New Roman" w:cs="Times New Roman"/>
          <w:sz w:val="28"/>
          <w:szCs w:val="28"/>
        </w:rPr>
        <w:t>качество жизни населения.</w:t>
      </w:r>
    </w:p>
    <w:p w:rsidR="00BC46D5" w:rsidRPr="00742197" w:rsidRDefault="00BC46D5" w:rsidP="00BC46D5">
      <w:pPr>
        <w:autoSpaceDE w:val="0"/>
        <w:autoSpaceDN w:val="0"/>
        <w:adjustRightInd w:val="0"/>
        <w:spacing w:after="0"/>
        <w:ind w:firstLine="708"/>
        <w:jc w:val="both"/>
        <w:rPr>
          <w:rFonts w:ascii="Times New Roman" w:hAnsi="Times New Roman" w:cs="Times New Roman"/>
          <w:sz w:val="28"/>
          <w:szCs w:val="28"/>
        </w:rPr>
      </w:pPr>
      <w:r w:rsidRPr="00742197">
        <w:rPr>
          <w:rFonts w:ascii="Times New Roman" w:hAnsi="Times New Roman" w:cs="Times New Roman"/>
          <w:sz w:val="28"/>
          <w:szCs w:val="28"/>
        </w:rPr>
        <w:t>В настоящее время единственным средством передвижения для</w:t>
      </w:r>
      <w:r>
        <w:rPr>
          <w:rFonts w:ascii="Times New Roman" w:hAnsi="Times New Roman" w:cs="Times New Roman"/>
          <w:sz w:val="28"/>
          <w:szCs w:val="28"/>
        </w:rPr>
        <w:t xml:space="preserve"> </w:t>
      </w:r>
      <w:r w:rsidRPr="00742197">
        <w:rPr>
          <w:rFonts w:ascii="Times New Roman" w:hAnsi="Times New Roman" w:cs="Times New Roman"/>
          <w:sz w:val="28"/>
          <w:szCs w:val="28"/>
        </w:rPr>
        <w:t xml:space="preserve">населения </w:t>
      </w:r>
      <w:r w:rsidR="00600506">
        <w:rPr>
          <w:rFonts w:ascii="Times New Roman" w:hAnsi="Times New Roman" w:cs="Times New Roman"/>
          <w:sz w:val="28"/>
          <w:szCs w:val="28"/>
        </w:rPr>
        <w:t>сельского поселения</w:t>
      </w:r>
      <w:r w:rsidRPr="00742197">
        <w:rPr>
          <w:rFonts w:ascii="Times New Roman" w:hAnsi="Times New Roman" w:cs="Times New Roman"/>
          <w:sz w:val="28"/>
          <w:szCs w:val="28"/>
        </w:rPr>
        <w:t xml:space="preserve"> является автотранспорт. На сегодняшний день в</w:t>
      </w:r>
      <w:r>
        <w:rPr>
          <w:rFonts w:ascii="Times New Roman" w:hAnsi="Times New Roman" w:cs="Times New Roman"/>
          <w:sz w:val="28"/>
          <w:szCs w:val="28"/>
        </w:rPr>
        <w:t xml:space="preserve"> </w:t>
      </w:r>
      <w:r w:rsidRPr="00742197">
        <w:rPr>
          <w:rFonts w:ascii="Times New Roman" w:hAnsi="Times New Roman" w:cs="Times New Roman"/>
          <w:sz w:val="28"/>
          <w:szCs w:val="28"/>
        </w:rPr>
        <w:t>районном центре действуют междугородние пассажирские</w:t>
      </w:r>
      <w:r>
        <w:rPr>
          <w:rFonts w:ascii="Times New Roman" w:hAnsi="Times New Roman" w:cs="Times New Roman"/>
          <w:sz w:val="28"/>
          <w:szCs w:val="28"/>
        </w:rPr>
        <w:t xml:space="preserve"> </w:t>
      </w:r>
      <w:r w:rsidRPr="00742197">
        <w:rPr>
          <w:rFonts w:ascii="Times New Roman" w:hAnsi="Times New Roman" w:cs="Times New Roman"/>
          <w:sz w:val="28"/>
          <w:szCs w:val="28"/>
        </w:rPr>
        <w:t xml:space="preserve">автотранспортные маршруты общего пользования по </w:t>
      </w:r>
      <w:r>
        <w:rPr>
          <w:rFonts w:ascii="Times New Roman" w:hAnsi="Times New Roman" w:cs="Times New Roman"/>
          <w:sz w:val="28"/>
          <w:szCs w:val="28"/>
        </w:rPr>
        <w:t xml:space="preserve">следующим </w:t>
      </w:r>
      <w:r w:rsidRPr="00742197">
        <w:rPr>
          <w:rFonts w:ascii="Times New Roman" w:hAnsi="Times New Roman" w:cs="Times New Roman"/>
          <w:sz w:val="28"/>
          <w:szCs w:val="28"/>
        </w:rPr>
        <w:t>направлениям:</w:t>
      </w:r>
    </w:p>
    <w:p w:rsidR="00BC46D5" w:rsidRDefault="00BC46D5" w:rsidP="00BC46D5">
      <w:pPr>
        <w:autoSpaceDE w:val="0"/>
        <w:autoSpaceDN w:val="0"/>
        <w:adjustRightInd w:val="0"/>
        <w:spacing w:after="0"/>
        <w:ind w:firstLine="708"/>
        <w:jc w:val="both"/>
        <w:rPr>
          <w:rFonts w:ascii="Times New Roman" w:hAnsi="Times New Roman" w:cs="Times New Roman"/>
          <w:sz w:val="28"/>
          <w:szCs w:val="28"/>
        </w:rPr>
      </w:pPr>
      <w:r w:rsidRPr="00742197">
        <w:rPr>
          <w:rFonts w:ascii="Times New Roman" w:hAnsi="Times New Roman" w:cs="Times New Roman"/>
          <w:sz w:val="28"/>
          <w:szCs w:val="28"/>
        </w:rPr>
        <w:t>междугородное автобусное сообщение;</w:t>
      </w:r>
    </w:p>
    <w:p w:rsidR="00BC46D5" w:rsidRPr="00742197" w:rsidRDefault="00BC46D5" w:rsidP="00BC46D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внутрирайонные пассажирские перевозки;</w:t>
      </w:r>
    </w:p>
    <w:p w:rsidR="00BC46D5" w:rsidRPr="00742197" w:rsidRDefault="00BC46D5" w:rsidP="00BC46D5">
      <w:pPr>
        <w:autoSpaceDE w:val="0"/>
        <w:autoSpaceDN w:val="0"/>
        <w:adjustRightInd w:val="0"/>
        <w:spacing w:after="0"/>
        <w:ind w:firstLine="708"/>
        <w:jc w:val="both"/>
        <w:rPr>
          <w:rFonts w:ascii="Times New Roman" w:hAnsi="Times New Roman" w:cs="Times New Roman"/>
          <w:sz w:val="28"/>
          <w:szCs w:val="28"/>
        </w:rPr>
      </w:pPr>
      <w:r w:rsidRPr="00742197">
        <w:rPr>
          <w:rFonts w:ascii="Times New Roman" w:hAnsi="Times New Roman" w:cs="Times New Roman"/>
          <w:sz w:val="28"/>
          <w:szCs w:val="28"/>
        </w:rPr>
        <w:t>автобусное со</w:t>
      </w:r>
      <w:r>
        <w:rPr>
          <w:rFonts w:ascii="Times New Roman" w:hAnsi="Times New Roman" w:cs="Times New Roman"/>
          <w:sz w:val="28"/>
          <w:szCs w:val="28"/>
        </w:rPr>
        <w:t>общение по перевозке школьников.</w:t>
      </w:r>
    </w:p>
    <w:p w:rsidR="00BC46D5" w:rsidRPr="00742197" w:rsidRDefault="00BC46D5" w:rsidP="00BC46D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742197">
        <w:rPr>
          <w:rFonts w:ascii="Times New Roman" w:hAnsi="Times New Roman" w:cs="Times New Roman"/>
          <w:sz w:val="28"/>
          <w:szCs w:val="28"/>
        </w:rPr>
        <w:t>В настоящее время на рынке транспортных услуг действует</w:t>
      </w:r>
      <w:r>
        <w:rPr>
          <w:rFonts w:ascii="Times New Roman" w:hAnsi="Times New Roman" w:cs="Times New Roman"/>
          <w:sz w:val="28"/>
          <w:szCs w:val="28"/>
        </w:rPr>
        <w:t xml:space="preserve"> </w:t>
      </w:r>
      <w:r w:rsidRPr="00742197">
        <w:rPr>
          <w:rFonts w:ascii="Times New Roman" w:hAnsi="Times New Roman" w:cs="Times New Roman"/>
          <w:sz w:val="28"/>
          <w:szCs w:val="28"/>
        </w:rPr>
        <w:t xml:space="preserve">единственный хозяйствующий субъект – </w:t>
      </w:r>
      <w:r>
        <w:rPr>
          <w:rFonts w:ascii="Times New Roman" w:hAnsi="Times New Roman" w:cs="Times New Roman"/>
          <w:sz w:val="28"/>
          <w:szCs w:val="28"/>
        </w:rPr>
        <w:t xml:space="preserve">общество с ограниченной ответственностью </w:t>
      </w:r>
      <w:r w:rsidRPr="00742197">
        <w:rPr>
          <w:rFonts w:ascii="Times New Roman" w:hAnsi="Times New Roman" w:cs="Times New Roman"/>
          <w:sz w:val="28"/>
          <w:szCs w:val="28"/>
        </w:rPr>
        <w:t>«</w:t>
      </w:r>
      <w:r>
        <w:rPr>
          <w:rFonts w:ascii="Times New Roman" w:hAnsi="Times New Roman" w:cs="Times New Roman"/>
          <w:sz w:val="28"/>
          <w:szCs w:val="28"/>
        </w:rPr>
        <w:t>Заветинское АТП</w:t>
      </w:r>
      <w:r w:rsidRPr="00742197">
        <w:rPr>
          <w:rFonts w:ascii="Times New Roman" w:hAnsi="Times New Roman" w:cs="Times New Roman"/>
          <w:sz w:val="28"/>
          <w:szCs w:val="28"/>
        </w:rPr>
        <w:t>».</w:t>
      </w:r>
      <w:r>
        <w:rPr>
          <w:rFonts w:ascii="Times New Roman" w:hAnsi="Times New Roman" w:cs="Times New Roman"/>
          <w:sz w:val="28"/>
          <w:szCs w:val="28"/>
        </w:rPr>
        <w:t xml:space="preserve"> Перевозки пассажиров осуществляются три раза в неделю </w:t>
      </w:r>
      <w:r w:rsidRPr="00EB48D7">
        <w:rPr>
          <w:rFonts w:ascii="Times New Roman" w:hAnsi="Times New Roman" w:cs="Times New Roman"/>
          <w:sz w:val="28"/>
          <w:szCs w:val="28"/>
        </w:rPr>
        <w:t>по 7</w:t>
      </w:r>
      <w:r>
        <w:rPr>
          <w:rFonts w:ascii="Times New Roman" w:hAnsi="Times New Roman" w:cs="Times New Roman"/>
          <w:sz w:val="28"/>
          <w:szCs w:val="28"/>
        </w:rPr>
        <w:t xml:space="preserve"> муниципальным маршрутам.</w:t>
      </w:r>
      <w:r w:rsidRPr="00742197">
        <w:rPr>
          <w:rFonts w:ascii="Times New Roman" w:hAnsi="Times New Roman" w:cs="Times New Roman"/>
          <w:sz w:val="28"/>
          <w:szCs w:val="28"/>
        </w:rPr>
        <w:t xml:space="preserve"> Перевозка пассажиров не окупается собственными доходами и</w:t>
      </w:r>
      <w:r>
        <w:rPr>
          <w:rFonts w:ascii="Times New Roman" w:hAnsi="Times New Roman" w:cs="Times New Roman"/>
          <w:sz w:val="28"/>
          <w:szCs w:val="28"/>
        </w:rPr>
        <w:t xml:space="preserve"> является убыточной. </w:t>
      </w:r>
    </w:p>
    <w:p w:rsidR="00BC46D5" w:rsidRPr="00742197" w:rsidRDefault="00BC46D5" w:rsidP="00BC46D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742197">
        <w:rPr>
          <w:rFonts w:ascii="Times New Roman" w:hAnsi="Times New Roman" w:cs="Times New Roman"/>
          <w:sz w:val="28"/>
          <w:szCs w:val="28"/>
        </w:rPr>
        <w:t>Проведенный анализ состояния пассажирских перевозок показал, что</w:t>
      </w:r>
      <w:r>
        <w:rPr>
          <w:rFonts w:ascii="Times New Roman" w:hAnsi="Times New Roman" w:cs="Times New Roman"/>
          <w:sz w:val="28"/>
          <w:szCs w:val="28"/>
        </w:rPr>
        <w:t xml:space="preserve"> </w:t>
      </w:r>
      <w:r w:rsidRPr="00742197">
        <w:rPr>
          <w:rFonts w:ascii="Times New Roman" w:hAnsi="Times New Roman" w:cs="Times New Roman"/>
          <w:sz w:val="28"/>
          <w:szCs w:val="28"/>
        </w:rPr>
        <w:t>основными причинами, сдерживающими развитие перевозок пассажиров,</w:t>
      </w:r>
      <w:r>
        <w:rPr>
          <w:rFonts w:ascii="Times New Roman" w:hAnsi="Times New Roman" w:cs="Times New Roman"/>
          <w:sz w:val="28"/>
          <w:szCs w:val="28"/>
        </w:rPr>
        <w:t xml:space="preserve"> </w:t>
      </w:r>
      <w:r w:rsidRPr="00742197">
        <w:rPr>
          <w:rFonts w:ascii="Times New Roman" w:hAnsi="Times New Roman" w:cs="Times New Roman"/>
          <w:sz w:val="28"/>
          <w:szCs w:val="28"/>
        </w:rPr>
        <w:t>являются:</w:t>
      </w:r>
    </w:p>
    <w:p w:rsidR="00BC46D5" w:rsidRPr="00742197" w:rsidRDefault="00BC46D5" w:rsidP="00BC46D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42197">
        <w:rPr>
          <w:rFonts w:ascii="Times New Roman" w:hAnsi="Times New Roman" w:cs="Times New Roman"/>
          <w:sz w:val="28"/>
          <w:szCs w:val="28"/>
        </w:rPr>
        <w:t xml:space="preserve">превышение затрат на перевозки пассажиров на </w:t>
      </w:r>
      <w:r>
        <w:rPr>
          <w:rFonts w:ascii="Times New Roman" w:hAnsi="Times New Roman" w:cs="Times New Roman"/>
          <w:sz w:val="28"/>
          <w:szCs w:val="28"/>
        </w:rPr>
        <w:t>внутрирайонных</w:t>
      </w:r>
      <w:r w:rsidRPr="00742197">
        <w:rPr>
          <w:rFonts w:ascii="Times New Roman" w:hAnsi="Times New Roman" w:cs="Times New Roman"/>
          <w:sz w:val="28"/>
          <w:szCs w:val="28"/>
        </w:rPr>
        <w:t xml:space="preserve"> маршрутах над доходами, полученными от их обслуживания;</w:t>
      </w:r>
    </w:p>
    <w:p w:rsidR="00BC46D5" w:rsidRPr="00742197" w:rsidRDefault="00BC46D5" w:rsidP="00BC46D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42197">
        <w:rPr>
          <w:rFonts w:ascii="Times New Roman" w:hAnsi="Times New Roman" w:cs="Times New Roman"/>
          <w:sz w:val="28"/>
          <w:szCs w:val="28"/>
        </w:rPr>
        <w:t>высокая степень износа подвижного состава и основных фондов.</w:t>
      </w:r>
    </w:p>
    <w:p w:rsidR="00BC46D5" w:rsidRPr="00245C1B" w:rsidRDefault="00BC46D5" w:rsidP="00BC46D5">
      <w:pPr>
        <w:autoSpaceDE w:val="0"/>
        <w:autoSpaceDN w:val="0"/>
        <w:adjustRightInd w:val="0"/>
        <w:spacing w:after="0"/>
        <w:jc w:val="both"/>
        <w:rPr>
          <w:rFonts w:ascii="Times New Roman" w:hAnsi="Times New Roman" w:cs="Times New Roman"/>
          <w:sz w:val="28"/>
          <w:szCs w:val="28"/>
        </w:rPr>
      </w:pPr>
      <w:r w:rsidRPr="00245C1B">
        <w:rPr>
          <w:rFonts w:ascii="Times New Roman" w:hAnsi="Times New Roman" w:cs="Times New Roman"/>
          <w:sz w:val="28"/>
          <w:szCs w:val="28"/>
        </w:rPr>
        <w:tab/>
        <w:t xml:space="preserve">Социальная инфраструктура </w:t>
      </w:r>
      <w:r w:rsidR="00600506" w:rsidRPr="00245C1B">
        <w:rPr>
          <w:rFonts w:ascii="Times New Roman" w:hAnsi="Times New Roman" w:cs="Times New Roman"/>
          <w:sz w:val="28"/>
          <w:szCs w:val="28"/>
        </w:rPr>
        <w:t>Федосеевского сельского поселения</w:t>
      </w:r>
    </w:p>
    <w:p w:rsidR="00BC46D5" w:rsidRPr="00E0386D" w:rsidRDefault="00BC46D5" w:rsidP="00BC46D5">
      <w:pPr>
        <w:spacing w:after="0"/>
        <w:ind w:firstLine="709"/>
        <w:jc w:val="both"/>
        <w:rPr>
          <w:rFonts w:ascii="Times New Roman" w:hAnsi="Times New Roman" w:cs="Times New Roman"/>
          <w:sz w:val="28"/>
          <w:szCs w:val="28"/>
        </w:rPr>
      </w:pPr>
      <w:r w:rsidRPr="00E0386D">
        <w:rPr>
          <w:rFonts w:ascii="Times New Roman" w:hAnsi="Times New Roman" w:cs="Times New Roman"/>
          <w:sz w:val="28"/>
          <w:szCs w:val="28"/>
        </w:rPr>
        <w:t xml:space="preserve">Социальная инфраструктура </w:t>
      </w:r>
      <w:r w:rsidR="00600506">
        <w:rPr>
          <w:rFonts w:ascii="Times New Roman" w:hAnsi="Times New Roman" w:cs="Times New Roman"/>
          <w:sz w:val="28"/>
          <w:szCs w:val="28"/>
        </w:rPr>
        <w:t>сельского поселения</w:t>
      </w:r>
      <w:r w:rsidRPr="00E0386D">
        <w:rPr>
          <w:rFonts w:ascii="Times New Roman" w:hAnsi="Times New Roman" w:cs="Times New Roman"/>
          <w:sz w:val="28"/>
          <w:szCs w:val="28"/>
        </w:rPr>
        <w:t xml:space="preserve"> ориентирована на всестороннее развитие человеческого капитала.</w:t>
      </w:r>
    </w:p>
    <w:p w:rsidR="00BC46D5" w:rsidRPr="00867967" w:rsidRDefault="00BC46D5" w:rsidP="00BC46D5">
      <w:pPr>
        <w:spacing w:after="0"/>
        <w:ind w:firstLine="708"/>
        <w:jc w:val="both"/>
        <w:rPr>
          <w:rFonts w:ascii="Times New Roman" w:eastAsia="Calibri" w:hAnsi="Times New Roman" w:cs="Times New Roman"/>
          <w:color w:val="000000"/>
          <w:sz w:val="28"/>
          <w:szCs w:val="28"/>
        </w:rPr>
      </w:pPr>
      <w:r w:rsidRPr="00245C1B">
        <w:rPr>
          <w:rFonts w:ascii="Times New Roman" w:hAnsi="Times New Roman" w:cs="Times New Roman"/>
          <w:sz w:val="28"/>
          <w:szCs w:val="28"/>
        </w:rPr>
        <w:t>Образование:</w:t>
      </w:r>
      <w:r w:rsidRPr="00245C1B">
        <w:rPr>
          <w:rFonts w:ascii="Times New Roman" w:hAnsi="Times New Roman" w:cs="Times New Roman"/>
          <w:color w:val="000000"/>
          <w:sz w:val="28"/>
          <w:szCs w:val="28"/>
        </w:rPr>
        <w:t xml:space="preserve"> </w:t>
      </w:r>
      <w:r w:rsidRPr="00245C1B">
        <w:rPr>
          <w:rFonts w:ascii="Times New Roman" w:eastAsia="Calibri" w:hAnsi="Times New Roman" w:cs="Times New Roman"/>
          <w:color w:val="000000"/>
          <w:sz w:val="28"/>
          <w:szCs w:val="28"/>
        </w:rPr>
        <w:t xml:space="preserve">В образовательный комплекс </w:t>
      </w:r>
      <w:r w:rsidR="00600506" w:rsidRPr="00245C1B">
        <w:rPr>
          <w:rFonts w:ascii="Times New Roman" w:hAnsi="Times New Roman" w:cs="Times New Roman"/>
          <w:sz w:val="28"/>
          <w:szCs w:val="28"/>
        </w:rPr>
        <w:t>Федосеевского сельского</w:t>
      </w:r>
      <w:r w:rsidR="00600506" w:rsidRPr="00D169F6">
        <w:rPr>
          <w:rFonts w:ascii="Times New Roman" w:hAnsi="Times New Roman" w:cs="Times New Roman"/>
          <w:sz w:val="28"/>
          <w:szCs w:val="28"/>
        </w:rPr>
        <w:t xml:space="preserve"> поселения</w:t>
      </w:r>
      <w:r w:rsidR="00600506" w:rsidRPr="0006183F">
        <w:rPr>
          <w:sz w:val="28"/>
          <w:szCs w:val="28"/>
        </w:rPr>
        <w:t xml:space="preserve"> </w:t>
      </w:r>
      <w:r w:rsidRPr="00867967">
        <w:rPr>
          <w:rFonts w:ascii="Times New Roman" w:eastAsia="Calibri" w:hAnsi="Times New Roman" w:cs="Times New Roman"/>
          <w:color w:val="000000"/>
          <w:sz w:val="28"/>
          <w:szCs w:val="28"/>
        </w:rPr>
        <w:t xml:space="preserve">входит </w:t>
      </w:r>
      <w:r w:rsidR="00600506">
        <w:rPr>
          <w:rFonts w:ascii="Times New Roman" w:eastAsia="Calibri" w:hAnsi="Times New Roman" w:cs="Times New Roman"/>
          <w:color w:val="000000"/>
          <w:sz w:val="28"/>
          <w:szCs w:val="28"/>
        </w:rPr>
        <w:t>2</w:t>
      </w:r>
      <w:r w:rsidRPr="00867967">
        <w:rPr>
          <w:rFonts w:ascii="Times New Roman" w:eastAsia="Calibri" w:hAnsi="Times New Roman" w:cs="Times New Roman"/>
          <w:color w:val="000000"/>
          <w:sz w:val="28"/>
          <w:szCs w:val="28"/>
        </w:rPr>
        <w:t xml:space="preserve"> объекта образования, в том числе:</w:t>
      </w:r>
    </w:p>
    <w:p w:rsidR="00BC46D5" w:rsidRPr="00867967" w:rsidRDefault="00BC46D5" w:rsidP="00BC46D5">
      <w:pPr>
        <w:spacing w:after="0"/>
        <w:ind w:firstLine="708"/>
        <w:jc w:val="both"/>
        <w:rPr>
          <w:rFonts w:ascii="Times New Roman" w:eastAsia="Calibri" w:hAnsi="Times New Roman" w:cs="Times New Roman"/>
          <w:color w:val="000000"/>
          <w:sz w:val="28"/>
          <w:szCs w:val="28"/>
        </w:rPr>
      </w:pPr>
      <w:r w:rsidRPr="00867967">
        <w:rPr>
          <w:rFonts w:ascii="Times New Roman" w:eastAsia="Calibri" w:hAnsi="Times New Roman" w:cs="Times New Roman"/>
          <w:color w:val="000000"/>
          <w:sz w:val="28"/>
          <w:szCs w:val="28"/>
        </w:rPr>
        <w:t>- 1 средн</w:t>
      </w:r>
      <w:r w:rsidR="00600506">
        <w:rPr>
          <w:rFonts w:ascii="Times New Roman" w:eastAsia="Calibri" w:hAnsi="Times New Roman" w:cs="Times New Roman"/>
          <w:color w:val="000000"/>
          <w:sz w:val="28"/>
          <w:szCs w:val="28"/>
        </w:rPr>
        <w:t>яя</w:t>
      </w:r>
      <w:r w:rsidRPr="00867967">
        <w:rPr>
          <w:rFonts w:ascii="Times New Roman" w:eastAsia="Calibri" w:hAnsi="Times New Roman" w:cs="Times New Roman"/>
          <w:color w:val="000000"/>
          <w:sz w:val="28"/>
          <w:szCs w:val="28"/>
        </w:rPr>
        <w:t xml:space="preserve"> общеобразовательн</w:t>
      </w:r>
      <w:r w:rsidR="00600506">
        <w:rPr>
          <w:rFonts w:ascii="Times New Roman" w:eastAsia="Calibri" w:hAnsi="Times New Roman" w:cs="Times New Roman"/>
          <w:color w:val="000000"/>
          <w:sz w:val="28"/>
          <w:szCs w:val="28"/>
        </w:rPr>
        <w:t>ая</w:t>
      </w:r>
      <w:r w:rsidRPr="00867967">
        <w:rPr>
          <w:rFonts w:ascii="Times New Roman" w:eastAsia="Calibri" w:hAnsi="Times New Roman" w:cs="Times New Roman"/>
          <w:color w:val="000000"/>
          <w:sz w:val="28"/>
          <w:szCs w:val="28"/>
        </w:rPr>
        <w:t xml:space="preserve"> школ</w:t>
      </w:r>
      <w:r w:rsidR="00600506">
        <w:rPr>
          <w:rFonts w:ascii="Times New Roman" w:eastAsia="Calibri" w:hAnsi="Times New Roman" w:cs="Times New Roman"/>
          <w:color w:val="000000"/>
          <w:sz w:val="28"/>
          <w:szCs w:val="28"/>
        </w:rPr>
        <w:t>а</w:t>
      </w:r>
      <w:r w:rsidRPr="00867967">
        <w:rPr>
          <w:rFonts w:ascii="Times New Roman" w:eastAsia="Calibri" w:hAnsi="Times New Roman" w:cs="Times New Roman"/>
          <w:color w:val="000000"/>
          <w:sz w:val="28"/>
          <w:szCs w:val="28"/>
        </w:rPr>
        <w:t xml:space="preserve">; </w:t>
      </w:r>
    </w:p>
    <w:p w:rsidR="00BC46D5" w:rsidRPr="00867967" w:rsidRDefault="00BC46D5" w:rsidP="00BC46D5">
      <w:pPr>
        <w:spacing w:after="0"/>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- 1 </w:t>
      </w:r>
      <w:r w:rsidRPr="00867967">
        <w:rPr>
          <w:rFonts w:ascii="Times New Roman" w:eastAsia="Calibri" w:hAnsi="Times New Roman" w:cs="Times New Roman"/>
          <w:color w:val="000000"/>
          <w:sz w:val="28"/>
          <w:szCs w:val="28"/>
        </w:rPr>
        <w:t>дошкольн</w:t>
      </w:r>
      <w:r w:rsidR="00600506">
        <w:rPr>
          <w:rFonts w:ascii="Times New Roman" w:eastAsia="Calibri" w:hAnsi="Times New Roman" w:cs="Times New Roman"/>
          <w:color w:val="000000"/>
          <w:sz w:val="28"/>
          <w:szCs w:val="28"/>
        </w:rPr>
        <w:t>ое</w:t>
      </w:r>
      <w:r w:rsidRPr="00867967">
        <w:rPr>
          <w:rFonts w:ascii="Times New Roman" w:eastAsia="Calibri" w:hAnsi="Times New Roman" w:cs="Times New Roman"/>
          <w:color w:val="000000"/>
          <w:sz w:val="28"/>
          <w:szCs w:val="28"/>
        </w:rPr>
        <w:t xml:space="preserve"> образовательн</w:t>
      </w:r>
      <w:r w:rsidR="00600506">
        <w:rPr>
          <w:rFonts w:ascii="Times New Roman" w:eastAsia="Calibri" w:hAnsi="Times New Roman" w:cs="Times New Roman"/>
          <w:color w:val="000000"/>
          <w:sz w:val="28"/>
          <w:szCs w:val="28"/>
        </w:rPr>
        <w:t>ое</w:t>
      </w:r>
      <w:r w:rsidRPr="00867967">
        <w:rPr>
          <w:rFonts w:ascii="Times New Roman" w:eastAsia="Calibri" w:hAnsi="Times New Roman" w:cs="Times New Roman"/>
          <w:color w:val="000000"/>
          <w:sz w:val="28"/>
          <w:szCs w:val="28"/>
        </w:rPr>
        <w:t xml:space="preserve"> учреждени</w:t>
      </w:r>
      <w:r w:rsidR="00600506">
        <w:rPr>
          <w:rFonts w:ascii="Times New Roman" w:eastAsia="Calibri" w:hAnsi="Times New Roman" w:cs="Times New Roman"/>
          <w:color w:val="000000"/>
          <w:sz w:val="28"/>
          <w:szCs w:val="28"/>
        </w:rPr>
        <w:t>е.</w:t>
      </w:r>
    </w:p>
    <w:p w:rsidR="00BC46D5" w:rsidRPr="00867967" w:rsidRDefault="00600506" w:rsidP="00BC46D5">
      <w:pPr>
        <w:spacing w:after="0"/>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О</w:t>
      </w:r>
      <w:r w:rsidR="00BC46D5" w:rsidRPr="00867967">
        <w:rPr>
          <w:rFonts w:ascii="Times New Roman" w:eastAsia="Calibri" w:hAnsi="Times New Roman" w:cs="Times New Roman"/>
          <w:color w:val="000000"/>
          <w:sz w:val="28"/>
          <w:szCs w:val="28"/>
        </w:rPr>
        <w:t>бщеобразовательн</w:t>
      </w:r>
      <w:r>
        <w:rPr>
          <w:rFonts w:ascii="Times New Roman" w:eastAsia="Calibri" w:hAnsi="Times New Roman" w:cs="Times New Roman"/>
          <w:color w:val="000000"/>
          <w:sz w:val="28"/>
          <w:szCs w:val="28"/>
        </w:rPr>
        <w:t>ые</w:t>
      </w:r>
      <w:r w:rsidR="00BC46D5" w:rsidRPr="00867967">
        <w:rPr>
          <w:rFonts w:ascii="Times New Roman" w:eastAsia="Calibri" w:hAnsi="Times New Roman" w:cs="Times New Roman"/>
          <w:color w:val="000000"/>
          <w:sz w:val="28"/>
          <w:szCs w:val="28"/>
        </w:rPr>
        <w:t xml:space="preserve"> учреждения </w:t>
      </w:r>
      <w:r w:rsidRPr="00D169F6">
        <w:rPr>
          <w:rFonts w:ascii="Times New Roman" w:hAnsi="Times New Roman" w:cs="Times New Roman"/>
          <w:sz w:val="28"/>
          <w:szCs w:val="28"/>
        </w:rPr>
        <w:t>Федосеевского сельского поселения</w:t>
      </w:r>
      <w:r w:rsidRPr="0006183F">
        <w:rPr>
          <w:sz w:val="28"/>
          <w:szCs w:val="28"/>
        </w:rPr>
        <w:t xml:space="preserve"> </w:t>
      </w:r>
      <w:r w:rsidR="00BC46D5">
        <w:rPr>
          <w:rFonts w:ascii="Times New Roman" w:eastAsia="Calibri" w:hAnsi="Times New Roman" w:cs="Times New Roman"/>
          <w:color w:val="000000"/>
          <w:sz w:val="28"/>
          <w:szCs w:val="28"/>
        </w:rPr>
        <w:t xml:space="preserve">укомплектованы </w:t>
      </w:r>
      <w:r w:rsidR="00BC46D5" w:rsidRPr="00867967">
        <w:rPr>
          <w:rFonts w:ascii="Times New Roman" w:eastAsia="Calibri" w:hAnsi="Times New Roman" w:cs="Times New Roman"/>
          <w:color w:val="000000"/>
          <w:sz w:val="28"/>
          <w:szCs w:val="28"/>
        </w:rPr>
        <w:t xml:space="preserve">педагогическими кадрами. В </w:t>
      </w:r>
      <w:r>
        <w:rPr>
          <w:rFonts w:ascii="Times New Roman" w:eastAsia="Calibri" w:hAnsi="Times New Roman" w:cs="Times New Roman"/>
          <w:color w:val="000000"/>
          <w:sz w:val="28"/>
          <w:szCs w:val="28"/>
        </w:rPr>
        <w:t>сельском поселении</w:t>
      </w:r>
      <w:r w:rsidR="00BC46D5" w:rsidRPr="00867967">
        <w:rPr>
          <w:rFonts w:ascii="Times New Roman" w:eastAsia="Calibri" w:hAnsi="Times New Roman" w:cs="Times New Roman"/>
          <w:color w:val="000000"/>
          <w:sz w:val="28"/>
          <w:szCs w:val="28"/>
        </w:rPr>
        <w:t xml:space="preserve"> работает </w:t>
      </w:r>
      <w:r w:rsidR="00BC46D5">
        <w:rPr>
          <w:rFonts w:ascii="Times New Roman" w:hAnsi="Times New Roman" w:cs="Times New Roman"/>
          <w:color w:val="000000"/>
          <w:sz w:val="28"/>
          <w:szCs w:val="28"/>
        </w:rPr>
        <w:t xml:space="preserve">более </w:t>
      </w:r>
      <w:r w:rsidR="005C4626" w:rsidRPr="000050AC">
        <w:rPr>
          <w:rFonts w:ascii="Times New Roman" w:eastAsia="Calibri" w:hAnsi="Times New Roman" w:cs="Times New Roman"/>
          <w:color w:val="000000" w:themeColor="text1"/>
          <w:sz w:val="28"/>
          <w:szCs w:val="28"/>
        </w:rPr>
        <w:t>20</w:t>
      </w:r>
      <w:r w:rsidR="00BC46D5" w:rsidRPr="00867967">
        <w:rPr>
          <w:rFonts w:ascii="Times New Roman" w:eastAsia="Calibri" w:hAnsi="Times New Roman" w:cs="Times New Roman"/>
          <w:color w:val="000000"/>
          <w:sz w:val="28"/>
          <w:szCs w:val="28"/>
        </w:rPr>
        <w:t xml:space="preserve"> педагогов, среди которых </w:t>
      </w:r>
      <w:r w:rsidR="00BC46D5">
        <w:rPr>
          <w:rFonts w:ascii="Times New Roman" w:hAnsi="Times New Roman" w:cs="Times New Roman"/>
          <w:color w:val="000000"/>
          <w:sz w:val="28"/>
          <w:szCs w:val="28"/>
        </w:rPr>
        <w:t xml:space="preserve">около </w:t>
      </w:r>
      <w:r w:rsidR="00BC46D5" w:rsidRPr="000050AC">
        <w:rPr>
          <w:rFonts w:ascii="Times New Roman" w:hAnsi="Times New Roman" w:cs="Times New Roman"/>
          <w:color w:val="000000" w:themeColor="text1"/>
          <w:sz w:val="28"/>
          <w:szCs w:val="28"/>
        </w:rPr>
        <w:t>70</w:t>
      </w:r>
      <w:r w:rsidR="00BC46D5" w:rsidRPr="000050AC">
        <w:rPr>
          <w:rFonts w:ascii="Times New Roman" w:eastAsia="Calibri" w:hAnsi="Times New Roman" w:cs="Times New Roman"/>
          <w:color w:val="000000" w:themeColor="text1"/>
          <w:sz w:val="28"/>
          <w:szCs w:val="28"/>
        </w:rPr>
        <w:t xml:space="preserve"> </w:t>
      </w:r>
      <w:r w:rsidR="00BC46D5">
        <w:rPr>
          <w:rFonts w:ascii="Times New Roman" w:eastAsia="Calibri" w:hAnsi="Times New Roman" w:cs="Times New Roman"/>
          <w:color w:val="000000"/>
          <w:sz w:val="28"/>
          <w:szCs w:val="28"/>
        </w:rPr>
        <w:t xml:space="preserve">процентов имеют </w:t>
      </w:r>
      <w:r w:rsidR="00BC46D5" w:rsidRPr="00867967">
        <w:rPr>
          <w:rFonts w:ascii="Times New Roman" w:eastAsia="Calibri" w:hAnsi="Times New Roman" w:cs="Times New Roman"/>
          <w:color w:val="000000"/>
          <w:sz w:val="28"/>
          <w:szCs w:val="28"/>
        </w:rPr>
        <w:t>высшее образование.</w:t>
      </w:r>
      <w:r w:rsidR="00BC46D5" w:rsidRPr="00867967">
        <w:rPr>
          <w:rFonts w:ascii="Times New Roman" w:eastAsia="Calibri" w:hAnsi="Times New Roman" w:cs="Times New Roman"/>
          <w:sz w:val="28"/>
          <w:szCs w:val="28"/>
        </w:rPr>
        <w:t xml:space="preserve"> </w:t>
      </w:r>
    </w:p>
    <w:p w:rsidR="00BC46D5" w:rsidRDefault="00BC46D5" w:rsidP="00BC46D5">
      <w:pPr>
        <w:spacing w:after="0"/>
        <w:ind w:firstLine="708"/>
        <w:jc w:val="both"/>
        <w:rPr>
          <w:rFonts w:ascii="Times New Roman" w:hAnsi="Times New Roman" w:cs="Times New Roman"/>
          <w:sz w:val="28"/>
          <w:szCs w:val="28"/>
        </w:rPr>
      </w:pPr>
      <w:r w:rsidRPr="00867967">
        <w:rPr>
          <w:rFonts w:ascii="Times New Roman" w:eastAsia="Calibri" w:hAnsi="Times New Roman" w:cs="Times New Roman"/>
          <w:sz w:val="28"/>
          <w:szCs w:val="28"/>
        </w:rPr>
        <w:t>В школ</w:t>
      </w:r>
      <w:r w:rsidR="00600506">
        <w:rPr>
          <w:rFonts w:ascii="Times New Roman" w:eastAsia="Calibri" w:hAnsi="Times New Roman" w:cs="Times New Roman"/>
          <w:sz w:val="28"/>
          <w:szCs w:val="28"/>
        </w:rPr>
        <w:t>е сельского поселения</w:t>
      </w:r>
      <w:r w:rsidRPr="00867967">
        <w:rPr>
          <w:rFonts w:ascii="Times New Roman" w:eastAsia="Calibri" w:hAnsi="Times New Roman" w:cs="Times New Roman"/>
          <w:sz w:val="28"/>
          <w:szCs w:val="28"/>
        </w:rPr>
        <w:t xml:space="preserve"> обучается</w:t>
      </w:r>
      <w:r>
        <w:rPr>
          <w:rFonts w:ascii="Times New Roman" w:eastAsia="Calibri" w:hAnsi="Times New Roman" w:cs="Times New Roman"/>
          <w:sz w:val="28"/>
          <w:szCs w:val="28"/>
        </w:rPr>
        <w:t xml:space="preserve"> более</w:t>
      </w:r>
      <w:r>
        <w:rPr>
          <w:rFonts w:ascii="Times New Roman" w:hAnsi="Times New Roman" w:cs="Times New Roman"/>
          <w:sz w:val="28"/>
          <w:szCs w:val="28"/>
        </w:rPr>
        <w:t xml:space="preserve"> </w:t>
      </w:r>
      <w:r w:rsidRPr="000050AC">
        <w:rPr>
          <w:rFonts w:ascii="Times New Roman" w:hAnsi="Times New Roman" w:cs="Times New Roman"/>
          <w:color w:val="000000" w:themeColor="text1"/>
          <w:sz w:val="28"/>
          <w:szCs w:val="28"/>
        </w:rPr>
        <w:t>1</w:t>
      </w:r>
      <w:r w:rsidR="000050AC">
        <w:rPr>
          <w:rFonts w:ascii="Times New Roman" w:hAnsi="Times New Roman" w:cs="Times New Roman"/>
          <w:color w:val="000000" w:themeColor="text1"/>
          <w:sz w:val="28"/>
          <w:szCs w:val="28"/>
        </w:rPr>
        <w:t>3</w:t>
      </w:r>
      <w:r w:rsidR="000050AC" w:rsidRPr="000050AC">
        <w:rPr>
          <w:rFonts w:ascii="Times New Roman" w:hAnsi="Times New Roman" w:cs="Times New Roman"/>
          <w:color w:val="000000" w:themeColor="text1"/>
          <w:sz w:val="28"/>
          <w:szCs w:val="28"/>
        </w:rPr>
        <w:t>0</w:t>
      </w:r>
      <w:r w:rsidRPr="00867967">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учащихся</w:t>
      </w:r>
      <w:r>
        <w:rPr>
          <w:rFonts w:ascii="Times New Roman" w:hAnsi="Times New Roman" w:cs="Times New Roman"/>
          <w:sz w:val="28"/>
          <w:szCs w:val="28"/>
        </w:rPr>
        <w:t>.</w:t>
      </w:r>
    </w:p>
    <w:p w:rsidR="00BC46D5" w:rsidRPr="00867967" w:rsidRDefault="00BC46D5" w:rsidP="00BC46D5">
      <w:pPr>
        <w:spacing w:after="0"/>
        <w:ind w:firstLine="708"/>
        <w:jc w:val="both"/>
        <w:rPr>
          <w:rFonts w:ascii="Times New Roman" w:eastAsia="Calibri" w:hAnsi="Times New Roman" w:cs="Times New Roman"/>
          <w:sz w:val="28"/>
          <w:szCs w:val="28"/>
        </w:rPr>
      </w:pPr>
      <w:r w:rsidRPr="00867967">
        <w:rPr>
          <w:rFonts w:ascii="Times New Roman" w:eastAsia="Calibri" w:hAnsi="Times New Roman" w:cs="Times New Roman"/>
          <w:sz w:val="28"/>
          <w:szCs w:val="28"/>
        </w:rPr>
        <w:t>В целя</w:t>
      </w:r>
      <w:r>
        <w:rPr>
          <w:rFonts w:ascii="Times New Roman" w:eastAsia="Calibri" w:hAnsi="Times New Roman" w:cs="Times New Roman"/>
          <w:sz w:val="28"/>
          <w:szCs w:val="28"/>
        </w:rPr>
        <w:t xml:space="preserve">х качественного обеспечения </w:t>
      </w:r>
      <w:r w:rsidRPr="00867967">
        <w:rPr>
          <w:rFonts w:ascii="Times New Roman" w:eastAsia="Calibri" w:hAnsi="Times New Roman" w:cs="Times New Roman"/>
          <w:sz w:val="28"/>
          <w:szCs w:val="28"/>
        </w:rPr>
        <w:t>прав граждан н</w:t>
      </w:r>
      <w:r>
        <w:rPr>
          <w:rFonts w:ascii="Times New Roman" w:eastAsia="Calibri" w:hAnsi="Times New Roman" w:cs="Times New Roman"/>
          <w:sz w:val="28"/>
          <w:szCs w:val="28"/>
        </w:rPr>
        <w:t>а образование, в соответствии с санитарными нормами и правилами перевозки детей в школ</w:t>
      </w:r>
      <w:r w:rsidR="00600506">
        <w:rPr>
          <w:rFonts w:ascii="Times New Roman" w:eastAsia="Calibri" w:hAnsi="Times New Roman" w:cs="Times New Roman"/>
          <w:sz w:val="28"/>
          <w:szCs w:val="28"/>
        </w:rPr>
        <w:t>е</w:t>
      </w:r>
      <w:r>
        <w:rPr>
          <w:rFonts w:ascii="Times New Roman" w:eastAsia="Calibri" w:hAnsi="Times New Roman" w:cs="Times New Roman"/>
          <w:sz w:val="28"/>
          <w:szCs w:val="28"/>
        </w:rPr>
        <w:t xml:space="preserve"> </w:t>
      </w:r>
      <w:r w:rsidR="00600506">
        <w:rPr>
          <w:rFonts w:ascii="Times New Roman" w:eastAsia="Calibri" w:hAnsi="Times New Roman" w:cs="Times New Roman"/>
          <w:sz w:val="28"/>
          <w:szCs w:val="28"/>
        </w:rPr>
        <w:t>сельского поселения</w:t>
      </w:r>
      <w:r>
        <w:rPr>
          <w:rFonts w:ascii="Times New Roman" w:eastAsia="Calibri" w:hAnsi="Times New Roman" w:cs="Times New Roman"/>
          <w:sz w:val="28"/>
          <w:szCs w:val="28"/>
        </w:rPr>
        <w:t xml:space="preserve"> организован </w:t>
      </w:r>
      <w:r w:rsidRPr="00867967">
        <w:rPr>
          <w:rFonts w:ascii="Times New Roman" w:eastAsia="Calibri" w:hAnsi="Times New Roman" w:cs="Times New Roman"/>
          <w:sz w:val="28"/>
          <w:szCs w:val="28"/>
        </w:rPr>
        <w:t xml:space="preserve">подвоз </w:t>
      </w:r>
      <w:r>
        <w:rPr>
          <w:rFonts w:ascii="Times New Roman" w:hAnsi="Times New Roman" w:cs="Times New Roman"/>
          <w:sz w:val="28"/>
          <w:szCs w:val="28"/>
        </w:rPr>
        <w:t>школьников</w:t>
      </w:r>
      <w:r>
        <w:rPr>
          <w:rFonts w:ascii="Times New Roman" w:eastAsia="Calibri" w:hAnsi="Times New Roman" w:cs="Times New Roman"/>
          <w:sz w:val="28"/>
          <w:szCs w:val="28"/>
        </w:rPr>
        <w:t xml:space="preserve"> </w:t>
      </w:r>
      <w:r w:rsidRPr="00867967">
        <w:rPr>
          <w:rFonts w:ascii="Times New Roman" w:eastAsia="Calibri" w:hAnsi="Times New Roman" w:cs="Times New Roman"/>
          <w:sz w:val="28"/>
          <w:szCs w:val="28"/>
        </w:rPr>
        <w:t>из малых хуторов</w:t>
      </w:r>
      <w:r>
        <w:rPr>
          <w:rFonts w:ascii="Times New Roman" w:eastAsia="Calibri" w:hAnsi="Times New Roman" w:cs="Times New Roman"/>
          <w:sz w:val="28"/>
          <w:szCs w:val="28"/>
        </w:rPr>
        <w:t xml:space="preserve"> к месту обучения </w:t>
      </w:r>
      <w:r w:rsidRPr="00867967">
        <w:rPr>
          <w:rFonts w:ascii="Times New Roman" w:eastAsia="Calibri" w:hAnsi="Times New Roman" w:cs="Times New Roman"/>
          <w:sz w:val="28"/>
          <w:szCs w:val="28"/>
        </w:rPr>
        <w:t xml:space="preserve">и обратно. </w:t>
      </w:r>
      <w:r>
        <w:rPr>
          <w:rFonts w:ascii="Times New Roman" w:hAnsi="Times New Roman" w:cs="Times New Roman"/>
          <w:sz w:val="28"/>
          <w:szCs w:val="28"/>
        </w:rPr>
        <w:t>Ш</w:t>
      </w:r>
      <w:r>
        <w:rPr>
          <w:rFonts w:ascii="Times New Roman" w:eastAsia="Calibri" w:hAnsi="Times New Roman" w:cs="Times New Roman"/>
          <w:color w:val="000000"/>
          <w:sz w:val="28"/>
          <w:szCs w:val="28"/>
        </w:rPr>
        <w:t xml:space="preserve">кольный автопарк </w:t>
      </w:r>
      <w:r w:rsidRPr="00867967">
        <w:rPr>
          <w:rFonts w:ascii="Times New Roman" w:eastAsia="Calibri" w:hAnsi="Times New Roman" w:cs="Times New Roman"/>
          <w:color w:val="000000"/>
          <w:sz w:val="28"/>
          <w:szCs w:val="28"/>
        </w:rPr>
        <w:t xml:space="preserve">насчитывает </w:t>
      </w:r>
      <w:r>
        <w:rPr>
          <w:rFonts w:ascii="Times New Roman" w:hAnsi="Times New Roman" w:cs="Times New Roman"/>
          <w:color w:val="000000"/>
          <w:sz w:val="28"/>
          <w:szCs w:val="28"/>
        </w:rPr>
        <w:t>1</w:t>
      </w:r>
      <w:r>
        <w:rPr>
          <w:rFonts w:ascii="Times New Roman" w:eastAsia="Calibri" w:hAnsi="Times New Roman" w:cs="Times New Roman"/>
          <w:color w:val="000000"/>
          <w:sz w:val="28"/>
          <w:szCs w:val="28"/>
        </w:rPr>
        <w:t xml:space="preserve"> автобус.</w:t>
      </w:r>
    </w:p>
    <w:p w:rsidR="00BC46D5" w:rsidRDefault="00BC46D5" w:rsidP="00BC46D5">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Учащиеся школ</w:t>
      </w:r>
      <w:r w:rsidR="00600506">
        <w:rPr>
          <w:rFonts w:ascii="Times New Roman" w:hAnsi="Times New Roman" w:cs="Times New Roman"/>
          <w:sz w:val="28"/>
          <w:szCs w:val="28"/>
        </w:rPr>
        <w:t>ы</w:t>
      </w:r>
      <w:r>
        <w:rPr>
          <w:rFonts w:ascii="Times New Roman" w:hAnsi="Times New Roman" w:cs="Times New Roman"/>
          <w:sz w:val="28"/>
          <w:szCs w:val="28"/>
        </w:rPr>
        <w:t xml:space="preserve"> в полном объеме обеспечены </w:t>
      </w:r>
      <w:r>
        <w:rPr>
          <w:rFonts w:ascii="Times New Roman" w:eastAsia="Calibri" w:hAnsi="Times New Roman" w:cs="Times New Roman"/>
          <w:sz w:val="28"/>
          <w:szCs w:val="28"/>
        </w:rPr>
        <w:t>учебными материалами</w:t>
      </w:r>
      <w:r>
        <w:rPr>
          <w:rFonts w:ascii="Times New Roman" w:hAnsi="Times New Roman" w:cs="Times New Roman"/>
          <w:sz w:val="28"/>
          <w:szCs w:val="28"/>
        </w:rPr>
        <w:t>.</w:t>
      </w:r>
    </w:p>
    <w:p w:rsidR="00BC46D5" w:rsidRDefault="00BC46D5" w:rsidP="00BC46D5">
      <w:pPr>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целях </w:t>
      </w:r>
      <w:r w:rsidRPr="00867967">
        <w:rPr>
          <w:rFonts w:ascii="Times New Roman" w:eastAsia="Calibri" w:hAnsi="Times New Roman" w:cs="Times New Roman"/>
          <w:sz w:val="28"/>
          <w:szCs w:val="28"/>
        </w:rPr>
        <w:t>сохранени</w:t>
      </w:r>
      <w:r>
        <w:rPr>
          <w:rFonts w:ascii="Times New Roman" w:hAnsi="Times New Roman" w:cs="Times New Roman"/>
          <w:sz w:val="28"/>
          <w:szCs w:val="28"/>
        </w:rPr>
        <w:t>я</w:t>
      </w:r>
      <w:r w:rsidRPr="00867967">
        <w:rPr>
          <w:rFonts w:ascii="Times New Roman" w:eastAsia="Calibri" w:hAnsi="Times New Roman" w:cs="Times New Roman"/>
          <w:sz w:val="28"/>
          <w:szCs w:val="28"/>
        </w:rPr>
        <w:t xml:space="preserve"> и укреплени</w:t>
      </w:r>
      <w:r>
        <w:rPr>
          <w:rFonts w:ascii="Times New Roman" w:hAnsi="Times New Roman" w:cs="Times New Roman"/>
          <w:sz w:val="28"/>
          <w:szCs w:val="28"/>
        </w:rPr>
        <w:t>я</w:t>
      </w:r>
      <w:r w:rsidRPr="00867967">
        <w:rPr>
          <w:rFonts w:ascii="Times New Roman" w:eastAsia="Calibri" w:hAnsi="Times New Roman" w:cs="Times New Roman"/>
          <w:sz w:val="28"/>
          <w:szCs w:val="28"/>
        </w:rPr>
        <w:t xml:space="preserve"> здоровья участников образовательного процесса, </w:t>
      </w:r>
      <w:r>
        <w:rPr>
          <w:rFonts w:ascii="Times New Roman" w:hAnsi="Times New Roman" w:cs="Times New Roman"/>
          <w:sz w:val="28"/>
          <w:szCs w:val="28"/>
        </w:rPr>
        <w:t>в</w:t>
      </w:r>
      <w:r w:rsidRPr="00867967">
        <w:rPr>
          <w:rFonts w:ascii="Times New Roman" w:eastAsia="Calibri" w:hAnsi="Times New Roman" w:cs="Times New Roman"/>
          <w:sz w:val="28"/>
          <w:szCs w:val="28"/>
        </w:rPr>
        <w:t xml:space="preserve"> школ</w:t>
      </w:r>
      <w:r w:rsidR="00600506">
        <w:rPr>
          <w:rFonts w:ascii="Times New Roman" w:eastAsia="Calibri" w:hAnsi="Times New Roman" w:cs="Times New Roman"/>
          <w:sz w:val="28"/>
          <w:szCs w:val="28"/>
        </w:rPr>
        <w:t>е</w:t>
      </w:r>
      <w:r w:rsidRPr="00867967">
        <w:rPr>
          <w:rFonts w:ascii="Times New Roman" w:eastAsia="Calibri" w:hAnsi="Times New Roman" w:cs="Times New Roman"/>
          <w:sz w:val="28"/>
          <w:szCs w:val="28"/>
        </w:rPr>
        <w:t xml:space="preserve"> </w:t>
      </w:r>
      <w:r w:rsidR="00600506">
        <w:rPr>
          <w:rFonts w:ascii="Times New Roman" w:eastAsia="Calibri" w:hAnsi="Times New Roman" w:cs="Times New Roman"/>
          <w:sz w:val="28"/>
          <w:szCs w:val="28"/>
        </w:rPr>
        <w:t>сельского поселения</w:t>
      </w:r>
      <w:r w:rsidRPr="00867967">
        <w:rPr>
          <w:rFonts w:ascii="Times New Roman" w:eastAsia="Calibri" w:hAnsi="Times New Roman" w:cs="Times New Roman"/>
          <w:sz w:val="28"/>
          <w:szCs w:val="28"/>
        </w:rPr>
        <w:t xml:space="preserve"> работа</w:t>
      </w:r>
      <w:r w:rsidR="00600506">
        <w:rPr>
          <w:rFonts w:ascii="Times New Roman" w:eastAsia="Calibri" w:hAnsi="Times New Roman" w:cs="Times New Roman"/>
          <w:sz w:val="28"/>
          <w:szCs w:val="28"/>
        </w:rPr>
        <w:t>е</w:t>
      </w:r>
      <w:r w:rsidRPr="00867967">
        <w:rPr>
          <w:rFonts w:ascii="Times New Roman" w:eastAsia="Calibri" w:hAnsi="Times New Roman" w:cs="Times New Roman"/>
          <w:sz w:val="28"/>
          <w:szCs w:val="28"/>
        </w:rPr>
        <w:t>т школьн</w:t>
      </w:r>
      <w:r w:rsidR="00600506">
        <w:rPr>
          <w:rFonts w:ascii="Times New Roman" w:eastAsia="Calibri" w:hAnsi="Times New Roman" w:cs="Times New Roman"/>
          <w:sz w:val="28"/>
          <w:szCs w:val="28"/>
        </w:rPr>
        <w:t>ая</w:t>
      </w:r>
      <w:r w:rsidRPr="00867967">
        <w:rPr>
          <w:rFonts w:ascii="Times New Roman" w:eastAsia="Calibri" w:hAnsi="Times New Roman" w:cs="Times New Roman"/>
          <w:sz w:val="28"/>
          <w:szCs w:val="28"/>
        </w:rPr>
        <w:t xml:space="preserve"> столов</w:t>
      </w:r>
      <w:r w:rsidR="00600506">
        <w:rPr>
          <w:rFonts w:ascii="Times New Roman" w:eastAsia="Calibri" w:hAnsi="Times New Roman" w:cs="Times New Roman"/>
          <w:sz w:val="28"/>
          <w:szCs w:val="28"/>
        </w:rPr>
        <w:t>ая</w:t>
      </w:r>
      <w:r>
        <w:rPr>
          <w:rFonts w:ascii="Times New Roman" w:hAnsi="Times New Roman" w:cs="Times New Roman"/>
          <w:color w:val="000000"/>
          <w:sz w:val="28"/>
          <w:szCs w:val="28"/>
        </w:rPr>
        <w:t>. Общий охват питанием учащихся общеобразовательн</w:t>
      </w:r>
      <w:r w:rsidR="00600506">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учреждени</w:t>
      </w:r>
      <w:r w:rsidR="00600506">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составляет </w:t>
      </w:r>
      <w:r w:rsidR="00600506">
        <w:rPr>
          <w:rFonts w:ascii="Times New Roman" w:hAnsi="Times New Roman" w:cs="Times New Roman"/>
          <w:color w:val="000000"/>
          <w:sz w:val="28"/>
          <w:szCs w:val="28"/>
        </w:rPr>
        <w:t>100</w:t>
      </w:r>
      <w:r>
        <w:rPr>
          <w:rFonts w:ascii="Times New Roman" w:hAnsi="Times New Roman" w:cs="Times New Roman"/>
          <w:color w:val="000000"/>
          <w:sz w:val="28"/>
          <w:szCs w:val="28"/>
        </w:rPr>
        <w:t xml:space="preserve"> %.</w:t>
      </w:r>
      <w:r w:rsidRPr="00C81118">
        <w:rPr>
          <w:rFonts w:ascii="Times New Roman" w:eastAsia="Times New Roman" w:hAnsi="Times New Roman" w:cs="Times New Roman"/>
          <w:sz w:val="28"/>
          <w:szCs w:val="28"/>
          <w:lang w:eastAsia="ru-RU"/>
        </w:rPr>
        <w:t xml:space="preserve"> </w:t>
      </w:r>
    </w:p>
    <w:p w:rsidR="00BC46D5" w:rsidRPr="00A07B77" w:rsidRDefault="00600506" w:rsidP="00BC46D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Федосеевская</w:t>
      </w:r>
      <w:r w:rsidRPr="00A07B77">
        <w:rPr>
          <w:rFonts w:ascii="Times New Roman" w:eastAsia="Times New Roman" w:hAnsi="Times New Roman" w:cs="Times New Roman"/>
          <w:sz w:val="28"/>
          <w:szCs w:val="28"/>
          <w:lang w:eastAsia="ru-RU"/>
        </w:rPr>
        <w:t xml:space="preserve"> СОШ </w:t>
      </w:r>
      <w:r>
        <w:rPr>
          <w:rFonts w:ascii="Times New Roman" w:eastAsia="Times New Roman" w:hAnsi="Times New Roman" w:cs="Times New Roman"/>
          <w:sz w:val="28"/>
          <w:szCs w:val="28"/>
          <w:lang w:eastAsia="ru-RU"/>
        </w:rPr>
        <w:t>п</w:t>
      </w:r>
      <w:r w:rsidR="00BC46D5" w:rsidRPr="00A07B77">
        <w:rPr>
          <w:rFonts w:ascii="Times New Roman" w:eastAsia="Times New Roman" w:hAnsi="Times New Roman" w:cs="Times New Roman"/>
          <w:sz w:val="28"/>
          <w:szCs w:val="28"/>
          <w:lang w:eastAsia="ru-RU"/>
        </w:rPr>
        <w:t>одключен</w:t>
      </w:r>
      <w:r>
        <w:rPr>
          <w:rFonts w:ascii="Times New Roman" w:eastAsia="Times New Roman" w:hAnsi="Times New Roman" w:cs="Times New Roman"/>
          <w:sz w:val="28"/>
          <w:szCs w:val="28"/>
          <w:lang w:eastAsia="ru-RU"/>
        </w:rPr>
        <w:t>а</w:t>
      </w:r>
      <w:r w:rsidR="00BC46D5" w:rsidRPr="00A07B77">
        <w:rPr>
          <w:rFonts w:ascii="Times New Roman" w:eastAsia="Times New Roman" w:hAnsi="Times New Roman" w:cs="Times New Roman"/>
          <w:sz w:val="28"/>
          <w:szCs w:val="28"/>
          <w:lang w:eastAsia="ru-RU"/>
        </w:rPr>
        <w:t xml:space="preserve"> к отоплению природным газом.</w:t>
      </w:r>
    </w:p>
    <w:p w:rsidR="00EC01C0" w:rsidRDefault="00BC46D5" w:rsidP="00EC01C0">
      <w:pPr>
        <w:spacing w:after="0"/>
        <w:ind w:firstLine="690"/>
        <w:jc w:val="both"/>
        <w:rPr>
          <w:rFonts w:ascii="Times New Roman" w:hAnsi="Times New Roman"/>
          <w:sz w:val="28"/>
          <w:szCs w:val="28"/>
          <w:lang w:bidi="en-US"/>
        </w:rPr>
      </w:pPr>
      <w:r w:rsidRPr="00245C1B">
        <w:rPr>
          <w:rFonts w:ascii="Times New Roman" w:hAnsi="Times New Roman" w:cs="Times New Roman"/>
          <w:color w:val="000000" w:themeColor="text1"/>
          <w:sz w:val="28"/>
          <w:szCs w:val="28"/>
        </w:rPr>
        <w:t>Здравоохранение:</w:t>
      </w:r>
      <w:r w:rsidRPr="00245C1B">
        <w:rPr>
          <w:rFonts w:ascii="Times New Roman" w:hAnsi="Times New Roman"/>
          <w:b/>
          <w:color w:val="C0504D" w:themeColor="accent2"/>
          <w:sz w:val="28"/>
          <w:szCs w:val="28"/>
        </w:rPr>
        <w:t xml:space="preserve"> </w:t>
      </w:r>
      <w:r w:rsidR="00EC01C0" w:rsidRPr="00245C1B">
        <w:rPr>
          <w:rFonts w:ascii="Times New Roman" w:hAnsi="Times New Roman"/>
          <w:sz w:val="28"/>
          <w:szCs w:val="28"/>
          <w:lang w:bidi="en-US"/>
        </w:rPr>
        <w:t>Здравоохранение на территории Федосеевского</w:t>
      </w:r>
      <w:r w:rsidR="00EC01C0" w:rsidRPr="00EC01C0">
        <w:rPr>
          <w:rFonts w:ascii="Times New Roman" w:hAnsi="Times New Roman"/>
          <w:sz w:val="28"/>
          <w:szCs w:val="28"/>
          <w:lang w:bidi="en-US"/>
        </w:rPr>
        <w:t xml:space="preserve"> сельского поселения осуществляют фельдшерско-акушерские пункты в каждом населенном пункте и аптека в с. Федосеевка. </w:t>
      </w:r>
    </w:p>
    <w:p w:rsidR="00D07EA7" w:rsidRPr="00D07EA7" w:rsidRDefault="00D07EA7" w:rsidP="00D07EA7">
      <w:pPr>
        <w:pStyle w:val="ConsPlusCell"/>
        <w:widowControl/>
        <w:spacing w:line="276" w:lineRule="auto"/>
        <w:ind w:firstLine="567"/>
        <w:jc w:val="both"/>
        <w:rPr>
          <w:rFonts w:ascii="Times New Roman" w:hAnsi="Times New Roman" w:cs="Times New Roman"/>
          <w:sz w:val="28"/>
          <w:szCs w:val="28"/>
        </w:rPr>
      </w:pPr>
      <w:r w:rsidRPr="00D07EA7">
        <w:rPr>
          <w:rFonts w:ascii="Times New Roman" w:hAnsi="Times New Roman" w:cs="Times New Roman"/>
          <w:sz w:val="28"/>
          <w:szCs w:val="28"/>
        </w:rPr>
        <w:t>Мероприятия по приведению материально-технической базы учреждений здравоохранения в Федосеевском сельском поселении в соответствие с требованиями порядка  оказания медицинской помощи  включают:</w:t>
      </w:r>
    </w:p>
    <w:p w:rsidR="00D07EA7" w:rsidRPr="00D07EA7" w:rsidRDefault="00D07EA7" w:rsidP="00256228">
      <w:pPr>
        <w:shd w:val="clear" w:color="auto" w:fill="FFFFFF"/>
        <w:tabs>
          <w:tab w:val="left" w:pos="709"/>
        </w:tabs>
        <w:autoSpaceDE w:val="0"/>
        <w:autoSpaceDN w:val="0"/>
        <w:adjustRightInd w:val="0"/>
        <w:spacing w:after="0"/>
        <w:ind w:firstLine="426"/>
        <w:jc w:val="both"/>
        <w:rPr>
          <w:rFonts w:ascii="Times New Roman" w:hAnsi="Times New Roman"/>
          <w:bCs/>
          <w:kern w:val="28"/>
          <w:sz w:val="28"/>
          <w:szCs w:val="28"/>
        </w:rPr>
      </w:pPr>
      <w:r w:rsidRPr="00D07EA7">
        <w:rPr>
          <w:rFonts w:ascii="Times New Roman" w:hAnsi="Times New Roman"/>
          <w:bCs/>
          <w:kern w:val="28"/>
          <w:sz w:val="28"/>
          <w:szCs w:val="28"/>
        </w:rPr>
        <w:t xml:space="preserve">оснащение ФАП в с. </w:t>
      </w:r>
      <w:r w:rsidRPr="00D07EA7">
        <w:rPr>
          <w:rFonts w:ascii="Times New Roman" w:hAnsi="Times New Roman"/>
          <w:sz w:val="28"/>
          <w:szCs w:val="28"/>
        </w:rPr>
        <w:t>Федосеевка современным лечебным и диагностическим оборудованием</w:t>
      </w:r>
      <w:r w:rsidR="00256228">
        <w:rPr>
          <w:rFonts w:ascii="Times New Roman" w:hAnsi="Times New Roman"/>
          <w:bCs/>
          <w:kern w:val="28"/>
          <w:sz w:val="28"/>
          <w:szCs w:val="28"/>
        </w:rPr>
        <w:t>.</w:t>
      </w:r>
    </w:p>
    <w:p w:rsidR="00C524F3" w:rsidRDefault="00BC46D5" w:rsidP="00EC01C0">
      <w:pPr>
        <w:spacing w:after="0"/>
        <w:ind w:firstLine="690"/>
        <w:jc w:val="both"/>
        <w:rPr>
          <w:rFonts w:ascii="Times New Roman" w:hAnsi="Times New Roman" w:cs="Times New Roman"/>
          <w:sz w:val="28"/>
          <w:szCs w:val="28"/>
        </w:rPr>
      </w:pPr>
      <w:r w:rsidRPr="00245C1B">
        <w:rPr>
          <w:rFonts w:ascii="Times New Roman" w:hAnsi="Times New Roman" w:cs="Times New Roman"/>
          <w:sz w:val="28"/>
          <w:szCs w:val="28"/>
        </w:rPr>
        <w:t>Культура:</w:t>
      </w:r>
      <w:r w:rsidRPr="00245C1B">
        <w:rPr>
          <w:b/>
        </w:rPr>
        <w:t xml:space="preserve"> </w:t>
      </w:r>
      <w:r w:rsidRPr="00245C1B">
        <w:rPr>
          <w:rFonts w:ascii="Times New Roman" w:hAnsi="Times New Roman" w:cs="Times New Roman"/>
          <w:sz w:val="28"/>
          <w:szCs w:val="28"/>
        </w:rPr>
        <w:t xml:space="preserve">В </w:t>
      </w:r>
      <w:r w:rsidR="00C524F3" w:rsidRPr="00245C1B">
        <w:rPr>
          <w:rFonts w:ascii="Times New Roman" w:hAnsi="Times New Roman" w:cs="Times New Roman"/>
          <w:sz w:val="28"/>
          <w:szCs w:val="28"/>
        </w:rPr>
        <w:t xml:space="preserve">Федосеевском сельском поселении </w:t>
      </w:r>
      <w:r w:rsidRPr="00245C1B">
        <w:rPr>
          <w:rFonts w:ascii="Times New Roman" w:hAnsi="Times New Roman" w:cs="Times New Roman"/>
          <w:sz w:val="28"/>
          <w:szCs w:val="28"/>
        </w:rPr>
        <w:t>действу</w:t>
      </w:r>
      <w:r w:rsidR="00C524F3" w:rsidRPr="00245C1B">
        <w:rPr>
          <w:rFonts w:ascii="Times New Roman" w:hAnsi="Times New Roman" w:cs="Times New Roman"/>
          <w:sz w:val="28"/>
          <w:szCs w:val="28"/>
        </w:rPr>
        <w:t>е</w:t>
      </w:r>
      <w:r w:rsidRPr="00245C1B">
        <w:rPr>
          <w:rFonts w:ascii="Times New Roman" w:hAnsi="Times New Roman" w:cs="Times New Roman"/>
          <w:sz w:val="28"/>
          <w:szCs w:val="28"/>
        </w:rPr>
        <w:t>т 1 сельски</w:t>
      </w:r>
      <w:r w:rsidR="00C524F3" w:rsidRPr="00245C1B">
        <w:rPr>
          <w:rFonts w:ascii="Times New Roman" w:hAnsi="Times New Roman" w:cs="Times New Roman"/>
          <w:sz w:val="28"/>
          <w:szCs w:val="28"/>
        </w:rPr>
        <w:t>й</w:t>
      </w:r>
      <w:r w:rsidRPr="00EB4EF3">
        <w:rPr>
          <w:rFonts w:ascii="Times New Roman" w:hAnsi="Times New Roman" w:cs="Times New Roman"/>
          <w:sz w:val="28"/>
          <w:szCs w:val="28"/>
        </w:rPr>
        <w:t xml:space="preserve"> Дом культуры</w:t>
      </w:r>
      <w:r w:rsidR="00C524F3">
        <w:rPr>
          <w:rFonts w:ascii="Times New Roman" w:hAnsi="Times New Roman" w:cs="Times New Roman"/>
          <w:sz w:val="28"/>
          <w:szCs w:val="28"/>
        </w:rPr>
        <w:t xml:space="preserve"> </w:t>
      </w:r>
      <w:r w:rsidRPr="00EB4EF3">
        <w:rPr>
          <w:rFonts w:ascii="Times New Roman" w:hAnsi="Times New Roman" w:cs="Times New Roman"/>
          <w:sz w:val="28"/>
          <w:szCs w:val="28"/>
        </w:rPr>
        <w:t xml:space="preserve">и </w:t>
      </w:r>
      <w:r w:rsidR="00C524F3">
        <w:rPr>
          <w:rFonts w:ascii="Times New Roman" w:hAnsi="Times New Roman" w:cs="Times New Roman"/>
          <w:sz w:val="28"/>
          <w:szCs w:val="28"/>
        </w:rPr>
        <w:t xml:space="preserve">1 отделение </w:t>
      </w:r>
      <w:r w:rsidRPr="00EB4EF3">
        <w:rPr>
          <w:rFonts w:ascii="Times New Roman" w:hAnsi="Times New Roman" w:cs="Times New Roman"/>
          <w:sz w:val="28"/>
          <w:szCs w:val="28"/>
        </w:rPr>
        <w:t>межпоселенческ</w:t>
      </w:r>
      <w:r w:rsidR="00C524F3">
        <w:rPr>
          <w:rFonts w:ascii="Times New Roman" w:hAnsi="Times New Roman" w:cs="Times New Roman"/>
          <w:sz w:val="28"/>
          <w:szCs w:val="28"/>
        </w:rPr>
        <w:t>ой</w:t>
      </w:r>
      <w:r w:rsidRPr="00EB4EF3">
        <w:rPr>
          <w:rFonts w:ascii="Times New Roman" w:hAnsi="Times New Roman" w:cs="Times New Roman"/>
          <w:sz w:val="28"/>
          <w:szCs w:val="28"/>
        </w:rPr>
        <w:t xml:space="preserve"> центральн</w:t>
      </w:r>
      <w:r w:rsidR="00C524F3">
        <w:rPr>
          <w:rFonts w:ascii="Times New Roman" w:hAnsi="Times New Roman" w:cs="Times New Roman"/>
          <w:sz w:val="28"/>
          <w:szCs w:val="28"/>
        </w:rPr>
        <w:t>ой</w:t>
      </w:r>
      <w:r w:rsidRPr="00EB4EF3">
        <w:rPr>
          <w:rFonts w:ascii="Times New Roman" w:hAnsi="Times New Roman" w:cs="Times New Roman"/>
          <w:sz w:val="28"/>
          <w:szCs w:val="28"/>
        </w:rPr>
        <w:t xml:space="preserve"> библиотек</w:t>
      </w:r>
      <w:r w:rsidR="00C524F3">
        <w:rPr>
          <w:rFonts w:ascii="Times New Roman" w:hAnsi="Times New Roman" w:cs="Times New Roman"/>
          <w:sz w:val="28"/>
          <w:szCs w:val="28"/>
        </w:rPr>
        <w:t>и.</w:t>
      </w:r>
      <w:r w:rsidRPr="00EB4EF3">
        <w:rPr>
          <w:rFonts w:ascii="Times New Roman" w:hAnsi="Times New Roman" w:cs="Times New Roman"/>
          <w:sz w:val="28"/>
          <w:szCs w:val="28"/>
        </w:rPr>
        <w:t xml:space="preserve"> Ежегодно происходит обновление материально-технической базы учреждени</w:t>
      </w:r>
      <w:r w:rsidR="00C524F3">
        <w:rPr>
          <w:rFonts w:ascii="Times New Roman" w:hAnsi="Times New Roman" w:cs="Times New Roman"/>
          <w:sz w:val="28"/>
          <w:szCs w:val="28"/>
        </w:rPr>
        <w:t>я</w:t>
      </w:r>
      <w:r w:rsidRPr="00EB4EF3">
        <w:rPr>
          <w:rFonts w:ascii="Times New Roman" w:hAnsi="Times New Roman" w:cs="Times New Roman"/>
          <w:sz w:val="28"/>
          <w:szCs w:val="28"/>
        </w:rPr>
        <w:t xml:space="preserve"> за счет бюджетов различных уровней. Приобретен комплект звукотехнического оборудования, комплект сценических костюмов для самодеятельн</w:t>
      </w:r>
      <w:r w:rsidR="00C524F3">
        <w:rPr>
          <w:rFonts w:ascii="Times New Roman" w:hAnsi="Times New Roman" w:cs="Times New Roman"/>
          <w:sz w:val="28"/>
          <w:szCs w:val="28"/>
        </w:rPr>
        <w:t>ых творческих коллективов.</w:t>
      </w:r>
    </w:p>
    <w:p w:rsidR="00BC46D5" w:rsidRPr="00EB0B7E" w:rsidRDefault="00BC46D5" w:rsidP="00BC46D5">
      <w:pPr>
        <w:spacing w:after="0"/>
        <w:ind w:firstLine="709"/>
        <w:jc w:val="both"/>
        <w:rPr>
          <w:rFonts w:ascii="Times New Roman" w:hAnsi="Times New Roman" w:cs="Times New Roman"/>
          <w:sz w:val="28"/>
          <w:szCs w:val="28"/>
        </w:rPr>
      </w:pPr>
      <w:r w:rsidRPr="00EB4EF3">
        <w:rPr>
          <w:rFonts w:ascii="Times New Roman" w:hAnsi="Times New Roman" w:cs="Times New Roman"/>
          <w:sz w:val="28"/>
          <w:szCs w:val="28"/>
        </w:rPr>
        <w:t xml:space="preserve"> </w:t>
      </w:r>
      <w:r w:rsidRPr="00EB0B7E">
        <w:rPr>
          <w:rFonts w:ascii="Times New Roman" w:hAnsi="Times New Roman" w:cs="Times New Roman"/>
          <w:sz w:val="28"/>
          <w:szCs w:val="28"/>
        </w:rPr>
        <w:t xml:space="preserve">Спортивная инфраструктура </w:t>
      </w:r>
      <w:r w:rsidR="00C524F3">
        <w:rPr>
          <w:rFonts w:ascii="Times New Roman" w:eastAsia="Times New Roman" w:hAnsi="Times New Roman" w:cs="Times New Roman"/>
          <w:sz w:val="28"/>
          <w:szCs w:val="28"/>
          <w:lang w:eastAsia="ru-RU"/>
        </w:rPr>
        <w:t xml:space="preserve">Федосеевского сельского поселения </w:t>
      </w:r>
      <w:r w:rsidRPr="00EB0B7E">
        <w:rPr>
          <w:rFonts w:ascii="Times New Roman" w:hAnsi="Times New Roman" w:cs="Times New Roman"/>
          <w:sz w:val="28"/>
          <w:szCs w:val="28"/>
        </w:rPr>
        <w:t xml:space="preserve">включает </w:t>
      </w:r>
      <w:r w:rsidR="000050AC">
        <w:rPr>
          <w:rFonts w:ascii="Times New Roman" w:hAnsi="Times New Roman" w:cs="Times New Roman"/>
          <w:sz w:val="28"/>
          <w:szCs w:val="28"/>
        </w:rPr>
        <w:t>9</w:t>
      </w:r>
      <w:r w:rsidRPr="00EB0B7E">
        <w:rPr>
          <w:rFonts w:ascii="Times New Roman" w:hAnsi="Times New Roman" w:cs="Times New Roman"/>
          <w:sz w:val="28"/>
          <w:szCs w:val="28"/>
        </w:rPr>
        <w:t xml:space="preserve"> спортивных сооружений. По итогам 2017 года уровень обеспеченности населения спортивными сооружениями составил </w:t>
      </w:r>
      <w:r w:rsidRPr="000050AC">
        <w:rPr>
          <w:rFonts w:ascii="Times New Roman" w:hAnsi="Times New Roman" w:cs="Times New Roman"/>
          <w:color w:val="000000" w:themeColor="text1"/>
          <w:sz w:val="28"/>
          <w:szCs w:val="28"/>
        </w:rPr>
        <w:t>5</w:t>
      </w:r>
      <w:r w:rsidR="000050AC">
        <w:rPr>
          <w:rFonts w:ascii="Times New Roman" w:hAnsi="Times New Roman" w:cs="Times New Roman"/>
          <w:color w:val="000000" w:themeColor="text1"/>
          <w:sz w:val="28"/>
          <w:szCs w:val="28"/>
        </w:rPr>
        <w:t>3,1</w:t>
      </w:r>
      <w:r w:rsidRPr="000050AC">
        <w:rPr>
          <w:rFonts w:ascii="Times New Roman" w:hAnsi="Times New Roman" w:cs="Times New Roman"/>
          <w:color w:val="000000" w:themeColor="text1"/>
          <w:sz w:val="28"/>
          <w:szCs w:val="28"/>
        </w:rPr>
        <w:t>%.</w:t>
      </w:r>
    </w:p>
    <w:p w:rsidR="00BC46D5" w:rsidRDefault="00BC46D5" w:rsidP="00BC46D5">
      <w:pPr>
        <w:keepNext/>
        <w:tabs>
          <w:tab w:val="left" w:pos="1134"/>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 xml:space="preserve">Потребительский рынок: На территории </w:t>
      </w:r>
      <w:r w:rsidR="00C524F3" w:rsidRPr="00245C1B">
        <w:rPr>
          <w:rFonts w:ascii="Times New Roman" w:eastAsia="Times New Roman" w:hAnsi="Times New Roman" w:cs="Times New Roman"/>
          <w:sz w:val="28"/>
          <w:szCs w:val="28"/>
          <w:lang w:eastAsia="ru-RU"/>
        </w:rPr>
        <w:t>Федосеевского сельского</w:t>
      </w:r>
      <w:r w:rsidR="00C524F3">
        <w:rPr>
          <w:rFonts w:ascii="Times New Roman" w:eastAsia="Times New Roman" w:hAnsi="Times New Roman" w:cs="Times New Roman"/>
          <w:sz w:val="28"/>
          <w:szCs w:val="28"/>
          <w:lang w:eastAsia="ru-RU"/>
        </w:rPr>
        <w:t xml:space="preserve"> поселения </w:t>
      </w:r>
      <w:r>
        <w:rPr>
          <w:rFonts w:ascii="Times New Roman" w:hAnsi="Times New Roman" w:cs="Times New Roman"/>
          <w:sz w:val="28"/>
          <w:szCs w:val="28"/>
        </w:rPr>
        <w:t xml:space="preserve">торговую деятельность осуществляют </w:t>
      </w:r>
      <w:r w:rsidR="0089205A">
        <w:rPr>
          <w:rFonts w:ascii="Times New Roman" w:hAnsi="Times New Roman" w:cs="Times New Roman"/>
          <w:sz w:val="28"/>
          <w:szCs w:val="28"/>
        </w:rPr>
        <w:t>3</w:t>
      </w:r>
      <w:r>
        <w:rPr>
          <w:rFonts w:ascii="Times New Roman" w:hAnsi="Times New Roman" w:cs="Times New Roman"/>
          <w:sz w:val="28"/>
          <w:szCs w:val="28"/>
        </w:rPr>
        <w:t xml:space="preserve">  предприяти</w:t>
      </w:r>
      <w:r w:rsidR="0089205A">
        <w:rPr>
          <w:rFonts w:ascii="Times New Roman" w:hAnsi="Times New Roman" w:cs="Times New Roman"/>
          <w:sz w:val="28"/>
          <w:szCs w:val="28"/>
        </w:rPr>
        <w:t>я</w:t>
      </w:r>
      <w:r>
        <w:rPr>
          <w:rFonts w:ascii="Times New Roman" w:hAnsi="Times New Roman" w:cs="Times New Roman"/>
          <w:sz w:val="28"/>
          <w:szCs w:val="28"/>
        </w:rPr>
        <w:t xml:space="preserve"> розничной торговли, в т.ч. </w:t>
      </w:r>
      <w:r w:rsidR="0089205A">
        <w:rPr>
          <w:rFonts w:ascii="Times New Roman" w:hAnsi="Times New Roman" w:cs="Times New Roman"/>
          <w:sz w:val="28"/>
          <w:szCs w:val="28"/>
        </w:rPr>
        <w:t>1</w:t>
      </w:r>
      <w:r>
        <w:rPr>
          <w:rFonts w:ascii="Times New Roman" w:hAnsi="Times New Roman" w:cs="Times New Roman"/>
          <w:sz w:val="28"/>
          <w:szCs w:val="28"/>
        </w:rPr>
        <w:t xml:space="preserve"> предприяти</w:t>
      </w:r>
      <w:r w:rsidR="0089205A">
        <w:rPr>
          <w:rFonts w:ascii="Times New Roman" w:hAnsi="Times New Roman" w:cs="Times New Roman"/>
          <w:sz w:val="28"/>
          <w:szCs w:val="28"/>
        </w:rPr>
        <w:t>е</w:t>
      </w:r>
      <w:r>
        <w:rPr>
          <w:rFonts w:ascii="Times New Roman" w:hAnsi="Times New Roman" w:cs="Times New Roman"/>
          <w:sz w:val="28"/>
          <w:szCs w:val="28"/>
        </w:rPr>
        <w:t xml:space="preserve"> торговли, реализующ</w:t>
      </w:r>
      <w:r w:rsidR="0089205A">
        <w:rPr>
          <w:rFonts w:ascii="Times New Roman" w:hAnsi="Times New Roman" w:cs="Times New Roman"/>
          <w:sz w:val="28"/>
          <w:szCs w:val="28"/>
        </w:rPr>
        <w:t>ее</w:t>
      </w:r>
      <w:r>
        <w:rPr>
          <w:rFonts w:ascii="Times New Roman" w:hAnsi="Times New Roman" w:cs="Times New Roman"/>
          <w:sz w:val="28"/>
          <w:szCs w:val="28"/>
        </w:rPr>
        <w:t xml:space="preserve"> </w:t>
      </w:r>
      <w:r w:rsidRPr="00AF7E59">
        <w:rPr>
          <w:rFonts w:ascii="Times New Roman" w:hAnsi="Times New Roman" w:cs="Times New Roman"/>
          <w:sz w:val="28"/>
          <w:szCs w:val="28"/>
        </w:rPr>
        <w:t>продовольственны</w:t>
      </w:r>
      <w:r>
        <w:rPr>
          <w:rFonts w:ascii="Times New Roman" w:hAnsi="Times New Roman" w:cs="Times New Roman"/>
          <w:sz w:val="28"/>
          <w:szCs w:val="28"/>
        </w:rPr>
        <w:t>е</w:t>
      </w:r>
      <w:r w:rsidRPr="00AF7E59">
        <w:rPr>
          <w:rFonts w:ascii="Times New Roman" w:hAnsi="Times New Roman" w:cs="Times New Roman"/>
          <w:sz w:val="28"/>
          <w:szCs w:val="28"/>
        </w:rPr>
        <w:t xml:space="preserve"> групп</w:t>
      </w:r>
      <w:r>
        <w:rPr>
          <w:rFonts w:ascii="Times New Roman" w:hAnsi="Times New Roman" w:cs="Times New Roman"/>
          <w:sz w:val="28"/>
          <w:szCs w:val="28"/>
        </w:rPr>
        <w:t>ы</w:t>
      </w:r>
      <w:r w:rsidRPr="00AF7E59">
        <w:rPr>
          <w:rFonts w:ascii="Times New Roman" w:hAnsi="Times New Roman" w:cs="Times New Roman"/>
          <w:sz w:val="28"/>
          <w:szCs w:val="28"/>
        </w:rPr>
        <w:t xml:space="preserve"> товаров</w:t>
      </w:r>
      <w:r>
        <w:rPr>
          <w:rFonts w:ascii="Times New Roman" w:hAnsi="Times New Roman" w:cs="Times New Roman"/>
          <w:sz w:val="28"/>
          <w:szCs w:val="28"/>
        </w:rPr>
        <w:t xml:space="preserve">; </w:t>
      </w:r>
      <w:r w:rsidR="0089205A">
        <w:rPr>
          <w:rFonts w:ascii="Times New Roman" w:hAnsi="Times New Roman" w:cs="Times New Roman"/>
          <w:sz w:val="28"/>
          <w:szCs w:val="28"/>
        </w:rPr>
        <w:t>1</w:t>
      </w:r>
      <w:r>
        <w:rPr>
          <w:rFonts w:ascii="Times New Roman" w:hAnsi="Times New Roman" w:cs="Times New Roman"/>
          <w:sz w:val="28"/>
          <w:szCs w:val="28"/>
        </w:rPr>
        <w:t xml:space="preserve"> магазин, реализующи</w:t>
      </w:r>
      <w:r w:rsidR="0089205A">
        <w:rPr>
          <w:rFonts w:ascii="Times New Roman" w:hAnsi="Times New Roman" w:cs="Times New Roman"/>
          <w:sz w:val="28"/>
          <w:szCs w:val="28"/>
        </w:rPr>
        <w:t>й</w:t>
      </w:r>
      <w:r w:rsidRPr="00AF7E59">
        <w:rPr>
          <w:rFonts w:ascii="Times New Roman" w:hAnsi="Times New Roman" w:cs="Times New Roman"/>
          <w:sz w:val="28"/>
          <w:szCs w:val="28"/>
        </w:rPr>
        <w:t xml:space="preserve"> непродовольст</w:t>
      </w:r>
      <w:r>
        <w:rPr>
          <w:rFonts w:ascii="Times New Roman" w:hAnsi="Times New Roman" w:cs="Times New Roman"/>
          <w:sz w:val="28"/>
          <w:szCs w:val="28"/>
        </w:rPr>
        <w:t>венные товары</w:t>
      </w:r>
      <w:r w:rsidRPr="00AF7E59">
        <w:rPr>
          <w:rFonts w:ascii="Times New Roman" w:hAnsi="Times New Roman" w:cs="Times New Roman"/>
          <w:sz w:val="28"/>
          <w:szCs w:val="28"/>
        </w:rPr>
        <w:t xml:space="preserve">; - </w:t>
      </w:r>
      <w:r w:rsidR="0089205A">
        <w:rPr>
          <w:rFonts w:ascii="Times New Roman" w:hAnsi="Times New Roman" w:cs="Times New Roman"/>
          <w:sz w:val="28"/>
          <w:szCs w:val="28"/>
        </w:rPr>
        <w:t>1</w:t>
      </w:r>
      <w:r w:rsidRPr="00AF7E59">
        <w:rPr>
          <w:rFonts w:ascii="Times New Roman" w:hAnsi="Times New Roman" w:cs="Times New Roman"/>
          <w:sz w:val="28"/>
          <w:szCs w:val="28"/>
        </w:rPr>
        <w:t xml:space="preserve"> предприяти</w:t>
      </w:r>
      <w:r w:rsidR="0089205A">
        <w:rPr>
          <w:rFonts w:ascii="Times New Roman" w:hAnsi="Times New Roman" w:cs="Times New Roman"/>
          <w:sz w:val="28"/>
          <w:szCs w:val="28"/>
        </w:rPr>
        <w:t>е</w:t>
      </w:r>
      <w:r>
        <w:rPr>
          <w:rFonts w:ascii="Times New Roman" w:hAnsi="Times New Roman" w:cs="Times New Roman"/>
          <w:sz w:val="28"/>
          <w:szCs w:val="28"/>
        </w:rPr>
        <w:t xml:space="preserve"> торговли, реализующ</w:t>
      </w:r>
      <w:r w:rsidR="0089205A">
        <w:rPr>
          <w:rFonts w:ascii="Times New Roman" w:hAnsi="Times New Roman" w:cs="Times New Roman"/>
          <w:sz w:val="28"/>
          <w:szCs w:val="28"/>
        </w:rPr>
        <w:t>ее</w:t>
      </w:r>
      <w:r w:rsidRPr="00AF7E59">
        <w:rPr>
          <w:rFonts w:ascii="Times New Roman" w:hAnsi="Times New Roman" w:cs="Times New Roman"/>
          <w:sz w:val="28"/>
          <w:szCs w:val="28"/>
        </w:rPr>
        <w:t xml:space="preserve"> смешанны</w:t>
      </w:r>
      <w:r>
        <w:rPr>
          <w:rFonts w:ascii="Times New Roman" w:hAnsi="Times New Roman" w:cs="Times New Roman"/>
          <w:sz w:val="28"/>
          <w:szCs w:val="28"/>
        </w:rPr>
        <w:t>е группы</w:t>
      </w:r>
      <w:r w:rsidRPr="00AF7E59">
        <w:rPr>
          <w:rFonts w:ascii="Times New Roman" w:hAnsi="Times New Roman" w:cs="Times New Roman"/>
          <w:sz w:val="28"/>
          <w:szCs w:val="28"/>
        </w:rPr>
        <w:t xml:space="preserve"> товаров</w:t>
      </w:r>
      <w:r>
        <w:rPr>
          <w:rFonts w:ascii="Times New Roman" w:hAnsi="Times New Roman" w:cs="Times New Roman"/>
          <w:sz w:val="28"/>
          <w:szCs w:val="28"/>
        </w:rPr>
        <w:t>.</w:t>
      </w:r>
      <w:r w:rsidRPr="00AF7E59">
        <w:rPr>
          <w:rFonts w:ascii="Times New Roman" w:hAnsi="Times New Roman" w:cs="Times New Roman"/>
          <w:sz w:val="28"/>
          <w:szCs w:val="28"/>
        </w:rPr>
        <w:t xml:space="preserve">  </w:t>
      </w:r>
    </w:p>
    <w:p w:rsidR="00BC46D5" w:rsidRPr="00703B5A" w:rsidRDefault="00BC46D5" w:rsidP="00BC46D5">
      <w:pPr>
        <w:spacing w:after="0"/>
        <w:ind w:firstLine="709"/>
        <w:jc w:val="both"/>
        <w:rPr>
          <w:rFonts w:ascii="Times New Roman" w:hAnsi="Times New Roman" w:cs="Times New Roman"/>
          <w:sz w:val="28"/>
          <w:szCs w:val="28"/>
        </w:rPr>
      </w:pPr>
      <w:r w:rsidRPr="00703B5A">
        <w:rPr>
          <w:rFonts w:ascii="Times New Roman" w:hAnsi="Times New Roman" w:cs="Times New Roman"/>
          <w:sz w:val="28"/>
          <w:szCs w:val="28"/>
        </w:rPr>
        <w:t>На территории Заветинского района представлены такие федеральные розничные торговые сети, как «Магнит», «Покупочка».</w:t>
      </w:r>
    </w:p>
    <w:p w:rsidR="00BC46D5" w:rsidRPr="00AF7E59"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Оборот розничной торговли ежегодно формируется в объеме более </w:t>
      </w:r>
      <w:r w:rsidR="000050AC">
        <w:rPr>
          <w:rFonts w:ascii="Times New Roman" w:hAnsi="Times New Roman" w:cs="Times New Roman"/>
          <w:sz w:val="28"/>
          <w:szCs w:val="28"/>
        </w:rPr>
        <w:t>0,1</w:t>
      </w:r>
      <w:r>
        <w:rPr>
          <w:rFonts w:ascii="Times New Roman" w:hAnsi="Times New Roman" w:cs="Times New Roman"/>
          <w:sz w:val="28"/>
          <w:szCs w:val="28"/>
        </w:rPr>
        <w:t xml:space="preserve"> млрд.руб.</w:t>
      </w:r>
    </w:p>
    <w:p w:rsidR="00BC46D5" w:rsidRPr="000050AC" w:rsidRDefault="000050AC" w:rsidP="00BC46D5">
      <w:pPr>
        <w:spacing w:after="0"/>
        <w:ind w:firstLine="708"/>
        <w:jc w:val="both"/>
        <w:rPr>
          <w:rFonts w:ascii="Times New Roman" w:hAnsi="Times New Roman" w:cs="Times New Roman"/>
          <w:color w:val="000000" w:themeColor="text1"/>
          <w:sz w:val="28"/>
          <w:szCs w:val="28"/>
        </w:rPr>
      </w:pPr>
      <w:r w:rsidRPr="000050AC">
        <w:rPr>
          <w:rFonts w:ascii="Times New Roman" w:hAnsi="Times New Roman" w:cs="Times New Roman"/>
          <w:color w:val="000000" w:themeColor="text1"/>
          <w:sz w:val="28"/>
          <w:szCs w:val="28"/>
        </w:rPr>
        <w:t>С</w:t>
      </w:r>
      <w:r w:rsidR="00BC46D5" w:rsidRPr="000050AC">
        <w:rPr>
          <w:rFonts w:ascii="Times New Roman" w:hAnsi="Times New Roman" w:cs="Times New Roman"/>
          <w:color w:val="000000" w:themeColor="text1"/>
          <w:sz w:val="28"/>
          <w:szCs w:val="28"/>
        </w:rPr>
        <w:t>убъектами ма</w:t>
      </w:r>
      <w:r w:rsidRPr="000050AC">
        <w:rPr>
          <w:rFonts w:ascii="Times New Roman" w:hAnsi="Times New Roman" w:cs="Times New Roman"/>
          <w:color w:val="000000" w:themeColor="text1"/>
          <w:sz w:val="28"/>
          <w:szCs w:val="28"/>
        </w:rPr>
        <w:t>лого предпринимательства формируется около – 100 %</w:t>
      </w:r>
      <w:r w:rsidR="00BC46D5" w:rsidRPr="000050AC">
        <w:rPr>
          <w:rFonts w:ascii="Times New Roman" w:hAnsi="Times New Roman" w:cs="Times New Roman"/>
          <w:color w:val="000000" w:themeColor="text1"/>
          <w:sz w:val="28"/>
          <w:szCs w:val="28"/>
        </w:rPr>
        <w:t>.</w:t>
      </w:r>
    </w:p>
    <w:p w:rsidR="00BC46D5" w:rsidRPr="00AF7E59" w:rsidRDefault="00BC46D5" w:rsidP="00BC46D5">
      <w:pPr>
        <w:spacing w:after="0"/>
        <w:ind w:firstLine="708"/>
        <w:jc w:val="both"/>
        <w:rPr>
          <w:rFonts w:ascii="Times New Roman" w:hAnsi="Times New Roman" w:cs="Times New Roman"/>
          <w:sz w:val="28"/>
          <w:szCs w:val="28"/>
        </w:rPr>
      </w:pPr>
      <w:r w:rsidRPr="00AF7E59">
        <w:rPr>
          <w:rFonts w:ascii="Times New Roman" w:hAnsi="Times New Roman" w:cs="Times New Roman"/>
          <w:sz w:val="28"/>
          <w:szCs w:val="28"/>
        </w:rPr>
        <w:lastRenderedPageBreak/>
        <w:t xml:space="preserve"> Оборот розничной торговли в расчете на душу населения составл</w:t>
      </w:r>
      <w:r>
        <w:rPr>
          <w:rFonts w:ascii="Times New Roman" w:hAnsi="Times New Roman" w:cs="Times New Roman"/>
          <w:sz w:val="28"/>
          <w:szCs w:val="28"/>
        </w:rPr>
        <w:t>яет более 50,0 тыс.руб.</w:t>
      </w:r>
    </w:p>
    <w:p w:rsidR="00BC46D5" w:rsidRPr="00AF7E59" w:rsidRDefault="00BC46D5" w:rsidP="00BC46D5">
      <w:pPr>
        <w:spacing w:after="0"/>
        <w:ind w:firstLine="708"/>
        <w:jc w:val="both"/>
        <w:rPr>
          <w:rFonts w:ascii="Times New Roman" w:hAnsi="Times New Roman" w:cs="Times New Roman"/>
          <w:sz w:val="28"/>
          <w:szCs w:val="28"/>
        </w:rPr>
      </w:pPr>
      <w:r w:rsidRPr="00AF7E59">
        <w:rPr>
          <w:rFonts w:ascii="Times New Roman" w:hAnsi="Times New Roman" w:cs="Times New Roman"/>
          <w:sz w:val="28"/>
          <w:szCs w:val="28"/>
        </w:rPr>
        <w:t xml:space="preserve">Обеспеченность торговыми площадями населения </w:t>
      </w:r>
      <w:r w:rsidR="006D640A">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 xml:space="preserve"> имеет тенденцию к ежегодному увеличению.</w:t>
      </w:r>
      <w:r w:rsidRPr="00AF7E59">
        <w:rPr>
          <w:rFonts w:ascii="Times New Roman" w:hAnsi="Times New Roman" w:cs="Times New Roman"/>
          <w:sz w:val="28"/>
          <w:szCs w:val="28"/>
        </w:rPr>
        <w:t xml:space="preserve"> </w:t>
      </w:r>
      <w:r>
        <w:rPr>
          <w:rFonts w:ascii="Times New Roman" w:hAnsi="Times New Roman" w:cs="Times New Roman"/>
          <w:sz w:val="28"/>
          <w:szCs w:val="28"/>
        </w:rPr>
        <w:t>В</w:t>
      </w:r>
      <w:r w:rsidRPr="00AF7E59">
        <w:rPr>
          <w:rFonts w:ascii="Times New Roman" w:hAnsi="Times New Roman" w:cs="Times New Roman"/>
          <w:sz w:val="28"/>
          <w:szCs w:val="28"/>
        </w:rPr>
        <w:t xml:space="preserve"> расчете на 1000 человек</w:t>
      </w:r>
      <w:r>
        <w:rPr>
          <w:rFonts w:ascii="Times New Roman" w:hAnsi="Times New Roman" w:cs="Times New Roman"/>
          <w:sz w:val="28"/>
          <w:szCs w:val="28"/>
        </w:rPr>
        <w:t xml:space="preserve"> населения</w:t>
      </w:r>
      <w:r w:rsidRPr="00AF7E59">
        <w:rPr>
          <w:rFonts w:ascii="Times New Roman" w:hAnsi="Times New Roman" w:cs="Times New Roman"/>
          <w:sz w:val="28"/>
          <w:szCs w:val="28"/>
        </w:rPr>
        <w:t xml:space="preserve"> по состоянию на 01.0</w:t>
      </w:r>
      <w:r>
        <w:rPr>
          <w:rFonts w:ascii="Times New Roman" w:hAnsi="Times New Roman" w:cs="Times New Roman"/>
          <w:sz w:val="28"/>
          <w:szCs w:val="28"/>
        </w:rPr>
        <w:t>1.</w:t>
      </w:r>
      <w:r w:rsidRPr="00AF7E59">
        <w:rPr>
          <w:rFonts w:ascii="Times New Roman" w:hAnsi="Times New Roman" w:cs="Times New Roman"/>
          <w:sz w:val="28"/>
          <w:szCs w:val="28"/>
        </w:rPr>
        <w:t xml:space="preserve">2018 г. </w:t>
      </w:r>
      <w:r>
        <w:rPr>
          <w:rFonts w:ascii="Times New Roman" w:hAnsi="Times New Roman" w:cs="Times New Roman"/>
          <w:sz w:val="28"/>
          <w:szCs w:val="28"/>
        </w:rPr>
        <w:t xml:space="preserve"> данный показатель </w:t>
      </w:r>
      <w:r w:rsidRPr="00AF7E59">
        <w:rPr>
          <w:rFonts w:ascii="Times New Roman" w:hAnsi="Times New Roman" w:cs="Times New Roman"/>
          <w:sz w:val="28"/>
          <w:szCs w:val="28"/>
        </w:rPr>
        <w:t>состав</w:t>
      </w:r>
      <w:r>
        <w:rPr>
          <w:rFonts w:ascii="Times New Roman" w:hAnsi="Times New Roman" w:cs="Times New Roman"/>
          <w:sz w:val="28"/>
          <w:szCs w:val="28"/>
        </w:rPr>
        <w:t>ил</w:t>
      </w:r>
      <w:r w:rsidRPr="00AF7E59">
        <w:rPr>
          <w:rFonts w:ascii="Times New Roman" w:hAnsi="Times New Roman" w:cs="Times New Roman"/>
          <w:sz w:val="28"/>
          <w:szCs w:val="28"/>
        </w:rPr>
        <w:t xml:space="preserve"> </w:t>
      </w:r>
      <w:r w:rsidR="000050AC">
        <w:rPr>
          <w:rFonts w:ascii="Times New Roman" w:hAnsi="Times New Roman" w:cs="Times New Roman"/>
          <w:sz w:val="28"/>
          <w:szCs w:val="28"/>
        </w:rPr>
        <w:t>315</w:t>
      </w:r>
      <w:r w:rsidRPr="006D640A">
        <w:rPr>
          <w:rFonts w:ascii="Times New Roman" w:hAnsi="Times New Roman" w:cs="Times New Roman"/>
          <w:color w:val="C0504D" w:themeColor="accent2"/>
          <w:sz w:val="28"/>
          <w:szCs w:val="28"/>
        </w:rPr>
        <w:t xml:space="preserve"> </w:t>
      </w:r>
      <w:r w:rsidRPr="00AF7E59">
        <w:rPr>
          <w:rFonts w:ascii="Times New Roman" w:hAnsi="Times New Roman" w:cs="Times New Roman"/>
          <w:sz w:val="28"/>
          <w:szCs w:val="28"/>
        </w:rPr>
        <w:t xml:space="preserve">кв.м, при нормативе минимальной обеспеченности населения площадью торговых объектов по Заветинскому району – </w:t>
      </w:r>
      <w:r w:rsidRPr="000050AC">
        <w:rPr>
          <w:rFonts w:ascii="Times New Roman" w:hAnsi="Times New Roman" w:cs="Times New Roman"/>
          <w:color w:val="000000" w:themeColor="text1"/>
          <w:sz w:val="28"/>
          <w:szCs w:val="28"/>
        </w:rPr>
        <w:t xml:space="preserve">385 </w:t>
      </w:r>
      <w:r w:rsidRPr="00AF7E59">
        <w:rPr>
          <w:rFonts w:ascii="Times New Roman" w:hAnsi="Times New Roman" w:cs="Times New Roman"/>
          <w:sz w:val="28"/>
          <w:szCs w:val="28"/>
        </w:rPr>
        <w:t>кв. м.</w:t>
      </w:r>
    </w:p>
    <w:p w:rsidR="00BC46D5" w:rsidRPr="00AF7E59" w:rsidRDefault="00BC46D5" w:rsidP="00BC46D5">
      <w:pPr>
        <w:spacing w:after="0"/>
        <w:ind w:firstLine="708"/>
        <w:jc w:val="both"/>
        <w:rPr>
          <w:rFonts w:ascii="Times New Roman" w:hAnsi="Times New Roman" w:cs="Times New Roman"/>
          <w:sz w:val="28"/>
          <w:szCs w:val="28"/>
        </w:rPr>
      </w:pPr>
      <w:r w:rsidRPr="00AF7E59">
        <w:rPr>
          <w:rFonts w:ascii="Times New Roman" w:hAnsi="Times New Roman" w:cs="Times New Roman"/>
          <w:sz w:val="28"/>
          <w:szCs w:val="28"/>
        </w:rPr>
        <w:t xml:space="preserve">Потребительский рынок обеспечивает возможность населению </w:t>
      </w:r>
      <w:r w:rsidR="006D640A">
        <w:rPr>
          <w:rFonts w:ascii="Times New Roman" w:hAnsi="Times New Roman" w:cs="Times New Roman"/>
          <w:sz w:val="28"/>
          <w:szCs w:val="28"/>
        </w:rPr>
        <w:t>сельского поселения</w:t>
      </w:r>
      <w:r w:rsidRPr="00AF7E59">
        <w:rPr>
          <w:rFonts w:ascii="Times New Roman" w:hAnsi="Times New Roman" w:cs="Times New Roman"/>
          <w:sz w:val="28"/>
          <w:szCs w:val="28"/>
        </w:rPr>
        <w:t xml:space="preserve"> удовлетворять свои потребности в товарах и услугах.</w:t>
      </w:r>
    </w:p>
    <w:p w:rsidR="00BC46D5" w:rsidRPr="000050AC" w:rsidRDefault="00BC46D5" w:rsidP="00BC46D5">
      <w:pPr>
        <w:spacing w:after="0"/>
        <w:ind w:firstLine="705"/>
        <w:jc w:val="both"/>
        <w:rPr>
          <w:rFonts w:ascii="Times New Roman" w:hAnsi="Times New Roman" w:cs="Times New Roman"/>
          <w:color w:val="000000" w:themeColor="text1"/>
          <w:sz w:val="28"/>
          <w:szCs w:val="28"/>
        </w:rPr>
      </w:pPr>
      <w:r w:rsidRPr="00AF7E59">
        <w:rPr>
          <w:rFonts w:ascii="Times New Roman" w:hAnsi="Times New Roman" w:cs="Times New Roman"/>
          <w:sz w:val="28"/>
          <w:szCs w:val="28"/>
        </w:rPr>
        <w:tab/>
      </w:r>
      <w:r w:rsidRPr="000050AC">
        <w:rPr>
          <w:rFonts w:ascii="Times New Roman" w:hAnsi="Times New Roman" w:cs="Times New Roman"/>
          <w:color w:val="000000" w:themeColor="text1"/>
          <w:sz w:val="28"/>
          <w:szCs w:val="28"/>
        </w:rPr>
        <w:t xml:space="preserve"> Реализацию алкогольной продукции на территории </w:t>
      </w:r>
      <w:r w:rsidR="000050AC" w:rsidRPr="000050AC">
        <w:rPr>
          <w:rFonts w:ascii="Times New Roman" w:hAnsi="Times New Roman" w:cs="Times New Roman"/>
          <w:color w:val="000000" w:themeColor="text1"/>
          <w:sz w:val="28"/>
          <w:szCs w:val="28"/>
        </w:rPr>
        <w:t>сельского поселения</w:t>
      </w:r>
      <w:r w:rsidRPr="000050AC">
        <w:rPr>
          <w:rFonts w:ascii="Times New Roman" w:hAnsi="Times New Roman" w:cs="Times New Roman"/>
          <w:color w:val="000000" w:themeColor="text1"/>
          <w:sz w:val="28"/>
          <w:szCs w:val="28"/>
        </w:rPr>
        <w:t xml:space="preserve"> осуществля</w:t>
      </w:r>
      <w:r w:rsidR="000050AC" w:rsidRPr="000050AC">
        <w:rPr>
          <w:rFonts w:ascii="Times New Roman" w:hAnsi="Times New Roman" w:cs="Times New Roman"/>
          <w:color w:val="000000" w:themeColor="text1"/>
          <w:sz w:val="28"/>
          <w:szCs w:val="28"/>
        </w:rPr>
        <w:t>е</w:t>
      </w:r>
      <w:r w:rsidRPr="000050AC">
        <w:rPr>
          <w:rFonts w:ascii="Times New Roman" w:hAnsi="Times New Roman" w:cs="Times New Roman"/>
          <w:color w:val="000000" w:themeColor="text1"/>
          <w:sz w:val="28"/>
          <w:szCs w:val="28"/>
        </w:rPr>
        <w:t xml:space="preserve">т  </w:t>
      </w:r>
      <w:r w:rsidR="000050AC" w:rsidRPr="000050AC">
        <w:rPr>
          <w:rFonts w:ascii="Times New Roman" w:hAnsi="Times New Roman" w:cs="Times New Roman"/>
          <w:color w:val="000000" w:themeColor="text1"/>
          <w:sz w:val="28"/>
          <w:szCs w:val="28"/>
        </w:rPr>
        <w:t>1</w:t>
      </w:r>
      <w:r w:rsidRPr="000050AC">
        <w:rPr>
          <w:rFonts w:ascii="Times New Roman" w:hAnsi="Times New Roman" w:cs="Times New Roman"/>
          <w:color w:val="000000" w:themeColor="text1"/>
          <w:sz w:val="28"/>
          <w:szCs w:val="28"/>
        </w:rPr>
        <w:t xml:space="preserve"> юридическ</w:t>
      </w:r>
      <w:r w:rsidR="000050AC" w:rsidRPr="000050AC">
        <w:rPr>
          <w:rFonts w:ascii="Times New Roman" w:hAnsi="Times New Roman" w:cs="Times New Roman"/>
          <w:color w:val="000000" w:themeColor="text1"/>
          <w:sz w:val="28"/>
          <w:szCs w:val="28"/>
        </w:rPr>
        <w:t>ое</w:t>
      </w:r>
      <w:r w:rsidRPr="000050AC">
        <w:rPr>
          <w:rFonts w:ascii="Times New Roman" w:hAnsi="Times New Roman" w:cs="Times New Roman"/>
          <w:color w:val="000000" w:themeColor="text1"/>
          <w:sz w:val="28"/>
          <w:szCs w:val="28"/>
        </w:rPr>
        <w:t xml:space="preserve"> лиц</w:t>
      </w:r>
      <w:r w:rsidR="000050AC" w:rsidRPr="000050AC">
        <w:rPr>
          <w:rFonts w:ascii="Times New Roman" w:hAnsi="Times New Roman" w:cs="Times New Roman"/>
          <w:color w:val="000000" w:themeColor="text1"/>
          <w:sz w:val="28"/>
          <w:szCs w:val="28"/>
        </w:rPr>
        <w:t>о</w:t>
      </w:r>
      <w:r w:rsidRPr="000050AC">
        <w:rPr>
          <w:rFonts w:ascii="Times New Roman" w:hAnsi="Times New Roman" w:cs="Times New Roman"/>
          <w:color w:val="000000" w:themeColor="text1"/>
          <w:sz w:val="28"/>
          <w:szCs w:val="28"/>
        </w:rPr>
        <w:t xml:space="preserve"> – на 1 объект</w:t>
      </w:r>
      <w:r w:rsidR="000050AC" w:rsidRPr="000050AC">
        <w:rPr>
          <w:rFonts w:ascii="Times New Roman" w:hAnsi="Times New Roman" w:cs="Times New Roman"/>
          <w:color w:val="000000" w:themeColor="text1"/>
          <w:sz w:val="28"/>
          <w:szCs w:val="28"/>
        </w:rPr>
        <w:t>е</w:t>
      </w:r>
      <w:r w:rsidRPr="000050AC">
        <w:rPr>
          <w:rFonts w:ascii="Times New Roman" w:hAnsi="Times New Roman" w:cs="Times New Roman"/>
          <w:color w:val="000000" w:themeColor="text1"/>
          <w:sz w:val="28"/>
          <w:szCs w:val="28"/>
        </w:rPr>
        <w:t xml:space="preserve"> торговли.</w:t>
      </w:r>
    </w:p>
    <w:p w:rsidR="00BC46D5" w:rsidRDefault="00BC46D5" w:rsidP="00BC46D5">
      <w:pPr>
        <w:pStyle w:val="1"/>
      </w:pPr>
    </w:p>
    <w:p w:rsidR="00BC46D5" w:rsidRPr="00245C1B" w:rsidRDefault="00BC46D5" w:rsidP="00BC46D5">
      <w:pPr>
        <w:pStyle w:val="1"/>
        <w:rPr>
          <w:b w:val="0"/>
        </w:rPr>
      </w:pPr>
      <w:bookmarkStart w:id="5" w:name="_Toc527719336"/>
      <w:r w:rsidRPr="00245C1B">
        <w:rPr>
          <w:b w:val="0"/>
        </w:rPr>
        <w:t>2. СИСТЕМА ЦЕЛЕПОЛАГАНИЯ СТРАТЕГИИ</w:t>
      </w:r>
      <w:bookmarkEnd w:id="5"/>
    </w:p>
    <w:p w:rsidR="00BC46D5" w:rsidRPr="00245C1B" w:rsidRDefault="00BC46D5" w:rsidP="00BC46D5">
      <w:pPr>
        <w:pStyle w:val="1"/>
        <w:rPr>
          <w:b w:val="0"/>
          <w:lang w:eastAsia="ru-RU"/>
        </w:rPr>
      </w:pPr>
    </w:p>
    <w:p w:rsidR="00BC46D5" w:rsidRPr="00245C1B" w:rsidRDefault="00BC46D5" w:rsidP="00BC46D5">
      <w:pPr>
        <w:pStyle w:val="1"/>
        <w:rPr>
          <w:b w:val="0"/>
          <w:lang w:eastAsia="ru-RU"/>
        </w:rPr>
      </w:pPr>
      <w:bookmarkStart w:id="6" w:name="_Toc527719337"/>
      <w:r w:rsidRPr="00245C1B">
        <w:rPr>
          <w:b w:val="0"/>
          <w:lang w:eastAsia="ru-RU"/>
        </w:rPr>
        <w:t xml:space="preserve">2.1.Миссия, цель и стратегические направления социально-экономического развития </w:t>
      </w:r>
      <w:r w:rsidR="006D640A" w:rsidRPr="00245C1B">
        <w:rPr>
          <w:b w:val="0"/>
          <w:lang w:eastAsia="ru-RU"/>
        </w:rPr>
        <w:t>Федосеевского сельского поселения</w:t>
      </w:r>
      <w:r w:rsidRPr="00245C1B">
        <w:rPr>
          <w:b w:val="0"/>
          <w:lang w:eastAsia="ru-RU"/>
        </w:rPr>
        <w:t xml:space="preserve"> на период до 2030 года</w:t>
      </w:r>
      <w:bookmarkEnd w:id="6"/>
    </w:p>
    <w:p w:rsidR="00BC46D5" w:rsidRPr="00744825" w:rsidRDefault="00BC46D5" w:rsidP="00BC46D5">
      <w:pPr>
        <w:spacing w:after="0"/>
        <w:jc w:val="both"/>
        <w:rPr>
          <w:rFonts w:ascii="Times New Roman" w:eastAsia="Times New Roman" w:hAnsi="Times New Roman"/>
          <w:sz w:val="28"/>
          <w:szCs w:val="28"/>
          <w:lang w:eastAsia="ru-RU"/>
        </w:rPr>
      </w:pPr>
      <w:r w:rsidRPr="00894A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44825">
        <w:rPr>
          <w:rFonts w:ascii="Times New Roman" w:eastAsia="Times New Roman" w:hAnsi="Times New Roman"/>
          <w:sz w:val="28"/>
          <w:szCs w:val="28"/>
          <w:lang w:eastAsia="ru-RU"/>
        </w:rPr>
        <w:t>Количественное сокращение численности населения приводит к сни</w:t>
      </w:r>
      <w:r>
        <w:rPr>
          <w:rFonts w:ascii="Times New Roman" w:eastAsia="Times New Roman" w:hAnsi="Times New Roman"/>
          <w:sz w:val="28"/>
          <w:szCs w:val="28"/>
          <w:lang w:eastAsia="ru-RU"/>
        </w:rPr>
        <w:t xml:space="preserve">жению </w:t>
      </w:r>
      <w:r w:rsidRPr="00744825">
        <w:rPr>
          <w:rFonts w:ascii="Times New Roman" w:eastAsia="Times New Roman" w:hAnsi="Times New Roman"/>
          <w:sz w:val="28"/>
          <w:szCs w:val="28"/>
          <w:lang w:eastAsia="ru-RU"/>
        </w:rPr>
        <w:t>уровня жизни и  замедлению  темпов  экономичес</w:t>
      </w:r>
      <w:r>
        <w:rPr>
          <w:rFonts w:ascii="Times New Roman" w:eastAsia="Times New Roman" w:hAnsi="Times New Roman"/>
          <w:sz w:val="28"/>
          <w:szCs w:val="28"/>
          <w:lang w:eastAsia="ru-RU"/>
        </w:rPr>
        <w:t>кого  роста территорий.</w:t>
      </w:r>
      <w:r w:rsidRPr="0074482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t xml:space="preserve">          </w:t>
      </w:r>
      <w:r w:rsidRPr="00744825">
        <w:rPr>
          <w:rFonts w:ascii="Times New Roman" w:eastAsia="Times New Roman" w:hAnsi="Times New Roman"/>
          <w:sz w:val="28"/>
          <w:szCs w:val="28"/>
          <w:lang w:eastAsia="ru-RU"/>
        </w:rPr>
        <w:t xml:space="preserve">Критерий  растущей  численности  населения  в  настоящее  время  является индикатором привлекательности территории для </w:t>
      </w:r>
      <w:r>
        <w:rPr>
          <w:rFonts w:ascii="Times New Roman" w:eastAsia="Times New Roman" w:hAnsi="Times New Roman"/>
          <w:sz w:val="28"/>
          <w:szCs w:val="28"/>
          <w:lang w:eastAsia="ru-RU"/>
        </w:rPr>
        <w:t xml:space="preserve">проживания и развития человека </w:t>
      </w:r>
      <w:r w:rsidRPr="00744825">
        <w:rPr>
          <w:rFonts w:ascii="Times New Roman" w:eastAsia="Times New Roman" w:hAnsi="Times New Roman"/>
          <w:sz w:val="28"/>
          <w:szCs w:val="28"/>
          <w:lang w:eastAsia="ru-RU"/>
        </w:rPr>
        <w:t xml:space="preserve">в условиях усиливающейся конкурентной борьбы </w:t>
      </w:r>
      <w:r>
        <w:rPr>
          <w:rFonts w:ascii="Times New Roman" w:eastAsia="Times New Roman" w:hAnsi="Times New Roman"/>
          <w:sz w:val="28"/>
          <w:szCs w:val="28"/>
          <w:lang w:eastAsia="ru-RU"/>
        </w:rPr>
        <w:t>муниципалитетов.</w:t>
      </w:r>
      <w:r w:rsidRPr="00744825">
        <w:rPr>
          <w:rFonts w:ascii="Times New Roman" w:eastAsia="Times New Roman" w:hAnsi="Times New Roman"/>
          <w:sz w:val="28"/>
          <w:szCs w:val="28"/>
          <w:lang w:eastAsia="ru-RU"/>
        </w:rPr>
        <w:t xml:space="preserve"> </w:t>
      </w:r>
    </w:p>
    <w:p w:rsidR="00BC46D5" w:rsidRPr="00744825" w:rsidRDefault="00BC46D5" w:rsidP="00BC46D5">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44825">
        <w:rPr>
          <w:rFonts w:ascii="Times New Roman" w:eastAsia="Times New Roman" w:hAnsi="Times New Roman"/>
          <w:sz w:val="28"/>
          <w:szCs w:val="28"/>
          <w:lang w:eastAsia="ru-RU"/>
        </w:rPr>
        <w:t xml:space="preserve">Поэтому </w:t>
      </w:r>
      <w:r>
        <w:rPr>
          <w:rFonts w:ascii="Times New Roman" w:eastAsia="Times New Roman" w:hAnsi="Times New Roman"/>
          <w:sz w:val="28"/>
          <w:szCs w:val="28"/>
          <w:lang w:eastAsia="ru-RU"/>
        </w:rPr>
        <w:t>миссия</w:t>
      </w:r>
      <w:r w:rsidRPr="00744825">
        <w:rPr>
          <w:rFonts w:ascii="Times New Roman" w:eastAsia="Times New Roman" w:hAnsi="Times New Roman"/>
          <w:sz w:val="28"/>
          <w:szCs w:val="28"/>
          <w:lang w:eastAsia="ru-RU"/>
        </w:rPr>
        <w:t>, цель, направления</w:t>
      </w:r>
      <w:r>
        <w:rPr>
          <w:rFonts w:ascii="Times New Roman" w:eastAsia="Times New Roman" w:hAnsi="Times New Roman"/>
          <w:sz w:val="28"/>
          <w:szCs w:val="28"/>
          <w:lang w:eastAsia="ru-RU"/>
        </w:rPr>
        <w:t>,</w:t>
      </w:r>
      <w:r w:rsidRPr="00744825">
        <w:rPr>
          <w:rFonts w:ascii="Times New Roman" w:eastAsia="Times New Roman" w:hAnsi="Times New Roman"/>
          <w:sz w:val="28"/>
          <w:szCs w:val="28"/>
          <w:lang w:eastAsia="ru-RU"/>
        </w:rPr>
        <w:t xml:space="preserve"> задачи  Стратегии и комплексы </w:t>
      </w:r>
    </w:p>
    <w:p w:rsidR="00BC46D5" w:rsidRDefault="00BC46D5" w:rsidP="00BC46D5">
      <w:pPr>
        <w:spacing w:after="0"/>
        <w:jc w:val="both"/>
        <w:rPr>
          <w:rFonts w:ascii="Times New Roman" w:eastAsia="Times New Roman" w:hAnsi="Times New Roman"/>
          <w:sz w:val="28"/>
          <w:szCs w:val="28"/>
          <w:lang w:eastAsia="ru-RU"/>
        </w:rPr>
      </w:pPr>
      <w:r w:rsidRPr="00744825">
        <w:rPr>
          <w:rFonts w:ascii="Times New Roman" w:eastAsia="Times New Roman" w:hAnsi="Times New Roman"/>
          <w:sz w:val="28"/>
          <w:szCs w:val="28"/>
          <w:lang w:eastAsia="ru-RU"/>
        </w:rPr>
        <w:t xml:space="preserve">мероприятий,  формируемые  в  рамках  ее  реализации,  должны  обеспечивать </w:t>
      </w:r>
      <w:r>
        <w:rPr>
          <w:rFonts w:ascii="Times New Roman" w:eastAsia="Times New Roman" w:hAnsi="Times New Roman"/>
          <w:sz w:val="28"/>
          <w:szCs w:val="28"/>
          <w:lang w:eastAsia="ru-RU"/>
        </w:rPr>
        <w:t>создание комфортных условий для жизни</w:t>
      </w:r>
      <w:r w:rsidRPr="00744825">
        <w:rPr>
          <w:rFonts w:ascii="Times New Roman" w:eastAsia="Times New Roman" w:hAnsi="Times New Roman"/>
          <w:sz w:val="28"/>
          <w:szCs w:val="28"/>
          <w:lang w:eastAsia="ru-RU"/>
        </w:rPr>
        <w:t xml:space="preserve"> и рост численности населения </w:t>
      </w:r>
      <w:r w:rsidR="006D640A">
        <w:rPr>
          <w:rFonts w:ascii="Times New Roman" w:eastAsia="Times New Roman" w:hAnsi="Times New Roman"/>
          <w:sz w:val="28"/>
          <w:szCs w:val="28"/>
          <w:lang w:eastAsia="ru-RU"/>
        </w:rPr>
        <w:t>Федосеевского сельского поселения</w:t>
      </w:r>
      <w:r w:rsidRPr="00744825">
        <w:rPr>
          <w:rFonts w:ascii="Times New Roman" w:eastAsia="Times New Roman" w:hAnsi="Times New Roman"/>
          <w:sz w:val="28"/>
          <w:szCs w:val="28"/>
          <w:lang w:eastAsia="ru-RU"/>
        </w:rPr>
        <w:t>.</w:t>
      </w:r>
    </w:p>
    <w:p w:rsidR="00BC46D5" w:rsidRDefault="00BC46D5" w:rsidP="00BC46D5">
      <w:pPr>
        <w:spacing w:after="0"/>
        <w:jc w:val="both"/>
        <w:rPr>
          <w:rFonts w:ascii="Times New Roman" w:eastAsia="Times New Roman" w:hAnsi="Times New Roman"/>
          <w:sz w:val="28"/>
          <w:szCs w:val="28"/>
          <w:lang w:eastAsia="ru-RU"/>
        </w:rPr>
      </w:pPr>
    </w:p>
    <w:p w:rsidR="00BC46D5" w:rsidRPr="00245C1B" w:rsidRDefault="00BC46D5" w:rsidP="00BC46D5">
      <w:pPr>
        <w:spacing w:after="0"/>
        <w:ind w:firstLine="360"/>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 xml:space="preserve">Миссия района: </w:t>
      </w:r>
    </w:p>
    <w:p w:rsidR="00BC46D5" w:rsidRPr="007B64DB" w:rsidRDefault="006D640A" w:rsidP="00BC46D5">
      <w:pPr>
        <w:pStyle w:val="a3"/>
        <w:numPr>
          <w:ilvl w:val="0"/>
          <w:numId w:val="91"/>
        </w:numPr>
        <w:tabs>
          <w:tab w:val="left" w:pos="7217"/>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Федосеевское сельское поселение</w:t>
      </w:r>
      <w:r w:rsidR="00BC46D5" w:rsidRPr="007B64D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сельское поселение</w:t>
      </w:r>
      <w:r w:rsidR="00BC46D5" w:rsidRPr="007B64DB">
        <w:rPr>
          <w:rFonts w:ascii="Times New Roman" w:eastAsia="Times New Roman" w:hAnsi="Times New Roman"/>
          <w:sz w:val="28"/>
          <w:szCs w:val="28"/>
          <w:lang w:eastAsia="ru-RU"/>
        </w:rPr>
        <w:t xml:space="preserve"> комфортн</w:t>
      </w:r>
      <w:r>
        <w:rPr>
          <w:rFonts w:ascii="Times New Roman" w:eastAsia="Times New Roman" w:hAnsi="Times New Roman"/>
          <w:sz w:val="28"/>
          <w:szCs w:val="28"/>
          <w:lang w:eastAsia="ru-RU"/>
        </w:rPr>
        <w:t>ое</w:t>
      </w:r>
      <w:r w:rsidR="00BC46D5" w:rsidRPr="007B64DB">
        <w:rPr>
          <w:rFonts w:ascii="Times New Roman" w:eastAsia="Times New Roman" w:hAnsi="Times New Roman"/>
          <w:sz w:val="28"/>
          <w:szCs w:val="28"/>
          <w:lang w:eastAsia="ru-RU"/>
        </w:rPr>
        <w:t xml:space="preserve"> для жизни.</w:t>
      </w:r>
      <w:r w:rsidR="00BC46D5" w:rsidRPr="007B64DB">
        <w:rPr>
          <w:rFonts w:ascii="Times New Roman" w:eastAsia="Times New Roman" w:hAnsi="Times New Roman"/>
          <w:sz w:val="28"/>
          <w:szCs w:val="28"/>
          <w:lang w:eastAsia="ru-RU"/>
        </w:rPr>
        <w:tab/>
      </w:r>
    </w:p>
    <w:p w:rsidR="00BC46D5" w:rsidRPr="00245C1B" w:rsidRDefault="00BC46D5" w:rsidP="00BC46D5">
      <w:pPr>
        <w:spacing w:after="0"/>
        <w:ind w:firstLine="360"/>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 xml:space="preserve">Главная стратегическая цель: </w:t>
      </w:r>
    </w:p>
    <w:p w:rsidR="00BC46D5" w:rsidRPr="00442783" w:rsidRDefault="00BC46D5" w:rsidP="00BC46D5">
      <w:pPr>
        <w:spacing w:after="0"/>
        <w:ind w:firstLine="360"/>
        <w:jc w:val="both"/>
        <w:rPr>
          <w:rFonts w:ascii="Times New Roman" w:eastAsia="Times New Roman" w:hAnsi="Times New Roman"/>
          <w:sz w:val="28"/>
          <w:szCs w:val="28"/>
          <w:lang w:eastAsia="ru-RU"/>
        </w:rPr>
      </w:pPr>
      <w:r w:rsidRPr="00744825">
        <w:rPr>
          <w:rFonts w:ascii="Times New Roman" w:eastAsia="Times New Roman" w:hAnsi="Times New Roman"/>
          <w:sz w:val="28"/>
          <w:szCs w:val="28"/>
          <w:lang w:eastAsia="ru-RU"/>
        </w:rPr>
        <w:t xml:space="preserve">Сохранение и увеличение народонаселения </w:t>
      </w:r>
      <w:r w:rsidR="006D640A">
        <w:rPr>
          <w:rFonts w:ascii="Times New Roman" w:eastAsia="Times New Roman" w:hAnsi="Times New Roman"/>
          <w:sz w:val="28"/>
          <w:szCs w:val="28"/>
          <w:lang w:eastAsia="ru-RU"/>
        </w:rPr>
        <w:t>Федосеевского сельского поселения</w:t>
      </w:r>
      <w:r w:rsidRPr="00744825">
        <w:rPr>
          <w:rFonts w:ascii="Times New Roman" w:eastAsia="Times New Roman" w:hAnsi="Times New Roman"/>
          <w:sz w:val="28"/>
          <w:szCs w:val="28"/>
          <w:lang w:eastAsia="ru-RU"/>
        </w:rPr>
        <w:t>, обеспечение высокого качес</w:t>
      </w:r>
      <w:r>
        <w:rPr>
          <w:rFonts w:ascii="Times New Roman" w:eastAsia="Times New Roman" w:hAnsi="Times New Roman"/>
          <w:sz w:val="28"/>
          <w:szCs w:val="28"/>
          <w:lang w:eastAsia="ru-RU"/>
        </w:rPr>
        <w:t>тва жизни и его благосостояния.</w:t>
      </w:r>
    </w:p>
    <w:p w:rsidR="00BC46D5" w:rsidRDefault="00BC46D5" w:rsidP="00BC46D5">
      <w:pPr>
        <w:spacing w:after="0"/>
        <w:jc w:val="both"/>
        <w:rPr>
          <w:rFonts w:ascii="Times New Roman" w:eastAsia="Times New Roman" w:hAnsi="Times New Roman"/>
          <w:b/>
          <w:sz w:val="28"/>
          <w:szCs w:val="28"/>
          <w:lang w:eastAsia="ru-RU"/>
        </w:rPr>
      </w:pPr>
    </w:p>
    <w:p w:rsidR="00BC46D5" w:rsidRPr="00245C1B" w:rsidRDefault="00BC46D5" w:rsidP="00BC46D5">
      <w:pPr>
        <w:spacing w:after="0"/>
        <w:ind w:firstLine="708"/>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 xml:space="preserve">2.2.Стратегические направления развития </w:t>
      </w:r>
      <w:r w:rsidR="006D640A" w:rsidRPr="00245C1B">
        <w:rPr>
          <w:rFonts w:ascii="Times New Roman" w:eastAsia="Times New Roman" w:hAnsi="Times New Roman"/>
          <w:sz w:val="28"/>
          <w:szCs w:val="28"/>
          <w:lang w:eastAsia="ru-RU"/>
        </w:rPr>
        <w:t>Федосеевского сельского поселения</w:t>
      </w:r>
      <w:r w:rsidRPr="00245C1B">
        <w:rPr>
          <w:rFonts w:ascii="Times New Roman" w:eastAsia="Times New Roman" w:hAnsi="Times New Roman"/>
          <w:sz w:val="28"/>
          <w:szCs w:val="28"/>
          <w:lang w:eastAsia="ru-RU"/>
        </w:rPr>
        <w:t xml:space="preserve"> до 2030г:</w:t>
      </w:r>
    </w:p>
    <w:p w:rsidR="00BC46D5" w:rsidRPr="00245C1B" w:rsidRDefault="00BC46D5" w:rsidP="00BC46D5">
      <w:pPr>
        <w:spacing w:after="0"/>
        <w:ind w:firstLine="360"/>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1. Устойчивый рост экономики района предусматривает:</w:t>
      </w:r>
    </w:p>
    <w:p w:rsidR="00BC46D5" w:rsidRDefault="00BC46D5" w:rsidP="00BC46D5">
      <w:pPr>
        <w:numPr>
          <w:ilvl w:val="0"/>
          <w:numId w:val="89"/>
        </w:numPr>
        <w:spacing w:after="0"/>
        <w:ind w:left="0" w:firstLine="360"/>
        <w:jc w:val="both"/>
        <w:rPr>
          <w:rFonts w:ascii="Times New Roman" w:eastAsia="Times New Roman" w:hAnsi="Times New Roman"/>
          <w:sz w:val="28"/>
          <w:szCs w:val="28"/>
          <w:lang w:eastAsia="ru-RU"/>
        </w:rPr>
      </w:pPr>
      <w:r w:rsidRPr="0092533F">
        <w:rPr>
          <w:rFonts w:ascii="Times New Roman" w:eastAsia="Times New Roman" w:hAnsi="Times New Roman"/>
          <w:sz w:val="28"/>
          <w:szCs w:val="28"/>
          <w:lang w:eastAsia="ru-RU"/>
        </w:rPr>
        <w:t>качественно</w:t>
      </w:r>
      <w:r>
        <w:rPr>
          <w:rFonts w:ascii="Times New Roman" w:eastAsia="Times New Roman" w:hAnsi="Times New Roman"/>
          <w:sz w:val="28"/>
          <w:szCs w:val="28"/>
          <w:lang w:eastAsia="ru-RU"/>
        </w:rPr>
        <w:t>е</w:t>
      </w:r>
      <w:r w:rsidRPr="0092533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развитие отраслей сельского хозяйства,  промышленности и других направлений, развитие их на новом технологическом уровне, использование современных эффективных технологий;</w:t>
      </w:r>
    </w:p>
    <w:p w:rsidR="00BC46D5" w:rsidRDefault="00BC46D5" w:rsidP="00BC46D5">
      <w:pPr>
        <w:spacing w:after="0"/>
        <w:ind w:firstLine="360"/>
        <w:jc w:val="both"/>
        <w:rPr>
          <w:rFonts w:ascii="Times New Roman" w:eastAsia="Times New Roman" w:hAnsi="Times New Roman"/>
          <w:b/>
          <w:sz w:val="28"/>
          <w:szCs w:val="28"/>
          <w:lang w:eastAsia="ru-RU"/>
        </w:rPr>
      </w:pPr>
      <w:r w:rsidRPr="00245C1B">
        <w:rPr>
          <w:rFonts w:ascii="Times New Roman" w:eastAsia="Times New Roman" w:hAnsi="Times New Roman"/>
          <w:sz w:val="28"/>
          <w:szCs w:val="28"/>
          <w:lang w:eastAsia="ru-RU"/>
        </w:rPr>
        <w:lastRenderedPageBreak/>
        <w:t>2. Развитие человеческого капитала и социальной сферы</w:t>
      </w:r>
      <w:r>
        <w:rPr>
          <w:rFonts w:ascii="Times New Roman" w:eastAsia="Times New Roman" w:hAnsi="Times New Roman"/>
          <w:b/>
          <w:sz w:val="28"/>
          <w:szCs w:val="28"/>
          <w:lang w:eastAsia="ru-RU"/>
        </w:rPr>
        <w:t xml:space="preserve"> </w:t>
      </w:r>
      <w:r w:rsidRPr="00EF078F">
        <w:rPr>
          <w:rFonts w:ascii="Times New Roman" w:eastAsia="Times New Roman" w:hAnsi="Times New Roman"/>
          <w:sz w:val="28"/>
          <w:szCs w:val="28"/>
          <w:lang w:eastAsia="ru-RU"/>
        </w:rPr>
        <w:t>предусматривает</w:t>
      </w:r>
      <w:r>
        <w:rPr>
          <w:rFonts w:ascii="Times New Roman" w:eastAsia="Times New Roman" w:hAnsi="Times New Roman"/>
          <w:sz w:val="28"/>
          <w:szCs w:val="28"/>
          <w:lang w:eastAsia="ru-RU"/>
        </w:rPr>
        <w:t>:</w:t>
      </w:r>
    </w:p>
    <w:p w:rsidR="00BC46D5" w:rsidRDefault="00BC46D5" w:rsidP="00BC46D5">
      <w:pPr>
        <w:numPr>
          <w:ilvl w:val="0"/>
          <w:numId w:val="88"/>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укрепление и приумножение (через образовательное, культурно-нравственное и физическое развитие) человеческого капитала, как основы всех экономических и социальных преобразований;</w:t>
      </w:r>
    </w:p>
    <w:p w:rsidR="00BC46D5" w:rsidRDefault="00BC46D5" w:rsidP="00BC46D5">
      <w:pPr>
        <w:numPr>
          <w:ilvl w:val="0"/>
          <w:numId w:val="88"/>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высокого уровня материального благосостояния жителей на базе эффективной занятости населения и структурных сдвигов в экономике с увеличением в ней доли квалифицированного труда и высокопроизводительных рабочих мест;</w:t>
      </w:r>
    </w:p>
    <w:p w:rsidR="00BC46D5" w:rsidRDefault="00BC46D5" w:rsidP="00BC46D5">
      <w:pPr>
        <w:numPr>
          <w:ilvl w:val="0"/>
          <w:numId w:val="88"/>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обеспечение для населения </w:t>
      </w:r>
      <w:r w:rsidR="00DA4640">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xml:space="preserve"> доступности качественного жилья, создание комфортных и отвечающих современным требованиям условий жизни населения, на основе высокого качества предоставляемых государственных, социальных, коммунальных, транспортных и бытовых услуг;</w:t>
      </w:r>
    </w:p>
    <w:p w:rsidR="00BC46D5" w:rsidRPr="006B4D4A" w:rsidRDefault="00BC46D5" w:rsidP="00BC46D5">
      <w:pPr>
        <w:numPr>
          <w:ilvl w:val="0"/>
          <w:numId w:val="88"/>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благоприятной окружающей среды и экологической безопасности населения.</w:t>
      </w:r>
    </w:p>
    <w:p w:rsidR="00BC46D5" w:rsidRPr="00245C1B" w:rsidRDefault="00BC46D5" w:rsidP="00BC46D5">
      <w:pPr>
        <w:spacing w:after="0"/>
        <w:ind w:firstLine="360"/>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3. Пространственное развитие территории предусматривает:</w:t>
      </w:r>
    </w:p>
    <w:p w:rsidR="00BC46D5" w:rsidRDefault="00BC46D5" w:rsidP="00BC46D5">
      <w:pPr>
        <w:numPr>
          <w:ilvl w:val="0"/>
          <w:numId w:val="90"/>
        </w:numPr>
        <w:spacing w:after="0"/>
        <w:ind w:left="0" w:firstLine="360"/>
        <w:jc w:val="both"/>
        <w:rPr>
          <w:rFonts w:ascii="Times New Roman" w:eastAsia="Times New Roman" w:hAnsi="Times New Roman"/>
          <w:sz w:val="28"/>
          <w:szCs w:val="28"/>
          <w:lang w:eastAsia="ru-RU"/>
        </w:rPr>
      </w:pPr>
      <w:r w:rsidRPr="001D18EB">
        <w:rPr>
          <w:rFonts w:ascii="Times New Roman" w:eastAsia="Times New Roman" w:hAnsi="Times New Roman"/>
          <w:sz w:val="28"/>
          <w:szCs w:val="28"/>
          <w:lang w:eastAsia="ru-RU"/>
        </w:rPr>
        <w:t>развитие транспортной, инженерной, коммунальной</w:t>
      </w:r>
      <w:r>
        <w:rPr>
          <w:rFonts w:ascii="Times New Roman" w:eastAsia="Times New Roman" w:hAnsi="Times New Roman"/>
          <w:sz w:val="28"/>
          <w:szCs w:val="28"/>
          <w:lang w:eastAsia="ru-RU"/>
        </w:rPr>
        <w:t>, информационно-коммуникационных</w:t>
      </w:r>
      <w:r w:rsidRPr="001D18EB">
        <w:rPr>
          <w:rFonts w:ascii="Times New Roman" w:eastAsia="Times New Roman" w:hAnsi="Times New Roman"/>
          <w:sz w:val="28"/>
          <w:szCs w:val="28"/>
          <w:lang w:eastAsia="ru-RU"/>
        </w:rPr>
        <w:t xml:space="preserve"> инфраструктур, способных повысить</w:t>
      </w:r>
      <w:r>
        <w:rPr>
          <w:rFonts w:ascii="Times New Roman" w:eastAsia="Times New Roman" w:hAnsi="Times New Roman"/>
          <w:sz w:val="28"/>
          <w:szCs w:val="28"/>
          <w:lang w:eastAsia="ru-RU"/>
        </w:rPr>
        <w:t xml:space="preserve"> комфортность проживания на территории </w:t>
      </w:r>
      <w:r w:rsidR="00DA4640">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ускорить экономический рост;</w:t>
      </w:r>
    </w:p>
    <w:p w:rsidR="00BC46D5" w:rsidRDefault="00BC46D5" w:rsidP="00BC46D5">
      <w:pPr>
        <w:numPr>
          <w:ilvl w:val="0"/>
          <w:numId w:val="90"/>
        </w:numPr>
        <w:spacing w:after="0"/>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выравнивание уровня социально-экономического развития территории </w:t>
      </w:r>
      <w:r w:rsidR="00DA4640">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xml:space="preserve"> путем сбалансированного экономического развития поселени</w:t>
      </w:r>
      <w:r w:rsidR="00DA4640">
        <w:rPr>
          <w:rFonts w:ascii="Times New Roman" w:eastAsia="Times New Roman" w:hAnsi="Times New Roman"/>
          <w:sz w:val="28"/>
          <w:szCs w:val="28"/>
          <w:lang w:eastAsia="ru-RU"/>
        </w:rPr>
        <w:t>я</w:t>
      </w:r>
      <w:r>
        <w:rPr>
          <w:rFonts w:ascii="Times New Roman" w:eastAsia="Times New Roman" w:hAnsi="Times New Roman"/>
          <w:sz w:val="28"/>
          <w:szCs w:val="28"/>
          <w:lang w:eastAsia="ru-RU"/>
        </w:rPr>
        <w:t>, межбюджетных отношений;</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На самом верхнем уровне система целеполагания представлена </w:t>
      </w:r>
      <w:r>
        <w:rPr>
          <w:rFonts w:ascii="Times New Roman" w:hAnsi="Times New Roman" w:cs="Times New Roman"/>
          <w:sz w:val="28"/>
          <w:szCs w:val="28"/>
        </w:rPr>
        <w:t>четырьмя</w:t>
      </w:r>
      <w:r w:rsidRPr="00C443F7">
        <w:rPr>
          <w:rFonts w:ascii="Times New Roman" w:hAnsi="Times New Roman" w:cs="Times New Roman"/>
          <w:sz w:val="28"/>
          <w:szCs w:val="28"/>
        </w:rPr>
        <w:t xml:space="preserve"> показателями, которые обобщают результаты реализации Стратегии </w:t>
      </w:r>
      <w:r w:rsidR="00DA4640">
        <w:rPr>
          <w:rFonts w:ascii="Times New Roman" w:hAnsi="Times New Roman" w:cs="Times New Roman"/>
          <w:sz w:val="28"/>
          <w:szCs w:val="28"/>
        </w:rPr>
        <w:t>развития Федосеевского сельского поселения</w:t>
      </w:r>
      <w:r w:rsidRPr="00C443F7">
        <w:rPr>
          <w:rFonts w:ascii="Times New Roman" w:hAnsi="Times New Roman" w:cs="Times New Roman"/>
          <w:sz w:val="28"/>
          <w:szCs w:val="28"/>
        </w:rPr>
        <w:t xml:space="preserve"> 2030 в целом (таблица </w:t>
      </w:r>
      <w:r>
        <w:rPr>
          <w:rFonts w:ascii="Times New Roman" w:hAnsi="Times New Roman" w:cs="Times New Roman"/>
          <w:sz w:val="28"/>
          <w:szCs w:val="28"/>
        </w:rPr>
        <w:t>5</w:t>
      </w:r>
      <w:r w:rsidRPr="00C443F7">
        <w:rPr>
          <w:rFonts w:ascii="Times New Roman" w:hAnsi="Times New Roman" w:cs="Times New Roman"/>
          <w:sz w:val="28"/>
          <w:szCs w:val="28"/>
        </w:rPr>
        <w:t>).</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p>
    <w:p w:rsidR="00BC46D5" w:rsidRPr="00245C1B" w:rsidRDefault="00BC46D5" w:rsidP="00BC46D5">
      <w:pPr>
        <w:tabs>
          <w:tab w:val="left" w:pos="1134"/>
        </w:tabs>
        <w:spacing w:after="0"/>
        <w:rPr>
          <w:rFonts w:ascii="Times New Roman" w:hAnsi="Times New Roman" w:cs="Times New Roman"/>
          <w:sz w:val="28"/>
          <w:szCs w:val="28"/>
        </w:rPr>
      </w:pPr>
      <w:r w:rsidRPr="00245C1B">
        <w:rPr>
          <w:rFonts w:ascii="Times New Roman" w:hAnsi="Times New Roman" w:cs="Times New Roman"/>
          <w:sz w:val="28"/>
          <w:szCs w:val="28"/>
        </w:rPr>
        <w:t>Таблица 5 – Индикаторы реализации стратегии</w:t>
      </w:r>
      <w:r w:rsidRPr="00245C1B">
        <w:t xml:space="preserve"> </w:t>
      </w:r>
      <w:r w:rsidR="003855C3" w:rsidRPr="00245C1B">
        <w:rPr>
          <w:rFonts w:ascii="Times New Roman" w:hAnsi="Times New Roman" w:cs="Times New Roman"/>
          <w:sz w:val="28"/>
          <w:szCs w:val="28"/>
        </w:rPr>
        <w:t>Федосеевского сельского поселения до</w:t>
      </w:r>
      <w:r w:rsidRPr="00245C1B">
        <w:rPr>
          <w:rFonts w:ascii="Times New Roman" w:hAnsi="Times New Roman" w:cs="Times New Roman"/>
          <w:sz w:val="28"/>
          <w:szCs w:val="28"/>
        </w:rPr>
        <w:t xml:space="preserve"> 2030</w:t>
      </w:r>
      <w:r w:rsidR="003855C3" w:rsidRPr="00245C1B">
        <w:rPr>
          <w:rFonts w:ascii="Times New Roman" w:hAnsi="Times New Roman" w:cs="Times New Roman"/>
          <w:sz w:val="28"/>
          <w:szCs w:val="28"/>
        </w:rPr>
        <w:t xml:space="preserve"> года</w:t>
      </w:r>
    </w:p>
    <w:tbl>
      <w:tblPr>
        <w:tblStyle w:val="a5"/>
        <w:tblW w:w="9536" w:type="dxa"/>
        <w:jc w:val="center"/>
        <w:tblLook w:val="04A0"/>
      </w:tblPr>
      <w:tblGrid>
        <w:gridCol w:w="4024"/>
        <w:gridCol w:w="1378"/>
        <w:gridCol w:w="1378"/>
        <w:gridCol w:w="1378"/>
        <w:gridCol w:w="1378"/>
      </w:tblGrid>
      <w:tr w:rsidR="00BC46D5" w:rsidRPr="000224BF" w:rsidTr="00FA337A">
        <w:trPr>
          <w:trHeight w:val="212"/>
          <w:jc w:val="center"/>
        </w:trPr>
        <w:tc>
          <w:tcPr>
            <w:tcW w:w="4024" w:type="dxa"/>
            <w:noWrap/>
            <w:hideMark/>
          </w:tcPr>
          <w:p w:rsidR="00BC46D5" w:rsidRPr="00F9141D" w:rsidRDefault="00BC46D5" w:rsidP="00FA337A">
            <w:pPr>
              <w:rPr>
                <w:rFonts w:ascii="Times New Roman" w:eastAsia="Times New Roman" w:hAnsi="Times New Roman" w:cs="Times New Roman"/>
                <w:sz w:val="24"/>
                <w:szCs w:val="24"/>
                <w:lang w:eastAsia="ru-RU"/>
              </w:rPr>
            </w:pPr>
          </w:p>
        </w:tc>
        <w:tc>
          <w:tcPr>
            <w:tcW w:w="1378" w:type="dxa"/>
            <w:hideMark/>
          </w:tcPr>
          <w:p w:rsidR="00BC46D5" w:rsidRPr="00F9141D" w:rsidRDefault="00BC46D5" w:rsidP="00FA337A">
            <w:pPr>
              <w:jc w:val="center"/>
              <w:rPr>
                <w:rFonts w:ascii="Times New Roman" w:eastAsia="Times New Roman" w:hAnsi="Times New Roman" w:cs="Times New Roman"/>
                <w:b/>
                <w:bCs/>
                <w:sz w:val="24"/>
                <w:szCs w:val="24"/>
                <w:lang w:eastAsia="ru-RU"/>
              </w:rPr>
            </w:pPr>
            <w:r w:rsidRPr="00F9141D">
              <w:rPr>
                <w:rFonts w:ascii="Times New Roman" w:eastAsia="Times New Roman" w:hAnsi="Times New Roman" w:cs="Times New Roman"/>
                <w:b/>
                <w:bCs/>
                <w:sz w:val="24"/>
                <w:szCs w:val="24"/>
                <w:lang w:eastAsia="ru-RU"/>
              </w:rPr>
              <w:t>2017</w:t>
            </w:r>
          </w:p>
        </w:tc>
        <w:tc>
          <w:tcPr>
            <w:tcW w:w="1378" w:type="dxa"/>
          </w:tcPr>
          <w:p w:rsidR="00BC46D5" w:rsidRPr="00F9141D" w:rsidRDefault="00BC46D5" w:rsidP="00FA337A">
            <w:pPr>
              <w:jc w:val="center"/>
              <w:rPr>
                <w:rFonts w:ascii="Times New Roman" w:eastAsia="Times New Roman" w:hAnsi="Times New Roman" w:cs="Times New Roman"/>
                <w:b/>
                <w:bCs/>
                <w:sz w:val="24"/>
                <w:szCs w:val="24"/>
                <w:lang w:eastAsia="ru-RU"/>
              </w:rPr>
            </w:pPr>
            <w:r w:rsidRPr="00F9141D">
              <w:rPr>
                <w:rFonts w:ascii="Times New Roman" w:eastAsia="Times New Roman" w:hAnsi="Times New Roman" w:cs="Times New Roman"/>
                <w:b/>
                <w:bCs/>
                <w:sz w:val="24"/>
                <w:szCs w:val="24"/>
                <w:lang w:eastAsia="ru-RU"/>
              </w:rPr>
              <w:t>2021</w:t>
            </w:r>
          </w:p>
        </w:tc>
        <w:tc>
          <w:tcPr>
            <w:tcW w:w="1378" w:type="dxa"/>
          </w:tcPr>
          <w:p w:rsidR="00BC46D5" w:rsidRPr="00F9141D" w:rsidRDefault="00BC46D5" w:rsidP="00FA337A">
            <w:pPr>
              <w:jc w:val="center"/>
              <w:rPr>
                <w:rFonts w:ascii="Times New Roman" w:eastAsia="Times New Roman" w:hAnsi="Times New Roman" w:cs="Times New Roman"/>
                <w:b/>
                <w:bCs/>
                <w:sz w:val="24"/>
                <w:szCs w:val="24"/>
                <w:lang w:eastAsia="ru-RU"/>
              </w:rPr>
            </w:pPr>
            <w:r w:rsidRPr="00F9141D">
              <w:rPr>
                <w:rFonts w:ascii="Times New Roman" w:eastAsia="Times New Roman" w:hAnsi="Times New Roman" w:cs="Times New Roman"/>
                <w:b/>
                <w:bCs/>
                <w:sz w:val="24"/>
                <w:szCs w:val="24"/>
                <w:lang w:eastAsia="ru-RU"/>
              </w:rPr>
              <w:t>2024</w:t>
            </w:r>
          </w:p>
        </w:tc>
        <w:tc>
          <w:tcPr>
            <w:tcW w:w="1378" w:type="dxa"/>
          </w:tcPr>
          <w:p w:rsidR="00BC46D5" w:rsidRPr="00F9141D" w:rsidRDefault="00BC46D5" w:rsidP="00FA337A">
            <w:pPr>
              <w:jc w:val="center"/>
              <w:rPr>
                <w:rFonts w:ascii="Times New Roman" w:eastAsia="Times New Roman" w:hAnsi="Times New Roman" w:cs="Times New Roman"/>
                <w:b/>
                <w:bCs/>
                <w:sz w:val="24"/>
                <w:szCs w:val="24"/>
                <w:lang w:eastAsia="ru-RU"/>
              </w:rPr>
            </w:pPr>
            <w:r w:rsidRPr="00F9141D">
              <w:rPr>
                <w:rFonts w:ascii="Times New Roman" w:eastAsia="Times New Roman" w:hAnsi="Times New Roman" w:cs="Times New Roman"/>
                <w:b/>
                <w:bCs/>
                <w:sz w:val="24"/>
                <w:szCs w:val="24"/>
                <w:lang w:eastAsia="ru-RU"/>
              </w:rPr>
              <w:t>2030</w:t>
            </w:r>
          </w:p>
        </w:tc>
      </w:tr>
      <w:tr w:rsidR="00BC46D5" w:rsidRPr="00F9141D" w:rsidTr="00FA337A">
        <w:trPr>
          <w:trHeight w:val="212"/>
          <w:jc w:val="center"/>
        </w:trPr>
        <w:tc>
          <w:tcPr>
            <w:tcW w:w="4024" w:type="dxa"/>
            <w:noWrap/>
          </w:tcPr>
          <w:p w:rsidR="00BC46D5" w:rsidRPr="00F9141D" w:rsidRDefault="00BC46D5" w:rsidP="00FA337A">
            <w:pPr>
              <w:rPr>
                <w:rFonts w:ascii="Times New Roman" w:eastAsia="Times New Roman" w:hAnsi="Times New Roman" w:cs="Times New Roman"/>
                <w:sz w:val="24"/>
                <w:szCs w:val="24"/>
                <w:lang w:eastAsia="ru-RU"/>
              </w:rPr>
            </w:pPr>
            <w:r w:rsidRPr="00F9141D">
              <w:rPr>
                <w:rFonts w:ascii="Times New Roman" w:eastAsia="Times New Roman" w:hAnsi="Times New Roman" w:cs="Times New Roman"/>
                <w:sz w:val="24"/>
                <w:szCs w:val="24"/>
                <w:lang w:eastAsia="ru-RU"/>
              </w:rPr>
              <w:t>Прирост численности населения к предыдущему году,  человек</w:t>
            </w:r>
          </w:p>
        </w:tc>
        <w:tc>
          <w:tcPr>
            <w:tcW w:w="1378" w:type="dxa"/>
            <w:noWrap/>
          </w:tcPr>
          <w:p w:rsidR="00BC46D5" w:rsidRPr="003C77D0" w:rsidRDefault="003C77D0" w:rsidP="000050AC">
            <w:pPr>
              <w:jc w:val="right"/>
              <w:rPr>
                <w:rFonts w:ascii="Times New Roman" w:eastAsia="Times New Roman" w:hAnsi="Times New Roman" w:cs="Times New Roman"/>
                <w:bCs/>
                <w:color w:val="000000" w:themeColor="text1"/>
                <w:sz w:val="24"/>
                <w:szCs w:val="24"/>
                <w:lang w:eastAsia="ru-RU"/>
              </w:rPr>
            </w:pPr>
            <w:r w:rsidRPr="003C77D0">
              <w:rPr>
                <w:rFonts w:ascii="Times New Roman" w:hAnsi="Times New Roman"/>
                <w:color w:val="000000" w:themeColor="text1"/>
                <w:sz w:val="24"/>
                <w:szCs w:val="24"/>
              </w:rPr>
              <w:t>+</w:t>
            </w:r>
            <w:r w:rsidR="000050AC">
              <w:rPr>
                <w:rFonts w:ascii="Times New Roman" w:hAnsi="Times New Roman"/>
                <w:color w:val="000000" w:themeColor="text1"/>
                <w:sz w:val="24"/>
                <w:szCs w:val="24"/>
              </w:rPr>
              <w:t>4</w:t>
            </w:r>
          </w:p>
        </w:tc>
        <w:tc>
          <w:tcPr>
            <w:tcW w:w="1378" w:type="dxa"/>
          </w:tcPr>
          <w:p w:rsidR="00BC46D5" w:rsidRPr="003C77D0" w:rsidRDefault="00BC46D5" w:rsidP="00FA337A">
            <w:pPr>
              <w:pStyle w:val="Default"/>
              <w:spacing w:line="276" w:lineRule="auto"/>
              <w:jc w:val="right"/>
              <w:rPr>
                <w:color w:val="000000" w:themeColor="text1"/>
              </w:rPr>
            </w:pPr>
            <w:r w:rsidRPr="003C77D0">
              <w:rPr>
                <w:color w:val="000000" w:themeColor="text1"/>
              </w:rPr>
              <w:t>0</w:t>
            </w:r>
          </w:p>
        </w:tc>
        <w:tc>
          <w:tcPr>
            <w:tcW w:w="1378" w:type="dxa"/>
          </w:tcPr>
          <w:p w:rsidR="00BC46D5" w:rsidRPr="003C77D0" w:rsidRDefault="00BC46D5" w:rsidP="003C77D0">
            <w:pPr>
              <w:pStyle w:val="Default"/>
              <w:spacing w:line="276" w:lineRule="auto"/>
              <w:jc w:val="right"/>
              <w:rPr>
                <w:color w:val="000000" w:themeColor="text1"/>
              </w:rPr>
            </w:pPr>
            <w:r w:rsidRPr="003C77D0">
              <w:rPr>
                <w:color w:val="000000" w:themeColor="text1"/>
                <w:sz w:val="22"/>
                <w:szCs w:val="22"/>
              </w:rPr>
              <w:t>+</w:t>
            </w:r>
            <w:r w:rsidR="003C77D0" w:rsidRPr="003C77D0">
              <w:rPr>
                <w:color w:val="000000" w:themeColor="text1"/>
                <w:sz w:val="22"/>
                <w:szCs w:val="22"/>
              </w:rPr>
              <w:t>2</w:t>
            </w:r>
            <w:r w:rsidRPr="003C77D0">
              <w:rPr>
                <w:color w:val="000000" w:themeColor="text1"/>
                <w:sz w:val="22"/>
                <w:szCs w:val="22"/>
              </w:rPr>
              <w:t xml:space="preserve"> </w:t>
            </w:r>
          </w:p>
        </w:tc>
        <w:tc>
          <w:tcPr>
            <w:tcW w:w="1378" w:type="dxa"/>
          </w:tcPr>
          <w:p w:rsidR="00BC46D5" w:rsidRPr="003C77D0" w:rsidRDefault="00BC46D5" w:rsidP="003C77D0">
            <w:pPr>
              <w:pStyle w:val="Default"/>
              <w:spacing w:line="276" w:lineRule="auto"/>
              <w:jc w:val="right"/>
              <w:rPr>
                <w:color w:val="000000" w:themeColor="text1"/>
              </w:rPr>
            </w:pPr>
            <w:r w:rsidRPr="003C77D0">
              <w:rPr>
                <w:color w:val="000000" w:themeColor="text1"/>
                <w:sz w:val="22"/>
                <w:szCs w:val="22"/>
              </w:rPr>
              <w:t>+</w:t>
            </w:r>
            <w:r w:rsidR="003C77D0" w:rsidRPr="003C77D0">
              <w:rPr>
                <w:color w:val="000000" w:themeColor="text1"/>
                <w:sz w:val="22"/>
                <w:szCs w:val="22"/>
              </w:rPr>
              <w:t>4</w:t>
            </w:r>
            <w:r w:rsidRPr="003C77D0">
              <w:rPr>
                <w:color w:val="000000" w:themeColor="text1"/>
                <w:sz w:val="22"/>
                <w:szCs w:val="22"/>
              </w:rPr>
              <w:t xml:space="preserve"> </w:t>
            </w:r>
          </w:p>
        </w:tc>
      </w:tr>
      <w:tr w:rsidR="00BC46D5" w:rsidRPr="000224BF" w:rsidTr="00FA337A">
        <w:trPr>
          <w:trHeight w:val="212"/>
          <w:jc w:val="center"/>
        </w:trPr>
        <w:tc>
          <w:tcPr>
            <w:tcW w:w="4024" w:type="dxa"/>
            <w:noWrap/>
            <w:hideMark/>
          </w:tcPr>
          <w:p w:rsidR="00BC46D5" w:rsidRPr="009A07F9" w:rsidRDefault="00BC46D5" w:rsidP="00FA337A">
            <w:pPr>
              <w:rPr>
                <w:rFonts w:ascii="Times New Roman" w:eastAsia="Times New Roman" w:hAnsi="Times New Roman" w:cs="Times New Roman"/>
                <w:sz w:val="24"/>
                <w:szCs w:val="24"/>
                <w:lang w:eastAsia="ru-RU"/>
              </w:rPr>
            </w:pPr>
            <w:r w:rsidRPr="009A07F9">
              <w:rPr>
                <w:rFonts w:ascii="Times New Roman" w:eastAsia="Times New Roman" w:hAnsi="Times New Roman" w:cs="Times New Roman"/>
                <w:bCs/>
                <w:sz w:val="24"/>
                <w:szCs w:val="24"/>
                <w:lang w:eastAsia="ru-RU"/>
              </w:rPr>
              <w:t xml:space="preserve">Объем инвестиций в основной капитал </w:t>
            </w:r>
            <w:r w:rsidRPr="009A07F9">
              <w:rPr>
                <w:rFonts w:ascii="Times New Roman" w:eastAsia="Times New Roman" w:hAnsi="Times New Roman" w:cs="Times New Roman"/>
                <w:sz w:val="24"/>
                <w:szCs w:val="24"/>
                <w:lang w:eastAsia="ru-RU"/>
              </w:rPr>
              <w:t>(в текущих ценах; млн рублей)</w:t>
            </w:r>
          </w:p>
        </w:tc>
        <w:tc>
          <w:tcPr>
            <w:tcW w:w="1378" w:type="dxa"/>
            <w:noWrap/>
            <w:hideMark/>
          </w:tcPr>
          <w:p w:rsidR="00BC46D5" w:rsidRPr="003C77D0" w:rsidRDefault="005B7C3B" w:rsidP="00FA337A">
            <w:pPr>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16,0</w:t>
            </w:r>
          </w:p>
        </w:tc>
        <w:tc>
          <w:tcPr>
            <w:tcW w:w="1378" w:type="dxa"/>
          </w:tcPr>
          <w:p w:rsidR="00BC46D5" w:rsidRPr="003C77D0" w:rsidRDefault="005B7C3B" w:rsidP="00FA337A">
            <w:pPr>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18,0</w:t>
            </w:r>
          </w:p>
        </w:tc>
        <w:tc>
          <w:tcPr>
            <w:tcW w:w="1378" w:type="dxa"/>
          </w:tcPr>
          <w:p w:rsidR="00BC46D5" w:rsidRPr="003C77D0" w:rsidRDefault="005B7C3B" w:rsidP="00FA337A">
            <w:pPr>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w:t>
            </w:r>
            <w:r w:rsidR="00E06EBC">
              <w:rPr>
                <w:rFonts w:ascii="Times New Roman" w:eastAsia="Times New Roman" w:hAnsi="Times New Roman" w:cs="Times New Roman"/>
                <w:bCs/>
                <w:color w:val="000000" w:themeColor="text1"/>
                <w:sz w:val="24"/>
                <w:szCs w:val="24"/>
                <w:lang w:eastAsia="ru-RU"/>
              </w:rPr>
              <w:t>5,0</w:t>
            </w:r>
          </w:p>
        </w:tc>
        <w:tc>
          <w:tcPr>
            <w:tcW w:w="1378" w:type="dxa"/>
          </w:tcPr>
          <w:p w:rsidR="00BC46D5" w:rsidRPr="003C77D0" w:rsidRDefault="00E06EBC" w:rsidP="00FA337A">
            <w:pPr>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35,0</w:t>
            </w:r>
          </w:p>
        </w:tc>
      </w:tr>
      <w:tr w:rsidR="00BC46D5" w:rsidRPr="00A07B77" w:rsidTr="00FA337A">
        <w:trPr>
          <w:trHeight w:val="212"/>
          <w:jc w:val="center"/>
        </w:trPr>
        <w:tc>
          <w:tcPr>
            <w:tcW w:w="4024" w:type="dxa"/>
            <w:noWrap/>
            <w:hideMark/>
          </w:tcPr>
          <w:p w:rsidR="00BC46D5" w:rsidRPr="00A07B77" w:rsidRDefault="00BC46D5" w:rsidP="00FA337A">
            <w:pPr>
              <w:rPr>
                <w:rFonts w:ascii="Times New Roman" w:eastAsia="Times New Roman" w:hAnsi="Times New Roman" w:cs="Times New Roman"/>
                <w:sz w:val="24"/>
                <w:szCs w:val="24"/>
                <w:lang w:eastAsia="ru-RU"/>
              </w:rPr>
            </w:pPr>
            <w:r w:rsidRPr="00A07B77">
              <w:rPr>
                <w:rFonts w:ascii="Times New Roman" w:hAnsi="Times New Roman" w:cs="Times New Roman"/>
                <w:bCs/>
                <w:sz w:val="24"/>
                <w:szCs w:val="24"/>
              </w:rPr>
              <w:t>Ожидаемая продолжительность жизни при рождении, лет</w:t>
            </w:r>
          </w:p>
        </w:tc>
        <w:tc>
          <w:tcPr>
            <w:tcW w:w="1378" w:type="dxa"/>
            <w:noWrap/>
            <w:hideMark/>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73,0</w:t>
            </w:r>
          </w:p>
        </w:tc>
        <w:tc>
          <w:tcPr>
            <w:tcW w:w="1378" w:type="dxa"/>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75</w:t>
            </w:r>
          </w:p>
        </w:tc>
        <w:tc>
          <w:tcPr>
            <w:tcW w:w="1378" w:type="dxa"/>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78</w:t>
            </w:r>
          </w:p>
        </w:tc>
        <w:tc>
          <w:tcPr>
            <w:tcW w:w="1378" w:type="dxa"/>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80</w:t>
            </w:r>
          </w:p>
        </w:tc>
      </w:tr>
      <w:tr w:rsidR="00BC46D5" w:rsidRPr="000224BF" w:rsidTr="00FA337A">
        <w:trPr>
          <w:trHeight w:val="556"/>
          <w:jc w:val="center"/>
        </w:trPr>
        <w:tc>
          <w:tcPr>
            <w:tcW w:w="4024" w:type="dxa"/>
            <w:noWrap/>
            <w:hideMark/>
          </w:tcPr>
          <w:p w:rsidR="00BC46D5" w:rsidRPr="009A07F9" w:rsidRDefault="00BC46D5" w:rsidP="00FA337A">
            <w:pPr>
              <w:rPr>
                <w:rFonts w:ascii="Times New Roman" w:hAnsi="Times New Roman"/>
                <w:sz w:val="24"/>
                <w:szCs w:val="24"/>
              </w:rPr>
            </w:pPr>
            <w:r>
              <w:rPr>
                <w:rFonts w:ascii="Times New Roman" w:hAnsi="Times New Roman"/>
                <w:sz w:val="24"/>
                <w:szCs w:val="24"/>
              </w:rPr>
              <w:t>С</w:t>
            </w:r>
            <w:r w:rsidRPr="009A07F9">
              <w:rPr>
                <w:rFonts w:ascii="Times New Roman" w:hAnsi="Times New Roman"/>
                <w:sz w:val="24"/>
                <w:szCs w:val="24"/>
              </w:rPr>
              <w:t>реднемесячн</w:t>
            </w:r>
            <w:r>
              <w:rPr>
                <w:rFonts w:ascii="Times New Roman" w:hAnsi="Times New Roman"/>
                <w:sz w:val="24"/>
                <w:szCs w:val="24"/>
              </w:rPr>
              <w:t>ая начисленная</w:t>
            </w:r>
            <w:r w:rsidRPr="009A07F9">
              <w:rPr>
                <w:rFonts w:ascii="Times New Roman" w:hAnsi="Times New Roman"/>
                <w:sz w:val="24"/>
                <w:szCs w:val="24"/>
              </w:rPr>
              <w:t xml:space="preserve"> заработн</w:t>
            </w:r>
            <w:r>
              <w:rPr>
                <w:rFonts w:ascii="Times New Roman" w:hAnsi="Times New Roman"/>
                <w:sz w:val="24"/>
                <w:szCs w:val="24"/>
              </w:rPr>
              <w:t>ая плата</w:t>
            </w:r>
            <w:r w:rsidRPr="009A07F9">
              <w:rPr>
                <w:rFonts w:ascii="Times New Roman" w:hAnsi="Times New Roman"/>
                <w:sz w:val="24"/>
                <w:szCs w:val="24"/>
              </w:rPr>
              <w:t xml:space="preserve"> одного работника по полному кругу предприятий, руб.</w:t>
            </w:r>
          </w:p>
        </w:tc>
        <w:tc>
          <w:tcPr>
            <w:tcW w:w="1378" w:type="dxa"/>
            <w:noWrap/>
            <w:hideMark/>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19678,1</w:t>
            </w:r>
          </w:p>
        </w:tc>
        <w:tc>
          <w:tcPr>
            <w:tcW w:w="1378" w:type="dxa"/>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25419,80</w:t>
            </w:r>
          </w:p>
        </w:tc>
        <w:tc>
          <w:tcPr>
            <w:tcW w:w="1378" w:type="dxa"/>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30012,40</w:t>
            </w:r>
          </w:p>
        </w:tc>
        <w:tc>
          <w:tcPr>
            <w:tcW w:w="1378" w:type="dxa"/>
          </w:tcPr>
          <w:p w:rsidR="00BC46D5" w:rsidRPr="003C77D0" w:rsidRDefault="00BC46D5" w:rsidP="00FA337A">
            <w:pPr>
              <w:jc w:val="right"/>
              <w:rPr>
                <w:rFonts w:ascii="Times New Roman" w:eastAsia="Times New Roman" w:hAnsi="Times New Roman" w:cs="Times New Roman"/>
                <w:bCs/>
                <w:color w:val="000000" w:themeColor="text1"/>
                <w:sz w:val="24"/>
                <w:szCs w:val="24"/>
                <w:lang w:eastAsia="ru-RU"/>
              </w:rPr>
            </w:pPr>
            <w:r w:rsidRPr="003C77D0">
              <w:rPr>
                <w:rFonts w:ascii="Times New Roman" w:eastAsia="Times New Roman" w:hAnsi="Times New Roman" w:cs="Times New Roman"/>
                <w:bCs/>
                <w:color w:val="000000" w:themeColor="text1"/>
                <w:sz w:val="24"/>
                <w:szCs w:val="24"/>
                <w:lang w:eastAsia="ru-RU"/>
              </w:rPr>
              <w:t>51814,00</w:t>
            </w:r>
          </w:p>
        </w:tc>
      </w:tr>
    </w:tbl>
    <w:p w:rsidR="00BC46D5" w:rsidRPr="000224BF" w:rsidRDefault="00BC46D5" w:rsidP="00BC46D5">
      <w:pPr>
        <w:tabs>
          <w:tab w:val="left" w:pos="1134"/>
        </w:tabs>
        <w:spacing w:after="0"/>
        <w:jc w:val="both"/>
        <w:rPr>
          <w:rFonts w:ascii="Times New Roman" w:hAnsi="Times New Roman" w:cs="Times New Roman"/>
          <w:color w:val="FF0000"/>
          <w:sz w:val="20"/>
          <w:szCs w:val="20"/>
        </w:rPr>
      </w:pP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Целевые значения показателей формируются на основе прогноза долгосрочного социально-экономического развития </w:t>
      </w:r>
      <w:r w:rsidR="00F1667F">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на период до 2030 года, прогнозов Федеральной службы государственной статистики с учетом целевого уровня инфляции 4%, определенного Центральным Банком России.</w:t>
      </w:r>
    </w:p>
    <w:p w:rsidR="00BC46D5" w:rsidRDefault="00BC46D5" w:rsidP="00BC46D5">
      <w:pPr>
        <w:pStyle w:val="1"/>
        <w:rPr>
          <w:lang w:eastAsia="ru-RU"/>
        </w:rPr>
      </w:pPr>
    </w:p>
    <w:p w:rsidR="00BC46D5" w:rsidRPr="00245C1B" w:rsidRDefault="00BC46D5" w:rsidP="00BC46D5">
      <w:pPr>
        <w:pStyle w:val="1"/>
        <w:rPr>
          <w:b w:val="0"/>
          <w:lang w:eastAsia="ru-RU"/>
        </w:rPr>
      </w:pPr>
      <w:bookmarkStart w:id="7" w:name="_Toc527719338"/>
      <w:r w:rsidRPr="00245C1B">
        <w:rPr>
          <w:b w:val="0"/>
          <w:lang w:eastAsia="ru-RU"/>
        </w:rPr>
        <w:t>2.3. Этапы реализации Стратегии</w:t>
      </w:r>
      <w:bookmarkEnd w:id="7"/>
    </w:p>
    <w:p w:rsidR="00BC46D5" w:rsidRPr="00DB4561" w:rsidRDefault="00BC46D5" w:rsidP="00BC46D5">
      <w:pPr>
        <w:spacing w:after="0"/>
        <w:ind w:firstLine="709"/>
        <w:jc w:val="both"/>
        <w:rPr>
          <w:rFonts w:ascii="Times New Roman" w:hAnsi="Times New Roman"/>
          <w:sz w:val="28"/>
        </w:rPr>
      </w:pPr>
      <w:r w:rsidRPr="00DB4561">
        <w:rPr>
          <w:rFonts w:ascii="Times New Roman" w:hAnsi="Times New Roman"/>
          <w:sz w:val="28"/>
        </w:rPr>
        <w:t xml:space="preserve">Стратегия развития </w:t>
      </w:r>
      <w:r w:rsidR="00F1667F">
        <w:rPr>
          <w:rFonts w:ascii="Times New Roman" w:hAnsi="Times New Roman"/>
          <w:sz w:val="28"/>
        </w:rPr>
        <w:t>Федосеевского сельского поселения</w:t>
      </w:r>
      <w:r w:rsidRPr="00DB4561">
        <w:rPr>
          <w:rFonts w:ascii="Times New Roman" w:hAnsi="Times New Roman"/>
          <w:sz w:val="28"/>
        </w:rPr>
        <w:t xml:space="preserve"> до 2030 года </w:t>
      </w:r>
      <w:r w:rsidRPr="00245C1B">
        <w:rPr>
          <w:rFonts w:ascii="Times New Roman" w:hAnsi="Times New Roman"/>
          <w:sz w:val="28"/>
        </w:rPr>
        <w:t>рассчитана на 12 лет (с 2019 до 2030 года), предполагает 2 горизонта стратегирования и делится на три этапа. Среднесрочное стратегирование</w:t>
      </w:r>
      <w:r w:rsidRPr="00DB4561">
        <w:rPr>
          <w:rFonts w:ascii="Times New Roman" w:hAnsi="Times New Roman"/>
          <w:sz w:val="28"/>
        </w:rPr>
        <w:t xml:space="preserve"> нацелено на снятие ограничений роста на горизонте до 6 лет за счет постановки приоритетных задач. Долгосрочное стратегирование нацелено на реализацию возможностей развития на горизонте от 7 до 12 лет за счет определения приоритетных стратегических проектных инициатив.</w:t>
      </w:r>
    </w:p>
    <w:p w:rsidR="00BC46D5" w:rsidRPr="00DB4561" w:rsidRDefault="00BC46D5" w:rsidP="00BC46D5">
      <w:pPr>
        <w:spacing w:after="0"/>
        <w:ind w:firstLine="709"/>
        <w:jc w:val="both"/>
        <w:rPr>
          <w:rFonts w:ascii="Times New Roman" w:hAnsi="Times New Roman"/>
          <w:sz w:val="28"/>
        </w:rPr>
      </w:pPr>
      <w:r w:rsidRPr="00DB4561">
        <w:rPr>
          <w:rFonts w:ascii="Times New Roman" w:hAnsi="Times New Roman"/>
          <w:sz w:val="28"/>
        </w:rPr>
        <w:t xml:space="preserve">В случае необходимости один раз в три года будет проходить корректировка, а во время второго этапа – обновление Стратегии. Этапы реализации различаются по условиям, факторам, рискам социально-экономического развития и приоритетам </w:t>
      </w:r>
      <w:r w:rsidR="005A6D97">
        <w:rPr>
          <w:rFonts w:ascii="Times New Roman" w:hAnsi="Times New Roman"/>
          <w:sz w:val="28"/>
        </w:rPr>
        <w:t>Федосеевского сельского поселения</w:t>
      </w:r>
      <w:r w:rsidRPr="00DB4561">
        <w:rPr>
          <w:rFonts w:ascii="Times New Roman" w:hAnsi="Times New Roman"/>
          <w:sz w:val="28"/>
        </w:rPr>
        <w:t>.</w:t>
      </w:r>
    </w:p>
    <w:p w:rsidR="00BC46D5" w:rsidRDefault="00BC46D5" w:rsidP="00BC46D5">
      <w:pPr>
        <w:spacing w:after="0"/>
        <w:ind w:firstLine="709"/>
        <w:jc w:val="both"/>
        <w:rPr>
          <w:rFonts w:ascii="Times New Roman" w:hAnsi="Times New Roman"/>
          <w:sz w:val="28"/>
        </w:rPr>
      </w:pPr>
      <w:r w:rsidRPr="00245C1B">
        <w:rPr>
          <w:rFonts w:ascii="Times New Roman" w:hAnsi="Times New Roman"/>
          <w:sz w:val="28"/>
        </w:rPr>
        <w:t>Первый этап (2019-2021 гг.) нацелен на снятие ограничений роста и</w:t>
      </w:r>
      <w:r w:rsidRPr="00DB4561">
        <w:rPr>
          <w:rFonts w:ascii="Times New Roman" w:hAnsi="Times New Roman"/>
          <w:sz w:val="28"/>
        </w:rPr>
        <w:t xml:space="preserve"> базируется на реализации тех конкурентных преимуществ, которыми обладает экономика </w:t>
      </w:r>
      <w:r w:rsidR="005A6D97">
        <w:rPr>
          <w:rFonts w:ascii="Times New Roman" w:hAnsi="Times New Roman"/>
          <w:sz w:val="28"/>
        </w:rPr>
        <w:t>сельского поселения</w:t>
      </w:r>
      <w:r w:rsidRPr="00DB4561">
        <w:rPr>
          <w:rFonts w:ascii="Times New Roman" w:hAnsi="Times New Roman"/>
          <w:sz w:val="28"/>
        </w:rPr>
        <w:t xml:space="preserve"> с целью повышения эффективности и управляемости экономики, роста качества человеческого капитала, обеспечения социального благополучия населения. </w:t>
      </w:r>
    </w:p>
    <w:p w:rsidR="00BC46D5" w:rsidRDefault="00BC46D5" w:rsidP="00BC46D5">
      <w:pPr>
        <w:spacing w:after="0"/>
        <w:ind w:firstLine="709"/>
        <w:jc w:val="both"/>
        <w:rPr>
          <w:rFonts w:ascii="Times New Roman" w:hAnsi="Times New Roman"/>
          <w:sz w:val="28"/>
        </w:rPr>
      </w:pPr>
      <w:r w:rsidRPr="00245C1B">
        <w:rPr>
          <w:rFonts w:ascii="Times New Roman" w:hAnsi="Times New Roman"/>
          <w:sz w:val="28"/>
        </w:rPr>
        <w:t>Второй этап (2022-2024 гг.) продолжает снятие ограничений роста и</w:t>
      </w:r>
      <w:r w:rsidRPr="00DB4561">
        <w:rPr>
          <w:rFonts w:ascii="Times New Roman" w:hAnsi="Times New Roman"/>
          <w:sz w:val="28"/>
        </w:rPr>
        <w:t xml:space="preserve"> базируется на расширении конкурентных преимуществ, которыми обладает экономика </w:t>
      </w:r>
      <w:r w:rsidR="005A6D97">
        <w:rPr>
          <w:rFonts w:ascii="Times New Roman" w:hAnsi="Times New Roman"/>
          <w:sz w:val="28"/>
        </w:rPr>
        <w:t>сельского поселения</w:t>
      </w:r>
      <w:r w:rsidRPr="00DB4561">
        <w:rPr>
          <w:rFonts w:ascii="Times New Roman" w:hAnsi="Times New Roman"/>
          <w:sz w:val="28"/>
        </w:rPr>
        <w:t xml:space="preserve">, и создании новых с целью повышения эффективности и управляемости экономики, значительного роста качества человеческого капитала, обеспечения социального благополучия населения и значительного роста конкурентоспособности. </w:t>
      </w:r>
    </w:p>
    <w:p w:rsidR="00BC46D5" w:rsidRPr="005F1EE8" w:rsidRDefault="00BC46D5" w:rsidP="00BC46D5">
      <w:pPr>
        <w:spacing w:after="0"/>
        <w:ind w:firstLine="709"/>
        <w:jc w:val="both"/>
        <w:rPr>
          <w:rFonts w:ascii="Times New Roman" w:hAnsi="Times New Roman"/>
          <w:sz w:val="28"/>
        </w:rPr>
      </w:pPr>
      <w:r w:rsidRPr="00245C1B">
        <w:rPr>
          <w:rFonts w:ascii="Times New Roman" w:hAnsi="Times New Roman"/>
          <w:sz w:val="28"/>
        </w:rPr>
        <w:t>Третий этап (2025-2030 гг.) нацелен на реализацию возможностей</w:t>
      </w:r>
      <w:r w:rsidRPr="00DB4561">
        <w:rPr>
          <w:rFonts w:ascii="Times New Roman" w:hAnsi="Times New Roman"/>
          <w:sz w:val="28"/>
        </w:rPr>
        <w:t xml:space="preserve"> развития за счет реализации стратегических проектных инициатив. </w:t>
      </w:r>
      <w:r>
        <w:rPr>
          <w:rFonts w:ascii="Times New Roman" w:hAnsi="Times New Roman"/>
          <w:sz w:val="28"/>
        </w:rPr>
        <w:t xml:space="preserve">Должен произойти </w:t>
      </w:r>
      <w:r w:rsidRPr="00DB4561">
        <w:rPr>
          <w:rFonts w:ascii="Times New Roman" w:hAnsi="Times New Roman"/>
          <w:sz w:val="28"/>
        </w:rPr>
        <w:t xml:space="preserve"> рывок в повышении конкурентоспособности экономики, будут созданы условия достижения глобальной конкурентоспособности </w:t>
      </w:r>
      <w:r w:rsidR="005A6D97">
        <w:rPr>
          <w:rFonts w:ascii="Times New Roman" w:hAnsi="Times New Roman"/>
          <w:sz w:val="28"/>
        </w:rPr>
        <w:t>сельского поселения</w:t>
      </w:r>
      <w:r w:rsidRPr="00DB4561">
        <w:rPr>
          <w:rFonts w:ascii="Times New Roman" w:hAnsi="Times New Roman"/>
          <w:sz w:val="28"/>
        </w:rPr>
        <w:t xml:space="preserve"> в рамках </w:t>
      </w:r>
      <w:r>
        <w:rPr>
          <w:rFonts w:ascii="Times New Roman" w:hAnsi="Times New Roman"/>
          <w:sz w:val="28"/>
        </w:rPr>
        <w:t>стратегических</w:t>
      </w:r>
      <w:r w:rsidRPr="00DB4561">
        <w:rPr>
          <w:rFonts w:ascii="Times New Roman" w:hAnsi="Times New Roman"/>
          <w:sz w:val="28"/>
        </w:rPr>
        <w:t xml:space="preserve"> направлений, существенное воздействие на развитие окажет реализация научно-технологического потенциала, в результате которо</w:t>
      </w:r>
      <w:r>
        <w:rPr>
          <w:rFonts w:ascii="Times New Roman" w:hAnsi="Times New Roman"/>
          <w:sz w:val="28"/>
        </w:rPr>
        <w:t>го</w:t>
      </w:r>
      <w:r w:rsidRPr="00DB4561">
        <w:rPr>
          <w:rFonts w:ascii="Times New Roman" w:hAnsi="Times New Roman"/>
          <w:sz w:val="28"/>
        </w:rPr>
        <w:t xml:space="preserve"> произойдет запуск ряда инновационных проектов. </w:t>
      </w:r>
    </w:p>
    <w:p w:rsidR="00BC46D5" w:rsidRPr="00C443F7" w:rsidRDefault="00BC46D5" w:rsidP="00BC46D5">
      <w:pPr>
        <w:spacing w:after="0"/>
        <w:rPr>
          <w:rFonts w:ascii="Times New Roman" w:hAnsi="Times New Roman" w:cs="Times New Roman"/>
          <w:b/>
          <w:sz w:val="28"/>
          <w:szCs w:val="28"/>
        </w:rPr>
      </w:pPr>
    </w:p>
    <w:p w:rsidR="00BC46D5" w:rsidRPr="00245C1B" w:rsidRDefault="00BC46D5" w:rsidP="00BC46D5">
      <w:pPr>
        <w:tabs>
          <w:tab w:val="left" w:pos="1134"/>
        </w:tabs>
        <w:spacing w:after="0"/>
        <w:ind w:firstLine="709"/>
        <w:jc w:val="both"/>
        <w:outlineLvl w:val="0"/>
      </w:pPr>
      <w:bookmarkStart w:id="8" w:name="_Toc527719339"/>
      <w:r w:rsidRPr="00245C1B">
        <w:rPr>
          <w:rFonts w:ascii="Times New Roman" w:hAnsi="Times New Roman" w:cs="Times New Roman"/>
          <w:sz w:val="28"/>
          <w:szCs w:val="28"/>
        </w:rPr>
        <w:t>3. МЕХАНИЗМ РЕАЛИЗАЦИИ СТРАТЕГИИ</w:t>
      </w:r>
      <w:bookmarkEnd w:id="8"/>
    </w:p>
    <w:p w:rsidR="00BC46D5" w:rsidRPr="00245C1B" w:rsidRDefault="00BC46D5" w:rsidP="00BC46D5">
      <w:pPr>
        <w:pStyle w:val="2"/>
        <w:rPr>
          <w:b w:val="0"/>
          <w:lang w:eastAsia="ru-RU"/>
        </w:rPr>
      </w:pPr>
      <w:bookmarkStart w:id="9" w:name="_Toc527719340"/>
      <w:r w:rsidRPr="00245C1B">
        <w:rPr>
          <w:b w:val="0"/>
        </w:rPr>
        <w:t>3.1.</w:t>
      </w:r>
      <w:r w:rsidRPr="00245C1B">
        <w:rPr>
          <w:b w:val="0"/>
        </w:rPr>
        <w:tab/>
      </w:r>
      <w:r w:rsidRPr="00245C1B">
        <w:rPr>
          <w:b w:val="0"/>
          <w:lang w:eastAsia="ru-RU"/>
        </w:rPr>
        <w:t xml:space="preserve">Стратегическое направление: Устойчивый рост экономики </w:t>
      </w:r>
      <w:bookmarkEnd w:id="9"/>
      <w:r w:rsidR="005A6D97" w:rsidRPr="00245C1B">
        <w:rPr>
          <w:b w:val="0"/>
          <w:lang w:eastAsia="ru-RU"/>
        </w:rPr>
        <w:t>сельского поселения</w:t>
      </w:r>
      <w:r w:rsidRPr="00245C1B">
        <w:rPr>
          <w:b w:val="0"/>
          <w:lang w:eastAsia="ru-RU"/>
        </w:rPr>
        <w:t xml:space="preserve">  </w:t>
      </w:r>
    </w:p>
    <w:p w:rsidR="00BC46D5" w:rsidRPr="00245C1B" w:rsidRDefault="00BC46D5" w:rsidP="00BC46D5">
      <w:pPr>
        <w:pStyle w:val="3"/>
        <w:rPr>
          <w:b w:val="0"/>
        </w:rPr>
      </w:pPr>
      <w:bookmarkStart w:id="10" w:name="_Toc527719341"/>
      <w:r w:rsidRPr="00245C1B">
        <w:rPr>
          <w:b w:val="0"/>
        </w:rPr>
        <w:t>3.1.1. Агропромышленный комплекс</w:t>
      </w:r>
      <w:bookmarkEnd w:id="10"/>
    </w:p>
    <w:p w:rsidR="00BC46D5" w:rsidRPr="00245C1B" w:rsidRDefault="00BC46D5" w:rsidP="00BC46D5">
      <w:pPr>
        <w:pStyle w:val="15"/>
        <w:spacing w:line="276" w:lineRule="auto"/>
        <w:ind w:firstLine="0"/>
        <w:jc w:val="center"/>
        <w:rPr>
          <w:rFonts w:cs="Times New Roman"/>
          <w:b w:val="0"/>
          <w:szCs w:val="24"/>
          <w:lang w:eastAsia="ru-RU"/>
        </w:rPr>
      </w:pPr>
    </w:p>
    <w:p w:rsidR="00BC46D5" w:rsidRPr="00245C1B" w:rsidRDefault="00BC46D5" w:rsidP="00BC46D5">
      <w:pPr>
        <w:pStyle w:val="15"/>
        <w:spacing w:line="276" w:lineRule="auto"/>
        <w:ind w:firstLine="0"/>
        <w:jc w:val="center"/>
        <w:rPr>
          <w:rFonts w:cs="Times New Roman"/>
          <w:b w:val="0"/>
          <w:szCs w:val="24"/>
          <w:lang w:eastAsia="ru-RU"/>
        </w:rPr>
      </w:pPr>
      <w:r w:rsidRPr="00245C1B">
        <w:rPr>
          <w:rFonts w:cs="Times New Roman"/>
          <w:b w:val="0"/>
          <w:szCs w:val="24"/>
          <w:lang w:eastAsia="ru-RU"/>
        </w:rPr>
        <w:t>Состояние и тренды развития</w:t>
      </w:r>
    </w:p>
    <w:p w:rsidR="00BC46D5" w:rsidRDefault="00BC46D5" w:rsidP="00BC46D5">
      <w:pPr>
        <w:spacing w:after="0"/>
        <w:ind w:firstLine="709"/>
        <w:jc w:val="both"/>
        <w:rPr>
          <w:rFonts w:ascii="Times New Roman" w:hAnsi="Times New Roman" w:cs="Times New Roman"/>
          <w:sz w:val="28"/>
          <w:szCs w:val="28"/>
        </w:rPr>
      </w:pPr>
    </w:p>
    <w:p w:rsidR="00BC46D5" w:rsidRPr="004D33C3" w:rsidRDefault="00BC46D5" w:rsidP="00BC46D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33C3">
        <w:rPr>
          <w:rFonts w:ascii="Times New Roman" w:eastAsia="Times New Roman" w:hAnsi="Times New Roman" w:cs="Times New Roman"/>
          <w:sz w:val="28"/>
          <w:szCs w:val="28"/>
          <w:lang w:eastAsia="ru-RU"/>
        </w:rPr>
        <w:t xml:space="preserve">  В приоритете социально-экономического развития </w:t>
      </w:r>
      <w:r w:rsidR="004D52CD">
        <w:rPr>
          <w:rFonts w:ascii="Times New Roman" w:eastAsia="Times New Roman" w:hAnsi="Times New Roman"/>
          <w:sz w:val="28"/>
          <w:szCs w:val="28"/>
          <w:lang w:eastAsia="ru-RU"/>
        </w:rPr>
        <w:t>Федосеевского сельского поселения</w:t>
      </w:r>
      <w:r w:rsidRPr="004D33C3">
        <w:rPr>
          <w:rFonts w:ascii="Times New Roman" w:eastAsia="Times New Roman" w:hAnsi="Times New Roman" w:cs="Times New Roman"/>
          <w:sz w:val="28"/>
          <w:szCs w:val="28"/>
          <w:lang w:eastAsia="ru-RU"/>
        </w:rPr>
        <w:t xml:space="preserve"> – дальнейшее развитие Агропромышленного комплекса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(АПК)</w:t>
      </w:r>
      <w:r w:rsidRPr="004D33C3">
        <w:rPr>
          <w:rFonts w:ascii="Times New Roman" w:eastAsia="Times New Roman" w:hAnsi="Times New Roman" w:cs="Times New Roman"/>
          <w:b/>
          <w:sz w:val="28"/>
          <w:szCs w:val="28"/>
          <w:lang w:eastAsia="ru-RU"/>
        </w:rPr>
        <w:t xml:space="preserve"> </w:t>
      </w:r>
      <w:r w:rsidRPr="004D33C3">
        <w:rPr>
          <w:rFonts w:ascii="Times New Roman" w:eastAsia="Times New Roman" w:hAnsi="Times New Roman" w:cs="Times New Roman"/>
          <w:sz w:val="28"/>
          <w:szCs w:val="28"/>
          <w:lang w:eastAsia="ru-RU"/>
        </w:rPr>
        <w:t>за счет внедрения энергосберегающих и инновационных технологий в сельскохозяйственное производство.</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Сельское хозяйство является одной из ключевых отраслей экономики </w:t>
      </w:r>
      <w:r w:rsidR="004D52CD">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w:t>
      </w:r>
    </w:p>
    <w:p w:rsidR="00BC46D5" w:rsidRDefault="00BC46D5" w:rsidP="00BC46D5">
      <w:pPr>
        <w:spacing w:after="0"/>
        <w:ind w:firstLine="567"/>
        <w:jc w:val="both"/>
        <w:rPr>
          <w:rFonts w:ascii="Times New Roman" w:hAnsi="Times New Roman"/>
          <w:sz w:val="28"/>
          <w:szCs w:val="28"/>
        </w:rPr>
      </w:pPr>
      <w:r w:rsidRPr="00C443F7">
        <w:rPr>
          <w:rFonts w:ascii="Times New Roman" w:hAnsi="Times New Roman" w:cs="Times New Roman"/>
          <w:sz w:val="28"/>
          <w:szCs w:val="28"/>
        </w:rPr>
        <w:t xml:space="preserve">Ключевые динамические параметры, отражающие развитие агропромышленного </w:t>
      </w:r>
      <w:r w:rsidRPr="00BD3192">
        <w:rPr>
          <w:rFonts w:ascii="Times New Roman" w:hAnsi="Times New Roman" w:cs="Times New Roman"/>
          <w:sz w:val="28"/>
          <w:szCs w:val="28"/>
        </w:rPr>
        <w:t xml:space="preserve">комплекса </w:t>
      </w:r>
      <w:r w:rsidR="004D52CD">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представлены в таблице</w:t>
      </w:r>
      <w:r>
        <w:rPr>
          <w:rFonts w:ascii="Times New Roman" w:hAnsi="Times New Roman"/>
          <w:sz w:val="28"/>
          <w:szCs w:val="28"/>
        </w:rPr>
        <w:t> 6</w:t>
      </w:r>
      <w:r w:rsidRPr="00C443F7">
        <w:rPr>
          <w:rFonts w:ascii="Times New Roman" w:hAnsi="Times New Roman"/>
          <w:sz w:val="28"/>
          <w:szCs w:val="28"/>
        </w:rPr>
        <w:t>.</w:t>
      </w:r>
    </w:p>
    <w:p w:rsidR="00BC46D5" w:rsidRPr="00245C1B" w:rsidRDefault="00BC46D5" w:rsidP="00BC46D5">
      <w:pPr>
        <w:spacing w:after="0"/>
        <w:ind w:firstLine="567"/>
        <w:jc w:val="both"/>
        <w:rPr>
          <w:rFonts w:ascii="Times New Roman" w:hAnsi="Times New Roman"/>
          <w:sz w:val="28"/>
          <w:szCs w:val="28"/>
        </w:rPr>
      </w:pPr>
    </w:p>
    <w:p w:rsidR="00BC46D5" w:rsidRPr="00245C1B" w:rsidRDefault="00BC46D5" w:rsidP="00BC46D5">
      <w:pPr>
        <w:pStyle w:val="af6"/>
        <w:spacing w:before="0" w:beforeAutospacing="0" w:line="276" w:lineRule="auto"/>
        <w:rPr>
          <w:b w:val="0"/>
          <w:lang w:eastAsia="ru-RU"/>
        </w:rPr>
      </w:pPr>
      <w:r w:rsidRPr="00245C1B">
        <w:rPr>
          <w:b w:val="0"/>
        </w:rPr>
        <w:t xml:space="preserve">Таблица 6. – </w:t>
      </w:r>
      <w:r w:rsidRPr="00245C1B">
        <w:rPr>
          <w:b w:val="0"/>
          <w:lang w:eastAsia="ru-RU"/>
        </w:rPr>
        <w:t xml:space="preserve">Динамика ключевых показателей развития агропромышленного комплекса </w:t>
      </w:r>
      <w:r w:rsidR="004D52CD" w:rsidRPr="00245C1B">
        <w:rPr>
          <w:b w:val="0"/>
          <w:lang w:eastAsia="ru-RU"/>
        </w:rPr>
        <w:t>Федосеевского сельского поселения</w:t>
      </w:r>
      <w:r w:rsidRPr="00245C1B">
        <w:rPr>
          <w:b w:val="0"/>
          <w:lang w:eastAsia="ru-RU"/>
        </w:rPr>
        <w:t xml:space="preserve">  в 2011-2017 годах</w:t>
      </w:r>
    </w:p>
    <w:tbl>
      <w:tblPr>
        <w:tblStyle w:val="412"/>
        <w:tblW w:w="0" w:type="auto"/>
        <w:tblLook w:val="04A0"/>
      </w:tblPr>
      <w:tblGrid>
        <w:gridCol w:w="2291"/>
        <w:gridCol w:w="1048"/>
        <w:gridCol w:w="1048"/>
        <w:gridCol w:w="1047"/>
        <w:gridCol w:w="1047"/>
        <w:gridCol w:w="1047"/>
        <w:gridCol w:w="1047"/>
        <w:gridCol w:w="996"/>
      </w:tblGrid>
      <w:tr w:rsidR="00BC46D5" w:rsidRPr="004879CF" w:rsidTr="00FA337A">
        <w:trPr>
          <w:tblHeader/>
        </w:trPr>
        <w:tc>
          <w:tcPr>
            <w:tcW w:w="2291"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rPr>
                <w:rFonts w:ascii="Times New Roman" w:hAnsi="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2011</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2012</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2013</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2014</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2015</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2016</w:t>
            </w:r>
          </w:p>
        </w:tc>
        <w:tc>
          <w:tcPr>
            <w:tcW w:w="996" w:type="dxa"/>
            <w:tcBorders>
              <w:top w:val="single" w:sz="4" w:space="0" w:color="auto"/>
              <w:left w:val="single" w:sz="4" w:space="0" w:color="auto"/>
              <w:bottom w:val="single" w:sz="4" w:space="0" w:color="auto"/>
              <w:right w:val="single" w:sz="4" w:space="0" w:color="auto"/>
            </w:tcBorders>
            <w:hideMark/>
          </w:tcPr>
          <w:p w:rsidR="00BC46D5" w:rsidRPr="004879CF" w:rsidRDefault="00BC46D5" w:rsidP="00FA337A">
            <w:pPr>
              <w:jc w:val="center"/>
              <w:rPr>
                <w:rFonts w:ascii="Times New Roman" w:eastAsia="Times New Roman" w:hAnsi="Times New Roman"/>
                <w:sz w:val="24"/>
                <w:szCs w:val="24"/>
              </w:rPr>
            </w:pPr>
            <w:r w:rsidRPr="004879CF">
              <w:rPr>
                <w:rFonts w:ascii="Times New Roman" w:eastAsia="Times New Roman" w:hAnsi="Times New Roman"/>
                <w:sz w:val="24"/>
                <w:szCs w:val="24"/>
              </w:rPr>
              <w:t>2017</w:t>
            </w:r>
          </w:p>
        </w:tc>
      </w:tr>
      <w:tr w:rsidR="00BC46D5" w:rsidRPr="00245C1B" w:rsidTr="00FA337A">
        <w:tc>
          <w:tcPr>
            <w:tcW w:w="9571" w:type="dxa"/>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eastAsia="Times New Roman" w:hAnsi="Times New Roman"/>
                <w:bCs/>
                <w:sz w:val="24"/>
                <w:szCs w:val="24"/>
                <w:lang w:eastAsia="ru-RU"/>
              </w:rPr>
            </w:pPr>
            <w:r w:rsidRPr="00245C1B">
              <w:rPr>
                <w:rFonts w:ascii="Times New Roman" w:eastAsia="Times New Roman" w:hAnsi="Times New Roman"/>
                <w:bCs/>
                <w:sz w:val="24"/>
                <w:szCs w:val="24"/>
                <w:lang w:eastAsia="ru-RU"/>
              </w:rPr>
              <w:t>Продукция сельского хозяйства (в хозяйствах всех категорий; в фактически действовавших ценах), млрд рублей</w:t>
            </w:r>
          </w:p>
        </w:tc>
      </w:tr>
      <w:tr w:rsidR="00BC46D5" w:rsidRPr="00E06EBC" w:rsidTr="00FA337A">
        <w:tc>
          <w:tcPr>
            <w:tcW w:w="2291" w:type="dxa"/>
            <w:tcBorders>
              <w:top w:val="single" w:sz="4" w:space="0" w:color="auto"/>
              <w:left w:val="single" w:sz="4" w:space="0" w:color="auto"/>
              <w:bottom w:val="single" w:sz="4" w:space="0" w:color="auto"/>
              <w:right w:val="single" w:sz="4" w:space="0" w:color="auto"/>
            </w:tcBorders>
            <w:hideMark/>
          </w:tcPr>
          <w:p w:rsidR="00BC46D5" w:rsidRPr="00E06EBC" w:rsidRDefault="000050AC" w:rsidP="00FA337A">
            <w:pPr>
              <w:jc w:val="both"/>
              <w:rPr>
                <w:rFonts w:ascii="Times New Roman" w:hAnsi="Times New Roman"/>
                <w:color w:val="000000" w:themeColor="text1"/>
                <w:sz w:val="24"/>
                <w:szCs w:val="24"/>
              </w:rPr>
            </w:pPr>
            <w:r w:rsidRPr="00E06EBC">
              <w:rPr>
                <w:rFonts w:ascii="Times New Roman" w:hAnsi="Times New Roman"/>
                <w:color w:val="000000" w:themeColor="text1"/>
                <w:sz w:val="24"/>
                <w:szCs w:val="24"/>
              </w:rPr>
              <w:t>Федосеевское сельское поселение</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0,2</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0,2</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0,2</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0,3</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0,3</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0,33</w:t>
            </w:r>
          </w:p>
        </w:tc>
        <w:tc>
          <w:tcPr>
            <w:tcW w:w="996" w:type="dxa"/>
            <w:tcBorders>
              <w:top w:val="single" w:sz="4" w:space="0" w:color="auto"/>
              <w:left w:val="single" w:sz="4" w:space="0" w:color="auto"/>
              <w:bottom w:val="single" w:sz="4" w:space="0" w:color="auto"/>
              <w:right w:val="single" w:sz="4" w:space="0" w:color="auto"/>
            </w:tcBorders>
            <w:hideMark/>
          </w:tcPr>
          <w:p w:rsidR="00BC46D5" w:rsidRPr="00E06EBC" w:rsidRDefault="000050AC"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0,34</w:t>
            </w:r>
          </w:p>
        </w:tc>
      </w:tr>
      <w:tr w:rsidR="00BC46D5" w:rsidRPr="00E06EBC" w:rsidTr="00FA337A">
        <w:tc>
          <w:tcPr>
            <w:tcW w:w="2291" w:type="dxa"/>
            <w:tcBorders>
              <w:top w:val="single" w:sz="4" w:space="0" w:color="auto"/>
              <w:left w:val="single" w:sz="4" w:space="0" w:color="auto"/>
              <w:bottom w:val="single" w:sz="4" w:space="0" w:color="auto"/>
              <w:right w:val="single" w:sz="4" w:space="0" w:color="auto"/>
            </w:tcBorders>
            <w:hideMark/>
          </w:tcPr>
          <w:p w:rsidR="00BC46D5" w:rsidRPr="00E06EBC" w:rsidRDefault="00BC46D5" w:rsidP="00920086">
            <w:pPr>
              <w:jc w:val="both"/>
              <w:rPr>
                <w:rFonts w:ascii="Times New Roman" w:hAnsi="Times New Roman"/>
                <w:color w:val="000000" w:themeColor="text1"/>
                <w:sz w:val="24"/>
                <w:szCs w:val="24"/>
              </w:rPr>
            </w:pPr>
            <w:r w:rsidRPr="00E06EBC">
              <w:rPr>
                <w:rFonts w:ascii="Times New Roman" w:hAnsi="Times New Roman"/>
                <w:color w:val="000000" w:themeColor="text1"/>
                <w:sz w:val="24"/>
                <w:szCs w:val="24"/>
              </w:rPr>
              <w:t xml:space="preserve">Доля </w:t>
            </w:r>
            <w:r w:rsidR="00920086" w:rsidRPr="00E06EBC">
              <w:rPr>
                <w:rFonts w:ascii="Times New Roman" w:hAnsi="Times New Roman"/>
                <w:color w:val="000000" w:themeColor="text1"/>
                <w:sz w:val="24"/>
                <w:szCs w:val="24"/>
              </w:rPr>
              <w:t>Федосеевского сельского поселения</w:t>
            </w:r>
            <w:r w:rsidRPr="00E06EBC">
              <w:rPr>
                <w:rFonts w:ascii="Times New Roman" w:hAnsi="Times New Roman"/>
                <w:color w:val="000000" w:themeColor="text1"/>
                <w:sz w:val="24"/>
                <w:szCs w:val="24"/>
              </w:rPr>
              <w:t xml:space="preserve"> в </w:t>
            </w:r>
            <w:r w:rsidR="00920086" w:rsidRPr="00E06EBC">
              <w:rPr>
                <w:rFonts w:ascii="Times New Roman" w:hAnsi="Times New Roman"/>
                <w:color w:val="000000" w:themeColor="text1"/>
                <w:sz w:val="24"/>
                <w:szCs w:val="24"/>
              </w:rPr>
              <w:t>Заветинском районе</w:t>
            </w:r>
            <w:r w:rsidRPr="00E06EBC">
              <w:rPr>
                <w:rFonts w:ascii="Times New Roman" w:hAnsi="Times New Roman"/>
                <w:color w:val="000000" w:themeColor="text1"/>
                <w:sz w:val="24"/>
                <w:szCs w:val="24"/>
              </w:rPr>
              <w:t>, %</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920086"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10</w:t>
            </w:r>
          </w:p>
        </w:tc>
      </w:tr>
      <w:tr w:rsidR="00BC46D5" w:rsidRPr="00245C1B" w:rsidTr="00FA337A">
        <w:tc>
          <w:tcPr>
            <w:tcW w:w="9571" w:type="dxa"/>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eastAsia="Times New Roman" w:hAnsi="Times New Roman"/>
                <w:bCs/>
                <w:color w:val="000000" w:themeColor="text1"/>
                <w:sz w:val="24"/>
                <w:szCs w:val="24"/>
                <w:lang w:eastAsia="ru-RU"/>
              </w:rPr>
            </w:pPr>
            <w:r w:rsidRPr="00245C1B">
              <w:rPr>
                <w:rFonts w:ascii="Times New Roman" w:eastAsia="Times New Roman" w:hAnsi="Times New Roman"/>
                <w:bCs/>
                <w:color w:val="000000" w:themeColor="text1"/>
                <w:sz w:val="24"/>
                <w:szCs w:val="24"/>
                <w:lang w:eastAsia="ru-RU"/>
              </w:rPr>
              <w:t>Валовой сбор зерновых культур(тыс.тон)</w:t>
            </w:r>
          </w:p>
        </w:tc>
      </w:tr>
      <w:tr w:rsidR="00BC46D5" w:rsidRPr="00E06EBC" w:rsidTr="00920086">
        <w:trPr>
          <w:trHeight w:val="251"/>
        </w:trPr>
        <w:tc>
          <w:tcPr>
            <w:tcW w:w="2291" w:type="dxa"/>
            <w:tcBorders>
              <w:top w:val="single" w:sz="4" w:space="0" w:color="auto"/>
              <w:left w:val="single" w:sz="4" w:space="0" w:color="auto"/>
              <w:bottom w:val="single" w:sz="4" w:space="0" w:color="auto"/>
              <w:right w:val="single" w:sz="4" w:space="0" w:color="auto"/>
            </w:tcBorders>
            <w:hideMark/>
          </w:tcPr>
          <w:p w:rsidR="00BC46D5" w:rsidRPr="00E06EBC" w:rsidRDefault="00920086" w:rsidP="00FA337A">
            <w:pPr>
              <w:jc w:val="both"/>
              <w:rPr>
                <w:rFonts w:ascii="Times New Roman" w:hAnsi="Times New Roman"/>
                <w:color w:val="000000" w:themeColor="text1"/>
                <w:sz w:val="24"/>
                <w:szCs w:val="24"/>
              </w:rPr>
            </w:pPr>
            <w:r w:rsidRPr="00E06EBC">
              <w:rPr>
                <w:rFonts w:ascii="Times New Roman" w:hAnsi="Times New Roman"/>
                <w:color w:val="000000" w:themeColor="text1"/>
                <w:sz w:val="24"/>
                <w:szCs w:val="24"/>
              </w:rPr>
              <w:t>Федосеевское сельское поселение</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5</w:t>
            </w:r>
            <w:r w:rsidR="00920086" w:rsidRPr="00E06EBC">
              <w:rPr>
                <w:rFonts w:ascii="Times New Roman" w:hAnsi="Times New Roman"/>
                <w:color w:val="000000" w:themeColor="text1"/>
                <w:sz w:val="24"/>
                <w:szCs w:val="24"/>
              </w:rPr>
              <w:t>,</w:t>
            </w:r>
            <w:r w:rsidRPr="00E06EBC">
              <w:rPr>
                <w:rFonts w:ascii="Times New Roman" w:hAnsi="Times New Roman"/>
                <w:color w:val="000000" w:themeColor="text1"/>
                <w:sz w:val="24"/>
                <w:szCs w:val="24"/>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2</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2</w:t>
            </w:r>
            <w:r w:rsidR="00920086" w:rsidRPr="00E06EBC">
              <w:rPr>
                <w:rFonts w:ascii="Times New Roman" w:hAnsi="Times New Roman"/>
                <w:color w:val="000000" w:themeColor="text1"/>
                <w:sz w:val="24"/>
                <w:szCs w:val="24"/>
              </w:rPr>
              <w:t>,</w:t>
            </w:r>
            <w:r w:rsidRPr="00E06EBC">
              <w:rPr>
                <w:rFonts w:ascii="Times New Roman" w:hAnsi="Times New Roman"/>
                <w:color w:val="000000" w:themeColor="text1"/>
                <w:sz w:val="24"/>
                <w:szCs w:val="24"/>
              </w:rPr>
              <w:t>2</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5</w:t>
            </w:r>
            <w:r w:rsidR="00920086" w:rsidRPr="00E06EBC">
              <w:rPr>
                <w:rFonts w:ascii="Times New Roman" w:hAnsi="Times New Roman"/>
                <w:color w:val="000000" w:themeColor="text1"/>
                <w:sz w:val="24"/>
                <w:szCs w:val="24"/>
              </w:rPr>
              <w:t>,</w:t>
            </w:r>
            <w:r w:rsidRPr="00E06EBC">
              <w:rPr>
                <w:rFonts w:ascii="Times New Roman" w:hAnsi="Times New Roman"/>
                <w:color w:val="000000" w:themeColor="text1"/>
                <w:sz w:val="24"/>
                <w:szCs w:val="24"/>
              </w:rPr>
              <w:t>9</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3</w:t>
            </w:r>
            <w:r w:rsidR="00920086" w:rsidRPr="00E06EBC">
              <w:rPr>
                <w:rFonts w:ascii="Times New Roman" w:hAnsi="Times New Roman"/>
                <w:color w:val="000000" w:themeColor="text1"/>
                <w:sz w:val="24"/>
                <w:szCs w:val="24"/>
              </w:rPr>
              <w:t>,3</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920086"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6,2</w:t>
            </w:r>
          </w:p>
        </w:tc>
        <w:tc>
          <w:tcPr>
            <w:tcW w:w="996" w:type="dxa"/>
            <w:tcBorders>
              <w:top w:val="single" w:sz="4" w:space="0" w:color="auto"/>
              <w:left w:val="single" w:sz="4" w:space="0" w:color="auto"/>
              <w:bottom w:val="single" w:sz="4" w:space="0" w:color="auto"/>
              <w:right w:val="single" w:sz="4" w:space="0" w:color="auto"/>
            </w:tcBorders>
            <w:vAlign w:val="center"/>
            <w:hideMark/>
          </w:tcPr>
          <w:p w:rsidR="00920086" w:rsidRPr="00E06EBC" w:rsidRDefault="00920086" w:rsidP="00920086">
            <w:pPr>
              <w:jc w:val="center"/>
              <w:rPr>
                <w:rFonts w:ascii="Times New Roman" w:hAnsi="Times New Roman"/>
                <w:color w:val="000000" w:themeColor="text1"/>
                <w:sz w:val="24"/>
                <w:szCs w:val="24"/>
              </w:rPr>
            </w:pPr>
          </w:p>
          <w:p w:rsidR="00BC46D5" w:rsidRPr="00E06EBC" w:rsidRDefault="00920086"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7,2</w:t>
            </w:r>
          </w:p>
        </w:tc>
      </w:tr>
      <w:tr w:rsidR="00BC46D5" w:rsidRPr="00E06EBC" w:rsidTr="00FA337A">
        <w:tc>
          <w:tcPr>
            <w:tcW w:w="2291" w:type="dxa"/>
            <w:tcBorders>
              <w:top w:val="single" w:sz="4" w:space="0" w:color="auto"/>
              <w:left w:val="single" w:sz="4" w:space="0" w:color="auto"/>
              <w:bottom w:val="single" w:sz="4" w:space="0" w:color="auto"/>
              <w:right w:val="single" w:sz="4" w:space="0" w:color="auto"/>
            </w:tcBorders>
            <w:hideMark/>
          </w:tcPr>
          <w:p w:rsidR="00BC46D5" w:rsidRPr="00E06EBC" w:rsidRDefault="00920086" w:rsidP="00FA337A">
            <w:pPr>
              <w:jc w:val="both"/>
              <w:rPr>
                <w:rFonts w:ascii="Times New Roman" w:hAnsi="Times New Roman"/>
                <w:color w:val="000000" w:themeColor="text1"/>
                <w:sz w:val="24"/>
                <w:szCs w:val="24"/>
              </w:rPr>
            </w:pPr>
            <w:r w:rsidRPr="00E06EBC">
              <w:rPr>
                <w:rFonts w:ascii="Times New Roman" w:hAnsi="Times New Roman"/>
                <w:color w:val="000000" w:themeColor="text1"/>
                <w:sz w:val="24"/>
                <w:szCs w:val="24"/>
              </w:rPr>
              <w:t>Доля Федосеевского сельского поселения в Заветинском районе, %</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920086"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BC46D5" w:rsidP="00920086">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w:t>
            </w:r>
            <w:r w:rsidR="00920086" w:rsidRPr="00E06EBC">
              <w:rPr>
                <w:rFonts w:ascii="Times New Roman" w:hAnsi="Times New Roman"/>
                <w:color w:val="000000" w:themeColor="text1"/>
                <w:sz w:val="24"/>
                <w:szCs w:val="24"/>
              </w:rPr>
              <w:t>0</w:t>
            </w:r>
          </w:p>
        </w:tc>
        <w:tc>
          <w:tcPr>
            <w:tcW w:w="1047"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920086"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10</w:t>
            </w:r>
          </w:p>
        </w:tc>
        <w:tc>
          <w:tcPr>
            <w:tcW w:w="996" w:type="dxa"/>
            <w:tcBorders>
              <w:top w:val="single" w:sz="4" w:space="0" w:color="auto"/>
              <w:left w:val="single" w:sz="4" w:space="0" w:color="auto"/>
              <w:bottom w:val="single" w:sz="4" w:space="0" w:color="auto"/>
              <w:right w:val="single" w:sz="4" w:space="0" w:color="auto"/>
            </w:tcBorders>
            <w:vAlign w:val="center"/>
            <w:hideMark/>
          </w:tcPr>
          <w:p w:rsidR="00BC46D5" w:rsidRPr="00E06EBC" w:rsidRDefault="00920086" w:rsidP="00FA337A">
            <w:pPr>
              <w:jc w:val="center"/>
              <w:rPr>
                <w:rFonts w:ascii="Times New Roman" w:hAnsi="Times New Roman"/>
                <w:color w:val="000000" w:themeColor="text1"/>
                <w:sz w:val="24"/>
                <w:szCs w:val="24"/>
              </w:rPr>
            </w:pPr>
            <w:r w:rsidRPr="00E06EBC">
              <w:rPr>
                <w:rFonts w:ascii="Times New Roman" w:hAnsi="Times New Roman"/>
                <w:color w:val="000000" w:themeColor="text1"/>
                <w:sz w:val="24"/>
                <w:szCs w:val="24"/>
              </w:rPr>
              <w:t>10</w:t>
            </w:r>
          </w:p>
        </w:tc>
      </w:tr>
    </w:tbl>
    <w:p w:rsidR="00BC46D5" w:rsidRPr="004D52CD" w:rsidRDefault="00BC46D5" w:rsidP="00BC46D5">
      <w:pPr>
        <w:spacing w:after="0"/>
        <w:ind w:firstLine="709"/>
        <w:jc w:val="both"/>
        <w:rPr>
          <w:rFonts w:ascii="Times New Roman" w:hAnsi="Times New Roman" w:cs="Times New Roman"/>
          <w:color w:val="C0504D" w:themeColor="accent2"/>
          <w:sz w:val="28"/>
          <w:szCs w:val="28"/>
        </w:rPr>
      </w:pPr>
    </w:p>
    <w:p w:rsidR="00BC46D5" w:rsidRPr="009C40C0" w:rsidRDefault="00BC46D5" w:rsidP="00BC46D5">
      <w:pPr>
        <w:spacing w:after="0"/>
        <w:ind w:firstLine="708"/>
        <w:jc w:val="both"/>
        <w:rPr>
          <w:rFonts w:ascii="Times New Roman" w:hAnsi="Times New Roman" w:cs="Times New Roman"/>
          <w:color w:val="000000" w:themeColor="text1"/>
          <w:sz w:val="28"/>
          <w:szCs w:val="28"/>
        </w:rPr>
      </w:pPr>
      <w:r w:rsidRPr="00CB2149">
        <w:rPr>
          <w:rFonts w:ascii="Times New Roman" w:hAnsi="Times New Roman" w:cs="Times New Roman"/>
          <w:sz w:val="28"/>
          <w:szCs w:val="28"/>
        </w:rPr>
        <w:t xml:space="preserve">Сельскохозяйственную продукцию в </w:t>
      </w:r>
      <w:r w:rsidR="004D52CD">
        <w:rPr>
          <w:rFonts w:ascii="Times New Roman" w:hAnsi="Times New Roman" w:cs="Times New Roman"/>
          <w:sz w:val="28"/>
          <w:szCs w:val="28"/>
        </w:rPr>
        <w:t>сельском поселении</w:t>
      </w:r>
      <w:r w:rsidRPr="00CB2149">
        <w:rPr>
          <w:rFonts w:ascii="Times New Roman" w:hAnsi="Times New Roman" w:cs="Times New Roman"/>
          <w:sz w:val="28"/>
          <w:szCs w:val="28"/>
        </w:rPr>
        <w:t xml:space="preserve"> производят </w:t>
      </w:r>
      <w:r w:rsidR="00920086" w:rsidRPr="00920086">
        <w:rPr>
          <w:rFonts w:ascii="Times New Roman" w:hAnsi="Times New Roman" w:cs="Times New Roman"/>
          <w:color w:val="000000" w:themeColor="text1"/>
          <w:sz w:val="28"/>
          <w:szCs w:val="28"/>
        </w:rPr>
        <w:t>СПК «Федосеевский» и</w:t>
      </w:r>
      <w:r w:rsidRPr="004D52CD">
        <w:rPr>
          <w:rFonts w:ascii="Times New Roman" w:hAnsi="Times New Roman" w:cs="Times New Roman"/>
          <w:color w:val="C0504D" w:themeColor="accent2"/>
          <w:sz w:val="28"/>
          <w:szCs w:val="28"/>
        </w:rPr>
        <w:t xml:space="preserve"> </w:t>
      </w:r>
      <w:r w:rsidR="009C40C0" w:rsidRPr="009C40C0">
        <w:rPr>
          <w:rFonts w:ascii="Times New Roman" w:hAnsi="Times New Roman" w:cs="Times New Roman"/>
          <w:color w:val="000000" w:themeColor="text1"/>
          <w:sz w:val="28"/>
          <w:szCs w:val="28"/>
        </w:rPr>
        <w:t>11</w:t>
      </w:r>
      <w:r w:rsidRPr="009C40C0">
        <w:rPr>
          <w:rFonts w:ascii="Times New Roman" w:hAnsi="Times New Roman" w:cs="Times New Roman"/>
          <w:color w:val="000000" w:themeColor="text1"/>
          <w:sz w:val="28"/>
          <w:szCs w:val="28"/>
        </w:rPr>
        <w:t xml:space="preserve"> крестьянско-фермерских хозяйств, более </w:t>
      </w:r>
      <w:r w:rsidR="009C40C0" w:rsidRPr="009C40C0">
        <w:rPr>
          <w:rFonts w:ascii="Times New Roman" w:hAnsi="Times New Roman" w:cs="Times New Roman"/>
          <w:color w:val="000000" w:themeColor="text1"/>
          <w:sz w:val="28"/>
          <w:szCs w:val="28"/>
        </w:rPr>
        <w:t>51</w:t>
      </w:r>
      <w:r w:rsidR="009C40C0">
        <w:rPr>
          <w:rFonts w:ascii="Times New Roman" w:hAnsi="Times New Roman" w:cs="Times New Roman"/>
          <w:color w:val="000000" w:themeColor="text1"/>
          <w:sz w:val="28"/>
          <w:szCs w:val="28"/>
        </w:rPr>
        <w:t>0</w:t>
      </w:r>
      <w:r w:rsidRPr="009C40C0">
        <w:rPr>
          <w:rFonts w:ascii="Times New Roman" w:hAnsi="Times New Roman" w:cs="Times New Roman"/>
          <w:color w:val="000000" w:themeColor="text1"/>
          <w:sz w:val="28"/>
          <w:szCs w:val="28"/>
        </w:rPr>
        <w:t xml:space="preserve"> личных подсобных хозяйств.</w:t>
      </w:r>
    </w:p>
    <w:p w:rsidR="00BC46D5" w:rsidRPr="00F54485" w:rsidRDefault="00BC46D5" w:rsidP="00BC46D5">
      <w:pPr>
        <w:keepLines/>
        <w:spacing w:after="0"/>
        <w:ind w:firstLine="709"/>
        <w:jc w:val="both"/>
        <w:rPr>
          <w:rFonts w:ascii="Times New Roman" w:hAnsi="Times New Roman" w:cs="Times New Roman"/>
          <w:color w:val="000000" w:themeColor="text1"/>
          <w:sz w:val="28"/>
          <w:szCs w:val="28"/>
        </w:rPr>
      </w:pPr>
      <w:r w:rsidRPr="008F583D">
        <w:rPr>
          <w:rFonts w:ascii="Times New Roman" w:hAnsi="Times New Roman" w:cs="Times New Roman"/>
          <w:sz w:val="28"/>
          <w:szCs w:val="28"/>
        </w:rPr>
        <w:t xml:space="preserve">Общая площадь </w:t>
      </w:r>
      <w:r w:rsidR="004D52CD">
        <w:rPr>
          <w:rFonts w:ascii="Times New Roman" w:hAnsi="Times New Roman" w:cs="Times New Roman"/>
          <w:sz w:val="28"/>
          <w:szCs w:val="28"/>
        </w:rPr>
        <w:t>сельского поселения</w:t>
      </w:r>
      <w:r w:rsidRPr="008F583D">
        <w:rPr>
          <w:rFonts w:ascii="Times New Roman" w:hAnsi="Times New Roman" w:cs="Times New Roman"/>
          <w:sz w:val="28"/>
          <w:szCs w:val="28"/>
        </w:rPr>
        <w:t xml:space="preserve">  составляет </w:t>
      </w:r>
      <w:r w:rsidR="009C40C0">
        <w:rPr>
          <w:rFonts w:ascii="Times New Roman" w:hAnsi="Times New Roman" w:cs="Times New Roman"/>
          <w:color w:val="000000" w:themeColor="text1"/>
          <w:sz w:val="28"/>
          <w:szCs w:val="28"/>
        </w:rPr>
        <w:t>46</w:t>
      </w:r>
      <w:r w:rsidR="00F54485">
        <w:rPr>
          <w:rFonts w:ascii="Times New Roman" w:hAnsi="Times New Roman" w:cs="Times New Roman"/>
          <w:color w:val="000000" w:themeColor="text1"/>
          <w:sz w:val="28"/>
          <w:szCs w:val="28"/>
        </w:rPr>
        <w:t>,38</w:t>
      </w:r>
      <w:r w:rsidRPr="008F583D">
        <w:rPr>
          <w:rFonts w:ascii="Times New Roman" w:hAnsi="Times New Roman" w:cs="Times New Roman"/>
          <w:sz w:val="28"/>
          <w:szCs w:val="28"/>
        </w:rPr>
        <w:t xml:space="preserve"> тыс. га, из них  </w:t>
      </w:r>
      <w:r w:rsidRPr="00F54485">
        <w:rPr>
          <w:rFonts w:ascii="Times New Roman" w:hAnsi="Times New Roman" w:cs="Times New Roman"/>
          <w:color w:val="000000" w:themeColor="text1"/>
          <w:sz w:val="28"/>
          <w:szCs w:val="28"/>
        </w:rPr>
        <w:t>пастбища – 3</w:t>
      </w:r>
      <w:r w:rsidR="009C40C0" w:rsidRPr="00F54485">
        <w:rPr>
          <w:rFonts w:ascii="Times New Roman" w:hAnsi="Times New Roman" w:cs="Times New Roman"/>
          <w:color w:val="000000" w:themeColor="text1"/>
          <w:sz w:val="28"/>
          <w:szCs w:val="28"/>
        </w:rPr>
        <w:t>1</w:t>
      </w:r>
      <w:r w:rsidR="00F54485" w:rsidRPr="00F54485">
        <w:rPr>
          <w:rFonts w:ascii="Times New Roman" w:hAnsi="Times New Roman" w:cs="Times New Roman"/>
          <w:color w:val="000000" w:themeColor="text1"/>
          <w:sz w:val="28"/>
          <w:szCs w:val="28"/>
        </w:rPr>
        <w:t>,23</w:t>
      </w:r>
      <w:r w:rsidRPr="00F54485">
        <w:rPr>
          <w:rFonts w:ascii="Times New Roman" w:hAnsi="Times New Roman" w:cs="Times New Roman"/>
          <w:color w:val="000000" w:themeColor="text1"/>
          <w:sz w:val="28"/>
          <w:szCs w:val="28"/>
        </w:rPr>
        <w:t xml:space="preserve"> тыс.га, пашни </w:t>
      </w:r>
      <w:r w:rsidR="00F54485" w:rsidRPr="00F54485">
        <w:rPr>
          <w:rFonts w:ascii="Times New Roman" w:hAnsi="Times New Roman" w:cs="Times New Roman"/>
          <w:color w:val="000000" w:themeColor="text1"/>
          <w:sz w:val="28"/>
          <w:szCs w:val="28"/>
        </w:rPr>
        <w:t>–</w:t>
      </w:r>
      <w:r w:rsidRPr="00F54485">
        <w:rPr>
          <w:rFonts w:ascii="Times New Roman" w:hAnsi="Times New Roman" w:cs="Times New Roman"/>
          <w:color w:val="000000" w:themeColor="text1"/>
          <w:sz w:val="28"/>
          <w:szCs w:val="28"/>
        </w:rPr>
        <w:t xml:space="preserve"> </w:t>
      </w:r>
      <w:r w:rsidR="009C40C0" w:rsidRPr="00F54485">
        <w:rPr>
          <w:rFonts w:ascii="Times New Roman" w:hAnsi="Times New Roman" w:cs="Times New Roman"/>
          <w:color w:val="000000" w:themeColor="text1"/>
          <w:sz w:val="28"/>
          <w:szCs w:val="28"/>
        </w:rPr>
        <w:t>14</w:t>
      </w:r>
      <w:r w:rsidR="00F54485" w:rsidRPr="00F54485">
        <w:rPr>
          <w:rFonts w:ascii="Times New Roman" w:hAnsi="Times New Roman" w:cs="Times New Roman"/>
          <w:color w:val="000000" w:themeColor="text1"/>
          <w:sz w:val="28"/>
          <w:szCs w:val="28"/>
        </w:rPr>
        <w:t>,</w:t>
      </w:r>
      <w:r w:rsidR="009C40C0" w:rsidRPr="00F54485">
        <w:rPr>
          <w:rFonts w:ascii="Times New Roman" w:hAnsi="Times New Roman" w:cs="Times New Roman"/>
          <w:color w:val="000000" w:themeColor="text1"/>
          <w:sz w:val="28"/>
          <w:szCs w:val="28"/>
        </w:rPr>
        <w:t>4</w:t>
      </w:r>
      <w:r w:rsidRPr="00F54485">
        <w:rPr>
          <w:rFonts w:ascii="Times New Roman" w:hAnsi="Times New Roman" w:cs="Times New Roman"/>
          <w:color w:val="000000" w:themeColor="text1"/>
          <w:sz w:val="28"/>
          <w:szCs w:val="28"/>
        </w:rPr>
        <w:t xml:space="preserve">8 тыс. га., сенокосы – </w:t>
      </w:r>
      <w:r w:rsidR="00F54485" w:rsidRPr="00F54485">
        <w:rPr>
          <w:rFonts w:ascii="Times New Roman" w:hAnsi="Times New Roman" w:cs="Times New Roman"/>
          <w:color w:val="000000" w:themeColor="text1"/>
          <w:sz w:val="28"/>
          <w:szCs w:val="28"/>
        </w:rPr>
        <w:t>0,</w:t>
      </w:r>
      <w:r w:rsidR="009C40C0" w:rsidRPr="00F54485">
        <w:rPr>
          <w:rFonts w:ascii="Times New Roman" w:hAnsi="Times New Roman" w:cs="Times New Roman"/>
          <w:color w:val="000000" w:themeColor="text1"/>
          <w:sz w:val="28"/>
          <w:szCs w:val="28"/>
        </w:rPr>
        <w:t>67</w:t>
      </w:r>
      <w:r w:rsidRPr="00F54485">
        <w:rPr>
          <w:rFonts w:ascii="Times New Roman" w:hAnsi="Times New Roman" w:cs="Times New Roman"/>
          <w:color w:val="000000" w:themeColor="text1"/>
          <w:sz w:val="28"/>
          <w:szCs w:val="28"/>
        </w:rPr>
        <w:t xml:space="preserve"> тыс.га.  </w:t>
      </w:r>
    </w:p>
    <w:p w:rsidR="00BC46D5" w:rsidRPr="004D52CD" w:rsidRDefault="00BC46D5" w:rsidP="00BC46D5">
      <w:pPr>
        <w:spacing w:after="0"/>
        <w:ind w:firstLine="709"/>
        <w:jc w:val="both"/>
        <w:rPr>
          <w:rFonts w:ascii="Times New Roman" w:hAnsi="Times New Roman" w:cs="Times New Roman"/>
          <w:color w:val="C0504D" w:themeColor="accent2"/>
          <w:sz w:val="28"/>
          <w:szCs w:val="28"/>
        </w:rPr>
      </w:pPr>
      <w:r w:rsidRPr="00CB2149">
        <w:rPr>
          <w:rFonts w:ascii="Times New Roman" w:hAnsi="Times New Roman" w:cs="Times New Roman"/>
          <w:sz w:val="28"/>
          <w:szCs w:val="28"/>
        </w:rPr>
        <w:t xml:space="preserve">За период с 2011 по 2017 годы валовое производство сельскохозяйственной продукции во всех категориях хозяйств  превысило </w:t>
      </w:r>
      <w:r w:rsidR="00334EB3">
        <w:rPr>
          <w:rFonts w:ascii="Times New Roman" w:hAnsi="Times New Roman" w:cs="Times New Roman"/>
          <w:sz w:val="28"/>
          <w:szCs w:val="28"/>
        </w:rPr>
        <w:t>0,3</w:t>
      </w:r>
      <w:r w:rsidRPr="004D52CD">
        <w:rPr>
          <w:rFonts w:ascii="Times New Roman" w:hAnsi="Times New Roman" w:cs="Times New Roman"/>
          <w:color w:val="C0504D" w:themeColor="accent2"/>
          <w:sz w:val="28"/>
          <w:szCs w:val="28"/>
        </w:rPr>
        <w:t xml:space="preserve"> </w:t>
      </w:r>
      <w:r w:rsidRPr="00334EB3">
        <w:rPr>
          <w:rFonts w:ascii="Times New Roman" w:hAnsi="Times New Roman" w:cs="Times New Roman"/>
          <w:color w:val="000000" w:themeColor="text1"/>
          <w:sz w:val="28"/>
          <w:szCs w:val="28"/>
        </w:rPr>
        <w:t>млрд.руб.</w:t>
      </w:r>
      <w:r w:rsidRPr="004D52CD">
        <w:rPr>
          <w:rFonts w:ascii="Times New Roman" w:hAnsi="Times New Roman" w:cs="Times New Roman"/>
          <w:color w:val="C0504D" w:themeColor="accent2"/>
          <w:sz w:val="28"/>
          <w:szCs w:val="28"/>
        </w:rPr>
        <w:t xml:space="preserve"> </w:t>
      </w:r>
    </w:p>
    <w:p w:rsidR="00BC46D5" w:rsidRPr="00334EB3" w:rsidRDefault="00BC46D5" w:rsidP="00BC46D5">
      <w:pPr>
        <w:spacing w:after="0"/>
        <w:ind w:firstLine="709"/>
        <w:jc w:val="both"/>
        <w:rPr>
          <w:rFonts w:ascii="Times New Roman" w:hAnsi="Times New Roman" w:cs="Times New Roman"/>
          <w:color w:val="000000" w:themeColor="text1"/>
          <w:sz w:val="28"/>
          <w:szCs w:val="28"/>
        </w:rPr>
      </w:pPr>
      <w:r w:rsidRPr="00CB2149">
        <w:rPr>
          <w:rFonts w:ascii="Times New Roman" w:hAnsi="Times New Roman" w:cs="Times New Roman"/>
          <w:sz w:val="28"/>
          <w:szCs w:val="28"/>
        </w:rPr>
        <w:t xml:space="preserve">По итогам 2016 года в </w:t>
      </w:r>
      <w:r w:rsidR="004D52CD">
        <w:rPr>
          <w:rFonts w:ascii="Times New Roman" w:hAnsi="Times New Roman" w:cs="Times New Roman"/>
          <w:sz w:val="28"/>
          <w:szCs w:val="28"/>
        </w:rPr>
        <w:t>Федосеевском сельском поселении</w:t>
      </w:r>
      <w:r w:rsidRPr="00CB2149">
        <w:rPr>
          <w:rFonts w:ascii="Times New Roman" w:hAnsi="Times New Roman" w:cs="Times New Roman"/>
          <w:sz w:val="28"/>
          <w:szCs w:val="28"/>
        </w:rPr>
        <w:t xml:space="preserve"> было произведено продукции сельского хозяйства на </w:t>
      </w:r>
      <w:r w:rsidR="00334EB3" w:rsidRPr="00334EB3">
        <w:rPr>
          <w:rFonts w:ascii="Times New Roman" w:hAnsi="Times New Roman" w:cs="Times New Roman"/>
          <w:color w:val="000000" w:themeColor="text1"/>
          <w:sz w:val="28"/>
          <w:szCs w:val="28"/>
        </w:rPr>
        <w:t>0,</w:t>
      </w:r>
      <w:r w:rsidRPr="00334EB3">
        <w:rPr>
          <w:rFonts w:ascii="Times New Roman" w:hAnsi="Times New Roman" w:cs="Times New Roman"/>
          <w:color w:val="000000" w:themeColor="text1"/>
          <w:sz w:val="28"/>
          <w:szCs w:val="28"/>
        </w:rPr>
        <w:t>33 млрд. рублей.</w:t>
      </w:r>
      <w:r w:rsidRPr="00CB2149">
        <w:rPr>
          <w:rFonts w:ascii="Times New Roman" w:hAnsi="Times New Roman" w:cs="Times New Roman"/>
          <w:sz w:val="28"/>
          <w:szCs w:val="28"/>
        </w:rPr>
        <w:t xml:space="preserve"> На протяжении анализируемого периода наблюдается устойчивый рост отрасли – в 2017 году стоимостной объем продукции сельского хозяйства, произведенной в </w:t>
      </w:r>
      <w:r w:rsidR="004D52CD">
        <w:rPr>
          <w:rFonts w:ascii="Times New Roman" w:hAnsi="Times New Roman" w:cs="Times New Roman"/>
          <w:sz w:val="28"/>
          <w:szCs w:val="28"/>
        </w:rPr>
        <w:t>сельском поселении</w:t>
      </w:r>
      <w:r w:rsidRPr="00CB2149">
        <w:rPr>
          <w:rFonts w:ascii="Times New Roman" w:hAnsi="Times New Roman" w:cs="Times New Roman"/>
          <w:sz w:val="28"/>
          <w:szCs w:val="28"/>
        </w:rPr>
        <w:t xml:space="preserve">, превысил значение 2016 года на </w:t>
      </w:r>
      <w:r w:rsidRPr="00334EB3">
        <w:rPr>
          <w:rFonts w:ascii="Times New Roman" w:hAnsi="Times New Roman" w:cs="Times New Roman"/>
          <w:color w:val="000000" w:themeColor="text1"/>
          <w:sz w:val="28"/>
          <w:szCs w:val="28"/>
        </w:rPr>
        <w:t>0,</w:t>
      </w:r>
      <w:r w:rsidR="00334EB3" w:rsidRPr="00334EB3">
        <w:rPr>
          <w:rFonts w:ascii="Times New Roman" w:hAnsi="Times New Roman" w:cs="Times New Roman"/>
          <w:color w:val="000000" w:themeColor="text1"/>
          <w:sz w:val="28"/>
          <w:szCs w:val="28"/>
        </w:rPr>
        <w:t>0</w:t>
      </w:r>
      <w:r w:rsidRPr="00334EB3">
        <w:rPr>
          <w:rFonts w:ascii="Times New Roman" w:hAnsi="Times New Roman" w:cs="Times New Roman"/>
          <w:color w:val="000000" w:themeColor="text1"/>
          <w:sz w:val="28"/>
          <w:szCs w:val="28"/>
        </w:rPr>
        <w:t>1 млрд. рублей.</w:t>
      </w:r>
    </w:p>
    <w:p w:rsidR="00BC46D5" w:rsidRPr="00CB2149" w:rsidRDefault="004D52CD" w:rsidP="00BC46D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Сельское поселение</w:t>
      </w:r>
      <w:r w:rsidR="00BC46D5" w:rsidRPr="00CB2149">
        <w:rPr>
          <w:rFonts w:ascii="Times New Roman" w:hAnsi="Times New Roman" w:cs="Times New Roman"/>
          <w:sz w:val="28"/>
          <w:szCs w:val="28"/>
        </w:rPr>
        <w:t xml:space="preserve"> обладает существенным потенциалом для увеличения производства зерновых, кормовых и технических культур, развития мясного животноводства и овцеводства. </w:t>
      </w:r>
    </w:p>
    <w:p w:rsidR="00BC46D5" w:rsidRPr="00334EB3" w:rsidRDefault="00BC46D5" w:rsidP="00BC46D5">
      <w:pPr>
        <w:spacing w:after="0"/>
        <w:ind w:firstLine="709"/>
        <w:jc w:val="both"/>
        <w:rPr>
          <w:rFonts w:ascii="Times New Roman" w:hAnsi="Times New Roman" w:cs="Times New Roman"/>
          <w:color w:val="000000" w:themeColor="text1"/>
          <w:sz w:val="28"/>
          <w:szCs w:val="28"/>
        </w:rPr>
      </w:pPr>
      <w:r w:rsidRPr="00CB2149">
        <w:rPr>
          <w:rFonts w:ascii="Times New Roman" w:hAnsi="Times New Roman" w:cs="Times New Roman"/>
          <w:sz w:val="28"/>
          <w:szCs w:val="28"/>
        </w:rPr>
        <w:t xml:space="preserve">Более 72% валовой продукции сельского хозяйства </w:t>
      </w:r>
      <w:r w:rsidR="004D52CD">
        <w:rPr>
          <w:rFonts w:ascii="Times New Roman" w:hAnsi="Times New Roman" w:cs="Times New Roman"/>
          <w:sz w:val="28"/>
          <w:szCs w:val="28"/>
        </w:rPr>
        <w:t>поселения</w:t>
      </w:r>
      <w:r w:rsidRPr="00CB2149">
        <w:rPr>
          <w:rFonts w:ascii="Times New Roman" w:hAnsi="Times New Roman" w:cs="Times New Roman"/>
          <w:sz w:val="28"/>
          <w:szCs w:val="28"/>
        </w:rPr>
        <w:t xml:space="preserve"> производится в отрасли животноводства. В животноводстве сельхозтоваропроизводители </w:t>
      </w:r>
      <w:r w:rsidR="004D52CD">
        <w:rPr>
          <w:rFonts w:ascii="Times New Roman" w:hAnsi="Times New Roman" w:cs="Times New Roman"/>
          <w:sz w:val="28"/>
          <w:szCs w:val="28"/>
        </w:rPr>
        <w:t>сельского поселения</w:t>
      </w:r>
      <w:r w:rsidRPr="00CB2149">
        <w:rPr>
          <w:rFonts w:ascii="Times New Roman" w:hAnsi="Times New Roman" w:cs="Times New Roman"/>
          <w:sz w:val="28"/>
          <w:szCs w:val="28"/>
        </w:rPr>
        <w:t xml:space="preserve"> специализируются</w:t>
      </w:r>
      <w:r>
        <w:rPr>
          <w:rFonts w:ascii="Times New Roman" w:hAnsi="Times New Roman" w:cs="Times New Roman"/>
          <w:sz w:val="28"/>
          <w:szCs w:val="28"/>
        </w:rPr>
        <w:t xml:space="preserve"> в основном по мясному скотоводству, овцеводству. Доля крупного рогатого </w:t>
      </w:r>
      <w:r w:rsidRPr="00334EB3">
        <w:rPr>
          <w:rFonts w:ascii="Times New Roman" w:hAnsi="Times New Roman" w:cs="Times New Roman"/>
          <w:color w:val="000000" w:themeColor="text1"/>
          <w:sz w:val="28"/>
          <w:szCs w:val="28"/>
        </w:rPr>
        <w:t>скота мясного направления составляет 56,5% от реализации продукции животноводства, овец—37,4%.</w:t>
      </w:r>
    </w:p>
    <w:p w:rsidR="00BC46D5" w:rsidRDefault="00BC46D5" w:rsidP="00BC46D5">
      <w:pPr>
        <w:spacing w:after="0"/>
        <w:ind w:firstLine="709"/>
        <w:jc w:val="both"/>
        <w:rPr>
          <w:rFonts w:ascii="Times New Roman" w:hAnsi="Times New Roman" w:cs="Times New Roman"/>
          <w:color w:val="000000" w:themeColor="text1"/>
          <w:sz w:val="28"/>
          <w:szCs w:val="28"/>
        </w:rPr>
      </w:pPr>
      <w:r w:rsidRPr="00C443F7">
        <w:rPr>
          <w:rFonts w:ascii="Times New Roman" w:hAnsi="Times New Roman" w:cs="Times New Roman"/>
          <w:sz w:val="28"/>
          <w:szCs w:val="28"/>
        </w:rPr>
        <w:t xml:space="preserve"> </w:t>
      </w:r>
      <w:r w:rsidRPr="00DA2860">
        <w:rPr>
          <w:rFonts w:ascii="Times New Roman" w:hAnsi="Times New Roman" w:cs="Times New Roman"/>
          <w:color w:val="000000" w:themeColor="text1"/>
          <w:sz w:val="28"/>
          <w:szCs w:val="28"/>
        </w:rPr>
        <w:t>При этом  анализ изменений структуры сельского хозяйства выявляет тенденцию дальнейшего усиления растениев</w:t>
      </w:r>
      <w:r>
        <w:rPr>
          <w:rFonts w:ascii="Times New Roman" w:hAnsi="Times New Roman" w:cs="Times New Roman"/>
          <w:color w:val="000000" w:themeColor="text1"/>
          <w:sz w:val="28"/>
          <w:szCs w:val="28"/>
        </w:rPr>
        <w:t xml:space="preserve">одческой специализации в </w:t>
      </w:r>
      <w:r w:rsidR="004D52CD">
        <w:rPr>
          <w:rFonts w:ascii="Times New Roman" w:hAnsi="Times New Roman" w:cs="Times New Roman"/>
          <w:color w:val="000000" w:themeColor="text1"/>
          <w:sz w:val="28"/>
          <w:szCs w:val="28"/>
        </w:rPr>
        <w:t>сельском поселении</w:t>
      </w:r>
      <w:r w:rsidRPr="00DA2860">
        <w:rPr>
          <w:rFonts w:ascii="Times New Roman" w:hAnsi="Times New Roman" w:cs="Times New Roman"/>
          <w:color w:val="000000" w:themeColor="text1"/>
          <w:sz w:val="28"/>
          <w:szCs w:val="28"/>
        </w:rPr>
        <w:t>.</w:t>
      </w:r>
    </w:p>
    <w:p w:rsidR="00BC46D5" w:rsidRPr="00DA2860" w:rsidRDefault="00BC46D5" w:rsidP="00BC46D5">
      <w:pPr>
        <w:spacing w:after="0"/>
        <w:ind w:firstLine="709"/>
        <w:jc w:val="both"/>
        <w:rPr>
          <w:rFonts w:ascii="Times New Roman" w:hAnsi="Times New Roman" w:cs="Times New Roman"/>
          <w:color w:val="000000" w:themeColor="text1"/>
          <w:sz w:val="28"/>
          <w:szCs w:val="28"/>
        </w:rPr>
      </w:pPr>
      <w:r w:rsidRPr="004D33C3">
        <w:rPr>
          <w:rFonts w:ascii="Times New Roman" w:eastAsia="Calibri" w:hAnsi="Times New Roman" w:cs="Times New Roman"/>
          <w:sz w:val="28"/>
          <w:szCs w:val="28"/>
        </w:rPr>
        <w:t xml:space="preserve">За счет приобретения новой техники, внедрения современных технологий в </w:t>
      </w:r>
      <w:r w:rsidR="004D52CD">
        <w:rPr>
          <w:rFonts w:ascii="Times New Roman" w:eastAsia="Calibri" w:hAnsi="Times New Roman" w:cs="Times New Roman"/>
          <w:sz w:val="28"/>
          <w:szCs w:val="28"/>
        </w:rPr>
        <w:t>сельском поселении</w:t>
      </w:r>
      <w:r w:rsidRPr="004D33C3">
        <w:rPr>
          <w:rFonts w:ascii="Times New Roman" w:eastAsia="Calibri" w:hAnsi="Times New Roman" w:cs="Times New Roman"/>
          <w:sz w:val="28"/>
          <w:szCs w:val="28"/>
        </w:rPr>
        <w:t xml:space="preserve"> сохранилась положительная динамика</w:t>
      </w:r>
      <w:r w:rsidRPr="004D33C3">
        <w:rPr>
          <w:rFonts w:ascii="Calibri" w:eastAsia="Calibri" w:hAnsi="Calibri" w:cs="Times New Roman"/>
        </w:rPr>
        <w:t xml:space="preserve"> </w:t>
      </w:r>
      <w:r w:rsidRPr="004D33C3">
        <w:rPr>
          <w:rFonts w:ascii="Times New Roman" w:eastAsia="Calibri" w:hAnsi="Times New Roman" w:cs="Times New Roman"/>
          <w:sz w:val="28"/>
          <w:szCs w:val="28"/>
        </w:rPr>
        <w:t>производства сельскохозяйственной продукции</w:t>
      </w:r>
      <w:r>
        <w:rPr>
          <w:rFonts w:ascii="Times New Roman" w:hAnsi="Times New Roman"/>
          <w:sz w:val="28"/>
          <w:szCs w:val="28"/>
        </w:rPr>
        <w:t>.</w:t>
      </w:r>
    </w:p>
    <w:p w:rsidR="00BC46D5"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Pr="00C443F7">
        <w:rPr>
          <w:rFonts w:ascii="Times New Roman" w:hAnsi="Times New Roman" w:cs="Times New Roman"/>
          <w:sz w:val="28"/>
          <w:szCs w:val="28"/>
        </w:rPr>
        <w:t xml:space="preserve">ля агропромышленного комплекса </w:t>
      </w:r>
      <w:r w:rsidR="004D52CD">
        <w:rPr>
          <w:rFonts w:ascii="Times New Roman" w:hAnsi="Times New Roman" w:cs="Times New Roman"/>
          <w:sz w:val="28"/>
          <w:szCs w:val="28"/>
        </w:rPr>
        <w:t>Федосеевского сельского поселения</w:t>
      </w:r>
      <w:r w:rsidRPr="00BD3192">
        <w:rPr>
          <w:rFonts w:ascii="Times New Roman" w:hAnsi="Times New Roman" w:cs="Times New Roman"/>
          <w:sz w:val="28"/>
          <w:szCs w:val="28"/>
        </w:rPr>
        <w:t xml:space="preserve">, </w:t>
      </w:r>
      <w:r w:rsidRPr="00C443F7">
        <w:rPr>
          <w:rFonts w:ascii="Times New Roman" w:hAnsi="Times New Roman" w:cs="Times New Roman"/>
          <w:sz w:val="28"/>
          <w:szCs w:val="28"/>
        </w:rPr>
        <w:t>характерн</w:t>
      </w:r>
      <w:r>
        <w:rPr>
          <w:rFonts w:ascii="Times New Roman" w:hAnsi="Times New Roman" w:cs="Times New Roman"/>
          <w:sz w:val="28"/>
          <w:szCs w:val="28"/>
        </w:rPr>
        <w:t>о отсутствие</w:t>
      </w:r>
      <w:r w:rsidRPr="00C443F7">
        <w:rPr>
          <w:rFonts w:ascii="Times New Roman" w:hAnsi="Times New Roman" w:cs="Times New Roman"/>
          <w:sz w:val="28"/>
          <w:szCs w:val="28"/>
        </w:rPr>
        <w:t xml:space="preserve"> сельскохозяйственной продукции глубокой степени переработки</w:t>
      </w:r>
      <w:r>
        <w:rPr>
          <w:rFonts w:ascii="Times New Roman" w:hAnsi="Times New Roman" w:cs="Times New Roman"/>
          <w:sz w:val="28"/>
          <w:szCs w:val="28"/>
        </w:rPr>
        <w:t>.</w:t>
      </w:r>
    </w:p>
    <w:p w:rsidR="00BC46D5" w:rsidRPr="00245C1B" w:rsidRDefault="00BC46D5" w:rsidP="00BC46D5">
      <w:pPr>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Ключевые проблемы:</w:t>
      </w:r>
    </w:p>
    <w:p w:rsidR="00BC46D5" w:rsidRPr="00245C1B" w:rsidRDefault="00BC46D5" w:rsidP="00BC46D5">
      <w:pPr>
        <w:keepNext/>
        <w:tabs>
          <w:tab w:val="left" w:pos="1134"/>
        </w:tabs>
        <w:spacing w:after="0"/>
        <w:ind w:firstLine="709"/>
        <w:contextualSpacing/>
        <w:jc w:val="both"/>
        <w:rPr>
          <w:rFonts w:ascii="Times New Roman" w:hAnsi="Times New Roman" w:cs="Times New Roman"/>
          <w:spacing w:val="-4"/>
          <w:sz w:val="28"/>
          <w:szCs w:val="28"/>
        </w:rPr>
      </w:pPr>
      <w:r w:rsidRPr="00245C1B">
        <w:rPr>
          <w:rFonts w:ascii="Times New Roman" w:hAnsi="Times New Roman" w:cs="Times New Roman"/>
          <w:spacing w:val="-4"/>
          <w:sz w:val="28"/>
          <w:szCs w:val="28"/>
        </w:rPr>
        <w:t>1. Дефицит финансовых ресурсов для развития  предприятий АПК:</w:t>
      </w:r>
    </w:p>
    <w:p w:rsidR="00BC46D5" w:rsidRPr="00C443F7"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C443F7">
        <w:rPr>
          <w:rFonts w:ascii="Times New Roman" w:hAnsi="Times New Roman" w:cs="Times New Roman"/>
          <w:spacing w:val="-4"/>
          <w:sz w:val="28"/>
          <w:szCs w:val="28"/>
        </w:rPr>
        <w:t>низкая доступность заемных средств ввиду высокой стоимости кредитных ресурсов и недостаточной ликвидной залоговой базы у предприятий АПК;</w:t>
      </w:r>
    </w:p>
    <w:p w:rsidR="00BC46D5" w:rsidRPr="00334EB3" w:rsidRDefault="00BC46D5" w:rsidP="00BC46D5">
      <w:pPr>
        <w:pStyle w:val="a3"/>
        <w:numPr>
          <w:ilvl w:val="0"/>
          <w:numId w:val="3"/>
        </w:numPr>
        <w:tabs>
          <w:tab w:val="left" w:pos="1134"/>
        </w:tabs>
        <w:spacing w:after="0"/>
        <w:ind w:left="0" w:firstLine="709"/>
        <w:jc w:val="both"/>
        <w:rPr>
          <w:rFonts w:ascii="Times New Roman" w:hAnsi="Times New Roman" w:cs="Times New Roman"/>
          <w:color w:val="000000" w:themeColor="text1"/>
          <w:spacing w:val="-4"/>
          <w:sz w:val="28"/>
          <w:szCs w:val="28"/>
        </w:rPr>
      </w:pPr>
      <w:r w:rsidRPr="006F6F91">
        <w:rPr>
          <w:rFonts w:ascii="Times New Roman" w:hAnsi="Times New Roman" w:cs="Times New Roman"/>
          <w:spacing w:val="-4"/>
          <w:sz w:val="28"/>
          <w:szCs w:val="28"/>
        </w:rPr>
        <w:t>высокая закредитованность предприятий АПК</w:t>
      </w:r>
      <w:r w:rsidRPr="00C443F7">
        <w:rPr>
          <w:rFonts w:ascii="Times New Roman" w:hAnsi="Times New Roman" w:cs="Times New Roman"/>
          <w:spacing w:val="-4"/>
          <w:sz w:val="28"/>
          <w:szCs w:val="28"/>
        </w:rPr>
        <w:t xml:space="preserve">: по оценке </w:t>
      </w:r>
      <w:r>
        <w:rPr>
          <w:rFonts w:ascii="Times New Roman" w:hAnsi="Times New Roman" w:cs="Times New Roman"/>
          <w:spacing w:val="-4"/>
          <w:sz w:val="28"/>
          <w:szCs w:val="28"/>
        </w:rPr>
        <w:t>проведения анализа</w:t>
      </w:r>
      <w:r w:rsidRPr="00C443F7">
        <w:rPr>
          <w:rFonts w:ascii="Times New Roman" w:hAnsi="Times New Roman" w:cs="Times New Roman"/>
          <w:spacing w:val="-4"/>
          <w:sz w:val="28"/>
          <w:szCs w:val="28"/>
        </w:rPr>
        <w:t xml:space="preserve"> их совокупные обязательства за 2017 год </w:t>
      </w:r>
      <w:r w:rsidRPr="00334EB3">
        <w:rPr>
          <w:rFonts w:ascii="Times New Roman" w:hAnsi="Times New Roman" w:cs="Times New Roman"/>
          <w:color w:val="000000" w:themeColor="text1"/>
          <w:spacing w:val="-4"/>
          <w:sz w:val="28"/>
          <w:szCs w:val="28"/>
        </w:rPr>
        <w:t>составили 32</w:t>
      </w:r>
      <w:r w:rsidR="00334EB3" w:rsidRPr="00334EB3">
        <w:rPr>
          <w:rFonts w:ascii="Times New Roman" w:hAnsi="Times New Roman" w:cs="Times New Roman"/>
          <w:color w:val="000000" w:themeColor="text1"/>
          <w:spacing w:val="-4"/>
          <w:sz w:val="28"/>
          <w:szCs w:val="28"/>
        </w:rPr>
        <w:t>,</w:t>
      </w:r>
      <w:r w:rsidRPr="00334EB3">
        <w:rPr>
          <w:rFonts w:ascii="Times New Roman" w:hAnsi="Times New Roman" w:cs="Times New Roman"/>
          <w:color w:val="000000" w:themeColor="text1"/>
          <w:spacing w:val="-4"/>
          <w:sz w:val="28"/>
          <w:szCs w:val="28"/>
        </w:rPr>
        <w:t>4 млн рублей;</w:t>
      </w:r>
    </w:p>
    <w:p w:rsidR="00BC46D5"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E7500C">
        <w:rPr>
          <w:rFonts w:ascii="Times New Roman" w:hAnsi="Times New Roman" w:cs="Times New Roman"/>
          <w:spacing w:val="-4"/>
          <w:sz w:val="28"/>
          <w:szCs w:val="28"/>
        </w:rPr>
        <w:t xml:space="preserve">низкая рентабельность сельскохозяйственного производства (2011-2017 годы – в среднем на уровне 12%). </w:t>
      </w:r>
    </w:p>
    <w:p w:rsidR="00BC46D5" w:rsidRPr="00E7500C"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E7500C">
        <w:rPr>
          <w:rFonts w:ascii="Times New Roman" w:hAnsi="Times New Roman" w:cs="Times New Roman"/>
          <w:spacing w:val="-4"/>
          <w:sz w:val="28"/>
          <w:szCs w:val="28"/>
        </w:rPr>
        <w:t xml:space="preserve">Низкая инвестиционная привлекательность сельскохозяйственных товаропроиводителей, финансовая неустойчивость сельскохозяйственных </w:t>
      </w:r>
      <w:r>
        <w:rPr>
          <w:rFonts w:ascii="Times New Roman" w:hAnsi="Times New Roman" w:cs="Times New Roman"/>
          <w:spacing w:val="-4"/>
          <w:sz w:val="28"/>
          <w:szCs w:val="28"/>
        </w:rPr>
        <w:t>предприятий</w:t>
      </w:r>
      <w:r w:rsidRPr="00E7500C">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E7500C">
        <w:rPr>
          <w:rFonts w:ascii="Times New Roman" w:hAnsi="Times New Roman" w:cs="Times New Roman"/>
          <w:spacing w:val="-4"/>
          <w:sz w:val="28"/>
          <w:szCs w:val="28"/>
        </w:rPr>
        <w:t>недостаток залогового обеспечения</w:t>
      </w:r>
      <w:r>
        <w:rPr>
          <w:rFonts w:ascii="Times New Roman" w:hAnsi="Times New Roman" w:cs="Times New Roman"/>
          <w:spacing w:val="-4"/>
          <w:sz w:val="28"/>
          <w:szCs w:val="28"/>
        </w:rPr>
        <w:t xml:space="preserve"> для получения кредитных ресурсов</w:t>
      </w:r>
      <w:r w:rsidRPr="00E7500C">
        <w:rPr>
          <w:rFonts w:ascii="Times New Roman" w:hAnsi="Times New Roman" w:cs="Times New Roman"/>
          <w:spacing w:val="-4"/>
          <w:sz w:val="28"/>
          <w:szCs w:val="28"/>
        </w:rPr>
        <w:t>;</w:t>
      </w:r>
    </w:p>
    <w:p w:rsidR="00BC46D5" w:rsidRPr="00C443F7" w:rsidRDefault="00BC46D5" w:rsidP="00BC46D5">
      <w:pPr>
        <w:pStyle w:val="a3"/>
        <w:tabs>
          <w:tab w:val="left" w:pos="1134"/>
        </w:tabs>
        <w:spacing w:after="0"/>
        <w:ind w:left="709"/>
        <w:jc w:val="both"/>
        <w:rPr>
          <w:rFonts w:ascii="Times New Roman" w:hAnsi="Times New Roman" w:cs="Times New Roman"/>
          <w:spacing w:val="-4"/>
          <w:sz w:val="28"/>
          <w:szCs w:val="28"/>
        </w:rPr>
      </w:pPr>
      <w:r>
        <w:rPr>
          <w:rFonts w:ascii="Times New Roman" w:hAnsi="Times New Roman" w:cs="Times New Roman"/>
          <w:spacing w:val="-4"/>
          <w:sz w:val="28"/>
          <w:szCs w:val="28"/>
        </w:rPr>
        <w:t>- незначительное внедрение современных технологий в сельское хозяйство;</w:t>
      </w:r>
    </w:p>
    <w:p w:rsidR="00BC46D5" w:rsidRPr="00245C1B" w:rsidRDefault="00BC46D5" w:rsidP="00BC46D5">
      <w:pPr>
        <w:keepNext/>
        <w:tabs>
          <w:tab w:val="left" w:pos="1134"/>
        </w:tabs>
        <w:spacing w:after="0"/>
        <w:ind w:firstLine="709"/>
        <w:jc w:val="both"/>
        <w:rPr>
          <w:rFonts w:ascii="Times New Roman" w:hAnsi="Times New Roman" w:cs="Times New Roman"/>
          <w:spacing w:val="-4"/>
          <w:sz w:val="28"/>
          <w:szCs w:val="28"/>
        </w:rPr>
      </w:pPr>
      <w:r w:rsidRPr="00245C1B">
        <w:rPr>
          <w:rFonts w:ascii="Times New Roman" w:hAnsi="Times New Roman" w:cs="Times New Roman"/>
          <w:spacing w:val="-4"/>
          <w:sz w:val="28"/>
          <w:szCs w:val="28"/>
        </w:rPr>
        <w:t>2. Высокие риски природно-климатических аномалий и эпизоотических ситуаций:</w:t>
      </w:r>
    </w:p>
    <w:p w:rsidR="00BC46D5" w:rsidRPr="00C443F7"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Согласно проведенного анализа</w:t>
      </w:r>
      <w:r w:rsidRPr="00C443F7">
        <w:rPr>
          <w:rFonts w:ascii="Times New Roman" w:hAnsi="Times New Roman" w:cs="Times New Roman"/>
          <w:spacing w:val="-4"/>
          <w:sz w:val="28"/>
          <w:szCs w:val="28"/>
        </w:rPr>
        <w:t xml:space="preserve"> в результате различных аномальных природных явлений сельскохозяйственные товар</w:t>
      </w:r>
      <w:r>
        <w:rPr>
          <w:rFonts w:ascii="Times New Roman" w:hAnsi="Times New Roman" w:cs="Times New Roman"/>
          <w:spacing w:val="-4"/>
          <w:sz w:val="28"/>
          <w:szCs w:val="28"/>
        </w:rPr>
        <w:t>опроизводители недополучают от 3</w:t>
      </w:r>
      <w:r w:rsidRPr="00C443F7">
        <w:rPr>
          <w:rFonts w:ascii="Times New Roman" w:hAnsi="Times New Roman" w:cs="Times New Roman"/>
          <w:spacing w:val="-4"/>
          <w:sz w:val="28"/>
          <w:szCs w:val="28"/>
        </w:rPr>
        <w:t xml:space="preserve">0 до </w:t>
      </w:r>
      <w:r>
        <w:rPr>
          <w:rFonts w:ascii="Times New Roman" w:hAnsi="Times New Roman" w:cs="Times New Roman"/>
          <w:spacing w:val="-4"/>
          <w:sz w:val="28"/>
          <w:szCs w:val="28"/>
        </w:rPr>
        <w:t>6</w:t>
      </w:r>
      <w:r w:rsidRPr="00C443F7">
        <w:rPr>
          <w:rFonts w:ascii="Times New Roman" w:hAnsi="Times New Roman" w:cs="Times New Roman"/>
          <w:spacing w:val="-4"/>
          <w:sz w:val="28"/>
          <w:szCs w:val="28"/>
        </w:rPr>
        <w:t>5% урожая отдельн</w:t>
      </w:r>
      <w:r>
        <w:rPr>
          <w:rFonts w:ascii="Times New Roman" w:hAnsi="Times New Roman" w:cs="Times New Roman"/>
          <w:spacing w:val="-4"/>
          <w:sz w:val="28"/>
          <w:szCs w:val="28"/>
        </w:rPr>
        <w:t>ых сельскохозяйственных культур.</w:t>
      </w:r>
    </w:p>
    <w:p w:rsidR="00BC46D5" w:rsidRPr="00245C1B" w:rsidRDefault="00BC46D5" w:rsidP="00BC46D5">
      <w:pPr>
        <w:tabs>
          <w:tab w:val="left" w:pos="1134"/>
        </w:tabs>
        <w:spacing w:after="0"/>
        <w:ind w:firstLine="709"/>
        <w:jc w:val="both"/>
        <w:rPr>
          <w:rFonts w:ascii="Times New Roman" w:hAnsi="Times New Roman" w:cs="Times New Roman"/>
          <w:spacing w:val="-4"/>
          <w:sz w:val="28"/>
          <w:szCs w:val="28"/>
        </w:rPr>
      </w:pPr>
      <w:r w:rsidRPr="00245C1B">
        <w:rPr>
          <w:rFonts w:ascii="Times New Roman" w:hAnsi="Times New Roman" w:cs="Times New Roman"/>
          <w:spacing w:val="-4"/>
          <w:sz w:val="28"/>
          <w:szCs w:val="28"/>
        </w:rPr>
        <w:t>3. Деградация и снижение  плодородия почв</w:t>
      </w:r>
    </w:p>
    <w:p w:rsidR="00BC46D5" w:rsidRPr="00C443F7" w:rsidRDefault="00BC46D5" w:rsidP="00BC46D5">
      <w:pPr>
        <w:tabs>
          <w:tab w:val="left" w:pos="1134"/>
        </w:tabs>
        <w:spacing w:after="0"/>
        <w:ind w:firstLine="709"/>
        <w:jc w:val="both"/>
        <w:rPr>
          <w:rFonts w:ascii="Times New Roman" w:hAnsi="Times New Roman" w:cs="Times New Roman"/>
          <w:b/>
          <w:spacing w:val="-4"/>
          <w:sz w:val="28"/>
          <w:szCs w:val="28"/>
        </w:rPr>
      </w:pPr>
      <w:r w:rsidRPr="00C443F7">
        <w:rPr>
          <w:rFonts w:ascii="Times New Roman" w:hAnsi="Times New Roman" w:cs="Times New Roman"/>
          <w:spacing w:val="-4"/>
          <w:sz w:val="28"/>
          <w:szCs w:val="28"/>
        </w:rPr>
        <w:t xml:space="preserve">Несоблюдение правил эксплуатации почвенного покрова усиливает процессы </w:t>
      </w:r>
      <w:r>
        <w:rPr>
          <w:rFonts w:ascii="Times New Roman" w:hAnsi="Times New Roman" w:cs="Times New Roman"/>
          <w:spacing w:val="-4"/>
          <w:sz w:val="28"/>
          <w:szCs w:val="28"/>
        </w:rPr>
        <w:t>улучшение</w:t>
      </w:r>
      <w:r w:rsidRPr="00C443F7">
        <w:rPr>
          <w:rFonts w:ascii="Times New Roman" w:hAnsi="Times New Roman" w:cs="Times New Roman"/>
          <w:spacing w:val="-4"/>
          <w:sz w:val="28"/>
          <w:szCs w:val="28"/>
        </w:rPr>
        <w:t xml:space="preserve"> почв:</w:t>
      </w:r>
    </w:p>
    <w:p w:rsidR="00BC46D5" w:rsidRPr="00C7269E" w:rsidRDefault="00BC46D5" w:rsidP="00BC46D5">
      <w:pPr>
        <w:pStyle w:val="a3"/>
        <w:numPr>
          <w:ilvl w:val="0"/>
          <w:numId w:val="3"/>
        </w:numPr>
        <w:tabs>
          <w:tab w:val="left" w:pos="1134"/>
        </w:tabs>
        <w:spacing w:after="0"/>
        <w:ind w:left="0" w:firstLine="709"/>
        <w:jc w:val="both"/>
        <w:rPr>
          <w:rFonts w:ascii="Times New Roman" w:hAnsi="Times New Roman" w:cs="Times New Roman"/>
          <w:color w:val="000000" w:themeColor="text1"/>
          <w:spacing w:val="-4"/>
          <w:sz w:val="28"/>
          <w:szCs w:val="28"/>
        </w:rPr>
      </w:pPr>
      <w:r w:rsidRPr="00C7269E">
        <w:rPr>
          <w:rFonts w:ascii="Times New Roman" w:hAnsi="Times New Roman" w:cs="Times New Roman"/>
          <w:color w:val="000000" w:themeColor="text1"/>
          <w:spacing w:val="-4"/>
          <w:sz w:val="28"/>
          <w:szCs w:val="28"/>
        </w:rPr>
        <w:t xml:space="preserve">содержание гумуса в почвах </w:t>
      </w:r>
      <w:r w:rsidR="00363EEE">
        <w:rPr>
          <w:rFonts w:ascii="Times New Roman" w:hAnsi="Times New Roman" w:cs="Times New Roman"/>
          <w:color w:val="000000" w:themeColor="text1"/>
          <w:spacing w:val="-4"/>
          <w:sz w:val="28"/>
          <w:szCs w:val="28"/>
        </w:rPr>
        <w:t>Федосеевского сельского поселения</w:t>
      </w:r>
      <w:r w:rsidRPr="00C7269E">
        <w:rPr>
          <w:rFonts w:ascii="Times New Roman" w:hAnsi="Times New Roman" w:cs="Times New Roman"/>
          <w:color w:val="000000" w:themeColor="text1"/>
          <w:spacing w:val="-4"/>
          <w:sz w:val="28"/>
          <w:szCs w:val="28"/>
        </w:rPr>
        <w:t xml:space="preserve"> по данным первого тура обследований (2011-2017 годы) составляло 2,6% , а к </w:t>
      </w:r>
      <w:r w:rsidRPr="00C7269E">
        <w:rPr>
          <w:rFonts w:ascii="Times New Roman" w:hAnsi="Times New Roman" w:cs="Times New Roman"/>
          <w:color w:val="000000" w:themeColor="text1"/>
          <w:spacing w:val="-4"/>
          <w:sz w:val="28"/>
          <w:szCs w:val="28"/>
        </w:rPr>
        <w:lastRenderedPageBreak/>
        <w:t>девятому туру обследований увеличилось и составило 3,1 %. Оптимальное значение должно быть не ниже 3%. На восстановление 1% гумуса требуется более 100 лет.</w:t>
      </w:r>
    </w:p>
    <w:p w:rsidR="00BC46D5" w:rsidRPr="00C7269E" w:rsidRDefault="00BC46D5" w:rsidP="00BC46D5">
      <w:pPr>
        <w:pStyle w:val="a3"/>
        <w:numPr>
          <w:ilvl w:val="0"/>
          <w:numId w:val="3"/>
        </w:numPr>
        <w:tabs>
          <w:tab w:val="left" w:pos="1134"/>
        </w:tabs>
        <w:spacing w:after="0"/>
        <w:ind w:left="0" w:firstLine="709"/>
        <w:jc w:val="both"/>
        <w:rPr>
          <w:rFonts w:ascii="Times New Roman" w:hAnsi="Times New Roman" w:cs="Times New Roman"/>
          <w:color w:val="000000" w:themeColor="text1"/>
          <w:spacing w:val="-4"/>
          <w:sz w:val="28"/>
          <w:szCs w:val="28"/>
        </w:rPr>
      </w:pPr>
      <w:r w:rsidRPr="00C7269E">
        <w:rPr>
          <w:rFonts w:ascii="Times New Roman" w:hAnsi="Times New Roman" w:cs="Times New Roman"/>
          <w:color w:val="000000" w:themeColor="text1"/>
          <w:spacing w:val="-4"/>
          <w:sz w:val="28"/>
          <w:szCs w:val="28"/>
        </w:rPr>
        <w:t>содержание подвижного фосфора в 2011 году составляло 18 мг/кг почвы. В 2017 году содержание подвижного фосфора находилось на уровне 20.3 мг/кг (оптимальное значение – 30-35 мг/кг).</w:t>
      </w:r>
    </w:p>
    <w:p w:rsidR="00BC46D5" w:rsidRPr="00C7269E" w:rsidRDefault="00BC46D5" w:rsidP="00BC46D5">
      <w:pPr>
        <w:pStyle w:val="a3"/>
        <w:numPr>
          <w:ilvl w:val="0"/>
          <w:numId w:val="3"/>
        </w:numPr>
        <w:tabs>
          <w:tab w:val="left" w:pos="1134"/>
        </w:tabs>
        <w:spacing w:after="0"/>
        <w:ind w:left="0" w:firstLine="709"/>
        <w:jc w:val="both"/>
        <w:rPr>
          <w:rFonts w:ascii="Times New Roman" w:hAnsi="Times New Roman" w:cs="Times New Roman"/>
          <w:color w:val="000000" w:themeColor="text1"/>
          <w:spacing w:val="-4"/>
          <w:sz w:val="28"/>
          <w:szCs w:val="28"/>
        </w:rPr>
      </w:pPr>
      <w:r w:rsidRPr="00C7269E">
        <w:rPr>
          <w:rFonts w:ascii="Times New Roman" w:hAnsi="Times New Roman" w:cs="Times New Roman"/>
          <w:color w:val="000000" w:themeColor="text1"/>
          <w:spacing w:val="-4"/>
          <w:sz w:val="28"/>
          <w:szCs w:val="28"/>
        </w:rPr>
        <w:t xml:space="preserve"> Несмотря на увеличение естественного плодородия почв,</w:t>
      </w:r>
      <w:r w:rsidR="00363EEE">
        <w:rPr>
          <w:rFonts w:ascii="Times New Roman" w:hAnsi="Times New Roman" w:cs="Times New Roman"/>
          <w:color w:val="000000" w:themeColor="text1"/>
          <w:spacing w:val="-4"/>
          <w:sz w:val="28"/>
          <w:szCs w:val="28"/>
        </w:rPr>
        <w:t xml:space="preserve"> в связи  с засушливым климатом</w:t>
      </w:r>
      <w:r w:rsidRPr="00C7269E">
        <w:rPr>
          <w:rFonts w:ascii="Times New Roman" w:hAnsi="Times New Roman" w:cs="Times New Roman"/>
          <w:color w:val="000000" w:themeColor="text1"/>
          <w:spacing w:val="-4"/>
          <w:sz w:val="28"/>
          <w:szCs w:val="28"/>
        </w:rPr>
        <w:t>,</w:t>
      </w:r>
      <w:r w:rsidR="00363EEE">
        <w:rPr>
          <w:rFonts w:ascii="Times New Roman" w:hAnsi="Times New Roman" w:cs="Times New Roman"/>
          <w:color w:val="000000" w:themeColor="text1"/>
          <w:spacing w:val="-4"/>
          <w:sz w:val="28"/>
          <w:szCs w:val="28"/>
        </w:rPr>
        <w:t xml:space="preserve"> </w:t>
      </w:r>
      <w:r w:rsidRPr="00C7269E">
        <w:rPr>
          <w:rFonts w:ascii="Times New Roman" w:hAnsi="Times New Roman" w:cs="Times New Roman"/>
          <w:color w:val="000000" w:themeColor="text1"/>
          <w:spacing w:val="-4"/>
          <w:sz w:val="28"/>
          <w:szCs w:val="28"/>
        </w:rPr>
        <w:t>недобор урожая зерновых культур составляет в среднем по 10 ц/га.</w:t>
      </w:r>
    </w:p>
    <w:p w:rsidR="00BC46D5" w:rsidRPr="00245C1B" w:rsidRDefault="00BC46D5" w:rsidP="00BC46D5">
      <w:pPr>
        <w:tabs>
          <w:tab w:val="left" w:pos="1134"/>
        </w:tabs>
        <w:spacing w:after="0"/>
        <w:ind w:firstLine="709"/>
        <w:jc w:val="both"/>
        <w:rPr>
          <w:rFonts w:ascii="Times New Roman" w:hAnsi="Times New Roman" w:cs="Times New Roman"/>
          <w:spacing w:val="-4"/>
          <w:sz w:val="28"/>
          <w:szCs w:val="28"/>
        </w:rPr>
      </w:pPr>
      <w:r w:rsidRPr="00245C1B">
        <w:rPr>
          <w:rFonts w:ascii="Times New Roman" w:hAnsi="Times New Roman" w:cs="Times New Roman"/>
          <w:spacing w:val="-4"/>
          <w:sz w:val="28"/>
          <w:szCs w:val="28"/>
        </w:rPr>
        <w:t>4. Дефицит квалифицированных кадров в отрасли</w:t>
      </w:r>
    </w:p>
    <w:p w:rsidR="00BC46D5" w:rsidRPr="00C443F7" w:rsidRDefault="00BC46D5" w:rsidP="00BC46D5">
      <w:pPr>
        <w:tabs>
          <w:tab w:val="left" w:pos="1134"/>
        </w:tabs>
        <w:spacing w:after="0"/>
        <w:ind w:firstLine="709"/>
        <w:jc w:val="both"/>
        <w:rPr>
          <w:rFonts w:ascii="Times New Roman" w:hAnsi="Times New Roman" w:cs="Times New Roman"/>
          <w:spacing w:val="-4"/>
          <w:sz w:val="28"/>
          <w:szCs w:val="28"/>
        </w:rPr>
      </w:pPr>
      <w:r w:rsidRPr="00C443F7">
        <w:rPr>
          <w:rFonts w:ascii="Times New Roman" w:hAnsi="Times New Roman" w:cs="Times New Roman"/>
          <w:spacing w:val="-4"/>
          <w:sz w:val="28"/>
          <w:szCs w:val="28"/>
        </w:rPr>
        <w:t xml:space="preserve">Нехватка квалифицированных кадров в АПК обусловлена общим снижением </w:t>
      </w:r>
      <w:r>
        <w:rPr>
          <w:rFonts w:ascii="Times New Roman" w:hAnsi="Times New Roman" w:cs="Times New Roman"/>
          <w:spacing w:val="-4"/>
          <w:sz w:val="28"/>
          <w:szCs w:val="28"/>
        </w:rPr>
        <w:t xml:space="preserve">численности сельского населения. </w:t>
      </w:r>
      <w:r w:rsidRPr="00C443F7">
        <w:rPr>
          <w:rFonts w:ascii="Times New Roman" w:hAnsi="Times New Roman" w:cs="Times New Roman"/>
          <w:spacing w:val="-4"/>
          <w:sz w:val="28"/>
          <w:szCs w:val="28"/>
        </w:rPr>
        <w:t>Причиной сложившейся тенденции является низкая привлекательность жизни и работы в сельской местности (неразвитость социальной инфраструктуры, низкий уровень заработной платы).</w:t>
      </w:r>
    </w:p>
    <w:p w:rsidR="00BC46D5" w:rsidRPr="00C443F7" w:rsidRDefault="00BC46D5" w:rsidP="00BC46D5">
      <w:pPr>
        <w:tabs>
          <w:tab w:val="left" w:pos="1134"/>
        </w:tabs>
        <w:spacing w:after="0"/>
        <w:ind w:firstLine="709"/>
        <w:jc w:val="both"/>
        <w:rPr>
          <w:rFonts w:ascii="Times New Roman" w:hAnsi="Times New Roman" w:cs="Times New Roman"/>
          <w:spacing w:val="-4"/>
          <w:sz w:val="28"/>
          <w:szCs w:val="28"/>
        </w:rPr>
      </w:pPr>
      <w:r w:rsidRPr="00C443F7">
        <w:rPr>
          <w:rFonts w:ascii="Times New Roman" w:hAnsi="Times New Roman" w:cs="Times New Roman"/>
          <w:spacing w:val="-4"/>
          <w:sz w:val="28"/>
          <w:szCs w:val="28"/>
        </w:rPr>
        <w:t xml:space="preserve">Анализ качественной структуры занятых в отрасли также свидетельствует о недостаточной квалификации кадров. В сельскохозяйственных организациях </w:t>
      </w:r>
      <w:r w:rsidR="00E74928">
        <w:rPr>
          <w:rFonts w:ascii="Times New Roman" w:hAnsi="Times New Roman" w:cs="Times New Roman"/>
          <w:spacing w:val="-4"/>
          <w:sz w:val="28"/>
          <w:szCs w:val="28"/>
        </w:rPr>
        <w:t>Федосеевского сельского поселения</w:t>
      </w:r>
      <w:r>
        <w:rPr>
          <w:rFonts w:ascii="Times New Roman" w:hAnsi="Times New Roman" w:cs="Times New Roman"/>
          <w:spacing w:val="-4"/>
          <w:sz w:val="28"/>
          <w:szCs w:val="28"/>
        </w:rPr>
        <w:t xml:space="preserve"> </w:t>
      </w:r>
      <w:r w:rsidRPr="00C443F7">
        <w:rPr>
          <w:rFonts w:ascii="Times New Roman" w:hAnsi="Times New Roman" w:cs="Times New Roman"/>
          <w:spacing w:val="-4"/>
          <w:sz w:val="28"/>
          <w:szCs w:val="28"/>
        </w:rPr>
        <w:t xml:space="preserve">доля занятых в производстве с высшим образованием составляет </w:t>
      </w:r>
      <w:r w:rsidR="00E74928">
        <w:rPr>
          <w:rFonts w:ascii="Times New Roman" w:hAnsi="Times New Roman" w:cs="Times New Roman"/>
          <w:spacing w:val="-4"/>
          <w:sz w:val="28"/>
          <w:szCs w:val="28"/>
        </w:rPr>
        <w:t xml:space="preserve"> </w:t>
      </w:r>
      <w:r w:rsidR="00A24BB0">
        <w:rPr>
          <w:rFonts w:ascii="Times New Roman" w:hAnsi="Times New Roman" w:cs="Times New Roman"/>
          <w:spacing w:val="-4"/>
          <w:sz w:val="28"/>
          <w:szCs w:val="28"/>
        </w:rPr>
        <w:t>13</w:t>
      </w:r>
      <w:r>
        <w:rPr>
          <w:rFonts w:ascii="Times New Roman" w:hAnsi="Times New Roman" w:cs="Times New Roman"/>
          <w:spacing w:val="-4"/>
          <w:sz w:val="28"/>
          <w:szCs w:val="28"/>
        </w:rPr>
        <w:t xml:space="preserve"> человек</w:t>
      </w:r>
      <w:r w:rsidRPr="00C443F7">
        <w:rPr>
          <w:rFonts w:ascii="Times New Roman" w:hAnsi="Times New Roman" w:cs="Times New Roman"/>
          <w:spacing w:val="-4"/>
          <w:sz w:val="28"/>
          <w:szCs w:val="28"/>
        </w:rPr>
        <w:t xml:space="preserve">, со средним профессиональным образованием </w:t>
      </w:r>
      <w:r w:rsidRPr="00A24BB0">
        <w:rPr>
          <w:rFonts w:ascii="Times New Roman" w:hAnsi="Times New Roman" w:cs="Times New Roman"/>
          <w:color w:val="000000" w:themeColor="text1"/>
          <w:spacing w:val="-4"/>
          <w:sz w:val="28"/>
          <w:szCs w:val="28"/>
        </w:rPr>
        <w:t xml:space="preserve">– </w:t>
      </w:r>
      <w:r w:rsidR="00A24BB0" w:rsidRPr="00A24BB0">
        <w:rPr>
          <w:rFonts w:ascii="Times New Roman" w:hAnsi="Times New Roman" w:cs="Times New Roman"/>
          <w:color w:val="000000" w:themeColor="text1"/>
          <w:spacing w:val="-4"/>
          <w:sz w:val="28"/>
          <w:szCs w:val="28"/>
        </w:rPr>
        <w:t>24</w:t>
      </w:r>
      <w:r w:rsidRPr="00A24BB0">
        <w:rPr>
          <w:rFonts w:ascii="Times New Roman" w:hAnsi="Times New Roman" w:cs="Times New Roman"/>
          <w:color w:val="000000" w:themeColor="text1"/>
          <w:spacing w:val="-4"/>
          <w:sz w:val="28"/>
          <w:szCs w:val="28"/>
        </w:rPr>
        <w:t xml:space="preserve"> человек, начальным профессиональным образованием – </w:t>
      </w:r>
      <w:r w:rsidR="00A24BB0" w:rsidRPr="00A24BB0">
        <w:rPr>
          <w:rFonts w:ascii="Times New Roman" w:hAnsi="Times New Roman" w:cs="Times New Roman"/>
          <w:color w:val="000000" w:themeColor="text1"/>
          <w:spacing w:val="-4"/>
          <w:sz w:val="28"/>
          <w:szCs w:val="28"/>
        </w:rPr>
        <w:t xml:space="preserve">56 </w:t>
      </w:r>
      <w:r w:rsidRPr="00A24BB0">
        <w:rPr>
          <w:rFonts w:ascii="Times New Roman" w:hAnsi="Times New Roman" w:cs="Times New Roman"/>
          <w:color w:val="000000" w:themeColor="text1"/>
          <w:spacing w:val="-4"/>
          <w:sz w:val="28"/>
          <w:szCs w:val="28"/>
        </w:rPr>
        <w:t xml:space="preserve">человек, отсутствует профессиональное образование – </w:t>
      </w:r>
      <w:r w:rsidR="00A24BB0" w:rsidRPr="00A24BB0">
        <w:rPr>
          <w:rFonts w:ascii="Times New Roman" w:hAnsi="Times New Roman" w:cs="Times New Roman"/>
          <w:color w:val="000000" w:themeColor="text1"/>
          <w:spacing w:val="-4"/>
          <w:sz w:val="28"/>
          <w:szCs w:val="28"/>
        </w:rPr>
        <w:t>20</w:t>
      </w:r>
      <w:r w:rsidRPr="00A24BB0">
        <w:rPr>
          <w:rFonts w:ascii="Times New Roman" w:hAnsi="Times New Roman" w:cs="Times New Roman"/>
          <w:color w:val="000000" w:themeColor="text1"/>
          <w:spacing w:val="-4"/>
          <w:sz w:val="28"/>
          <w:szCs w:val="28"/>
        </w:rPr>
        <w:t xml:space="preserve"> человека</w:t>
      </w:r>
      <w:r>
        <w:rPr>
          <w:rFonts w:ascii="Times New Roman" w:hAnsi="Times New Roman" w:cs="Times New Roman"/>
          <w:spacing w:val="-4"/>
          <w:sz w:val="28"/>
          <w:szCs w:val="28"/>
        </w:rPr>
        <w:t>.</w:t>
      </w:r>
    </w:p>
    <w:p w:rsidR="00BC46D5" w:rsidRPr="00245C1B" w:rsidRDefault="00BC46D5" w:rsidP="00BC46D5">
      <w:pPr>
        <w:tabs>
          <w:tab w:val="left" w:pos="1134"/>
        </w:tabs>
        <w:spacing w:after="0"/>
        <w:ind w:firstLine="709"/>
        <w:jc w:val="both"/>
        <w:rPr>
          <w:rFonts w:ascii="Times New Roman" w:hAnsi="Times New Roman" w:cs="Times New Roman"/>
          <w:spacing w:val="-4"/>
          <w:sz w:val="28"/>
          <w:szCs w:val="28"/>
        </w:rPr>
      </w:pPr>
      <w:r w:rsidRPr="00245C1B">
        <w:rPr>
          <w:rFonts w:ascii="Times New Roman" w:hAnsi="Times New Roman" w:cs="Times New Roman"/>
          <w:spacing w:val="-4"/>
          <w:sz w:val="28"/>
          <w:szCs w:val="28"/>
        </w:rPr>
        <w:t>5. Высокий уровень износа сельскохозяйственной техники:</w:t>
      </w:r>
    </w:p>
    <w:p w:rsidR="00BC46D5" w:rsidRPr="00A24BB0" w:rsidRDefault="00BC46D5" w:rsidP="00BC46D5">
      <w:pPr>
        <w:spacing w:after="0"/>
        <w:jc w:val="both"/>
        <w:rPr>
          <w:rFonts w:ascii="Times New Roman" w:hAnsi="Times New Roman" w:cs="Times New Roman"/>
          <w:color w:val="000000" w:themeColor="text1"/>
          <w:spacing w:val="-4"/>
          <w:sz w:val="28"/>
          <w:szCs w:val="28"/>
        </w:rPr>
      </w:pPr>
      <w:r>
        <w:rPr>
          <w:rFonts w:ascii="Times New Roman" w:hAnsi="Times New Roman" w:cs="Times New Roman"/>
          <w:spacing w:val="-4"/>
          <w:sz w:val="28"/>
          <w:szCs w:val="28"/>
        </w:rPr>
        <w:tab/>
        <w:t>П</w:t>
      </w:r>
      <w:r w:rsidRPr="003F5FB8">
        <w:rPr>
          <w:rFonts w:ascii="Times New Roman" w:hAnsi="Times New Roman" w:cs="Times New Roman"/>
          <w:spacing w:val="-4"/>
          <w:sz w:val="28"/>
          <w:szCs w:val="28"/>
        </w:rPr>
        <w:t>о состоянию на</w:t>
      </w:r>
      <w:r>
        <w:rPr>
          <w:rFonts w:ascii="Times New Roman" w:hAnsi="Times New Roman" w:cs="Times New Roman"/>
          <w:spacing w:val="-4"/>
          <w:sz w:val="28"/>
          <w:szCs w:val="28"/>
        </w:rPr>
        <w:t xml:space="preserve"> 01.01.2</w:t>
      </w:r>
      <w:r w:rsidRPr="003F5FB8">
        <w:rPr>
          <w:rFonts w:ascii="Times New Roman" w:hAnsi="Times New Roman" w:cs="Times New Roman"/>
          <w:spacing w:val="-4"/>
          <w:sz w:val="28"/>
          <w:szCs w:val="28"/>
        </w:rPr>
        <w:t xml:space="preserve">017 год износ сельскохозяйственной техники, используемой за пределами сроков амортизации, составляет: тракторы </w:t>
      </w:r>
      <w:r w:rsidRPr="00C74425">
        <w:rPr>
          <w:rFonts w:ascii="Times New Roman" w:hAnsi="Times New Roman" w:cs="Times New Roman"/>
          <w:spacing w:val="-4"/>
          <w:sz w:val="28"/>
          <w:szCs w:val="28"/>
        </w:rPr>
        <w:t xml:space="preserve">– </w:t>
      </w:r>
      <w:r w:rsidRPr="00A24BB0">
        <w:rPr>
          <w:rFonts w:ascii="Times New Roman" w:hAnsi="Times New Roman" w:cs="Times New Roman"/>
          <w:color w:val="000000" w:themeColor="text1"/>
          <w:spacing w:val="-4"/>
          <w:sz w:val="28"/>
          <w:szCs w:val="28"/>
        </w:rPr>
        <w:t>66%, комбайны – 55%.</w:t>
      </w:r>
    </w:p>
    <w:p w:rsidR="00BC46D5" w:rsidRPr="00245C1B" w:rsidRDefault="00BC46D5" w:rsidP="00BC46D5">
      <w:pPr>
        <w:keepNext/>
        <w:tabs>
          <w:tab w:val="left" w:pos="1134"/>
        </w:tabs>
        <w:spacing w:after="0"/>
        <w:ind w:firstLine="709"/>
        <w:jc w:val="both"/>
        <w:rPr>
          <w:rFonts w:ascii="Times New Roman" w:hAnsi="Times New Roman" w:cs="Times New Roman"/>
          <w:spacing w:val="-4"/>
          <w:sz w:val="28"/>
          <w:szCs w:val="28"/>
        </w:rPr>
      </w:pPr>
      <w:r w:rsidRPr="00245C1B">
        <w:rPr>
          <w:rFonts w:ascii="Times New Roman" w:hAnsi="Times New Roman" w:cs="Times New Roman"/>
          <w:color w:val="000000" w:themeColor="text1"/>
          <w:spacing w:val="-4"/>
          <w:sz w:val="28"/>
          <w:szCs w:val="28"/>
        </w:rPr>
        <w:t>6. Дефицит защитных лесополос на землях сельскохозяйственного</w:t>
      </w:r>
      <w:r w:rsidRPr="00245C1B">
        <w:rPr>
          <w:rFonts w:ascii="Times New Roman" w:hAnsi="Times New Roman" w:cs="Times New Roman"/>
          <w:spacing w:val="-4"/>
          <w:sz w:val="28"/>
          <w:szCs w:val="28"/>
        </w:rPr>
        <w:t xml:space="preserve"> назначения</w:t>
      </w:r>
    </w:p>
    <w:p w:rsidR="00BC46D5" w:rsidRPr="00C7269E" w:rsidRDefault="00BC46D5" w:rsidP="00BC46D5">
      <w:pPr>
        <w:tabs>
          <w:tab w:val="left" w:pos="1134"/>
        </w:tabs>
        <w:spacing w:after="0"/>
        <w:ind w:firstLine="709"/>
        <w:jc w:val="both"/>
        <w:rPr>
          <w:rFonts w:ascii="Times New Roman" w:hAnsi="Times New Roman" w:cs="Times New Roman"/>
          <w:color w:val="000000" w:themeColor="text1"/>
          <w:spacing w:val="-4"/>
          <w:sz w:val="28"/>
          <w:szCs w:val="28"/>
        </w:rPr>
      </w:pPr>
      <w:r w:rsidRPr="00C7269E">
        <w:rPr>
          <w:rFonts w:ascii="Times New Roman" w:hAnsi="Times New Roman" w:cs="Times New Roman"/>
          <w:color w:val="000000" w:themeColor="text1"/>
          <w:spacing w:val="-4"/>
          <w:sz w:val="28"/>
          <w:szCs w:val="28"/>
        </w:rPr>
        <w:t xml:space="preserve">Имеющиеся на территории </w:t>
      </w:r>
      <w:r w:rsidR="00E74928">
        <w:rPr>
          <w:rFonts w:ascii="Times New Roman" w:hAnsi="Times New Roman" w:cs="Times New Roman"/>
          <w:color w:val="000000" w:themeColor="text1"/>
          <w:spacing w:val="-4"/>
          <w:sz w:val="28"/>
          <w:szCs w:val="28"/>
        </w:rPr>
        <w:t>Федосеевского сельского поселения</w:t>
      </w:r>
      <w:r w:rsidRPr="00C7269E">
        <w:rPr>
          <w:rFonts w:ascii="Times New Roman" w:hAnsi="Times New Roman" w:cs="Times New Roman"/>
          <w:color w:val="000000" w:themeColor="text1"/>
          <w:spacing w:val="-4"/>
          <w:sz w:val="28"/>
          <w:szCs w:val="28"/>
        </w:rPr>
        <w:t xml:space="preserve"> лесополосы на площади </w:t>
      </w:r>
      <w:r w:rsidR="009976D1">
        <w:rPr>
          <w:rFonts w:ascii="Times New Roman" w:hAnsi="Times New Roman" w:cs="Times New Roman"/>
          <w:color w:val="000000" w:themeColor="text1"/>
          <w:spacing w:val="-4"/>
          <w:sz w:val="28"/>
          <w:szCs w:val="28"/>
        </w:rPr>
        <w:t>550</w:t>
      </w:r>
      <w:r w:rsidRPr="00C7269E">
        <w:rPr>
          <w:rFonts w:ascii="Times New Roman" w:hAnsi="Times New Roman" w:cs="Times New Roman"/>
          <w:color w:val="000000" w:themeColor="text1"/>
          <w:spacing w:val="-4"/>
          <w:sz w:val="28"/>
          <w:szCs w:val="28"/>
        </w:rPr>
        <w:t xml:space="preserve"> га обеспечивают защиту пашни в размере 23%, что существенно выше научно</w:t>
      </w:r>
      <w:r>
        <w:rPr>
          <w:rFonts w:ascii="Times New Roman" w:hAnsi="Times New Roman" w:cs="Times New Roman"/>
          <w:color w:val="000000" w:themeColor="text1"/>
          <w:spacing w:val="-4"/>
          <w:sz w:val="28"/>
          <w:szCs w:val="28"/>
        </w:rPr>
        <w:t>-</w:t>
      </w:r>
      <w:r w:rsidRPr="00C7269E">
        <w:rPr>
          <w:rFonts w:ascii="Times New Roman" w:hAnsi="Times New Roman" w:cs="Times New Roman"/>
          <w:color w:val="000000" w:themeColor="text1"/>
          <w:spacing w:val="-4"/>
          <w:sz w:val="28"/>
          <w:szCs w:val="28"/>
        </w:rPr>
        <w:t xml:space="preserve">обоснованного норматива – </w:t>
      </w:r>
      <w:r w:rsidR="009976D1">
        <w:rPr>
          <w:rFonts w:ascii="Times New Roman" w:hAnsi="Times New Roman" w:cs="Times New Roman"/>
          <w:color w:val="000000" w:themeColor="text1"/>
          <w:spacing w:val="-4"/>
          <w:sz w:val="28"/>
          <w:szCs w:val="28"/>
        </w:rPr>
        <w:t>3</w:t>
      </w:r>
      <w:r w:rsidRPr="00C7269E">
        <w:rPr>
          <w:rFonts w:ascii="Times New Roman" w:hAnsi="Times New Roman" w:cs="Times New Roman"/>
          <w:color w:val="000000" w:themeColor="text1"/>
          <w:spacing w:val="-4"/>
          <w:sz w:val="28"/>
          <w:szCs w:val="28"/>
        </w:rPr>
        <w:t xml:space="preserve">%. При этом   территория </w:t>
      </w:r>
      <w:r w:rsidR="00E74928">
        <w:rPr>
          <w:rFonts w:ascii="Times New Roman" w:hAnsi="Times New Roman" w:cs="Times New Roman"/>
          <w:color w:val="000000" w:themeColor="text1"/>
          <w:spacing w:val="-4"/>
          <w:sz w:val="28"/>
          <w:szCs w:val="28"/>
        </w:rPr>
        <w:t>сельского поселения</w:t>
      </w:r>
      <w:r w:rsidRPr="00C7269E">
        <w:rPr>
          <w:rFonts w:ascii="Times New Roman" w:hAnsi="Times New Roman" w:cs="Times New Roman"/>
          <w:color w:val="000000" w:themeColor="text1"/>
          <w:spacing w:val="-4"/>
          <w:sz w:val="28"/>
          <w:szCs w:val="28"/>
        </w:rPr>
        <w:t xml:space="preserve">  подвержена опустыниванию. Для решения этих задач требуется площадь лесополос довести не </w:t>
      </w:r>
      <w:r w:rsidRPr="009976D1">
        <w:rPr>
          <w:rFonts w:ascii="Times New Roman" w:hAnsi="Times New Roman" w:cs="Times New Roman"/>
          <w:spacing w:val="-4"/>
          <w:sz w:val="28"/>
          <w:szCs w:val="28"/>
        </w:rPr>
        <w:t xml:space="preserve">менее </w:t>
      </w:r>
      <w:r w:rsidR="009976D1" w:rsidRPr="009976D1">
        <w:rPr>
          <w:rFonts w:ascii="Times New Roman" w:hAnsi="Times New Roman" w:cs="Times New Roman"/>
          <w:spacing w:val="-4"/>
          <w:sz w:val="28"/>
          <w:szCs w:val="28"/>
        </w:rPr>
        <w:t>600</w:t>
      </w:r>
      <w:r w:rsidRPr="009976D1">
        <w:rPr>
          <w:rFonts w:ascii="Times New Roman" w:hAnsi="Times New Roman" w:cs="Times New Roman"/>
          <w:spacing w:val="-4"/>
          <w:sz w:val="28"/>
          <w:szCs w:val="28"/>
        </w:rPr>
        <w:t> га.</w:t>
      </w:r>
    </w:p>
    <w:p w:rsidR="00BC46D5" w:rsidRPr="00245C1B" w:rsidRDefault="00BC46D5" w:rsidP="00BC46D5">
      <w:pPr>
        <w:tabs>
          <w:tab w:val="left" w:pos="1134"/>
        </w:tabs>
        <w:spacing w:after="0"/>
        <w:ind w:firstLine="709"/>
        <w:jc w:val="both"/>
        <w:rPr>
          <w:rFonts w:ascii="Times New Roman" w:hAnsi="Times New Roman" w:cs="Times New Roman"/>
          <w:sz w:val="28"/>
          <w:szCs w:val="28"/>
          <w:lang w:eastAsia="ru-RU"/>
        </w:rPr>
      </w:pPr>
      <w:r w:rsidRPr="00245C1B">
        <w:rPr>
          <w:rFonts w:ascii="Times New Roman" w:hAnsi="Times New Roman" w:cs="Times New Roman"/>
          <w:sz w:val="28"/>
          <w:szCs w:val="28"/>
          <w:lang w:eastAsia="ru-RU"/>
        </w:rPr>
        <w:t>Ключевые тренды:</w:t>
      </w:r>
    </w:p>
    <w:p w:rsidR="00BC46D5" w:rsidRPr="00245C1B" w:rsidRDefault="00BC46D5" w:rsidP="00BC46D5">
      <w:pPr>
        <w:pStyle w:val="15"/>
        <w:tabs>
          <w:tab w:val="left" w:pos="1134"/>
        </w:tabs>
        <w:spacing w:line="276" w:lineRule="auto"/>
        <w:ind w:firstLine="709"/>
        <w:rPr>
          <w:rFonts w:cs="Times New Roman"/>
          <w:b w:val="0"/>
          <w:szCs w:val="28"/>
          <w:lang w:eastAsia="ru-RU"/>
        </w:rPr>
      </w:pPr>
      <w:r w:rsidRPr="00245C1B">
        <w:rPr>
          <w:rFonts w:cs="Times New Roman"/>
          <w:b w:val="0"/>
          <w:szCs w:val="28"/>
        </w:rPr>
        <w:t>1. Растущий спрос на перспективных рынках животноводческой продукции.</w:t>
      </w:r>
    </w:p>
    <w:p w:rsidR="00BC46D5" w:rsidRPr="00E86896" w:rsidRDefault="00BC46D5" w:rsidP="00BC46D5">
      <w:pPr>
        <w:pStyle w:val="15"/>
        <w:keepNext w:val="0"/>
        <w:tabs>
          <w:tab w:val="left" w:pos="1134"/>
        </w:tabs>
        <w:spacing w:line="276" w:lineRule="auto"/>
        <w:ind w:firstLine="709"/>
        <w:rPr>
          <w:rFonts w:cs="Times New Roman"/>
          <w:b w:val="0"/>
          <w:szCs w:val="28"/>
        </w:rPr>
      </w:pPr>
      <w:r w:rsidRPr="00E86896">
        <w:rPr>
          <w:rFonts w:cs="Times New Roman"/>
          <w:b w:val="0"/>
          <w:szCs w:val="28"/>
        </w:rPr>
        <w:t>В качестве наиболее перспективного направления необходимо дальнейшее увеличение откормочных площадок для крупного рогатого скота и мелкого рогатого скота с учетом первичной переработки:</w:t>
      </w:r>
    </w:p>
    <w:p w:rsidR="00BC46D5" w:rsidRPr="00245C1B" w:rsidRDefault="00BC46D5" w:rsidP="00BC46D5">
      <w:pPr>
        <w:pStyle w:val="15"/>
        <w:keepNext w:val="0"/>
        <w:tabs>
          <w:tab w:val="left" w:pos="1134"/>
        </w:tabs>
        <w:spacing w:line="276" w:lineRule="auto"/>
        <w:ind w:firstLine="709"/>
        <w:rPr>
          <w:rFonts w:cs="Times New Roman"/>
          <w:b w:val="0"/>
          <w:szCs w:val="28"/>
        </w:rPr>
      </w:pPr>
      <w:r w:rsidRPr="00245C1B">
        <w:rPr>
          <w:rFonts w:cs="Times New Roman"/>
          <w:b w:val="0"/>
          <w:szCs w:val="28"/>
        </w:rPr>
        <w:t>2. Развитие «умного» сельского хозяйства</w:t>
      </w:r>
    </w:p>
    <w:p w:rsidR="00BC46D5" w:rsidRDefault="00BC46D5" w:rsidP="00BC46D5">
      <w:pPr>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«Умное» сельское хозяйство – это концепция, которая основана на использовании сельскохозяйственными товаропроизводителями различных инновационных решений, позволяющих максимально автоматизировать </w:t>
      </w:r>
      <w:r w:rsidRPr="00C443F7">
        <w:rPr>
          <w:rFonts w:ascii="Times New Roman" w:eastAsia="Calibri" w:hAnsi="Times New Roman" w:cs="Times New Roman"/>
          <w:sz w:val="28"/>
          <w:szCs w:val="28"/>
        </w:rPr>
        <w:lastRenderedPageBreak/>
        <w:t>сельскохозяйственную деятельность, повысить урожайность и улучшить финансовые показатели.</w:t>
      </w:r>
    </w:p>
    <w:p w:rsidR="00BC46D5" w:rsidRPr="00245C1B" w:rsidRDefault="00BC46D5" w:rsidP="00BC46D5">
      <w:pPr>
        <w:pStyle w:val="af8"/>
        <w:spacing w:line="276" w:lineRule="auto"/>
        <w:ind w:left="720"/>
        <w:rPr>
          <w:sz w:val="28"/>
          <w:szCs w:val="28"/>
        </w:rPr>
      </w:pPr>
      <w:r w:rsidRPr="00245C1B">
        <w:rPr>
          <w:rFonts w:eastAsia="Calibri"/>
          <w:sz w:val="28"/>
          <w:szCs w:val="28"/>
        </w:rPr>
        <w:t>3.</w:t>
      </w:r>
      <w:r w:rsidRPr="00245C1B">
        <w:rPr>
          <w:sz w:val="28"/>
          <w:szCs w:val="28"/>
          <w:shd w:val="clear" w:color="auto" w:fill="FFFFFF"/>
        </w:rPr>
        <w:t xml:space="preserve"> Наращивание перерабатывающих мощностей</w:t>
      </w:r>
    </w:p>
    <w:p w:rsidR="00BC46D5" w:rsidRDefault="00BC46D5" w:rsidP="00BC46D5">
      <w:pPr>
        <w:pStyle w:val="af8"/>
        <w:spacing w:line="276" w:lineRule="auto"/>
        <w:jc w:val="both"/>
        <w:rPr>
          <w:sz w:val="28"/>
          <w:szCs w:val="28"/>
        </w:rPr>
      </w:pPr>
      <w:r w:rsidRPr="00984861">
        <w:rPr>
          <w:sz w:val="28"/>
          <w:szCs w:val="28"/>
        </w:rPr>
        <w:t xml:space="preserve">         В сельскохозяйственном секторе </w:t>
      </w:r>
      <w:r w:rsidR="00E74928">
        <w:rPr>
          <w:sz w:val="28"/>
          <w:szCs w:val="28"/>
        </w:rPr>
        <w:t>поселения</w:t>
      </w:r>
      <w:r w:rsidRPr="00984861">
        <w:rPr>
          <w:sz w:val="28"/>
          <w:szCs w:val="28"/>
        </w:rPr>
        <w:t xml:space="preserve"> продолжает преобладать выращивание зерновых культур, в то время как переработка сельхозпродукции и производство продовольствия с высокой добавленной стоимостью для большинства предприятий пока имеют второстепенную приоритетность, а значит, являются еще одной возможностью для дальнейшего развития.</w:t>
      </w:r>
    </w:p>
    <w:p w:rsidR="00BC46D5" w:rsidRPr="00245C1B" w:rsidRDefault="00BC46D5" w:rsidP="00BC46D5">
      <w:pPr>
        <w:pStyle w:val="15"/>
        <w:spacing w:line="276" w:lineRule="auto"/>
        <w:ind w:firstLine="709"/>
        <w:jc w:val="center"/>
        <w:rPr>
          <w:rFonts w:cs="Times New Roman"/>
          <w:b w:val="0"/>
          <w:szCs w:val="28"/>
          <w:lang w:eastAsia="ru-RU"/>
        </w:rPr>
      </w:pPr>
      <w:r w:rsidRPr="00245C1B">
        <w:rPr>
          <w:rFonts w:cs="Times New Roman"/>
          <w:b w:val="0"/>
          <w:szCs w:val="28"/>
          <w:lang w:eastAsia="ru-RU"/>
        </w:rPr>
        <w:t>Система целей и механизм реализации</w:t>
      </w:r>
    </w:p>
    <w:p w:rsidR="00BC46D5" w:rsidRPr="00245C1B" w:rsidRDefault="00BC46D5" w:rsidP="00BC46D5">
      <w:pPr>
        <w:keepNext/>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Динамические цели:</w:t>
      </w:r>
    </w:p>
    <w:p w:rsidR="00BC46D5" w:rsidRPr="00C443F7" w:rsidRDefault="00BC46D5" w:rsidP="00BC46D5">
      <w:pPr>
        <w:pStyle w:val="a3"/>
        <w:numPr>
          <w:ilvl w:val="0"/>
          <w:numId w:val="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Рост объема производства валовой продукции сельского хозяйства:</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sidR="00E06EBC">
        <w:rPr>
          <w:rFonts w:ascii="Times New Roman" w:hAnsi="Times New Roman" w:cs="Times New Roman"/>
          <w:sz w:val="28"/>
          <w:szCs w:val="28"/>
        </w:rPr>
        <w:t>0,34</w:t>
      </w:r>
      <w:r w:rsidRPr="00C443F7">
        <w:rPr>
          <w:rFonts w:ascii="Times New Roman" w:hAnsi="Times New Roman" w:cs="Times New Roman"/>
          <w:sz w:val="28"/>
          <w:szCs w:val="28"/>
        </w:rPr>
        <w:t xml:space="preserve"> млрд</w:t>
      </w:r>
      <w:r>
        <w:rPr>
          <w:rFonts w:ascii="Times New Roman" w:hAnsi="Times New Roman" w:cs="Times New Roman"/>
          <w:sz w:val="28"/>
          <w:szCs w:val="28"/>
        </w:rPr>
        <w:t>.</w:t>
      </w:r>
      <w:r w:rsidRPr="00C443F7">
        <w:rPr>
          <w:rFonts w:ascii="Times New Roman" w:hAnsi="Times New Roman" w:cs="Times New Roman"/>
          <w:sz w:val="28"/>
          <w:szCs w:val="28"/>
        </w:rPr>
        <w:t xml:space="preserve"> рублей</w:t>
      </w:r>
      <w:r>
        <w:rPr>
          <w:rFonts w:ascii="Times New Roman" w:hAnsi="Times New Roman" w:cs="Times New Roman"/>
          <w:sz w:val="28"/>
          <w:szCs w:val="28"/>
        </w:rPr>
        <w:t>;</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2024 год </w:t>
      </w:r>
      <w:r w:rsidRPr="007430C8">
        <w:rPr>
          <w:rFonts w:ascii="Times New Roman" w:hAnsi="Times New Roman" w:cs="Times New Roman"/>
          <w:sz w:val="28"/>
          <w:szCs w:val="28"/>
        </w:rPr>
        <w:t xml:space="preserve">– </w:t>
      </w:r>
      <w:r w:rsidR="00E06EBC">
        <w:rPr>
          <w:rFonts w:ascii="Times New Roman" w:hAnsi="Times New Roman" w:cs="Times New Roman"/>
          <w:sz w:val="28"/>
          <w:szCs w:val="28"/>
        </w:rPr>
        <w:t>0,4</w:t>
      </w:r>
      <w:r w:rsidRPr="0048597F">
        <w:rPr>
          <w:rFonts w:ascii="Times New Roman" w:hAnsi="Times New Roman" w:cs="Times New Roman"/>
          <w:sz w:val="28"/>
          <w:szCs w:val="28"/>
        </w:rPr>
        <w:t xml:space="preserve"> млрд</w:t>
      </w:r>
      <w:r>
        <w:rPr>
          <w:rFonts w:ascii="Times New Roman" w:hAnsi="Times New Roman" w:cs="Times New Roman"/>
          <w:sz w:val="28"/>
          <w:szCs w:val="28"/>
        </w:rPr>
        <w:t>.</w:t>
      </w:r>
      <w:r w:rsidRPr="00C443F7">
        <w:rPr>
          <w:rFonts w:ascii="Times New Roman" w:hAnsi="Times New Roman" w:cs="Times New Roman"/>
          <w:sz w:val="28"/>
          <w:szCs w:val="28"/>
        </w:rPr>
        <w:t xml:space="preserve"> рублей</w:t>
      </w:r>
      <w:r>
        <w:rPr>
          <w:rFonts w:ascii="Times New Roman" w:hAnsi="Times New Roman" w:cs="Times New Roman"/>
          <w:sz w:val="28"/>
          <w:szCs w:val="28"/>
        </w:rPr>
        <w:t>;</w:t>
      </w:r>
      <w:r w:rsidRPr="00C443F7">
        <w:rPr>
          <w:rFonts w:ascii="Times New Roman" w:hAnsi="Times New Roman" w:cs="Times New Roman"/>
          <w:sz w:val="28"/>
          <w:szCs w:val="28"/>
        </w:rPr>
        <w:t xml:space="preserve"> </w:t>
      </w:r>
    </w:p>
    <w:p w:rsidR="00BC46D5"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2030 год – </w:t>
      </w:r>
      <w:r w:rsidR="00E06EBC">
        <w:rPr>
          <w:rFonts w:ascii="Times New Roman" w:hAnsi="Times New Roman" w:cs="Times New Roman"/>
          <w:sz w:val="28"/>
          <w:szCs w:val="28"/>
        </w:rPr>
        <w:t>0,51</w:t>
      </w:r>
      <w:r w:rsidRPr="00C443F7">
        <w:rPr>
          <w:rFonts w:ascii="Times New Roman" w:hAnsi="Times New Roman" w:cs="Times New Roman"/>
          <w:sz w:val="28"/>
          <w:szCs w:val="28"/>
        </w:rPr>
        <w:t xml:space="preserve"> млрд</w:t>
      </w:r>
      <w:r>
        <w:rPr>
          <w:rFonts w:ascii="Times New Roman" w:hAnsi="Times New Roman" w:cs="Times New Roman"/>
          <w:sz w:val="28"/>
          <w:szCs w:val="28"/>
        </w:rPr>
        <w:t>.</w:t>
      </w:r>
      <w:r w:rsidRPr="00C443F7">
        <w:rPr>
          <w:rFonts w:ascii="Times New Roman" w:hAnsi="Times New Roman" w:cs="Times New Roman"/>
          <w:sz w:val="28"/>
          <w:szCs w:val="28"/>
        </w:rPr>
        <w:t xml:space="preserve"> рублей</w:t>
      </w:r>
      <w:r>
        <w:rPr>
          <w:rFonts w:ascii="Times New Roman" w:hAnsi="Times New Roman" w:cs="Times New Roman"/>
          <w:sz w:val="28"/>
          <w:szCs w:val="28"/>
        </w:rPr>
        <w:t>;</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p>
    <w:p w:rsidR="00BC46D5" w:rsidRPr="00C443F7" w:rsidRDefault="00BC46D5" w:rsidP="00BC46D5">
      <w:pPr>
        <w:pStyle w:val="a3"/>
        <w:numPr>
          <w:ilvl w:val="0"/>
          <w:numId w:val="9"/>
        </w:numPr>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Индекс производства продукции сельского хозяйства, процентов</w:t>
      </w:r>
      <w:r w:rsidRPr="00C443F7">
        <w:rPr>
          <w:rFonts w:ascii="Times New Roman" w:hAnsi="Times New Roman" w:cs="Times New Roman"/>
          <w:sz w:val="28"/>
          <w:szCs w:val="28"/>
        </w:rPr>
        <w:t>:</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Pr>
          <w:rFonts w:ascii="Times New Roman" w:hAnsi="Times New Roman" w:cs="Times New Roman"/>
          <w:sz w:val="28"/>
          <w:szCs w:val="28"/>
        </w:rPr>
        <w:t>101,4 %;</w:t>
      </w:r>
    </w:p>
    <w:p w:rsidR="00BC46D5" w:rsidRPr="00554542"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2024 год –</w:t>
      </w:r>
      <w:r>
        <w:rPr>
          <w:rFonts w:ascii="Times New Roman" w:hAnsi="Times New Roman" w:cs="Times New Roman"/>
          <w:sz w:val="28"/>
          <w:szCs w:val="28"/>
        </w:rPr>
        <w:t xml:space="preserve"> 101,8 %;</w:t>
      </w:r>
    </w:p>
    <w:p w:rsidR="00BC46D5" w:rsidRDefault="00BC46D5" w:rsidP="00BC46D5">
      <w:pPr>
        <w:numPr>
          <w:ilvl w:val="0"/>
          <w:numId w:val="4"/>
        </w:numPr>
        <w:tabs>
          <w:tab w:val="left" w:pos="426"/>
        </w:tabs>
        <w:spacing w:after="0"/>
        <w:ind w:left="0" w:firstLine="709"/>
        <w:contextualSpacing/>
        <w:jc w:val="both"/>
        <w:rPr>
          <w:rFonts w:ascii="Times New Roman" w:hAnsi="Times New Roman" w:cs="Times New Roman"/>
          <w:b/>
          <w:sz w:val="28"/>
          <w:szCs w:val="28"/>
        </w:rPr>
      </w:pPr>
      <w:r w:rsidRPr="00C443F7">
        <w:rPr>
          <w:rFonts w:ascii="Times New Roman" w:hAnsi="Times New Roman" w:cs="Times New Roman"/>
          <w:sz w:val="28"/>
          <w:szCs w:val="28"/>
        </w:rPr>
        <w:t>2030 год –</w:t>
      </w:r>
      <w:r>
        <w:rPr>
          <w:rFonts w:ascii="Times New Roman" w:hAnsi="Times New Roman" w:cs="Times New Roman"/>
          <w:sz w:val="28"/>
          <w:szCs w:val="28"/>
        </w:rPr>
        <w:t>101,9 %;</w:t>
      </w:r>
    </w:p>
    <w:p w:rsidR="00BC46D5" w:rsidRPr="00245C1B"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245C1B">
        <w:rPr>
          <w:rFonts w:ascii="Times New Roman" w:hAnsi="Times New Roman" w:cs="Times New Roman"/>
          <w:sz w:val="28"/>
          <w:szCs w:val="28"/>
        </w:rPr>
        <w:t>Структурные цели:</w:t>
      </w:r>
    </w:p>
    <w:p w:rsidR="00BC46D5" w:rsidRPr="00C443F7" w:rsidRDefault="00BC46D5" w:rsidP="00BC46D5">
      <w:pPr>
        <w:numPr>
          <w:ilvl w:val="0"/>
          <w:numId w:val="1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Увеличение доли </w:t>
      </w:r>
      <w:r>
        <w:rPr>
          <w:rFonts w:ascii="Times New Roman" w:hAnsi="Times New Roman" w:cs="Times New Roman"/>
          <w:sz w:val="28"/>
          <w:szCs w:val="28"/>
        </w:rPr>
        <w:t>растениеводства</w:t>
      </w:r>
      <w:r w:rsidRPr="00C443F7">
        <w:rPr>
          <w:rFonts w:ascii="Times New Roman" w:hAnsi="Times New Roman" w:cs="Times New Roman"/>
          <w:sz w:val="28"/>
          <w:szCs w:val="28"/>
        </w:rPr>
        <w:t xml:space="preserve"> в структуре сельского хозяйства:</w:t>
      </w:r>
    </w:p>
    <w:p w:rsidR="00BC46D5" w:rsidRPr="00E06EBC"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E06EBC">
        <w:rPr>
          <w:rFonts w:ascii="Times New Roman" w:hAnsi="Times New Roman" w:cs="Times New Roman"/>
          <w:color w:val="000000" w:themeColor="text1"/>
          <w:sz w:val="28"/>
          <w:szCs w:val="28"/>
        </w:rPr>
        <w:t xml:space="preserve">2017 год – </w:t>
      </w:r>
      <w:r w:rsidRPr="00E06EBC">
        <w:rPr>
          <w:rFonts w:ascii="Times New Roman" w:hAnsi="Times New Roman" w:cs="Times New Roman"/>
          <w:b/>
          <w:color w:val="000000" w:themeColor="text1"/>
          <w:sz w:val="28"/>
          <w:szCs w:val="28"/>
        </w:rPr>
        <w:t>27,3%</w:t>
      </w:r>
    </w:p>
    <w:p w:rsidR="00BC46D5" w:rsidRPr="00E06EBC"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E06EBC">
        <w:rPr>
          <w:rFonts w:ascii="Times New Roman" w:hAnsi="Times New Roman" w:cs="Times New Roman"/>
          <w:color w:val="000000" w:themeColor="text1"/>
          <w:sz w:val="28"/>
          <w:szCs w:val="28"/>
        </w:rPr>
        <w:t>2024 год – до 29,0%</w:t>
      </w:r>
    </w:p>
    <w:p w:rsidR="00BC46D5" w:rsidRPr="00E06EBC"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E06EBC">
        <w:rPr>
          <w:rFonts w:ascii="Times New Roman" w:hAnsi="Times New Roman" w:cs="Times New Roman"/>
          <w:color w:val="000000" w:themeColor="text1"/>
          <w:sz w:val="28"/>
          <w:szCs w:val="28"/>
        </w:rPr>
        <w:t>2030 год – до 33,0%.</w:t>
      </w:r>
    </w:p>
    <w:p w:rsidR="00BC46D5" w:rsidRPr="00140C17" w:rsidRDefault="00BC46D5" w:rsidP="00BC46D5">
      <w:pPr>
        <w:tabs>
          <w:tab w:val="left" w:pos="426"/>
        </w:tabs>
        <w:spacing w:after="0"/>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     </w:t>
      </w:r>
      <w:r w:rsidRPr="00140C17">
        <w:rPr>
          <w:rFonts w:ascii="Times New Roman" w:hAnsi="Times New Roman" w:cs="Times New Roman"/>
          <w:sz w:val="28"/>
          <w:szCs w:val="28"/>
        </w:rPr>
        <w:t>Валовой сбор зерновых и зернобобовых культур в хозяйствах всех категорий:</w:t>
      </w:r>
    </w:p>
    <w:p w:rsidR="00BC46D5" w:rsidRPr="00E06EBC"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C443F7">
        <w:rPr>
          <w:rFonts w:ascii="Times New Roman" w:hAnsi="Times New Roman" w:cs="Times New Roman"/>
          <w:sz w:val="28"/>
          <w:szCs w:val="28"/>
        </w:rPr>
        <w:t xml:space="preserve">2017 год – </w:t>
      </w:r>
      <w:r w:rsidR="00E06EBC" w:rsidRPr="00E06EBC">
        <w:rPr>
          <w:rFonts w:ascii="Times New Roman" w:hAnsi="Times New Roman" w:cs="Times New Roman"/>
          <w:b/>
          <w:color w:val="000000" w:themeColor="text1"/>
          <w:sz w:val="28"/>
          <w:szCs w:val="28"/>
        </w:rPr>
        <w:t>7,2</w:t>
      </w:r>
      <w:r w:rsidRPr="00E06EBC">
        <w:rPr>
          <w:rFonts w:ascii="Times New Roman" w:hAnsi="Times New Roman" w:cs="Times New Roman"/>
          <w:b/>
          <w:color w:val="000000" w:themeColor="text1"/>
          <w:sz w:val="28"/>
          <w:szCs w:val="28"/>
        </w:rPr>
        <w:t xml:space="preserve"> </w:t>
      </w:r>
      <w:r w:rsidRPr="00E06EBC">
        <w:rPr>
          <w:rFonts w:ascii="Times New Roman" w:hAnsi="Times New Roman" w:cs="Times New Roman"/>
          <w:color w:val="000000" w:themeColor="text1"/>
          <w:sz w:val="28"/>
          <w:szCs w:val="28"/>
        </w:rPr>
        <w:t>тыс.тонн;</w:t>
      </w:r>
    </w:p>
    <w:p w:rsidR="00BC46D5" w:rsidRPr="00E06EBC"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E06EBC">
        <w:rPr>
          <w:rFonts w:ascii="Times New Roman" w:hAnsi="Times New Roman" w:cs="Times New Roman"/>
          <w:color w:val="000000" w:themeColor="text1"/>
          <w:sz w:val="28"/>
          <w:szCs w:val="28"/>
        </w:rPr>
        <w:t>2024 год –</w:t>
      </w:r>
      <w:r w:rsidR="00E06EBC" w:rsidRPr="00E06EBC">
        <w:rPr>
          <w:rFonts w:ascii="Times New Roman" w:hAnsi="Times New Roman" w:cs="Times New Roman"/>
          <w:color w:val="000000" w:themeColor="text1"/>
          <w:sz w:val="28"/>
          <w:szCs w:val="28"/>
        </w:rPr>
        <w:t>8,2</w:t>
      </w:r>
      <w:r w:rsidRPr="00E06EBC">
        <w:rPr>
          <w:rFonts w:ascii="Times New Roman" w:hAnsi="Times New Roman" w:cs="Times New Roman"/>
          <w:color w:val="000000" w:themeColor="text1"/>
          <w:sz w:val="28"/>
          <w:szCs w:val="28"/>
        </w:rPr>
        <w:t xml:space="preserve"> тыс.тонн;</w:t>
      </w:r>
    </w:p>
    <w:p w:rsidR="00BC46D5" w:rsidRPr="00C443F7" w:rsidRDefault="00BC46D5" w:rsidP="00BC46D5">
      <w:pPr>
        <w:spacing w:after="0"/>
        <w:ind w:firstLine="709"/>
        <w:jc w:val="both"/>
        <w:rPr>
          <w:rFonts w:ascii="Times New Roman" w:hAnsi="Times New Roman" w:cs="Times New Roman"/>
          <w:b/>
          <w:sz w:val="28"/>
          <w:szCs w:val="28"/>
        </w:rPr>
      </w:pPr>
      <w:r w:rsidRPr="00E06EBC">
        <w:rPr>
          <w:rFonts w:ascii="Times New Roman" w:hAnsi="Times New Roman" w:cs="Times New Roman"/>
          <w:color w:val="000000" w:themeColor="text1"/>
          <w:sz w:val="28"/>
          <w:szCs w:val="28"/>
        </w:rPr>
        <w:t>-        2030 год –1</w:t>
      </w:r>
      <w:r w:rsidR="00E06EBC" w:rsidRPr="00E06EBC">
        <w:rPr>
          <w:rFonts w:ascii="Times New Roman" w:hAnsi="Times New Roman" w:cs="Times New Roman"/>
          <w:color w:val="000000" w:themeColor="text1"/>
          <w:sz w:val="28"/>
          <w:szCs w:val="28"/>
        </w:rPr>
        <w:t>0,0</w:t>
      </w:r>
      <w:r w:rsidRPr="00E06EBC">
        <w:rPr>
          <w:rFonts w:ascii="Times New Roman" w:hAnsi="Times New Roman" w:cs="Times New Roman"/>
          <w:color w:val="000000" w:themeColor="text1"/>
          <w:sz w:val="28"/>
          <w:szCs w:val="28"/>
        </w:rPr>
        <w:t xml:space="preserve"> тыс</w:t>
      </w:r>
      <w:r>
        <w:rPr>
          <w:rFonts w:ascii="Times New Roman" w:hAnsi="Times New Roman" w:cs="Times New Roman"/>
          <w:sz w:val="28"/>
          <w:szCs w:val="28"/>
        </w:rPr>
        <w:t>.тонн</w:t>
      </w:r>
    </w:p>
    <w:p w:rsidR="00BC46D5" w:rsidRPr="00245C1B" w:rsidRDefault="00BC46D5" w:rsidP="00BC46D5">
      <w:pPr>
        <w:tabs>
          <w:tab w:val="left" w:pos="1134"/>
          <w:tab w:val="left" w:pos="1276"/>
        </w:tabs>
        <w:spacing w:after="0"/>
        <w:ind w:firstLine="709"/>
        <w:jc w:val="both"/>
        <w:rPr>
          <w:rFonts w:ascii="Times New Roman" w:eastAsia="Calibri" w:hAnsi="Times New Roman" w:cs="Times New Roman"/>
          <w:sz w:val="28"/>
          <w:szCs w:val="28"/>
        </w:rPr>
      </w:pPr>
      <w:r w:rsidRPr="00245C1B">
        <w:rPr>
          <w:rFonts w:ascii="Times New Roman" w:eastAsia="Calibri" w:hAnsi="Times New Roman" w:cs="Times New Roman"/>
          <w:sz w:val="28"/>
          <w:szCs w:val="28"/>
        </w:rPr>
        <w:t>Приоритетные задачи и мероприятия:</w:t>
      </w:r>
    </w:p>
    <w:p w:rsidR="00BC46D5" w:rsidRDefault="00BC46D5" w:rsidP="00BC46D5">
      <w:pPr>
        <w:numPr>
          <w:ilvl w:val="0"/>
          <w:numId w:val="116"/>
        </w:numPr>
        <w:spacing w:after="0"/>
        <w:ind w:left="0" w:firstLine="360"/>
        <w:jc w:val="both"/>
        <w:rPr>
          <w:rFonts w:ascii="Times New Roman" w:eastAsia="Calibri" w:hAnsi="Times New Roman" w:cs="Times New Roman"/>
          <w:sz w:val="28"/>
          <w:szCs w:val="28"/>
        </w:rPr>
      </w:pPr>
      <w:r w:rsidRPr="00B00FCA">
        <w:rPr>
          <w:rFonts w:ascii="Times New Roman" w:eastAsia="Calibri" w:hAnsi="Times New Roman" w:cs="Times New Roman"/>
          <w:sz w:val="28"/>
          <w:szCs w:val="28"/>
        </w:rPr>
        <w:t>Обеспечение финансовой устойчивости товаропроизводителей агропромышленного комплекса</w:t>
      </w:r>
      <w:r>
        <w:rPr>
          <w:rFonts w:ascii="Times New Roman" w:eastAsia="Calibri" w:hAnsi="Times New Roman" w:cs="Times New Roman"/>
          <w:sz w:val="28"/>
          <w:szCs w:val="28"/>
        </w:rPr>
        <w:t>:</w:t>
      </w:r>
    </w:p>
    <w:p w:rsidR="00BC46D5" w:rsidRDefault="00BC46D5" w:rsidP="00BC46D5">
      <w:pPr>
        <w:numPr>
          <w:ilvl w:val="0"/>
          <w:numId w:val="112"/>
        </w:numPr>
        <w:spacing w:after="0"/>
        <w:ind w:left="0" w:firstLine="360"/>
        <w:jc w:val="both"/>
        <w:rPr>
          <w:rFonts w:ascii="Times New Roman" w:eastAsia="Calibri" w:hAnsi="Times New Roman" w:cs="Times New Roman"/>
          <w:sz w:val="28"/>
          <w:szCs w:val="28"/>
        </w:rPr>
      </w:pPr>
      <w:r w:rsidRPr="00EF6E8C">
        <w:rPr>
          <w:rFonts w:ascii="Times New Roman" w:eastAsia="Calibri" w:hAnsi="Times New Roman" w:cs="Times New Roman"/>
          <w:sz w:val="28"/>
          <w:szCs w:val="28"/>
        </w:rPr>
        <w:t>содействие в обеспечении доступности финансовых средств (льготное кредитование, субсидирование);</w:t>
      </w:r>
    </w:p>
    <w:p w:rsidR="00BC46D5" w:rsidRPr="00EF6E8C" w:rsidRDefault="00BC46D5" w:rsidP="00BC46D5">
      <w:pPr>
        <w:numPr>
          <w:ilvl w:val="0"/>
          <w:numId w:val="112"/>
        </w:numPr>
        <w:spacing w:after="0"/>
        <w:jc w:val="both"/>
        <w:rPr>
          <w:rFonts w:ascii="Times New Roman" w:eastAsia="Calibri" w:hAnsi="Times New Roman" w:cs="Times New Roman"/>
          <w:sz w:val="28"/>
          <w:szCs w:val="28"/>
        </w:rPr>
      </w:pPr>
      <w:r w:rsidRPr="00EF6E8C">
        <w:rPr>
          <w:rFonts w:ascii="Times New Roman" w:eastAsia="Calibri" w:hAnsi="Times New Roman" w:cs="Times New Roman"/>
          <w:sz w:val="28"/>
          <w:szCs w:val="28"/>
        </w:rPr>
        <w:t xml:space="preserve">выявление направлений наиболее выгодных финансовых инвестиций. </w:t>
      </w:r>
    </w:p>
    <w:p w:rsidR="00BC46D5" w:rsidRPr="00320E56" w:rsidRDefault="00BC46D5" w:rsidP="00BC46D5">
      <w:pPr>
        <w:numPr>
          <w:ilvl w:val="0"/>
          <w:numId w:val="116"/>
        </w:numPr>
        <w:spacing w:after="0"/>
        <w:jc w:val="both"/>
        <w:rPr>
          <w:rFonts w:ascii="Times New Roman" w:eastAsia="Times New Roman" w:hAnsi="Times New Roman" w:cs="Times New Roman"/>
          <w:sz w:val="28"/>
          <w:szCs w:val="28"/>
          <w:lang w:eastAsia="ru-RU"/>
        </w:rPr>
      </w:pPr>
      <w:r w:rsidRPr="00320E56">
        <w:rPr>
          <w:rFonts w:ascii="Times New Roman" w:eastAsia="Times New Roman" w:hAnsi="Times New Roman" w:cs="Times New Roman"/>
          <w:sz w:val="28"/>
          <w:szCs w:val="28"/>
          <w:lang w:eastAsia="ru-RU"/>
        </w:rPr>
        <w:t>Развитие производства продукции растениеводства путем:</w:t>
      </w:r>
    </w:p>
    <w:p w:rsidR="00BC46D5" w:rsidRPr="00320E56" w:rsidRDefault="00BC46D5" w:rsidP="00BC46D5">
      <w:pPr>
        <w:numPr>
          <w:ilvl w:val="0"/>
          <w:numId w:val="115"/>
        </w:numPr>
        <w:spacing w:after="0"/>
        <w:ind w:left="0" w:firstLine="360"/>
        <w:jc w:val="both"/>
        <w:rPr>
          <w:rFonts w:ascii="Times New Roman" w:eastAsia="Times New Roman" w:hAnsi="Times New Roman" w:cs="Times New Roman"/>
          <w:sz w:val="28"/>
          <w:szCs w:val="28"/>
          <w:lang w:eastAsia="ru-RU"/>
        </w:rPr>
      </w:pPr>
      <w:r w:rsidRPr="00320E56">
        <w:rPr>
          <w:rFonts w:ascii="Times New Roman" w:eastAsia="Times New Roman" w:hAnsi="Times New Roman" w:cs="Times New Roman"/>
          <w:sz w:val="28"/>
          <w:szCs w:val="28"/>
          <w:lang w:eastAsia="ru-RU"/>
        </w:rPr>
        <w:t>увеличения удельного веса площади, засеваемой элитными семенами для повышения урожайности и качества зерновых и зернобобовых культур;</w:t>
      </w:r>
    </w:p>
    <w:p w:rsidR="00BC46D5" w:rsidRPr="00320E56" w:rsidRDefault="00BC46D5" w:rsidP="00BC46D5">
      <w:pPr>
        <w:numPr>
          <w:ilvl w:val="0"/>
          <w:numId w:val="115"/>
        </w:numPr>
        <w:spacing w:after="0"/>
        <w:ind w:left="0" w:firstLine="360"/>
        <w:jc w:val="both"/>
        <w:rPr>
          <w:rFonts w:ascii="Times New Roman" w:eastAsia="Times New Roman" w:hAnsi="Times New Roman" w:cs="Times New Roman"/>
          <w:sz w:val="28"/>
          <w:szCs w:val="28"/>
          <w:lang w:eastAsia="ru-RU"/>
        </w:rPr>
      </w:pPr>
      <w:r w:rsidRPr="00320E56">
        <w:rPr>
          <w:rFonts w:ascii="Times New Roman" w:eastAsia="Times New Roman" w:hAnsi="Times New Roman" w:cs="Times New Roman"/>
          <w:sz w:val="28"/>
          <w:szCs w:val="28"/>
          <w:lang w:eastAsia="ru-RU"/>
        </w:rPr>
        <w:t>внедрения современных ресурсосберегающих и энергосберегающих технологий и переход к органическому земледелию (использование натуральных биологических материалов) для производства экологической чистой продукции и повышения плодородия почв;</w:t>
      </w:r>
    </w:p>
    <w:p w:rsidR="00BC46D5" w:rsidRPr="00EF6E8C" w:rsidRDefault="00BC46D5" w:rsidP="00BC46D5">
      <w:pPr>
        <w:numPr>
          <w:ilvl w:val="0"/>
          <w:numId w:val="116"/>
        </w:numPr>
        <w:spacing w:after="0"/>
        <w:jc w:val="both"/>
        <w:rPr>
          <w:rFonts w:ascii="Times New Roman" w:eastAsia="Times New Roman" w:hAnsi="Times New Roman" w:cs="Times New Roman"/>
          <w:sz w:val="28"/>
          <w:szCs w:val="28"/>
          <w:lang w:eastAsia="ru-RU"/>
        </w:rPr>
      </w:pPr>
      <w:r w:rsidRPr="00320E56">
        <w:rPr>
          <w:rFonts w:ascii="Times New Roman" w:eastAsia="Times New Roman" w:hAnsi="Times New Roman" w:cs="Times New Roman"/>
          <w:sz w:val="28"/>
          <w:szCs w:val="28"/>
          <w:lang w:eastAsia="ru-RU"/>
        </w:rPr>
        <w:lastRenderedPageBreak/>
        <w:t>Увеличение производства продукции</w:t>
      </w:r>
      <w:r w:rsidRPr="00EF6E8C">
        <w:rPr>
          <w:rFonts w:ascii="Times New Roman" w:eastAsia="Times New Roman" w:hAnsi="Times New Roman" w:cs="Times New Roman"/>
          <w:sz w:val="28"/>
          <w:szCs w:val="28"/>
          <w:lang w:eastAsia="ru-RU"/>
        </w:rPr>
        <w:t xml:space="preserve"> животноводства путем:</w:t>
      </w:r>
    </w:p>
    <w:p w:rsidR="00BC46D5" w:rsidRPr="004D33C3" w:rsidRDefault="00BC46D5" w:rsidP="00BC46D5">
      <w:pPr>
        <w:numPr>
          <w:ilvl w:val="0"/>
          <w:numId w:val="115"/>
        </w:numPr>
        <w:spacing w:after="0"/>
        <w:ind w:left="0" w:firstLine="360"/>
        <w:jc w:val="both"/>
        <w:rPr>
          <w:rFonts w:ascii="Times New Roman" w:eastAsia="Times New Roman" w:hAnsi="Times New Roman" w:cs="Times New Roman"/>
          <w:sz w:val="28"/>
          <w:szCs w:val="28"/>
          <w:lang w:eastAsia="ru-RU"/>
        </w:rPr>
      </w:pPr>
      <w:r w:rsidRPr="004D33C3">
        <w:rPr>
          <w:rFonts w:ascii="Times New Roman" w:eastAsia="Times New Roman" w:hAnsi="Times New Roman" w:cs="Times New Roman"/>
          <w:sz w:val="28"/>
          <w:szCs w:val="28"/>
          <w:lang w:eastAsia="ru-RU"/>
        </w:rPr>
        <w:t>ежегодно</w:t>
      </w:r>
      <w:r>
        <w:rPr>
          <w:rFonts w:ascii="Times New Roman" w:eastAsia="Times New Roman" w:hAnsi="Times New Roman" w:cs="Times New Roman"/>
          <w:sz w:val="28"/>
          <w:szCs w:val="28"/>
          <w:lang w:eastAsia="ru-RU"/>
        </w:rPr>
        <w:t>го</w:t>
      </w:r>
      <w:r w:rsidRPr="004D33C3">
        <w:rPr>
          <w:rFonts w:ascii="Times New Roman" w:eastAsia="Times New Roman" w:hAnsi="Times New Roman" w:cs="Times New Roman"/>
          <w:sz w:val="28"/>
          <w:szCs w:val="28"/>
          <w:lang w:eastAsia="ru-RU"/>
        </w:rPr>
        <w:t xml:space="preserve"> увеличени</w:t>
      </w:r>
      <w:r>
        <w:rPr>
          <w:rFonts w:ascii="Times New Roman" w:eastAsia="Times New Roman" w:hAnsi="Times New Roman" w:cs="Times New Roman"/>
          <w:sz w:val="28"/>
          <w:szCs w:val="28"/>
          <w:lang w:eastAsia="ru-RU"/>
        </w:rPr>
        <w:t>я</w:t>
      </w:r>
      <w:r w:rsidRPr="004D33C3">
        <w:rPr>
          <w:rFonts w:ascii="Times New Roman" w:eastAsia="Times New Roman" w:hAnsi="Times New Roman" w:cs="Times New Roman"/>
          <w:sz w:val="28"/>
          <w:szCs w:val="28"/>
          <w:lang w:eastAsia="ru-RU"/>
        </w:rPr>
        <w:t xml:space="preserve"> производства мяса, молока и яиц на 2-4 %, за счет интенсификации производства, повышения продуктивности животных;</w:t>
      </w:r>
    </w:p>
    <w:p w:rsidR="00BC46D5" w:rsidRPr="004D33C3" w:rsidRDefault="00BC46D5" w:rsidP="00BC46D5">
      <w:pPr>
        <w:numPr>
          <w:ilvl w:val="0"/>
          <w:numId w:val="115"/>
        </w:numPr>
        <w:spacing w:after="0"/>
        <w:ind w:left="0" w:firstLine="360"/>
        <w:jc w:val="both"/>
        <w:rPr>
          <w:rFonts w:ascii="Times New Roman" w:eastAsia="Times New Roman" w:hAnsi="Times New Roman" w:cs="Times New Roman"/>
          <w:sz w:val="28"/>
          <w:szCs w:val="28"/>
          <w:lang w:eastAsia="ru-RU"/>
        </w:rPr>
      </w:pPr>
      <w:r w:rsidRPr="004D33C3">
        <w:rPr>
          <w:rFonts w:ascii="Times New Roman" w:eastAsia="Times New Roman" w:hAnsi="Times New Roman" w:cs="Times New Roman"/>
          <w:sz w:val="28"/>
          <w:szCs w:val="28"/>
          <w:lang w:eastAsia="ru-RU"/>
        </w:rPr>
        <w:t>увелич</w:t>
      </w:r>
      <w:r>
        <w:rPr>
          <w:rFonts w:ascii="Times New Roman" w:eastAsia="Times New Roman" w:hAnsi="Times New Roman" w:cs="Times New Roman"/>
          <w:sz w:val="28"/>
          <w:szCs w:val="28"/>
          <w:lang w:eastAsia="ru-RU"/>
        </w:rPr>
        <w:t>ения</w:t>
      </w:r>
      <w:r w:rsidRPr="004D33C3">
        <w:rPr>
          <w:rFonts w:ascii="Times New Roman" w:eastAsia="Times New Roman" w:hAnsi="Times New Roman" w:cs="Times New Roman"/>
          <w:sz w:val="28"/>
          <w:szCs w:val="28"/>
          <w:lang w:eastAsia="ru-RU"/>
        </w:rPr>
        <w:t xml:space="preserve"> удельн</w:t>
      </w:r>
      <w:r>
        <w:rPr>
          <w:rFonts w:ascii="Times New Roman" w:eastAsia="Times New Roman" w:hAnsi="Times New Roman" w:cs="Times New Roman"/>
          <w:sz w:val="28"/>
          <w:szCs w:val="28"/>
          <w:lang w:eastAsia="ru-RU"/>
        </w:rPr>
        <w:t>ого</w:t>
      </w:r>
      <w:r w:rsidRPr="004D33C3">
        <w:rPr>
          <w:rFonts w:ascii="Times New Roman" w:eastAsia="Times New Roman" w:hAnsi="Times New Roman" w:cs="Times New Roman"/>
          <w:sz w:val="28"/>
          <w:szCs w:val="28"/>
          <w:lang w:eastAsia="ru-RU"/>
        </w:rPr>
        <w:t xml:space="preserve"> вес</w:t>
      </w:r>
      <w:r>
        <w:rPr>
          <w:rFonts w:ascii="Times New Roman" w:eastAsia="Times New Roman" w:hAnsi="Times New Roman" w:cs="Times New Roman"/>
          <w:sz w:val="28"/>
          <w:szCs w:val="28"/>
          <w:lang w:eastAsia="ru-RU"/>
        </w:rPr>
        <w:t>а</w:t>
      </w:r>
      <w:r w:rsidRPr="004D33C3">
        <w:rPr>
          <w:rFonts w:ascii="Times New Roman" w:eastAsia="Times New Roman" w:hAnsi="Times New Roman" w:cs="Times New Roman"/>
          <w:sz w:val="28"/>
          <w:szCs w:val="28"/>
          <w:lang w:eastAsia="ru-RU"/>
        </w:rPr>
        <w:t xml:space="preserve"> племенного скота в общем поголовье до 20 процентов;</w:t>
      </w:r>
    </w:p>
    <w:p w:rsidR="00BC46D5" w:rsidRPr="004D33C3" w:rsidRDefault="00BC46D5" w:rsidP="00BC46D5">
      <w:pPr>
        <w:numPr>
          <w:ilvl w:val="0"/>
          <w:numId w:val="113"/>
        </w:numPr>
        <w:spacing w:after="0"/>
        <w:jc w:val="both"/>
        <w:rPr>
          <w:rFonts w:ascii="Times New Roman" w:eastAsia="Times New Roman" w:hAnsi="Times New Roman" w:cs="Times New Roman"/>
          <w:sz w:val="28"/>
          <w:szCs w:val="28"/>
          <w:lang w:eastAsia="ru-RU"/>
        </w:rPr>
      </w:pPr>
      <w:r w:rsidRPr="004D33C3">
        <w:rPr>
          <w:rFonts w:ascii="Times New Roman" w:eastAsia="Times New Roman" w:hAnsi="Times New Roman" w:cs="Times New Roman"/>
          <w:sz w:val="28"/>
          <w:szCs w:val="28"/>
          <w:lang w:eastAsia="ru-RU"/>
        </w:rPr>
        <w:t>реконструкци</w:t>
      </w:r>
      <w:r>
        <w:rPr>
          <w:rFonts w:ascii="Times New Roman" w:eastAsia="Times New Roman" w:hAnsi="Times New Roman" w:cs="Times New Roman"/>
          <w:sz w:val="28"/>
          <w:szCs w:val="28"/>
          <w:lang w:eastAsia="ru-RU"/>
        </w:rPr>
        <w:t>и</w:t>
      </w:r>
      <w:r w:rsidRPr="004D33C3">
        <w:rPr>
          <w:rFonts w:ascii="Times New Roman" w:eastAsia="Times New Roman" w:hAnsi="Times New Roman" w:cs="Times New Roman"/>
          <w:sz w:val="28"/>
          <w:szCs w:val="28"/>
          <w:lang w:eastAsia="ru-RU"/>
        </w:rPr>
        <w:t xml:space="preserve"> и модернизаци</w:t>
      </w:r>
      <w:r>
        <w:rPr>
          <w:rFonts w:ascii="Times New Roman" w:eastAsia="Times New Roman" w:hAnsi="Times New Roman" w:cs="Times New Roman"/>
          <w:sz w:val="28"/>
          <w:szCs w:val="28"/>
          <w:lang w:eastAsia="ru-RU"/>
        </w:rPr>
        <w:t>и</w:t>
      </w:r>
      <w:r w:rsidRPr="004D33C3">
        <w:rPr>
          <w:rFonts w:ascii="Times New Roman" w:eastAsia="Times New Roman" w:hAnsi="Times New Roman" w:cs="Times New Roman"/>
          <w:sz w:val="28"/>
          <w:szCs w:val="28"/>
          <w:lang w:eastAsia="ru-RU"/>
        </w:rPr>
        <w:t xml:space="preserve"> животноводческих помещений.</w:t>
      </w:r>
    </w:p>
    <w:p w:rsidR="00BC46D5" w:rsidRPr="00933BF7" w:rsidRDefault="00BC46D5" w:rsidP="00BC46D5">
      <w:pPr>
        <w:numPr>
          <w:ilvl w:val="0"/>
          <w:numId w:val="116"/>
        </w:numPr>
        <w:shd w:val="clear" w:color="auto" w:fill="FFFFFF"/>
        <w:spacing w:after="0"/>
        <w:jc w:val="both"/>
        <w:textAlignment w:val="baseline"/>
        <w:rPr>
          <w:rFonts w:ascii="Times New Roman" w:eastAsia="Times New Roman" w:hAnsi="Times New Roman" w:cs="Times New Roman"/>
          <w:sz w:val="28"/>
          <w:szCs w:val="28"/>
          <w:lang w:eastAsia="ru-RU"/>
        </w:rPr>
      </w:pPr>
      <w:r w:rsidRPr="00933BF7">
        <w:rPr>
          <w:rFonts w:ascii="Times New Roman" w:eastAsia="Times New Roman" w:hAnsi="Times New Roman" w:cs="Times New Roman"/>
          <w:sz w:val="28"/>
          <w:szCs w:val="28"/>
          <w:lang w:eastAsia="ru-RU"/>
        </w:rPr>
        <w:t>Применение инновационных цифровых технологий будет осуществляться путем:</w:t>
      </w:r>
    </w:p>
    <w:p w:rsidR="00BC46D5" w:rsidRPr="00933BF7" w:rsidRDefault="00BC46D5" w:rsidP="00BC46D5">
      <w:pPr>
        <w:numPr>
          <w:ilvl w:val="0"/>
          <w:numId w:val="114"/>
        </w:numPr>
        <w:shd w:val="clear" w:color="auto" w:fill="FFFFFF"/>
        <w:spacing w:after="0"/>
        <w:ind w:left="0" w:firstLine="360"/>
        <w:jc w:val="both"/>
        <w:textAlignment w:val="baseline"/>
        <w:rPr>
          <w:rFonts w:ascii="Times New Roman" w:eastAsia="Times New Roman" w:hAnsi="Times New Roman" w:cs="Times New Roman"/>
          <w:sz w:val="28"/>
          <w:szCs w:val="28"/>
          <w:lang w:eastAsia="ru-RU"/>
        </w:rPr>
      </w:pPr>
      <w:r w:rsidRPr="00933BF7">
        <w:rPr>
          <w:rFonts w:ascii="Times New Roman" w:eastAsia="Times New Roman" w:hAnsi="Times New Roman" w:cs="Times New Roman"/>
          <w:sz w:val="28"/>
          <w:szCs w:val="28"/>
          <w:lang w:eastAsia="ru-RU"/>
        </w:rPr>
        <w:t>содействия внедрению информационных методик (точное земледелие, автоматизация производственных процессов, электронные карты полей, навигационные системы для сельхозтехники</w:t>
      </w:r>
      <w:r w:rsidRPr="00933BF7">
        <w:rPr>
          <w:rFonts w:ascii="Calibri" w:eastAsia="Calibri" w:hAnsi="Calibri" w:cs="Times New Roman"/>
        </w:rPr>
        <w:t xml:space="preserve"> </w:t>
      </w:r>
      <w:r w:rsidRPr="00933BF7">
        <w:rPr>
          <w:rFonts w:ascii="Times New Roman" w:eastAsia="Times New Roman" w:hAnsi="Times New Roman" w:cs="Times New Roman"/>
          <w:sz w:val="28"/>
          <w:szCs w:val="28"/>
          <w:lang w:eastAsia="ru-RU"/>
        </w:rPr>
        <w:t>на основе ГЛОНАСС/GPSтехнологий.;</w:t>
      </w:r>
    </w:p>
    <w:p w:rsidR="00BC46D5" w:rsidRPr="00933BF7" w:rsidRDefault="00BC46D5" w:rsidP="00BC46D5">
      <w:pPr>
        <w:numPr>
          <w:ilvl w:val="0"/>
          <w:numId w:val="114"/>
        </w:numPr>
        <w:shd w:val="clear" w:color="auto" w:fill="FFFFFF"/>
        <w:spacing w:after="0"/>
        <w:ind w:left="0" w:firstLine="284"/>
        <w:jc w:val="both"/>
        <w:textAlignment w:val="baseline"/>
        <w:rPr>
          <w:rFonts w:ascii="Times New Roman" w:eastAsia="Times New Roman" w:hAnsi="Times New Roman" w:cs="Times New Roman"/>
          <w:sz w:val="28"/>
          <w:szCs w:val="28"/>
          <w:lang w:eastAsia="ru-RU"/>
        </w:rPr>
      </w:pPr>
      <w:r w:rsidRPr="00933BF7">
        <w:rPr>
          <w:rFonts w:ascii="Times New Roman" w:eastAsia="Times New Roman" w:hAnsi="Times New Roman" w:cs="Times New Roman"/>
          <w:sz w:val="28"/>
          <w:szCs w:val="28"/>
          <w:lang w:eastAsia="ru-RU"/>
        </w:rPr>
        <w:t>повышения уровня технической оснащенности сельскохозяйственного производства путем содействия в получении финансовой поддержки на возмещение  части затрат на модернизацию производства и приобретение сельскохозяйственной техники.</w:t>
      </w:r>
    </w:p>
    <w:p w:rsidR="00BC46D5" w:rsidRPr="00C443F7" w:rsidRDefault="00BC46D5" w:rsidP="00BC46D5">
      <w:pPr>
        <w:pStyle w:val="a3"/>
        <w:tabs>
          <w:tab w:val="left" w:pos="426"/>
        </w:tabs>
        <w:spacing w:after="0"/>
        <w:ind w:left="709" w:hanging="425"/>
        <w:jc w:val="both"/>
        <w:rPr>
          <w:rFonts w:ascii="Times New Roman" w:hAnsi="Times New Roman" w:cs="Times New Roman"/>
          <w:sz w:val="28"/>
          <w:szCs w:val="28"/>
        </w:rPr>
      </w:pPr>
      <w:r>
        <w:rPr>
          <w:rFonts w:ascii="Times New Roman" w:hAnsi="Times New Roman" w:cs="Times New Roman"/>
          <w:sz w:val="28"/>
          <w:szCs w:val="28"/>
        </w:rPr>
        <w:t>5.</w:t>
      </w:r>
      <w:r w:rsidRPr="00C443F7">
        <w:rPr>
          <w:rFonts w:ascii="Times New Roman" w:hAnsi="Times New Roman" w:cs="Times New Roman"/>
          <w:sz w:val="28"/>
          <w:szCs w:val="28"/>
        </w:rPr>
        <w:t>Развитие системы продвижения сельскохозяйственной продукции:</w:t>
      </w:r>
    </w:p>
    <w:p w:rsidR="00BC46D5" w:rsidRPr="00455043"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455043">
        <w:rPr>
          <w:rFonts w:ascii="Times New Roman" w:hAnsi="Times New Roman" w:cs="Times New Roman"/>
          <w:spacing w:val="-4"/>
          <w:sz w:val="28"/>
          <w:szCs w:val="28"/>
        </w:rPr>
        <w:t>развитие системы добровольной сертификации продукции Ростовской области «Сделано на Дону»;</w:t>
      </w:r>
    </w:p>
    <w:p w:rsidR="00BC46D5" w:rsidRPr="00455043"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455043">
        <w:rPr>
          <w:rFonts w:ascii="Times New Roman" w:hAnsi="Times New Roman" w:cs="Times New Roman"/>
          <w:spacing w:val="-4"/>
          <w:sz w:val="28"/>
          <w:szCs w:val="28"/>
        </w:rPr>
        <w:t>развитие системы сельской кооперации;</w:t>
      </w:r>
    </w:p>
    <w:p w:rsidR="00BC46D5" w:rsidRPr="00455043" w:rsidRDefault="00BC46D5" w:rsidP="00BC46D5">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455043">
        <w:rPr>
          <w:rFonts w:ascii="Times New Roman" w:hAnsi="Times New Roman" w:cs="Times New Roman"/>
          <w:spacing w:val="-4"/>
          <w:sz w:val="28"/>
          <w:szCs w:val="28"/>
        </w:rPr>
        <w:t>организация ярмарочных мероприятий;</w:t>
      </w:r>
    </w:p>
    <w:p w:rsidR="00BC46D5" w:rsidRDefault="00BC46D5" w:rsidP="00BC46D5">
      <w:pPr>
        <w:tabs>
          <w:tab w:val="left" w:pos="1134"/>
          <w:tab w:val="left" w:pos="1276"/>
        </w:tabs>
        <w:spacing w:after="0"/>
        <w:ind w:firstLine="709"/>
        <w:jc w:val="both"/>
        <w:rPr>
          <w:rFonts w:ascii="Times New Roman" w:eastAsia="Calibri" w:hAnsi="Times New Roman" w:cs="Times New Roman"/>
          <w:b/>
          <w:sz w:val="28"/>
          <w:szCs w:val="28"/>
        </w:rPr>
      </w:pPr>
    </w:p>
    <w:p w:rsidR="00BC46D5" w:rsidRPr="00245C1B" w:rsidRDefault="00BC46D5" w:rsidP="00BC46D5">
      <w:pPr>
        <w:spacing w:after="0"/>
        <w:ind w:firstLine="709"/>
        <w:jc w:val="both"/>
        <w:rPr>
          <w:rFonts w:ascii="Times New Roman" w:eastAsia="Calibri" w:hAnsi="Times New Roman" w:cs="Times New Roman"/>
          <w:sz w:val="28"/>
          <w:szCs w:val="28"/>
        </w:rPr>
      </w:pPr>
      <w:r w:rsidRPr="00245C1B">
        <w:rPr>
          <w:rFonts w:ascii="Times New Roman" w:eastAsia="Calibri" w:hAnsi="Times New Roman" w:cs="Times New Roman"/>
          <w:sz w:val="28"/>
          <w:szCs w:val="28"/>
        </w:rPr>
        <w:t>Стратегическая проектная инициатива:</w:t>
      </w:r>
    </w:p>
    <w:p w:rsidR="00BC46D5" w:rsidRPr="00245C1B" w:rsidRDefault="00E74928" w:rsidP="00BC46D5">
      <w:pPr>
        <w:spacing w:after="0"/>
        <w:ind w:firstLine="709"/>
        <w:jc w:val="both"/>
        <w:rPr>
          <w:rFonts w:ascii="Times New Roman" w:hAnsi="Times New Roman" w:cs="Times New Roman"/>
          <w:sz w:val="28"/>
          <w:szCs w:val="28"/>
        </w:rPr>
      </w:pPr>
      <w:r w:rsidRPr="00245C1B">
        <w:rPr>
          <w:rFonts w:ascii="Times New Roman" w:eastAsia="Calibri" w:hAnsi="Times New Roman" w:cs="Times New Roman"/>
          <w:sz w:val="28"/>
          <w:szCs w:val="28"/>
        </w:rPr>
        <w:t xml:space="preserve">Федосеевское сельское поселение </w:t>
      </w:r>
      <w:r w:rsidR="00BC46D5" w:rsidRPr="00245C1B">
        <w:rPr>
          <w:rFonts w:ascii="Times New Roman" w:eastAsia="Calibri" w:hAnsi="Times New Roman" w:cs="Times New Roman"/>
          <w:sz w:val="28"/>
          <w:szCs w:val="28"/>
        </w:rPr>
        <w:t xml:space="preserve"> – территория успеха.</w:t>
      </w:r>
    </w:p>
    <w:p w:rsidR="00BC46D5" w:rsidRPr="00245C1B" w:rsidRDefault="00BC46D5" w:rsidP="00BC46D5">
      <w:pPr>
        <w:tabs>
          <w:tab w:val="left" w:pos="1134"/>
          <w:tab w:val="left" w:pos="1276"/>
        </w:tabs>
        <w:spacing w:after="0"/>
        <w:ind w:firstLine="709"/>
        <w:jc w:val="both"/>
        <w:rPr>
          <w:rFonts w:ascii="Times New Roman" w:eastAsia="Calibri" w:hAnsi="Times New Roman" w:cs="Times New Roman"/>
          <w:sz w:val="28"/>
          <w:szCs w:val="28"/>
        </w:rPr>
      </w:pPr>
      <w:r w:rsidRPr="00245C1B">
        <w:rPr>
          <w:rFonts w:ascii="Times New Roman" w:eastAsia="Calibri" w:hAnsi="Times New Roman" w:cs="Times New Roman"/>
          <w:sz w:val="28"/>
          <w:szCs w:val="28"/>
        </w:rPr>
        <w:t>Возможность:</w:t>
      </w:r>
    </w:p>
    <w:p w:rsidR="00BC46D5" w:rsidRPr="00676CAF" w:rsidRDefault="00BC46D5" w:rsidP="00BC46D5">
      <w:pPr>
        <w:tabs>
          <w:tab w:val="left" w:pos="426"/>
          <w:tab w:val="left" w:pos="709"/>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676CAF">
        <w:rPr>
          <w:rFonts w:ascii="Times New Roman" w:eastAsia="Calibri" w:hAnsi="Times New Roman" w:cs="Times New Roman"/>
          <w:sz w:val="28"/>
          <w:szCs w:val="28"/>
        </w:rPr>
        <w:t>Стать одним из лидеров в Ростовской области по вопросам экологии чистой  сельскохозяйственной продукции;</w:t>
      </w:r>
    </w:p>
    <w:p w:rsidR="00BC46D5" w:rsidRPr="00676CAF" w:rsidRDefault="00BC46D5" w:rsidP="00BC46D5">
      <w:pPr>
        <w:tabs>
          <w:tab w:val="left" w:pos="426"/>
          <w:tab w:val="left" w:pos="1276"/>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6CAF">
        <w:rPr>
          <w:rFonts w:ascii="Times New Roman" w:eastAsia="Calibri" w:hAnsi="Times New Roman" w:cs="Times New Roman"/>
          <w:sz w:val="28"/>
          <w:szCs w:val="28"/>
        </w:rPr>
        <w:t>Стать одним из лидеров в Ростовской области по развитию животноводства (развитие мясного направления крупного рогатого скота)</w:t>
      </w:r>
    </w:p>
    <w:p w:rsidR="00BC46D5" w:rsidRPr="00245C1B" w:rsidRDefault="00BC46D5" w:rsidP="00BC46D5">
      <w:pPr>
        <w:tabs>
          <w:tab w:val="left" w:pos="1134"/>
          <w:tab w:val="left" w:pos="1276"/>
        </w:tabs>
        <w:spacing w:after="0"/>
        <w:ind w:firstLine="709"/>
        <w:jc w:val="both"/>
        <w:rPr>
          <w:rFonts w:ascii="Times New Roman" w:eastAsia="Calibri" w:hAnsi="Times New Roman" w:cs="Times New Roman"/>
          <w:sz w:val="28"/>
          <w:szCs w:val="28"/>
        </w:rPr>
      </w:pPr>
      <w:r w:rsidRPr="00245C1B">
        <w:rPr>
          <w:rFonts w:ascii="Times New Roman" w:eastAsia="Calibri" w:hAnsi="Times New Roman" w:cs="Times New Roman"/>
          <w:sz w:val="28"/>
          <w:szCs w:val="28"/>
        </w:rPr>
        <w:t>Основные параметры до 2030 года:</w:t>
      </w:r>
    </w:p>
    <w:p w:rsidR="00BC46D5" w:rsidRDefault="00BC46D5" w:rsidP="00BC46D5">
      <w:pPr>
        <w:tabs>
          <w:tab w:val="left" w:pos="1134"/>
          <w:tab w:val="left" w:pos="1276"/>
        </w:tabs>
        <w:spacing w:after="0"/>
        <w:jc w:val="both"/>
        <w:rPr>
          <w:rFonts w:ascii="Times New Roman" w:eastAsia="Times New Roman" w:hAnsi="Times New Roman"/>
          <w:sz w:val="28"/>
          <w:szCs w:val="28"/>
          <w:lang w:eastAsia="ru-RU"/>
        </w:rPr>
      </w:pPr>
      <w:r w:rsidRPr="00CD29E5">
        <w:rPr>
          <w:rFonts w:ascii="Times New Roman" w:eastAsia="Times New Roman" w:hAnsi="Times New Roman"/>
          <w:sz w:val="28"/>
          <w:szCs w:val="28"/>
          <w:lang w:eastAsia="ru-RU"/>
        </w:rPr>
        <w:t xml:space="preserve">Объем производства продукции сельского хозяйства (в фактически действующих ценах) к 2030 году составит </w:t>
      </w:r>
      <w:r w:rsidR="00E06EBC" w:rsidRPr="00E06EBC">
        <w:rPr>
          <w:rFonts w:ascii="Times New Roman" w:eastAsia="Times New Roman" w:hAnsi="Times New Roman"/>
          <w:color w:val="000000" w:themeColor="text1"/>
          <w:sz w:val="28"/>
          <w:szCs w:val="28"/>
          <w:lang w:eastAsia="ru-RU"/>
        </w:rPr>
        <w:t>0,51</w:t>
      </w:r>
      <w:r w:rsidRPr="00E06EBC">
        <w:rPr>
          <w:rFonts w:ascii="Times New Roman" w:eastAsia="Times New Roman" w:hAnsi="Times New Roman"/>
          <w:color w:val="000000" w:themeColor="text1"/>
          <w:sz w:val="28"/>
          <w:szCs w:val="28"/>
          <w:lang w:eastAsia="ru-RU"/>
        </w:rPr>
        <w:t xml:space="preserve"> млрд.руб.</w:t>
      </w:r>
    </w:p>
    <w:p w:rsidR="00BC46D5" w:rsidRDefault="00BC46D5" w:rsidP="00BC46D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инвестиций в основной капитал увеличится в 2,6 раза и составит к  2030 году </w:t>
      </w:r>
      <w:r w:rsidRPr="00E06EBC">
        <w:rPr>
          <w:rFonts w:ascii="Times New Roman" w:eastAsia="Times New Roman" w:hAnsi="Times New Roman"/>
          <w:color w:val="000000" w:themeColor="text1"/>
          <w:sz w:val="28"/>
          <w:szCs w:val="28"/>
          <w:lang w:eastAsia="ru-RU"/>
        </w:rPr>
        <w:t>35 млн.руб;</w:t>
      </w:r>
    </w:p>
    <w:p w:rsidR="00BC46D5" w:rsidRDefault="00BC46D5" w:rsidP="00BC46D5">
      <w:pPr>
        <w:spacing w:after="0" w:line="240" w:lineRule="auto"/>
        <w:ind w:firstLine="720"/>
        <w:jc w:val="both"/>
        <w:rPr>
          <w:rFonts w:ascii="Times New Roman" w:eastAsia="Times New Roman" w:hAnsi="Times New Roman"/>
          <w:sz w:val="28"/>
          <w:szCs w:val="28"/>
          <w:lang w:eastAsia="ru-RU"/>
        </w:rPr>
      </w:pPr>
      <w:r w:rsidRPr="00CD29E5">
        <w:rPr>
          <w:rFonts w:ascii="Times New Roman" w:eastAsia="Times New Roman" w:hAnsi="Times New Roman"/>
          <w:sz w:val="28"/>
          <w:szCs w:val="28"/>
          <w:lang w:eastAsia="ru-RU"/>
        </w:rPr>
        <w:t xml:space="preserve">Среднемесячная заработная плата в сельхозпредприятиях </w:t>
      </w:r>
      <w:r w:rsidR="00B24261">
        <w:rPr>
          <w:rFonts w:ascii="Times New Roman" w:eastAsia="Times New Roman" w:hAnsi="Times New Roman"/>
          <w:sz w:val="28"/>
          <w:szCs w:val="28"/>
          <w:lang w:eastAsia="ru-RU"/>
        </w:rPr>
        <w:t>поселения</w:t>
      </w:r>
      <w:r w:rsidRPr="00CD29E5">
        <w:rPr>
          <w:rFonts w:ascii="Times New Roman" w:eastAsia="Times New Roman" w:hAnsi="Times New Roman"/>
          <w:sz w:val="28"/>
          <w:szCs w:val="28"/>
          <w:lang w:eastAsia="ru-RU"/>
        </w:rPr>
        <w:t xml:space="preserve">  к 2030 году составит </w:t>
      </w:r>
      <w:r>
        <w:rPr>
          <w:rFonts w:ascii="Times New Roman" w:eastAsia="Times New Roman" w:hAnsi="Times New Roman"/>
          <w:sz w:val="28"/>
          <w:szCs w:val="28"/>
          <w:lang w:eastAsia="ru-RU"/>
        </w:rPr>
        <w:t>32010</w:t>
      </w:r>
      <w:r w:rsidRPr="00CD29E5">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лей;</w:t>
      </w:r>
      <w:r w:rsidRPr="00CD29E5">
        <w:rPr>
          <w:rFonts w:ascii="Times New Roman" w:eastAsia="Times New Roman" w:hAnsi="Times New Roman"/>
          <w:sz w:val="28"/>
          <w:szCs w:val="28"/>
          <w:lang w:eastAsia="ru-RU"/>
        </w:rPr>
        <w:t xml:space="preserve"> </w:t>
      </w:r>
    </w:p>
    <w:p w:rsidR="00BC46D5" w:rsidRPr="00600E4B" w:rsidRDefault="00BC46D5" w:rsidP="00BC46D5">
      <w:pPr>
        <w:tabs>
          <w:tab w:val="left" w:pos="426"/>
          <w:tab w:val="left" w:pos="1276"/>
        </w:tabs>
        <w:spacing w:after="0"/>
        <w:ind w:firstLine="709"/>
        <w:contextualSpacing/>
        <w:jc w:val="both"/>
        <w:rPr>
          <w:rFonts w:ascii="Times New Roman" w:eastAsia="Calibri" w:hAnsi="Times New Roman" w:cs="Times New Roman"/>
          <w:sz w:val="28"/>
          <w:szCs w:val="28"/>
        </w:rPr>
      </w:pPr>
      <w:r w:rsidRPr="00600E4B">
        <w:rPr>
          <w:rFonts w:ascii="Times New Roman" w:eastAsia="Calibri" w:hAnsi="Times New Roman" w:cs="Times New Roman"/>
          <w:sz w:val="28"/>
          <w:szCs w:val="28"/>
        </w:rPr>
        <w:t>Создание</w:t>
      </w:r>
      <w:r>
        <w:rPr>
          <w:rFonts w:ascii="Times New Roman" w:eastAsia="Calibri" w:hAnsi="Times New Roman" w:cs="Times New Roman"/>
          <w:sz w:val="28"/>
          <w:szCs w:val="28"/>
        </w:rPr>
        <w:t xml:space="preserve"> к 2030 году </w:t>
      </w:r>
      <w:r w:rsidRPr="00600E4B">
        <w:rPr>
          <w:rFonts w:ascii="Times New Roman" w:eastAsia="Calibri" w:hAnsi="Times New Roman" w:cs="Times New Roman"/>
          <w:sz w:val="28"/>
          <w:szCs w:val="28"/>
        </w:rPr>
        <w:t xml:space="preserve"> не </w:t>
      </w:r>
      <w:r w:rsidRPr="00B24261">
        <w:rPr>
          <w:rFonts w:ascii="Times New Roman" w:eastAsia="Calibri" w:hAnsi="Times New Roman" w:cs="Times New Roman"/>
          <w:color w:val="000000" w:themeColor="text1"/>
          <w:sz w:val="28"/>
          <w:szCs w:val="28"/>
        </w:rPr>
        <w:t xml:space="preserve">менее </w:t>
      </w:r>
      <w:r w:rsidR="00B24261" w:rsidRPr="00B24261">
        <w:rPr>
          <w:rFonts w:ascii="Times New Roman" w:eastAsia="Calibri" w:hAnsi="Times New Roman" w:cs="Times New Roman"/>
          <w:color w:val="000000" w:themeColor="text1"/>
          <w:sz w:val="28"/>
          <w:szCs w:val="28"/>
        </w:rPr>
        <w:t>6</w:t>
      </w:r>
      <w:r w:rsidRPr="00600E4B">
        <w:rPr>
          <w:rFonts w:ascii="Times New Roman" w:eastAsia="Calibri" w:hAnsi="Times New Roman" w:cs="Times New Roman"/>
          <w:sz w:val="28"/>
          <w:szCs w:val="28"/>
        </w:rPr>
        <w:t xml:space="preserve"> рабочих мест;</w:t>
      </w:r>
    </w:p>
    <w:p w:rsidR="00BC46D5" w:rsidRPr="008974A0" w:rsidRDefault="00BC46D5" w:rsidP="00BC46D5">
      <w:pPr>
        <w:tabs>
          <w:tab w:val="left" w:pos="426"/>
          <w:tab w:val="left" w:pos="1276"/>
        </w:tabs>
        <w:spacing w:after="0"/>
        <w:ind w:firstLine="709"/>
        <w:contextualSpacing/>
        <w:jc w:val="both"/>
        <w:rPr>
          <w:rFonts w:ascii="Times New Roman" w:eastAsia="Calibri" w:hAnsi="Times New Roman" w:cs="Times New Roman"/>
          <w:color w:val="000000" w:themeColor="text1"/>
          <w:sz w:val="28"/>
          <w:szCs w:val="28"/>
        </w:rPr>
      </w:pPr>
      <w:r w:rsidRPr="004E0CB5">
        <w:rPr>
          <w:rFonts w:ascii="Times New Roman" w:eastAsia="Calibri" w:hAnsi="Times New Roman" w:cs="Times New Roman"/>
          <w:sz w:val="28"/>
          <w:szCs w:val="28"/>
        </w:rPr>
        <w:t xml:space="preserve">Объём производства </w:t>
      </w:r>
      <w:r>
        <w:rPr>
          <w:rFonts w:ascii="Times New Roman" w:eastAsia="Calibri" w:hAnsi="Times New Roman" w:cs="Times New Roman"/>
          <w:sz w:val="28"/>
          <w:szCs w:val="28"/>
        </w:rPr>
        <w:t>на убой скота и птицы в живом весе</w:t>
      </w:r>
      <w:r w:rsidRPr="004E0CB5">
        <w:rPr>
          <w:rFonts w:ascii="Times New Roman" w:eastAsia="Calibri" w:hAnsi="Times New Roman" w:cs="Times New Roman"/>
          <w:sz w:val="28"/>
          <w:szCs w:val="28"/>
        </w:rPr>
        <w:t xml:space="preserve"> к 2030 году увеличится в</w:t>
      </w:r>
      <w:r>
        <w:rPr>
          <w:rFonts w:ascii="Times New Roman" w:eastAsia="Calibri" w:hAnsi="Times New Roman" w:cs="Times New Roman"/>
          <w:sz w:val="28"/>
          <w:szCs w:val="28"/>
        </w:rPr>
        <w:t xml:space="preserve"> 2</w:t>
      </w:r>
      <w:r w:rsidRPr="004E0CB5">
        <w:rPr>
          <w:rFonts w:ascii="Times New Roman" w:eastAsia="Calibri" w:hAnsi="Times New Roman" w:cs="Times New Roman"/>
          <w:sz w:val="28"/>
          <w:szCs w:val="28"/>
        </w:rPr>
        <w:t xml:space="preserve"> раза и составит</w:t>
      </w:r>
      <w:r>
        <w:rPr>
          <w:rFonts w:ascii="Times New Roman" w:eastAsia="Calibri" w:hAnsi="Times New Roman" w:cs="Times New Roman"/>
          <w:sz w:val="28"/>
          <w:szCs w:val="28"/>
        </w:rPr>
        <w:t xml:space="preserve"> </w:t>
      </w:r>
      <w:r w:rsidRPr="008974A0">
        <w:rPr>
          <w:rFonts w:ascii="Times New Roman" w:eastAsia="Calibri" w:hAnsi="Times New Roman" w:cs="Times New Roman"/>
          <w:color w:val="000000" w:themeColor="text1"/>
          <w:sz w:val="28"/>
          <w:szCs w:val="28"/>
        </w:rPr>
        <w:t>1</w:t>
      </w:r>
      <w:r w:rsidR="008974A0" w:rsidRPr="008974A0">
        <w:rPr>
          <w:rFonts w:ascii="Times New Roman" w:eastAsia="Calibri" w:hAnsi="Times New Roman" w:cs="Times New Roman"/>
          <w:color w:val="000000" w:themeColor="text1"/>
          <w:sz w:val="28"/>
          <w:szCs w:val="28"/>
        </w:rPr>
        <w:t>,</w:t>
      </w:r>
      <w:r w:rsidRPr="008974A0">
        <w:rPr>
          <w:rFonts w:ascii="Times New Roman" w:eastAsia="Calibri" w:hAnsi="Times New Roman" w:cs="Times New Roman"/>
          <w:color w:val="000000" w:themeColor="text1"/>
          <w:sz w:val="28"/>
          <w:szCs w:val="28"/>
        </w:rPr>
        <w:t>9</w:t>
      </w:r>
      <w:r w:rsidR="008974A0" w:rsidRPr="008974A0">
        <w:rPr>
          <w:rFonts w:ascii="Times New Roman" w:eastAsia="Calibri" w:hAnsi="Times New Roman" w:cs="Times New Roman"/>
          <w:color w:val="000000" w:themeColor="text1"/>
          <w:sz w:val="28"/>
          <w:szCs w:val="28"/>
        </w:rPr>
        <w:t xml:space="preserve"> </w:t>
      </w:r>
      <w:r w:rsidRPr="008974A0">
        <w:rPr>
          <w:rFonts w:ascii="Times New Roman" w:eastAsia="Calibri" w:hAnsi="Times New Roman" w:cs="Times New Roman"/>
          <w:color w:val="000000" w:themeColor="text1"/>
          <w:sz w:val="28"/>
          <w:szCs w:val="28"/>
        </w:rPr>
        <w:t>тыс. тонн;</w:t>
      </w:r>
    </w:p>
    <w:p w:rsidR="00BC46D5" w:rsidRPr="008974A0" w:rsidRDefault="00BC46D5" w:rsidP="00BC46D5">
      <w:pPr>
        <w:tabs>
          <w:tab w:val="left" w:pos="426"/>
        </w:tabs>
        <w:spacing w:after="0"/>
        <w:contextualSpacing/>
        <w:jc w:val="both"/>
        <w:rPr>
          <w:rFonts w:ascii="Times New Roman" w:eastAsia="Calibri" w:hAnsi="Times New Roman" w:cs="Times New Roman"/>
          <w:color w:val="000000" w:themeColor="text1"/>
          <w:sz w:val="28"/>
          <w:szCs w:val="28"/>
        </w:rPr>
      </w:pPr>
      <w:r w:rsidRPr="008974A0">
        <w:rPr>
          <w:rFonts w:ascii="Times New Roman" w:eastAsia="Calibri" w:hAnsi="Times New Roman" w:cs="Times New Roman"/>
          <w:color w:val="000000" w:themeColor="text1"/>
          <w:sz w:val="28"/>
          <w:szCs w:val="28"/>
        </w:rPr>
        <w:tab/>
      </w:r>
      <w:r w:rsidRPr="008974A0">
        <w:rPr>
          <w:rFonts w:ascii="Times New Roman" w:eastAsia="Calibri" w:hAnsi="Times New Roman" w:cs="Times New Roman"/>
          <w:color w:val="000000" w:themeColor="text1"/>
          <w:sz w:val="28"/>
          <w:szCs w:val="28"/>
        </w:rPr>
        <w:tab/>
        <w:t>Валовой сбор зерновых и зернобобовых культур к 2030 году прогнозируется в объеме 1</w:t>
      </w:r>
      <w:r w:rsidR="008974A0" w:rsidRPr="008974A0">
        <w:rPr>
          <w:rFonts w:ascii="Times New Roman" w:eastAsia="Calibri" w:hAnsi="Times New Roman" w:cs="Times New Roman"/>
          <w:color w:val="000000" w:themeColor="text1"/>
          <w:sz w:val="28"/>
          <w:szCs w:val="28"/>
        </w:rPr>
        <w:t>0</w:t>
      </w:r>
      <w:r w:rsidRPr="008974A0">
        <w:rPr>
          <w:rFonts w:ascii="Times New Roman" w:eastAsia="Calibri" w:hAnsi="Times New Roman" w:cs="Times New Roman"/>
          <w:color w:val="000000" w:themeColor="text1"/>
          <w:sz w:val="28"/>
          <w:szCs w:val="28"/>
        </w:rPr>
        <w:t>,0 тыс.тонн.</w:t>
      </w:r>
    </w:p>
    <w:p w:rsidR="00BC46D5" w:rsidRPr="008974A0" w:rsidRDefault="00BC46D5" w:rsidP="00BC46D5">
      <w:pPr>
        <w:tabs>
          <w:tab w:val="left" w:pos="0"/>
        </w:tabs>
        <w:spacing w:after="0"/>
        <w:ind w:firstLine="360"/>
        <w:contextualSpacing/>
        <w:jc w:val="both"/>
        <w:rPr>
          <w:rFonts w:ascii="Times New Roman" w:eastAsia="Calibri" w:hAnsi="Times New Roman" w:cs="Times New Roman"/>
          <w:color w:val="000000" w:themeColor="text1"/>
          <w:sz w:val="28"/>
          <w:szCs w:val="28"/>
        </w:rPr>
      </w:pPr>
      <w:r w:rsidRPr="008974A0">
        <w:rPr>
          <w:rFonts w:ascii="Times New Roman" w:eastAsia="Calibri" w:hAnsi="Times New Roman" w:cs="Times New Roman"/>
          <w:color w:val="000000" w:themeColor="text1"/>
          <w:sz w:val="28"/>
          <w:szCs w:val="28"/>
        </w:rPr>
        <w:lastRenderedPageBreak/>
        <w:tab/>
        <w:t xml:space="preserve">Строительство к 2030 году не менее </w:t>
      </w:r>
      <w:r w:rsidR="008974A0">
        <w:rPr>
          <w:rFonts w:ascii="Times New Roman" w:eastAsia="Calibri" w:hAnsi="Times New Roman" w:cs="Times New Roman"/>
          <w:color w:val="000000" w:themeColor="text1"/>
          <w:sz w:val="28"/>
          <w:szCs w:val="28"/>
        </w:rPr>
        <w:t>3</w:t>
      </w:r>
      <w:r w:rsidRPr="008974A0">
        <w:rPr>
          <w:rFonts w:ascii="Times New Roman" w:eastAsia="Calibri" w:hAnsi="Times New Roman" w:cs="Times New Roman"/>
          <w:color w:val="000000" w:themeColor="text1"/>
          <w:sz w:val="28"/>
          <w:szCs w:val="28"/>
        </w:rPr>
        <w:t xml:space="preserve"> площадок по откорму сельскохозяйственных животных.</w:t>
      </w:r>
    </w:p>
    <w:p w:rsidR="00BC46D5" w:rsidRPr="00600E4B" w:rsidRDefault="00BC46D5" w:rsidP="00BC46D5">
      <w:pPr>
        <w:tabs>
          <w:tab w:val="left" w:pos="426"/>
          <w:tab w:val="left" w:pos="1276"/>
        </w:tabs>
        <w:spacing w:after="0"/>
        <w:ind w:left="709"/>
        <w:contextualSpacing/>
        <w:jc w:val="both"/>
        <w:rPr>
          <w:rFonts w:ascii="Times New Roman" w:eastAsia="Calibri" w:hAnsi="Times New Roman" w:cs="Times New Roman"/>
          <w:color w:val="FF0000"/>
          <w:sz w:val="28"/>
          <w:szCs w:val="28"/>
        </w:rPr>
      </w:pPr>
    </w:p>
    <w:p w:rsidR="00BC46D5" w:rsidRPr="00245C1B" w:rsidRDefault="00BC46D5" w:rsidP="00BC46D5">
      <w:pPr>
        <w:pStyle w:val="3"/>
        <w:rPr>
          <w:b w:val="0"/>
          <w:lang w:eastAsia="ru-RU"/>
        </w:rPr>
      </w:pPr>
      <w:bookmarkStart w:id="11" w:name="_Toc527719343"/>
      <w:r w:rsidRPr="00245C1B">
        <w:rPr>
          <w:b w:val="0"/>
          <w:lang w:eastAsia="ru-RU"/>
        </w:rPr>
        <w:t>3.1.</w:t>
      </w:r>
      <w:r w:rsidR="008974A0" w:rsidRPr="00245C1B">
        <w:rPr>
          <w:b w:val="0"/>
          <w:lang w:eastAsia="ru-RU"/>
        </w:rPr>
        <w:t>2</w:t>
      </w:r>
      <w:r w:rsidRPr="00245C1B">
        <w:rPr>
          <w:b w:val="0"/>
          <w:lang w:eastAsia="ru-RU"/>
        </w:rPr>
        <w:t>.  Информационно-коммуникационные технологии (ИКТ)</w:t>
      </w:r>
      <w:bookmarkEnd w:id="11"/>
    </w:p>
    <w:p w:rsidR="00BC46D5" w:rsidRPr="00245C1B" w:rsidRDefault="00BC46D5" w:rsidP="00BC46D5">
      <w:pPr>
        <w:spacing w:after="0"/>
        <w:ind w:left="1110"/>
        <w:jc w:val="center"/>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Состояние и тренды развития</w:t>
      </w:r>
    </w:p>
    <w:p w:rsidR="00BC46D5" w:rsidRPr="00101726" w:rsidRDefault="00BC46D5" w:rsidP="00BC46D5">
      <w:pPr>
        <w:spacing w:after="0"/>
        <w:ind w:firstLine="709"/>
        <w:jc w:val="both"/>
        <w:rPr>
          <w:rFonts w:ascii="Times New Roman" w:hAnsi="Times New Roman"/>
          <w:sz w:val="28"/>
          <w:szCs w:val="28"/>
        </w:rPr>
      </w:pPr>
      <w:r w:rsidRPr="00101726">
        <w:rPr>
          <w:rFonts w:ascii="Times New Roman" w:hAnsi="Times New Roman"/>
          <w:sz w:val="28"/>
          <w:szCs w:val="28"/>
        </w:rPr>
        <w:t xml:space="preserve">Информационные технологии с каждым днем активно внедряются в нашу жизнь и количество информационных систем стабильно растет. </w:t>
      </w:r>
      <w:r>
        <w:rPr>
          <w:rFonts w:ascii="Times New Roman" w:hAnsi="Times New Roman"/>
          <w:sz w:val="28"/>
          <w:szCs w:val="28"/>
        </w:rPr>
        <w:t xml:space="preserve">По состоянию на сентябрь </w:t>
      </w:r>
      <w:r w:rsidRPr="00101726">
        <w:rPr>
          <w:rFonts w:ascii="Times New Roman" w:hAnsi="Times New Roman"/>
          <w:sz w:val="28"/>
          <w:szCs w:val="28"/>
        </w:rPr>
        <w:t>201</w:t>
      </w:r>
      <w:r>
        <w:rPr>
          <w:rFonts w:ascii="Times New Roman" w:hAnsi="Times New Roman"/>
          <w:sz w:val="28"/>
          <w:szCs w:val="28"/>
        </w:rPr>
        <w:t>8</w:t>
      </w:r>
      <w:r w:rsidRPr="00101726">
        <w:rPr>
          <w:rFonts w:ascii="Times New Roman" w:hAnsi="Times New Roman"/>
          <w:sz w:val="28"/>
          <w:szCs w:val="28"/>
        </w:rPr>
        <w:t xml:space="preserve"> год</w:t>
      </w:r>
      <w:r>
        <w:rPr>
          <w:rFonts w:ascii="Times New Roman" w:hAnsi="Times New Roman"/>
          <w:sz w:val="28"/>
          <w:szCs w:val="28"/>
        </w:rPr>
        <w:t>а</w:t>
      </w:r>
      <w:r w:rsidRPr="00101726">
        <w:rPr>
          <w:rFonts w:ascii="Times New Roman" w:hAnsi="Times New Roman"/>
          <w:sz w:val="28"/>
          <w:szCs w:val="28"/>
        </w:rPr>
        <w:t xml:space="preserve"> орган</w:t>
      </w:r>
      <w:r w:rsidR="00146E59">
        <w:rPr>
          <w:rFonts w:ascii="Times New Roman" w:hAnsi="Times New Roman"/>
          <w:sz w:val="28"/>
          <w:szCs w:val="28"/>
        </w:rPr>
        <w:t>о</w:t>
      </w:r>
      <w:r>
        <w:rPr>
          <w:rFonts w:ascii="Times New Roman" w:hAnsi="Times New Roman"/>
          <w:sz w:val="28"/>
          <w:szCs w:val="28"/>
        </w:rPr>
        <w:t xml:space="preserve">м </w:t>
      </w:r>
      <w:r w:rsidRPr="00101726">
        <w:rPr>
          <w:rFonts w:ascii="Times New Roman" w:hAnsi="Times New Roman"/>
          <w:sz w:val="28"/>
          <w:szCs w:val="28"/>
        </w:rPr>
        <w:t xml:space="preserve"> местного самоуправления </w:t>
      </w:r>
      <w:r w:rsidR="00146E59">
        <w:rPr>
          <w:rFonts w:ascii="Times New Roman" w:hAnsi="Times New Roman"/>
          <w:sz w:val="28"/>
          <w:szCs w:val="28"/>
        </w:rPr>
        <w:t>Федосеевского сельского поселения</w:t>
      </w:r>
      <w:r w:rsidRPr="00101726">
        <w:rPr>
          <w:rFonts w:ascii="Times New Roman" w:hAnsi="Times New Roman"/>
          <w:sz w:val="28"/>
          <w:szCs w:val="28"/>
        </w:rPr>
        <w:t xml:space="preserve"> </w:t>
      </w:r>
      <w:r>
        <w:rPr>
          <w:rFonts w:ascii="Times New Roman" w:hAnsi="Times New Roman"/>
          <w:sz w:val="28"/>
          <w:szCs w:val="28"/>
        </w:rPr>
        <w:t xml:space="preserve">в своей деятельности использовалось </w:t>
      </w:r>
      <w:r w:rsidRPr="00234411">
        <w:rPr>
          <w:rFonts w:ascii="Times New Roman" w:hAnsi="Times New Roman"/>
          <w:sz w:val="28"/>
          <w:szCs w:val="28"/>
        </w:rPr>
        <w:t xml:space="preserve">около </w:t>
      </w:r>
      <w:r w:rsidR="00234411" w:rsidRPr="00234411">
        <w:rPr>
          <w:rFonts w:ascii="Times New Roman" w:hAnsi="Times New Roman"/>
          <w:sz w:val="28"/>
          <w:szCs w:val="28"/>
        </w:rPr>
        <w:t>3</w:t>
      </w:r>
      <w:r w:rsidRPr="00101726">
        <w:rPr>
          <w:rFonts w:ascii="Times New Roman" w:hAnsi="Times New Roman"/>
          <w:sz w:val="28"/>
          <w:szCs w:val="28"/>
        </w:rPr>
        <w:t xml:space="preserve"> информационных систем. С каждым днем растет влияние этих систем на ключевые направления жизнедеятельности, что сопутствует постоянному усовершенствованию информационной инфраструктуры и приводит к усложнению всех программных комплексов.</w:t>
      </w:r>
    </w:p>
    <w:p w:rsidR="00BC46D5" w:rsidRPr="00101726" w:rsidRDefault="00BC46D5" w:rsidP="00BC46D5">
      <w:pPr>
        <w:spacing w:after="0"/>
        <w:ind w:firstLine="709"/>
        <w:jc w:val="both"/>
        <w:rPr>
          <w:rFonts w:ascii="Times New Roman" w:hAnsi="Times New Roman"/>
          <w:sz w:val="28"/>
          <w:szCs w:val="28"/>
        </w:rPr>
      </w:pPr>
      <w:r w:rsidRPr="00101726">
        <w:rPr>
          <w:rFonts w:ascii="Times New Roman" w:hAnsi="Times New Roman"/>
          <w:sz w:val="28"/>
          <w:szCs w:val="28"/>
        </w:rPr>
        <w:t xml:space="preserve">При опережающем развитии информационной сферы поднимается вопрос компьютерной грамотности населения, сотрудников бюджетных организаций и технического персонала. Последние пять лет обусловлены быстрым развитием телекоммуникационной инфраструктуры. Население </w:t>
      </w:r>
      <w:r w:rsidR="000B0213">
        <w:rPr>
          <w:rFonts w:ascii="Times New Roman" w:hAnsi="Times New Roman"/>
          <w:sz w:val="28"/>
          <w:szCs w:val="28"/>
        </w:rPr>
        <w:t>сельского поселения</w:t>
      </w:r>
      <w:r w:rsidRPr="00101726">
        <w:rPr>
          <w:rFonts w:ascii="Times New Roman" w:hAnsi="Times New Roman"/>
          <w:sz w:val="28"/>
          <w:szCs w:val="28"/>
        </w:rPr>
        <w:t xml:space="preserve"> все интенсивней подключается к </w:t>
      </w:r>
      <w:r w:rsidRPr="00676A17">
        <w:rPr>
          <w:rFonts w:ascii="Times New Roman" w:hAnsi="Times New Roman"/>
          <w:sz w:val="28"/>
          <w:szCs w:val="28"/>
        </w:rPr>
        <w:t xml:space="preserve">сети </w:t>
      </w:r>
      <w:r w:rsidRPr="00101726">
        <w:rPr>
          <w:rFonts w:ascii="Times New Roman" w:hAnsi="Times New Roman"/>
          <w:sz w:val="28"/>
          <w:szCs w:val="28"/>
        </w:rPr>
        <w:t xml:space="preserve">Интернет и получает доступ к всемирным ресурсам. Немалая часть населения имеет начальные навыки работы в интернете, но жителей необходимо обучать методам взаимодействия с органами власти через интернет, а также основам работы в сети и обращению с компьютерной техникой. </w:t>
      </w:r>
    </w:p>
    <w:p w:rsidR="00BC46D5" w:rsidRPr="00101726" w:rsidRDefault="00BC46D5" w:rsidP="00BC46D5">
      <w:pPr>
        <w:spacing w:after="0"/>
        <w:ind w:firstLine="709"/>
        <w:jc w:val="both"/>
        <w:rPr>
          <w:rFonts w:ascii="Times New Roman" w:hAnsi="Times New Roman"/>
          <w:sz w:val="28"/>
          <w:szCs w:val="28"/>
        </w:rPr>
      </w:pPr>
      <w:r w:rsidRPr="00101726">
        <w:rPr>
          <w:rFonts w:ascii="Times New Roman" w:hAnsi="Times New Roman"/>
          <w:sz w:val="28"/>
          <w:szCs w:val="28"/>
        </w:rPr>
        <w:t xml:space="preserve">Особое внимание необходимо уделять повышению квалификации в сфере информационных технологий </w:t>
      </w:r>
      <w:r>
        <w:rPr>
          <w:rFonts w:ascii="Times New Roman" w:hAnsi="Times New Roman"/>
          <w:sz w:val="28"/>
          <w:szCs w:val="28"/>
        </w:rPr>
        <w:t xml:space="preserve">работникам органов местного самоуправления и </w:t>
      </w:r>
      <w:r w:rsidRPr="00101726">
        <w:rPr>
          <w:rFonts w:ascii="Times New Roman" w:hAnsi="Times New Roman"/>
          <w:sz w:val="28"/>
          <w:szCs w:val="28"/>
        </w:rPr>
        <w:t xml:space="preserve">бюджетных организаций.   </w:t>
      </w:r>
    </w:p>
    <w:p w:rsidR="00BC46D5" w:rsidRPr="001D718C" w:rsidRDefault="00BC46D5" w:rsidP="00BC46D5">
      <w:pPr>
        <w:spacing w:after="0"/>
        <w:ind w:firstLine="709"/>
        <w:jc w:val="both"/>
        <w:rPr>
          <w:rFonts w:ascii="Times New Roman" w:hAnsi="Times New Roman"/>
          <w:sz w:val="28"/>
          <w:szCs w:val="28"/>
        </w:rPr>
      </w:pPr>
      <w:r w:rsidRPr="00101726">
        <w:rPr>
          <w:rFonts w:ascii="Times New Roman" w:hAnsi="Times New Roman"/>
          <w:sz w:val="28"/>
          <w:szCs w:val="28"/>
        </w:rPr>
        <w:t xml:space="preserve">В сельской местности заметно ощущается нехватка  квалифицированных технических специалистов, которые могут качественно обслуживать и администрировать </w:t>
      </w:r>
      <w:r>
        <w:rPr>
          <w:rFonts w:ascii="Times New Roman" w:hAnsi="Times New Roman"/>
          <w:sz w:val="28"/>
          <w:szCs w:val="28"/>
        </w:rPr>
        <w:t xml:space="preserve">информационную </w:t>
      </w:r>
      <w:r w:rsidRPr="00101726">
        <w:rPr>
          <w:rFonts w:ascii="Times New Roman" w:hAnsi="Times New Roman"/>
          <w:sz w:val="28"/>
          <w:szCs w:val="28"/>
        </w:rPr>
        <w:t xml:space="preserve">инфраструктуру. </w:t>
      </w:r>
      <w:r>
        <w:rPr>
          <w:rFonts w:ascii="Times New Roman" w:hAnsi="Times New Roman"/>
          <w:sz w:val="28"/>
          <w:szCs w:val="28"/>
        </w:rPr>
        <w:t>В настоящий момент, в администраций сельск</w:t>
      </w:r>
      <w:r w:rsidR="000B0213">
        <w:rPr>
          <w:rFonts w:ascii="Times New Roman" w:hAnsi="Times New Roman"/>
          <w:sz w:val="28"/>
          <w:szCs w:val="28"/>
        </w:rPr>
        <w:t>ого</w:t>
      </w:r>
      <w:r>
        <w:rPr>
          <w:rFonts w:ascii="Times New Roman" w:hAnsi="Times New Roman"/>
          <w:sz w:val="28"/>
          <w:szCs w:val="28"/>
        </w:rPr>
        <w:t xml:space="preserve"> поселени</w:t>
      </w:r>
      <w:r w:rsidR="000B0213">
        <w:rPr>
          <w:rFonts w:ascii="Times New Roman" w:hAnsi="Times New Roman"/>
          <w:sz w:val="28"/>
          <w:szCs w:val="28"/>
        </w:rPr>
        <w:t>я</w:t>
      </w:r>
      <w:r>
        <w:rPr>
          <w:rFonts w:ascii="Times New Roman" w:hAnsi="Times New Roman"/>
          <w:sz w:val="28"/>
          <w:szCs w:val="28"/>
        </w:rPr>
        <w:t xml:space="preserve">, в штате нет специалистов по компьютерной техники. Данный факт, заметно снижает качество работы учреждений в вопросах информационных технологий. Похожая ситуация и в других, подведомственных учреждениях и бюджетных организациях </w:t>
      </w:r>
      <w:r w:rsidR="000B0213">
        <w:rPr>
          <w:rFonts w:ascii="Times New Roman" w:hAnsi="Times New Roman"/>
          <w:sz w:val="28"/>
          <w:szCs w:val="28"/>
        </w:rPr>
        <w:t>сельского поселения</w:t>
      </w:r>
      <w:r>
        <w:rPr>
          <w:rFonts w:ascii="Times New Roman" w:hAnsi="Times New Roman"/>
          <w:sz w:val="28"/>
          <w:szCs w:val="28"/>
        </w:rPr>
        <w:t>.</w:t>
      </w:r>
    </w:p>
    <w:p w:rsidR="00BC46D5" w:rsidRPr="00101726" w:rsidRDefault="00BC46D5" w:rsidP="00BC46D5">
      <w:pPr>
        <w:spacing w:after="0"/>
        <w:ind w:firstLine="709"/>
        <w:jc w:val="both"/>
        <w:rPr>
          <w:rFonts w:ascii="Times New Roman" w:hAnsi="Times New Roman"/>
          <w:sz w:val="28"/>
          <w:szCs w:val="28"/>
        </w:rPr>
      </w:pPr>
      <w:r>
        <w:rPr>
          <w:rFonts w:ascii="Times New Roman" w:hAnsi="Times New Roman"/>
          <w:sz w:val="28"/>
          <w:szCs w:val="28"/>
        </w:rPr>
        <w:t xml:space="preserve">   </w:t>
      </w:r>
      <w:r w:rsidRPr="00101726">
        <w:rPr>
          <w:rFonts w:ascii="Times New Roman" w:hAnsi="Times New Roman"/>
          <w:sz w:val="28"/>
          <w:szCs w:val="28"/>
        </w:rPr>
        <w:t xml:space="preserve">Необходимо </w:t>
      </w:r>
      <w:r>
        <w:rPr>
          <w:rFonts w:ascii="Times New Roman" w:hAnsi="Times New Roman"/>
          <w:sz w:val="28"/>
          <w:szCs w:val="28"/>
        </w:rPr>
        <w:t xml:space="preserve">введение должностей специалистов по направлениям деятельности (обслуживание компьютерной техники, установка и настройка программного обеспечения, администрирование информационных систем, защита информации и т.д.) Так же необходимо проведение работ </w:t>
      </w:r>
      <w:r w:rsidRPr="00101726">
        <w:rPr>
          <w:rFonts w:ascii="Times New Roman" w:hAnsi="Times New Roman"/>
          <w:sz w:val="28"/>
          <w:szCs w:val="28"/>
        </w:rPr>
        <w:t xml:space="preserve">направленных на автоматизацию управленческих процессов Администрации </w:t>
      </w:r>
      <w:r w:rsidR="000B0213">
        <w:rPr>
          <w:rFonts w:ascii="Times New Roman" w:hAnsi="Times New Roman"/>
          <w:sz w:val="28"/>
          <w:szCs w:val="28"/>
        </w:rPr>
        <w:t>Федосеевского сельского поселения</w:t>
      </w:r>
      <w:r w:rsidRPr="00101726">
        <w:rPr>
          <w:rFonts w:ascii="Times New Roman" w:hAnsi="Times New Roman"/>
          <w:sz w:val="28"/>
          <w:szCs w:val="28"/>
        </w:rPr>
        <w:t>.</w:t>
      </w:r>
    </w:p>
    <w:p w:rsidR="00BC46D5" w:rsidRPr="00101726" w:rsidRDefault="00BC46D5" w:rsidP="00BC46D5">
      <w:pPr>
        <w:spacing w:after="0"/>
        <w:ind w:firstLine="709"/>
        <w:jc w:val="both"/>
        <w:rPr>
          <w:rFonts w:ascii="Times New Roman" w:hAnsi="Times New Roman"/>
          <w:sz w:val="28"/>
          <w:szCs w:val="28"/>
        </w:rPr>
      </w:pPr>
      <w:r w:rsidRPr="00101726">
        <w:rPr>
          <w:rFonts w:ascii="Times New Roman" w:hAnsi="Times New Roman"/>
          <w:sz w:val="28"/>
          <w:szCs w:val="28"/>
        </w:rPr>
        <w:t>Особое значение имеет повышение квалификации сотрудников орган</w:t>
      </w:r>
      <w:r w:rsidR="000B0213">
        <w:rPr>
          <w:rFonts w:ascii="Times New Roman" w:hAnsi="Times New Roman"/>
          <w:sz w:val="28"/>
          <w:szCs w:val="28"/>
        </w:rPr>
        <w:t>а</w:t>
      </w:r>
      <w:r w:rsidRPr="00101726">
        <w:rPr>
          <w:rFonts w:ascii="Times New Roman" w:hAnsi="Times New Roman"/>
          <w:sz w:val="28"/>
          <w:szCs w:val="28"/>
        </w:rPr>
        <w:t xml:space="preserve"> местного самоуправления в связи с запланированным переходом на </w:t>
      </w:r>
      <w:r w:rsidRPr="00101726">
        <w:rPr>
          <w:rFonts w:ascii="Times New Roman" w:hAnsi="Times New Roman"/>
          <w:sz w:val="28"/>
          <w:szCs w:val="28"/>
        </w:rPr>
        <w:lastRenderedPageBreak/>
        <w:t xml:space="preserve">отечественное программное обеспечение, в котором интерфейс и принципы работы отличаются от привычных. Данное обстоятельство потребует массового быстрого переобучения сотрудников и перенастройку всего программного обеспечения. Также переход на отечественное программное обеспечение потребует пересмотреть подход к организации обеспечения информационной безопасности в связи с новым программным обеспечением. </w:t>
      </w:r>
    </w:p>
    <w:p w:rsidR="00BC46D5" w:rsidRPr="00101726" w:rsidRDefault="00BC46D5" w:rsidP="00BC46D5">
      <w:pPr>
        <w:spacing w:after="0"/>
        <w:ind w:firstLine="709"/>
        <w:jc w:val="both"/>
        <w:rPr>
          <w:rFonts w:ascii="Times New Roman" w:hAnsi="Times New Roman"/>
          <w:sz w:val="28"/>
          <w:szCs w:val="28"/>
        </w:rPr>
      </w:pPr>
      <w:r w:rsidRPr="00101726">
        <w:rPr>
          <w:rFonts w:ascii="Times New Roman" w:hAnsi="Times New Roman"/>
          <w:sz w:val="28"/>
          <w:szCs w:val="28"/>
        </w:rPr>
        <w:t>Не маловажную роль играет электронное взаимодействие граждан, организаций и орган</w:t>
      </w:r>
      <w:r w:rsidR="000B0213">
        <w:rPr>
          <w:rFonts w:ascii="Times New Roman" w:hAnsi="Times New Roman"/>
          <w:sz w:val="28"/>
          <w:szCs w:val="28"/>
        </w:rPr>
        <w:t>а</w:t>
      </w:r>
      <w:r w:rsidRPr="00101726">
        <w:rPr>
          <w:rFonts w:ascii="Times New Roman" w:hAnsi="Times New Roman"/>
          <w:sz w:val="28"/>
          <w:szCs w:val="28"/>
        </w:rPr>
        <w:t xml:space="preserve"> местного самоуправления. Это взаимодействие осуществляется через  портал государственных и муниципальных услуг, официальный сайт Администрации </w:t>
      </w:r>
      <w:r w:rsidR="000B0213">
        <w:rPr>
          <w:rFonts w:ascii="Times New Roman" w:hAnsi="Times New Roman"/>
          <w:sz w:val="28"/>
          <w:szCs w:val="28"/>
        </w:rPr>
        <w:t>Федосеевского сельского поселения</w:t>
      </w:r>
      <w:r w:rsidRPr="00101726">
        <w:rPr>
          <w:rFonts w:ascii="Times New Roman" w:hAnsi="Times New Roman"/>
          <w:sz w:val="28"/>
          <w:szCs w:val="28"/>
        </w:rPr>
        <w:t xml:space="preserve"> </w:t>
      </w:r>
      <w:r>
        <w:rPr>
          <w:rFonts w:ascii="Times New Roman" w:hAnsi="Times New Roman"/>
          <w:sz w:val="28"/>
          <w:szCs w:val="28"/>
        </w:rPr>
        <w:t>и различные информационные системы</w:t>
      </w:r>
      <w:r w:rsidRPr="00101726">
        <w:rPr>
          <w:rFonts w:ascii="Times New Roman" w:hAnsi="Times New Roman"/>
          <w:sz w:val="28"/>
          <w:szCs w:val="28"/>
        </w:rPr>
        <w:t xml:space="preserve">. В данном направлении необходимо завершить процесс перевода в электронный вид всех типизированных </w:t>
      </w:r>
      <w:r>
        <w:rPr>
          <w:rFonts w:ascii="Times New Roman" w:hAnsi="Times New Roman"/>
          <w:sz w:val="28"/>
          <w:szCs w:val="28"/>
        </w:rPr>
        <w:t xml:space="preserve">муниципальных </w:t>
      </w:r>
      <w:r w:rsidRPr="00101726">
        <w:rPr>
          <w:rFonts w:ascii="Times New Roman" w:hAnsi="Times New Roman"/>
          <w:sz w:val="28"/>
          <w:szCs w:val="28"/>
        </w:rPr>
        <w:t xml:space="preserve">услуг и приступить к переводу в электронный вид </w:t>
      </w:r>
      <w:r>
        <w:rPr>
          <w:rFonts w:ascii="Times New Roman" w:hAnsi="Times New Roman"/>
          <w:sz w:val="28"/>
          <w:szCs w:val="28"/>
        </w:rPr>
        <w:t xml:space="preserve">уникальных муниципальных </w:t>
      </w:r>
      <w:r w:rsidRPr="00101726">
        <w:rPr>
          <w:rFonts w:ascii="Times New Roman" w:hAnsi="Times New Roman"/>
          <w:sz w:val="28"/>
          <w:szCs w:val="28"/>
        </w:rPr>
        <w:t>услуг.</w:t>
      </w:r>
    </w:p>
    <w:p w:rsidR="00BC46D5" w:rsidRDefault="00BC46D5" w:rsidP="00BC46D5">
      <w:pPr>
        <w:spacing w:after="0"/>
        <w:ind w:firstLine="709"/>
        <w:jc w:val="both"/>
        <w:rPr>
          <w:rFonts w:ascii="Times New Roman" w:hAnsi="Times New Roman"/>
          <w:sz w:val="28"/>
          <w:szCs w:val="28"/>
        </w:rPr>
      </w:pPr>
      <w:r>
        <w:rPr>
          <w:rFonts w:ascii="Times New Roman" w:hAnsi="Times New Roman"/>
          <w:sz w:val="28"/>
          <w:szCs w:val="28"/>
        </w:rPr>
        <w:t xml:space="preserve">Использование, развитие и внедрение современных информационных технологий, конечно не возможно без высокоскоростного доступа к сети Интернет. В настоящее время </w:t>
      </w:r>
      <w:r w:rsidR="000B0213">
        <w:rPr>
          <w:rFonts w:ascii="Times New Roman" w:hAnsi="Times New Roman"/>
          <w:sz w:val="28"/>
          <w:szCs w:val="28"/>
        </w:rPr>
        <w:t>Администрация Федосеевского сельского поселения Федосеевская СОШ</w:t>
      </w:r>
      <w:r>
        <w:rPr>
          <w:rFonts w:ascii="Times New Roman" w:hAnsi="Times New Roman"/>
          <w:sz w:val="28"/>
          <w:szCs w:val="28"/>
        </w:rPr>
        <w:t xml:space="preserve"> подключены к сети Интернет по волоконно-оптическим линиям связи.</w:t>
      </w:r>
    </w:p>
    <w:p w:rsidR="00BC46D5" w:rsidRPr="00245C1B" w:rsidRDefault="00BC46D5" w:rsidP="00BC46D5">
      <w:pPr>
        <w:spacing w:after="0"/>
        <w:ind w:firstLine="709"/>
        <w:jc w:val="both"/>
        <w:rPr>
          <w:rFonts w:ascii="Times New Roman" w:hAnsi="Times New Roman"/>
          <w:sz w:val="28"/>
          <w:szCs w:val="28"/>
        </w:rPr>
      </w:pPr>
    </w:p>
    <w:p w:rsidR="00BC46D5" w:rsidRPr="00245C1B" w:rsidRDefault="00BC46D5" w:rsidP="00BC46D5">
      <w:pPr>
        <w:tabs>
          <w:tab w:val="left" w:pos="1134"/>
        </w:tabs>
        <w:spacing w:after="0"/>
        <w:rPr>
          <w:rFonts w:ascii="Times New Roman" w:hAnsi="Times New Roman"/>
          <w:sz w:val="28"/>
          <w:szCs w:val="28"/>
        </w:rPr>
      </w:pPr>
      <w:r w:rsidRPr="00245C1B">
        <w:rPr>
          <w:rFonts w:ascii="Times New Roman" w:hAnsi="Times New Roman"/>
          <w:sz w:val="28"/>
          <w:szCs w:val="28"/>
        </w:rPr>
        <w:tab/>
        <w:t>Ключевые проблемы</w:t>
      </w:r>
    </w:p>
    <w:p w:rsidR="00BC46D5" w:rsidRPr="00245C1B" w:rsidRDefault="00BC46D5" w:rsidP="00BC46D5">
      <w:pPr>
        <w:tabs>
          <w:tab w:val="left" w:pos="1134"/>
        </w:tabs>
        <w:spacing w:after="0"/>
        <w:ind w:left="720"/>
        <w:contextualSpacing/>
        <w:jc w:val="both"/>
        <w:rPr>
          <w:rFonts w:ascii="Times New Roman" w:hAnsi="Times New Roman"/>
          <w:sz w:val="28"/>
          <w:szCs w:val="28"/>
        </w:rPr>
      </w:pPr>
      <w:r w:rsidRPr="00245C1B">
        <w:rPr>
          <w:rFonts w:ascii="Times New Roman" w:hAnsi="Times New Roman"/>
          <w:sz w:val="28"/>
          <w:szCs w:val="28"/>
        </w:rPr>
        <w:tab/>
        <w:t>1.Цифровое взаимодействие</w:t>
      </w:r>
    </w:p>
    <w:p w:rsidR="00BC46D5" w:rsidRPr="00101726" w:rsidRDefault="00BC46D5" w:rsidP="00BC46D5">
      <w:pPr>
        <w:numPr>
          <w:ilvl w:val="2"/>
          <w:numId w:val="131"/>
        </w:numPr>
        <w:tabs>
          <w:tab w:val="left" w:pos="1134"/>
        </w:tabs>
        <w:spacing w:after="0"/>
        <w:ind w:left="142" w:firstLine="709"/>
        <w:contextualSpacing/>
        <w:jc w:val="both"/>
        <w:rPr>
          <w:rFonts w:ascii="Times New Roman" w:hAnsi="Times New Roman"/>
          <w:sz w:val="28"/>
          <w:szCs w:val="28"/>
        </w:rPr>
      </w:pPr>
      <w:r>
        <w:rPr>
          <w:rFonts w:ascii="Times New Roman" w:hAnsi="Times New Roman"/>
          <w:sz w:val="28"/>
          <w:szCs w:val="28"/>
        </w:rPr>
        <w:t>Низкий процент</w:t>
      </w:r>
      <w:r w:rsidRPr="00101726">
        <w:rPr>
          <w:rFonts w:ascii="Times New Roman" w:hAnsi="Times New Roman"/>
          <w:sz w:val="28"/>
          <w:szCs w:val="28"/>
        </w:rPr>
        <w:t xml:space="preserve"> </w:t>
      </w:r>
      <w:r>
        <w:rPr>
          <w:rFonts w:ascii="Times New Roman" w:hAnsi="Times New Roman"/>
          <w:sz w:val="28"/>
          <w:szCs w:val="28"/>
        </w:rPr>
        <w:t xml:space="preserve">муниципальных услуг оказываемых на территории </w:t>
      </w:r>
      <w:r w:rsidR="000B0213">
        <w:rPr>
          <w:rFonts w:ascii="Times New Roman" w:hAnsi="Times New Roman"/>
          <w:sz w:val="28"/>
          <w:szCs w:val="28"/>
        </w:rPr>
        <w:t>Федосеевского сельского поселения</w:t>
      </w:r>
      <w:r w:rsidRPr="00101726">
        <w:rPr>
          <w:rFonts w:ascii="Times New Roman" w:hAnsi="Times New Roman"/>
          <w:sz w:val="28"/>
          <w:szCs w:val="28"/>
        </w:rPr>
        <w:t xml:space="preserve"> переведены в электронный вид;</w:t>
      </w:r>
    </w:p>
    <w:p w:rsidR="00BC46D5" w:rsidRPr="00101726" w:rsidRDefault="00BC46D5" w:rsidP="00BC46D5">
      <w:pPr>
        <w:numPr>
          <w:ilvl w:val="2"/>
          <w:numId w:val="131"/>
        </w:numPr>
        <w:tabs>
          <w:tab w:val="left" w:pos="1134"/>
        </w:tabs>
        <w:spacing w:after="0"/>
        <w:ind w:left="142" w:firstLine="709"/>
        <w:contextualSpacing/>
        <w:jc w:val="both"/>
        <w:rPr>
          <w:rFonts w:ascii="Times New Roman" w:hAnsi="Times New Roman"/>
          <w:sz w:val="28"/>
          <w:szCs w:val="28"/>
        </w:rPr>
      </w:pPr>
      <w:r w:rsidRPr="00101726">
        <w:rPr>
          <w:rFonts w:ascii="Times New Roman" w:hAnsi="Times New Roman"/>
          <w:sz w:val="28"/>
          <w:szCs w:val="28"/>
        </w:rPr>
        <w:t>Недостаточно развит</w:t>
      </w:r>
      <w:r>
        <w:rPr>
          <w:rFonts w:ascii="Times New Roman" w:hAnsi="Times New Roman"/>
          <w:sz w:val="28"/>
          <w:szCs w:val="28"/>
        </w:rPr>
        <w:t>о</w:t>
      </w:r>
      <w:r w:rsidRPr="00101726">
        <w:rPr>
          <w:rFonts w:ascii="Times New Roman" w:hAnsi="Times New Roman"/>
          <w:sz w:val="28"/>
          <w:szCs w:val="28"/>
        </w:rPr>
        <w:t xml:space="preserve"> электронн</w:t>
      </w:r>
      <w:r>
        <w:rPr>
          <w:rFonts w:ascii="Times New Roman" w:hAnsi="Times New Roman"/>
          <w:sz w:val="28"/>
          <w:szCs w:val="28"/>
        </w:rPr>
        <w:t>ое</w:t>
      </w:r>
      <w:r w:rsidRPr="00101726">
        <w:rPr>
          <w:rFonts w:ascii="Times New Roman" w:hAnsi="Times New Roman"/>
          <w:sz w:val="28"/>
          <w:szCs w:val="28"/>
        </w:rPr>
        <w:t xml:space="preserve"> межведомственное взаимодействие между органами власти </w:t>
      </w:r>
      <w:r>
        <w:rPr>
          <w:rFonts w:ascii="Times New Roman" w:hAnsi="Times New Roman"/>
          <w:sz w:val="28"/>
          <w:szCs w:val="28"/>
        </w:rPr>
        <w:t xml:space="preserve">Заветинского </w:t>
      </w:r>
      <w:r w:rsidRPr="00101726">
        <w:rPr>
          <w:rFonts w:ascii="Times New Roman" w:hAnsi="Times New Roman"/>
          <w:sz w:val="28"/>
          <w:szCs w:val="28"/>
        </w:rPr>
        <w:t>района;</w:t>
      </w:r>
    </w:p>
    <w:p w:rsidR="00BC46D5" w:rsidRPr="00245C1B" w:rsidRDefault="00BC46D5" w:rsidP="00BC46D5">
      <w:pPr>
        <w:tabs>
          <w:tab w:val="left" w:pos="1134"/>
        </w:tabs>
        <w:spacing w:after="0"/>
        <w:ind w:left="720"/>
        <w:contextualSpacing/>
        <w:jc w:val="both"/>
        <w:rPr>
          <w:rFonts w:ascii="Times New Roman" w:hAnsi="Times New Roman"/>
          <w:sz w:val="28"/>
          <w:szCs w:val="28"/>
        </w:rPr>
      </w:pPr>
      <w:r w:rsidRPr="00245C1B">
        <w:rPr>
          <w:rFonts w:ascii="Times New Roman" w:hAnsi="Times New Roman"/>
          <w:sz w:val="28"/>
          <w:szCs w:val="28"/>
        </w:rPr>
        <w:tab/>
        <w:t>2.Уровень автоматизации и цифровизации</w:t>
      </w:r>
    </w:p>
    <w:p w:rsidR="00BC46D5" w:rsidRPr="00101726" w:rsidRDefault="00BC46D5" w:rsidP="00BC46D5">
      <w:pPr>
        <w:numPr>
          <w:ilvl w:val="1"/>
          <w:numId w:val="132"/>
        </w:numPr>
        <w:spacing w:after="0"/>
        <w:ind w:firstLine="131"/>
        <w:jc w:val="both"/>
        <w:rPr>
          <w:rFonts w:ascii="Times New Roman" w:hAnsi="Times New Roman"/>
          <w:sz w:val="28"/>
          <w:szCs w:val="28"/>
        </w:rPr>
      </w:pPr>
      <w:r w:rsidRPr="00101726">
        <w:rPr>
          <w:rFonts w:ascii="Times New Roman" w:hAnsi="Times New Roman"/>
          <w:sz w:val="28"/>
          <w:szCs w:val="28"/>
        </w:rPr>
        <w:t>Недостаточно</w:t>
      </w:r>
      <w:r>
        <w:rPr>
          <w:rFonts w:ascii="Times New Roman" w:hAnsi="Times New Roman"/>
          <w:sz w:val="28"/>
          <w:szCs w:val="28"/>
        </w:rPr>
        <w:t>е</w:t>
      </w:r>
      <w:r w:rsidRPr="00101726">
        <w:rPr>
          <w:rFonts w:ascii="Times New Roman" w:hAnsi="Times New Roman"/>
          <w:sz w:val="28"/>
          <w:szCs w:val="28"/>
        </w:rPr>
        <w:t xml:space="preserve"> </w:t>
      </w:r>
      <w:r>
        <w:rPr>
          <w:rFonts w:ascii="Times New Roman" w:hAnsi="Times New Roman"/>
          <w:sz w:val="28"/>
          <w:szCs w:val="28"/>
        </w:rPr>
        <w:t xml:space="preserve">внедрение информационных систем в </w:t>
      </w:r>
      <w:r w:rsidRPr="00101726">
        <w:rPr>
          <w:rFonts w:ascii="Times New Roman" w:hAnsi="Times New Roman"/>
          <w:sz w:val="28"/>
          <w:szCs w:val="28"/>
        </w:rPr>
        <w:t xml:space="preserve">деятельности </w:t>
      </w:r>
      <w:r>
        <w:rPr>
          <w:rFonts w:ascii="Times New Roman" w:hAnsi="Times New Roman"/>
          <w:sz w:val="28"/>
          <w:szCs w:val="28"/>
        </w:rPr>
        <w:t>орган</w:t>
      </w:r>
      <w:r w:rsidR="000B0213">
        <w:rPr>
          <w:rFonts w:ascii="Times New Roman" w:hAnsi="Times New Roman"/>
          <w:sz w:val="28"/>
          <w:szCs w:val="28"/>
        </w:rPr>
        <w:t>а</w:t>
      </w:r>
      <w:r>
        <w:rPr>
          <w:rFonts w:ascii="Times New Roman" w:hAnsi="Times New Roman"/>
          <w:sz w:val="28"/>
          <w:szCs w:val="28"/>
        </w:rPr>
        <w:t xml:space="preserve"> местного самоуправления</w:t>
      </w:r>
      <w:r w:rsidRPr="00101726">
        <w:rPr>
          <w:rFonts w:ascii="Times New Roman" w:hAnsi="Times New Roman"/>
          <w:sz w:val="28"/>
          <w:szCs w:val="28"/>
        </w:rPr>
        <w:t>;</w:t>
      </w:r>
    </w:p>
    <w:p w:rsidR="00BC46D5" w:rsidRPr="00101726" w:rsidRDefault="00BC46D5" w:rsidP="00BC46D5">
      <w:pPr>
        <w:numPr>
          <w:ilvl w:val="1"/>
          <w:numId w:val="132"/>
        </w:numPr>
        <w:spacing w:after="0"/>
        <w:ind w:left="142" w:firstLine="709"/>
        <w:jc w:val="both"/>
        <w:rPr>
          <w:rFonts w:ascii="Times New Roman" w:hAnsi="Times New Roman"/>
          <w:sz w:val="28"/>
          <w:szCs w:val="28"/>
        </w:rPr>
      </w:pPr>
      <w:r w:rsidRPr="00101726">
        <w:rPr>
          <w:rFonts w:ascii="Times New Roman" w:hAnsi="Times New Roman"/>
          <w:sz w:val="28"/>
          <w:szCs w:val="28"/>
        </w:rPr>
        <w:t>Низкие темпы модернизации компьютерного, сетевого и офисного оборудования;</w:t>
      </w:r>
    </w:p>
    <w:p w:rsidR="00BC46D5" w:rsidRPr="00101726" w:rsidRDefault="00BC46D5" w:rsidP="00BC46D5">
      <w:pPr>
        <w:numPr>
          <w:ilvl w:val="1"/>
          <w:numId w:val="132"/>
        </w:numPr>
        <w:spacing w:after="0"/>
        <w:ind w:firstLine="131"/>
        <w:jc w:val="both"/>
        <w:rPr>
          <w:rFonts w:ascii="Times New Roman" w:hAnsi="Times New Roman"/>
          <w:sz w:val="28"/>
          <w:szCs w:val="28"/>
        </w:rPr>
      </w:pPr>
      <w:r w:rsidRPr="00101726">
        <w:rPr>
          <w:rFonts w:ascii="Times New Roman" w:hAnsi="Times New Roman"/>
          <w:sz w:val="28"/>
          <w:szCs w:val="28"/>
        </w:rPr>
        <w:t xml:space="preserve">Низкий уровень информационной безопасности; </w:t>
      </w:r>
    </w:p>
    <w:p w:rsidR="00BC46D5" w:rsidRPr="00101726" w:rsidRDefault="00BC46D5" w:rsidP="00BC46D5">
      <w:pPr>
        <w:numPr>
          <w:ilvl w:val="1"/>
          <w:numId w:val="132"/>
        </w:numPr>
        <w:spacing w:after="0"/>
        <w:ind w:left="142" w:firstLine="709"/>
        <w:jc w:val="both"/>
        <w:rPr>
          <w:rFonts w:ascii="Times New Roman" w:hAnsi="Times New Roman"/>
          <w:sz w:val="28"/>
          <w:szCs w:val="28"/>
        </w:rPr>
      </w:pPr>
      <w:r w:rsidRPr="00101726">
        <w:rPr>
          <w:rFonts w:ascii="Times New Roman" w:hAnsi="Times New Roman"/>
          <w:sz w:val="28"/>
          <w:szCs w:val="28"/>
        </w:rPr>
        <w:t xml:space="preserve">Незначительная доля использования отечественного программного и аппаратного обеспечения; </w:t>
      </w:r>
    </w:p>
    <w:p w:rsidR="00BC46D5" w:rsidRPr="00101726" w:rsidRDefault="00BC46D5" w:rsidP="00BC46D5">
      <w:pPr>
        <w:numPr>
          <w:ilvl w:val="1"/>
          <w:numId w:val="132"/>
        </w:numPr>
        <w:spacing w:after="0"/>
        <w:ind w:left="142" w:firstLine="709"/>
        <w:jc w:val="both"/>
        <w:rPr>
          <w:rFonts w:ascii="Times New Roman" w:hAnsi="Times New Roman"/>
          <w:sz w:val="28"/>
          <w:szCs w:val="28"/>
        </w:rPr>
      </w:pPr>
      <w:r w:rsidRPr="00101726">
        <w:rPr>
          <w:rFonts w:ascii="Times New Roman" w:hAnsi="Times New Roman"/>
          <w:sz w:val="28"/>
          <w:szCs w:val="28"/>
        </w:rPr>
        <w:t>Недостаточно развита автоматизация процессов накопления</w:t>
      </w:r>
      <w:r>
        <w:rPr>
          <w:rFonts w:ascii="Times New Roman" w:hAnsi="Times New Roman"/>
          <w:sz w:val="28"/>
          <w:szCs w:val="28"/>
        </w:rPr>
        <w:t xml:space="preserve"> и хранения </w:t>
      </w:r>
      <w:r w:rsidRPr="00101726">
        <w:rPr>
          <w:rFonts w:ascii="Times New Roman" w:hAnsi="Times New Roman"/>
          <w:sz w:val="28"/>
          <w:szCs w:val="28"/>
        </w:rPr>
        <w:t>цифровых данных.</w:t>
      </w:r>
    </w:p>
    <w:p w:rsidR="00BC46D5" w:rsidRPr="00245C1B" w:rsidRDefault="00BC46D5" w:rsidP="00BC46D5">
      <w:pPr>
        <w:tabs>
          <w:tab w:val="left" w:pos="1134"/>
        </w:tabs>
        <w:spacing w:after="0"/>
        <w:ind w:left="720"/>
        <w:contextualSpacing/>
        <w:jc w:val="both"/>
        <w:rPr>
          <w:rFonts w:ascii="Times New Roman" w:hAnsi="Times New Roman"/>
          <w:sz w:val="28"/>
          <w:szCs w:val="28"/>
        </w:rPr>
      </w:pPr>
      <w:r w:rsidRPr="00245C1B">
        <w:rPr>
          <w:rFonts w:ascii="Times New Roman" w:hAnsi="Times New Roman"/>
          <w:sz w:val="28"/>
          <w:szCs w:val="28"/>
        </w:rPr>
        <w:tab/>
        <w:t>3.Цифровизация повседневных жизненных процессов</w:t>
      </w:r>
    </w:p>
    <w:p w:rsidR="00BC46D5" w:rsidRPr="00101726" w:rsidRDefault="00BC46D5" w:rsidP="00BC46D5">
      <w:pPr>
        <w:numPr>
          <w:ilvl w:val="2"/>
          <w:numId w:val="133"/>
        </w:numPr>
        <w:tabs>
          <w:tab w:val="left" w:pos="1134"/>
        </w:tabs>
        <w:spacing w:after="0"/>
        <w:ind w:left="142" w:firstLine="709"/>
        <w:contextualSpacing/>
        <w:jc w:val="both"/>
        <w:rPr>
          <w:rFonts w:ascii="Times New Roman" w:hAnsi="Times New Roman"/>
          <w:sz w:val="28"/>
          <w:szCs w:val="28"/>
        </w:rPr>
      </w:pPr>
      <w:r w:rsidRPr="00101726">
        <w:rPr>
          <w:rFonts w:ascii="Times New Roman" w:hAnsi="Times New Roman"/>
          <w:sz w:val="28"/>
          <w:szCs w:val="28"/>
        </w:rPr>
        <w:t>Н</w:t>
      </w:r>
      <w:r>
        <w:rPr>
          <w:rFonts w:ascii="Times New Roman" w:hAnsi="Times New Roman"/>
          <w:sz w:val="28"/>
          <w:szCs w:val="28"/>
        </w:rPr>
        <w:t xml:space="preserve">изкий уровень компьютерной грамотности населения, а так же навыков </w:t>
      </w:r>
      <w:r w:rsidRPr="00101726">
        <w:rPr>
          <w:rFonts w:ascii="Times New Roman" w:hAnsi="Times New Roman"/>
          <w:sz w:val="28"/>
          <w:szCs w:val="28"/>
        </w:rPr>
        <w:t>использования цифровых технологий</w:t>
      </w:r>
      <w:r>
        <w:rPr>
          <w:rFonts w:ascii="Times New Roman" w:hAnsi="Times New Roman"/>
          <w:sz w:val="28"/>
          <w:szCs w:val="28"/>
        </w:rPr>
        <w:t xml:space="preserve"> в повседневной жизни</w:t>
      </w:r>
      <w:r w:rsidRPr="00101726">
        <w:rPr>
          <w:rFonts w:ascii="Times New Roman" w:hAnsi="Times New Roman"/>
          <w:sz w:val="28"/>
          <w:szCs w:val="28"/>
        </w:rPr>
        <w:t>;</w:t>
      </w:r>
    </w:p>
    <w:p w:rsidR="00BC46D5" w:rsidRPr="00101726" w:rsidRDefault="00BC46D5" w:rsidP="00BC46D5">
      <w:pPr>
        <w:numPr>
          <w:ilvl w:val="2"/>
          <w:numId w:val="133"/>
        </w:numPr>
        <w:tabs>
          <w:tab w:val="left" w:pos="1134"/>
        </w:tabs>
        <w:spacing w:after="0"/>
        <w:ind w:left="142" w:firstLine="709"/>
        <w:contextualSpacing/>
        <w:jc w:val="both"/>
        <w:rPr>
          <w:rFonts w:ascii="Times New Roman" w:hAnsi="Times New Roman"/>
          <w:sz w:val="28"/>
          <w:szCs w:val="28"/>
        </w:rPr>
      </w:pPr>
      <w:r w:rsidRPr="00101726">
        <w:rPr>
          <w:rFonts w:ascii="Times New Roman" w:hAnsi="Times New Roman"/>
          <w:sz w:val="28"/>
          <w:szCs w:val="28"/>
        </w:rPr>
        <w:t>Низкая квалификация сотрудников орган</w:t>
      </w:r>
      <w:r w:rsidR="000B0213">
        <w:rPr>
          <w:rFonts w:ascii="Times New Roman" w:hAnsi="Times New Roman"/>
          <w:sz w:val="28"/>
          <w:szCs w:val="28"/>
        </w:rPr>
        <w:t>а</w:t>
      </w:r>
      <w:r w:rsidRPr="00101726">
        <w:rPr>
          <w:rFonts w:ascii="Times New Roman" w:hAnsi="Times New Roman"/>
          <w:sz w:val="28"/>
          <w:szCs w:val="28"/>
        </w:rPr>
        <w:t xml:space="preserve"> власти в области информационных технологий;</w:t>
      </w:r>
    </w:p>
    <w:p w:rsidR="00BC46D5" w:rsidRDefault="00BC46D5" w:rsidP="00BC46D5">
      <w:pPr>
        <w:numPr>
          <w:ilvl w:val="2"/>
          <w:numId w:val="133"/>
        </w:numPr>
        <w:tabs>
          <w:tab w:val="left" w:pos="1134"/>
        </w:tabs>
        <w:spacing w:after="0"/>
        <w:ind w:left="142" w:firstLine="709"/>
        <w:contextualSpacing/>
        <w:jc w:val="both"/>
        <w:rPr>
          <w:rFonts w:ascii="Times New Roman" w:hAnsi="Times New Roman"/>
          <w:sz w:val="28"/>
          <w:szCs w:val="28"/>
        </w:rPr>
      </w:pPr>
      <w:r>
        <w:rPr>
          <w:rFonts w:ascii="Times New Roman" w:hAnsi="Times New Roman"/>
          <w:sz w:val="28"/>
          <w:szCs w:val="28"/>
        </w:rPr>
        <w:lastRenderedPageBreak/>
        <w:t>Отсутствие в структуре орган</w:t>
      </w:r>
      <w:r w:rsidR="000B0213">
        <w:rPr>
          <w:rFonts w:ascii="Times New Roman" w:hAnsi="Times New Roman"/>
          <w:sz w:val="28"/>
          <w:szCs w:val="28"/>
        </w:rPr>
        <w:t>а</w:t>
      </w:r>
      <w:r>
        <w:rPr>
          <w:rFonts w:ascii="Times New Roman" w:hAnsi="Times New Roman"/>
          <w:sz w:val="28"/>
          <w:szCs w:val="28"/>
        </w:rPr>
        <w:t xml:space="preserve"> местного самоуправления </w:t>
      </w:r>
      <w:r w:rsidR="000B0213">
        <w:rPr>
          <w:rFonts w:ascii="Times New Roman" w:hAnsi="Times New Roman"/>
          <w:sz w:val="28"/>
          <w:szCs w:val="28"/>
        </w:rPr>
        <w:t>сельского</w:t>
      </w:r>
      <w:r>
        <w:rPr>
          <w:rFonts w:ascii="Times New Roman" w:hAnsi="Times New Roman"/>
          <w:sz w:val="28"/>
          <w:szCs w:val="28"/>
        </w:rPr>
        <w:t xml:space="preserve"> поселени</w:t>
      </w:r>
      <w:r w:rsidR="000B0213">
        <w:rPr>
          <w:rFonts w:ascii="Times New Roman" w:hAnsi="Times New Roman"/>
          <w:sz w:val="28"/>
          <w:szCs w:val="28"/>
        </w:rPr>
        <w:t>я</w:t>
      </w:r>
      <w:r>
        <w:rPr>
          <w:rFonts w:ascii="Times New Roman" w:hAnsi="Times New Roman"/>
          <w:sz w:val="28"/>
          <w:szCs w:val="28"/>
        </w:rPr>
        <w:t xml:space="preserve">, муниципальных учреждений </w:t>
      </w:r>
      <w:r w:rsidRPr="00101726">
        <w:rPr>
          <w:rFonts w:ascii="Times New Roman" w:hAnsi="Times New Roman"/>
          <w:sz w:val="28"/>
          <w:szCs w:val="28"/>
        </w:rPr>
        <w:t>ИТ-специалист</w:t>
      </w:r>
      <w:r>
        <w:rPr>
          <w:rFonts w:ascii="Times New Roman" w:hAnsi="Times New Roman"/>
          <w:sz w:val="28"/>
          <w:szCs w:val="28"/>
        </w:rPr>
        <w:t>ов</w:t>
      </w:r>
      <w:r w:rsidR="000B0213">
        <w:rPr>
          <w:rFonts w:ascii="Times New Roman" w:hAnsi="Times New Roman"/>
          <w:sz w:val="28"/>
          <w:szCs w:val="28"/>
        </w:rPr>
        <w:t>.</w:t>
      </w:r>
    </w:p>
    <w:p w:rsidR="00BC46D5" w:rsidRPr="00397442" w:rsidRDefault="00BC46D5" w:rsidP="00BC46D5">
      <w:pPr>
        <w:tabs>
          <w:tab w:val="left" w:pos="1134"/>
        </w:tabs>
        <w:spacing w:after="0"/>
        <w:ind w:left="851"/>
        <w:contextualSpacing/>
        <w:jc w:val="both"/>
        <w:rPr>
          <w:rFonts w:ascii="Times New Roman" w:hAnsi="Times New Roman"/>
          <w:sz w:val="28"/>
          <w:szCs w:val="28"/>
        </w:rPr>
      </w:pPr>
    </w:p>
    <w:p w:rsidR="00BC46D5" w:rsidRPr="00245C1B" w:rsidRDefault="00BC46D5" w:rsidP="00BC46D5">
      <w:pPr>
        <w:tabs>
          <w:tab w:val="left" w:pos="1134"/>
        </w:tabs>
        <w:spacing w:after="0"/>
        <w:ind w:left="709"/>
        <w:contextualSpacing/>
        <w:rPr>
          <w:rFonts w:ascii="Times New Roman" w:hAnsi="Times New Roman"/>
          <w:sz w:val="28"/>
          <w:szCs w:val="28"/>
        </w:rPr>
      </w:pPr>
      <w:r w:rsidRPr="00245C1B">
        <w:rPr>
          <w:rFonts w:ascii="Times New Roman" w:hAnsi="Times New Roman"/>
          <w:sz w:val="28"/>
          <w:szCs w:val="28"/>
        </w:rPr>
        <w:t>Ключевые тренды:</w:t>
      </w:r>
    </w:p>
    <w:p w:rsidR="00BC46D5" w:rsidRPr="00245C1B" w:rsidRDefault="00BC46D5" w:rsidP="00BC46D5">
      <w:pPr>
        <w:tabs>
          <w:tab w:val="left" w:pos="1134"/>
        </w:tabs>
        <w:spacing w:after="0"/>
        <w:ind w:firstLine="720"/>
        <w:contextualSpacing/>
        <w:jc w:val="both"/>
        <w:rPr>
          <w:rFonts w:ascii="Times New Roman" w:hAnsi="Times New Roman"/>
          <w:sz w:val="28"/>
          <w:szCs w:val="28"/>
        </w:rPr>
      </w:pPr>
      <w:r w:rsidRPr="00245C1B">
        <w:rPr>
          <w:rFonts w:ascii="Times New Roman" w:hAnsi="Times New Roman"/>
          <w:sz w:val="28"/>
          <w:szCs w:val="28"/>
        </w:rPr>
        <w:t>1.Повсеместная автоматизация сбора, анализа и предоставления данных за счет внедрения цифровых технологий</w:t>
      </w:r>
    </w:p>
    <w:p w:rsidR="00BC46D5" w:rsidRPr="00101726" w:rsidRDefault="00BC46D5" w:rsidP="00BC46D5">
      <w:pPr>
        <w:tabs>
          <w:tab w:val="left" w:pos="1134"/>
        </w:tabs>
        <w:spacing w:after="0"/>
        <w:ind w:firstLine="720"/>
        <w:contextualSpacing/>
        <w:jc w:val="both"/>
        <w:rPr>
          <w:rFonts w:ascii="Times New Roman" w:hAnsi="Times New Roman"/>
          <w:sz w:val="28"/>
          <w:szCs w:val="28"/>
        </w:rPr>
      </w:pPr>
      <w:r w:rsidRPr="00101726">
        <w:rPr>
          <w:rFonts w:ascii="Times New Roman" w:hAnsi="Times New Roman"/>
          <w:sz w:val="28"/>
          <w:szCs w:val="28"/>
        </w:rPr>
        <w:t xml:space="preserve">Цифровые технологии внедряются на всех уровнях власти, что позволяет без дополнительных затрат проводить мониторинг состояния различных сфер жизни и на основе анализа принимать наиболее эффективное решение. </w:t>
      </w:r>
    </w:p>
    <w:p w:rsidR="00BC46D5" w:rsidRPr="00101726" w:rsidRDefault="00BC46D5" w:rsidP="00BC46D5">
      <w:pPr>
        <w:spacing w:after="0"/>
        <w:contextualSpacing/>
        <w:jc w:val="both"/>
        <w:rPr>
          <w:rFonts w:ascii="Times New Roman" w:hAnsi="Times New Roman"/>
          <w:sz w:val="28"/>
          <w:szCs w:val="28"/>
        </w:rPr>
      </w:pPr>
      <w:r>
        <w:rPr>
          <w:rFonts w:ascii="Times New Roman" w:hAnsi="Times New Roman"/>
          <w:sz w:val="28"/>
          <w:szCs w:val="28"/>
        </w:rPr>
        <w:tab/>
      </w:r>
      <w:r w:rsidRPr="00101726">
        <w:rPr>
          <w:rFonts w:ascii="Times New Roman" w:hAnsi="Times New Roman"/>
          <w:sz w:val="28"/>
          <w:szCs w:val="28"/>
        </w:rPr>
        <w:t>Внедрение цифровых технологий и систем автоматизации является приоритетным направлением для орган</w:t>
      </w:r>
      <w:r w:rsidR="000B0213">
        <w:rPr>
          <w:rFonts w:ascii="Times New Roman" w:hAnsi="Times New Roman"/>
          <w:sz w:val="28"/>
          <w:szCs w:val="28"/>
        </w:rPr>
        <w:t>а</w:t>
      </w:r>
      <w:r w:rsidRPr="00101726">
        <w:rPr>
          <w:rFonts w:ascii="Times New Roman" w:hAnsi="Times New Roman"/>
          <w:sz w:val="28"/>
          <w:szCs w:val="28"/>
        </w:rPr>
        <w:t xml:space="preserve"> муниципальной власти, поэтому особое значение приобретает электронный документооборот.</w:t>
      </w:r>
    </w:p>
    <w:p w:rsidR="00BC46D5" w:rsidRPr="00245C1B" w:rsidRDefault="00BC46D5" w:rsidP="00BC46D5">
      <w:pPr>
        <w:tabs>
          <w:tab w:val="left" w:pos="1134"/>
        </w:tabs>
        <w:spacing w:after="0"/>
        <w:ind w:left="720"/>
        <w:contextualSpacing/>
        <w:jc w:val="both"/>
        <w:rPr>
          <w:rFonts w:ascii="Times New Roman" w:hAnsi="Times New Roman"/>
          <w:sz w:val="28"/>
          <w:szCs w:val="28"/>
        </w:rPr>
      </w:pPr>
      <w:r w:rsidRPr="00245C1B">
        <w:rPr>
          <w:rFonts w:ascii="Times New Roman" w:hAnsi="Times New Roman"/>
          <w:sz w:val="28"/>
          <w:szCs w:val="28"/>
        </w:rPr>
        <w:t>2.Развитие цифрового взаимодействия с орган</w:t>
      </w:r>
      <w:r w:rsidR="000B0213" w:rsidRPr="00245C1B">
        <w:rPr>
          <w:rFonts w:ascii="Times New Roman" w:hAnsi="Times New Roman"/>
          <w:sz w:val="28"/>
          <w:szCs w:val="28"/>
        </w:rPr>
        <w:t>ом</w:t>
      </w:r>
      <w:r w:rsidRPr="00245C1B">
        <w:rPr>
          <w:rFonts w:ascii="Times New Roman" w:hAnsi="Times New Roman"/>
          <w:sz w:val="28"/>
          <w:szCs w:val="28"/>
        </w:rPr>
        <w:t xml:space="preserve"> власти</w:t>
      </w:r>
    </w:p>
    <w:p w:rsidR="00BC46D5" w:rsidRPr="00101726" w:rsidRDefault="00BC46D5" w:rsidP="00BC46D5">
      <w:pPr>
        <w:spacing w:after="0"/>
        <w:ind w:firstLine="708"/>
        <w:jc w:val="both"/>
        <w:rPr>
          <w:rFonts w:ascii="Times New Roman" w:hAnsi="Times New Roman"/>
          <w:b/>
          <w:sz w:val="28"/>
          <w:szCs w:val="28"/>
        </w:rPr>
      </w:pPr>
      <w:r w:rsidRPr="00101726">
        <w:rPr>
          <w:rFonts w:ascii="Times New Roman" w:hAnsi="Times New Roman"/>
          <w:sz w:val="28"/>
          <w:szCs w:val="28"/>
        </w:rPr>
        <w:t>Цифровое взаимодействие позволяет ускорить обмен и обработку всех видов информации, а применительно к орган</w:t>
      </w:r>
      <w:r w:rsidR="000B0213">
        <w:rPr>
          <w:rFonts w:ascii="Times New Roman" w:hAnsi="Times New Roman"/>
          <w:sz w:val="28"/>
          <w:szCs w:val="28"/>
        </w:rPr>
        <w:t>у</w:t>
      </w:r>
      <w:r w:rsidRPr="00101726">
        <w:rPr>
          <w:rFonts w:ascii="Times New Roman" w:hAnsi="Times New Roman"/>
          <w:sz w:val="28"/>
          <w:szCs w:val="28"/>
        </w:rPr>
        <w:t xml:space="preserve"> власти напрямую влияет на уровень жизни населения. Главными направлениями развития являются портал государственных</w:t>
      </w:r>
      <w:r>
        <w:rPr>
          <w:rFonts w:ascii="Times New Roman" w:hAnsi="Times New Roman"/>
          <w:sz w:val="28"/>
          <w:szCs w:val="28"/>
        </w:rPr>
        <w:t xml:space="preserve"> и муниципальных</w:t>
      </w:r>
      <w:r w:rsidRPr="00101726">
        <w:rPr>
          <w:rFonts w:ascii="Times New Roman" w:hAnsi="Times New Roman"/>
          <w:sz w:val="28"/>
          <w:szCs w:val="28"/>
        </w:rPr>
        <w:t xml:space="preserve"> услуг и система межведомственного</w:t>
      </w:r>
      <w:r>
        <w:rPr>
          <w:rFonts w:ascii="Times New Roman" w:hAnsi="Times New Roman"/>
          <w:sz w:val="28"/>
          <w:szCs w:val="28"/>
        </w:rPr>
        <w:t xml:space="preserve"> электронного</w:t>
      </w:r>
      <w:r w:rsidRPr="00101726">
        <w:rPr>
          <w:rFonts w:ascii="Times New Roman" w:hAnsi="Times New Roman"/>
          <w:sz w:val="28"/>
          <w:szCs w:val="28"/>
        </w:rPr>
        <w:t xml:space="preserve"> взаимодействия.</w:t>
      </w:r>
    </w:p>
    <w:p w:rsidR="00BC46D5" w:rsidRPr="00245C1B" w:rsidRDefault="00BC46D5" w:rsidP="00BC46D5">
      <w:pPr>
        <w:tabs>
          <w:tab w:val="left" w:pos="1134"/>
        </w:tabs>
        <w:spacing w:after="0"/>
        <w:ind w:left="720"/>
        <w:contextualSpacing/>
        <w:jc w:val="both"/>
        <w:rPr>
          <w:rFonts w:ascii="Times New Roman" w:hAnsi="Times New Roman"/>
          <w:sz w:val="28"/>
          <w:szCs w:val="28"/>
        </w:rPr>
      </w:pPr>
      <w:r w:rsidRPr="00245C1B">
        <w:rPr>
          <w:rFonts w:ascii="Times New Roman" w:hAnsi="Times New Roman"/>
          <w:sz w:val="28"/>
          <w:szCs w:val="28"/>
        </w:rPr>
        <w:t>3.Развитие систем анализа и обработки больших данных</w:t>
      </w:r>
    </w:p>
    <w:p w:rsidR="00BC46D5" w:rsidRPr="00101726" w:rsidRDefault="00BC46D5" w:rsidP="00BC46D5">
      <w:pPr>
        <w:tabs>
          <w:tab w:val="left" w:pos="1134"/>
        </w:tabs>
        <w:spacing w:after="0"/>
        <w:ind w:firstLine="709"/>
        <w:contextualSpacing/>
        <w:jc w:val="both"/>
        <w:rPr>
          <w:rFonts w:ascii="Times New Roman" w:hAnsi="Times New Roman"/>
          <w:sz w:val="28"/>
          <w:szCs w:val="28"/>
        </w:rPr>
      </w:pPr>
      <w:r w:rsidRPr="00101726">
        <w:rPr>
          <w:rFonts w:ascii="Times New Roman" w:hAnsi="Times New Roman"/>
          <w:sz w:val="28"/>
          <w:szCs w:val="28"/>
        </w:rPr>
        <w:t xml:space="preserve">Повсеместное развитие цифровых технологий позволяет накапливать разнообразные данные, объем которых ежедневно растет и требует новых подходов к методам хранения, обработки и анализа. Строятся современные центры обработки данных, разрабатываются новые программные средства, проводится подготовка узконаправленных специалистов. Поэтому в цифровых технологиях выделено отдельное направление по работе с большими данными. </w:t>
      </w:r>
    </w:p>
    <w:p w:rsidR="00BC46D5" w:rsidRPr="00245C1B" w:rsidRDefault="00BC46D5" w:rsidP="00BC46D5">
      <w:pPr>
        <w:tabs>
          <w:tab w:val="left" w:pos="1134"/>
        </w:tabs>
        <w:spacing w:after="0"/>
        <w:ind w:firstLine="709"/>
        <w:jc w:val="center"/>
        <w:rPr>
          <w:rFonts w:ascii="Times New Roman" w:hAnsi="Times New Roman"/>
          <w:sz w:val="28"/>
          <w:szCs w:val="28"/>
        </w:rPr>
      </w:pPr>
    </w:p>
    <w:p w:rsidR="00BC46D5" w:rsidRPr="00245C1B" w:rsidRDefault="00BC46D5" w:rsidP="00BC46D5">
      <w:pPr>
        <w:tabs>
          <w:tab w:val="left" w:pos="1134"/>
        </w:tabs>
        <w:spacing w:after="0"/>
        <w:ind w:firstLine="709"/>
        <w:jc w:val="center"/>
        <w:rPr>
          <w:rFonts w:ascii="Times New Roman" w:hAnsi="Times New Roman"/>
          <w:sz w:val="28"/>
          <w:szCs w:val="28"/>
        </w:rPr>
      </w:pPr>
      <w:r w:rsidRPr="00245C1B">
        <w:rPr>
          <w:rFonts w:ascii="Times New Roman" w:hAnsi="Times New Roman"/>
          <w:sz w:val="28"/>
          <w:szCs w:val="28"/>
        </w:rPr>
        <w:t>Система целей и механизм реализации</w:t>
      </w:r>
    </w:p>
    <w:p w:rsidR="00BC46D5" w:rsidRPr="00245C1B" w:rsidRDefault="00BC46D5" w:rsidP="00BC46D5">
      <w:pPr>
        <w:tabs>
          <w:tab w:val="left" w:pos="1134"/>
        </w:tabs>
        <w:spacing w:after="0"/>
        <w:ind w:firstLine="709"/>
        <w:jc w:val="both"/>
        <w:rPr>
          <w:rFonts w:ascii="Times New Roman" w:hAnsi="Times New Roman"/>
          <w:sz w:val="28"/>
          <w:szCs w:val="28"/>
        </w:rPr>
      </w:pPr>
      <w:r w:rsidRPr="00245C1B">
        <w:rPr>
          <w:rFonts w:ascii="Times New Roman" w:hAnsi="Times New Roman"/>
          <w:sz w:val="28"/>
          <w:szCs w:val="28"/>
        </w:rPr>
        <w:t>Динамическая цель</w:t>
      </w:r>
    </w:p>
    <w:p w:rsidR="00BC46D5" w:rsidRPr="00101726" w:rsidRDefault="00BC46D5" w:rsidP="00BC46D5">
      <w:pPr>
        <w:tabs>
          <w:tab w:val="left" w:pos="0"/>
        </w:tabs>
        <w:spacing w:after="0"/>
        <w:jc w:val="both"/>
        <w:rPr>
          <w:rFonts w:ascii="Times New Roman" w:hAnsi="Times New Roman"/>
          <w:sz w:val="28"/>
          <w:szCs w:val="28"/>
        </w:rPr>
      </w:pPr>
      <w:r>
        <w:rPr>
          <w:rFonts w:ascii="Times New Roman" w:hAnsi="Times New Roman"/>
          <w:sz w:val="28"/>
          <w:szCs w:val="28"/>
        </w:rPr>
        <w:tab/>
      </w:r>
      <w:r w:rsidRPr="00101726">
        <w:rPr>
          <w:rFonts w:ascii="Times New Roman" w:hAnsi="Times New Roman"/>
          <w:sz w:val="28"/>
          <w:szCs w:val="28"/>
        </w:rPr>
        <w:t>Обеспечение использования отечественного программного обеспечения на компьютерной технике орган</w:t>
      </w:r>
      <w:r w:rsidR="004219C7">
        <w:rPr>
          <w:rFonts w:ascii="Times New Roman" w:hAnsi="Times New Roman"/>
          <w:sz w:val="28"/>
          <w:szCs w:val="28"/>
        </w:rPr>
        <w:t>а</w:t>
      </w:r>
      <w:r w:rsidRPr="00101726">
        <w:rPr>
          <w:rFonts w:ascii="Times New Roman" w:hAnsi="Times New Roman"/>
          <w:sz w:val="28"/>
          <w:szCs w:val="28"/>
        </w:rPr>
        <w:t xml:space="preserve"> местного самоуправления</w:t>
      </w:r>
    </w:p>
    <w:p w:rsidR="00BC46D5" w:rsidRPr="00101726" w:rsidRDefault="00BC46D5" w:rsidP="00BC46D5">
      <w:pPr>
        <w:numPr>
          <w:ilvl w:val="0"/>
          <w:numId w:val="135"/>
        </w:numPr>
        <w:tabs>
          <w:tab w:val="left" w:pos="1134"/>
          <w:tab w:val="left" w:pos="1276"/>
        </w:tabs>
        <w:spacing w:after="0"/>
        <w:ind w:left="1134" w:firstLine="0"/>
        <w:jc w:val="both"/>
        <w:rPr>
          <w:rFonts w:ascii="Times New Roman" w:hAnsi="Times New Roman"/>
          <w:sz w:val="28"/>
          <w:szCs w:val="28"/>
        </w:rPr>
      </w:pPr>
      <w:r w:rsidRPr="00101726">
        <w:rPr>
          <w:rFonts w:ascii="Times New Roman" w:hAnsi="Times New Roman"/>
          <w:sz w:val="28"/>
          <w:szCs w:val="28"/>
        </w:rPr>
        <w:t>2018 год – 30</w:t>
      </w:r>
      <w:r>
        <w:rPr>
          <w:rFonts w:ascii="Times New Roman" w:hAnsi="Times New Roman"/>
          <w:sz w:val="28"/>
          <w:szCs w:val="28"/>
        </w:rPr>
        <w:t>%</w:t>
      </w:r>
    </w:p>
    <w:p w:rsidR="00BC46D5" w:rsidRPr="00101726" w:rsidRDefault="00BC46D5" w:rsidP="00BC46D5">
      <w:pPr>
        <w:numPr>
          <w:ilvl w:val="0"/>
          <w:numId w:val="135"/>
        </w:numPr>
        <w:tabs>
          <w:tab w:val="left" w:pos="1134"/>
          <w:tab w:val="left" w:pos="1276"/>
        </w:tabs>
        <w:spacing w:after="0"/>
        <w:ind w:left="1134" w:firstLine="0"/>
        <w:jc w:val="both"/>
        <w:rPr>
          <w:rFonts w:ascii="Times New Roman" w:hAnsi="Times New Roman"/>
          <w:sz w:val="28"/>
          <w:szCs w:val="28"/>
        </w:rPr>
      </w:pPr>
      <w:r w:rsidRPr="00101726">
        <w:rPr>
          <w:rFonts w:ascii="Times New Roman" w:hAnsi="Times New Roman"/>
          <w:sz w:val="28"/>
          <w:szCs w:val="28"/>
        </w:rPr>
        <w:t>2024 год – 70</w:t>
      </w:r>
      <w:r>
        <w:rPr>
          <w:rFonts w:ascii="Times New Roman" w:hAnsi="Times New Roman"/>
          <w:sz w:val="28"/>
          <w:szCs w:val="28"/>
        </w:rPr>
        <w:t>%</w:t>
      </w:r>
    </w:p>
    <w:p w:rsidR="00BC46D5" w:rsidRPr="00101726" w:rsidRDefault="00BC46D5" w:rsidP="00BC46D5">
      <w:pPr>
        <w:numPr>
          <w:ilvl w:val="0"/>
          <w:numId w:val="135"/>
        </w:numPr>
        <w:tabs>
          <w:tab w:val="left" w:pos="1134"/>
          <w:tab w:val="left" w:pos="1276"/>
        </w:tabs>
        <w:spacing w:after="0"/>
        <w:ind w:left="1134" w:firstLine="0"/>
        <w:jc w:val="both"/>
        <w:rPr>
          <w:rFonts w:ascii="Times New Roman" w:hAnsi="Times New Roman"/>
          <w:sz w:val="28"/>
          <w:szCs w:val="28"/>
        </w:rPr>
      </w:pPr>
      <w:r w:rsidRPr="00101726">
        <w:rPr>
          <w:rFonts w:ascii="Times New Roman" w:hAnsi="Times New Roman"/>
          <w:sz w:val="28"/>
          <w:szCs w:val="28"/>
        </w:rPr>
        <w:t>2030 год –  100</w:t>
      </w:r>
      <w:r>
        <w:rPr>
          <w:rFonts w:ascii="Times New Roman" w:hAnsi="Times New Roman"/>
          <w:sz w:val="28"/>
          <w:szCs w:val="28"/>
        </w:rPr>
        <w:t>%</w:t>
      </w:r>
    </w:p>
    <w:p w:rsidR="00BC46D5" w:rsidRPr="00245C1B" w:rsidRDefault="00BC46D5" w:rsidP="00BC46D5">
      <w:pPr>
        <w:tabs>
          <w:tab w:val="left" w:pos="1134"/>
          <w:tab w:val="left" w:pos="1276"/>
        </w:tabs>
        <w:spacing w:after="0"/>
        <w:ind w:firstLine="709"/>
        <w:jc w:val="both"/>
        <w:rPr>
          <w:rFonts w:ascii="Times New Roman" w:hAnsi="Times New Roman"/>
          <w:sz w:val="28"/>
          <w:szCs w:val="28"/>
        </w:rPr>
      </w:pPr>
      <w:r w:rsidRPr="00245C1B">
        <w:rPr>
          <w:rFonts w:ascii="Times New Roman" w:hAnsi="Times New Roman"/>
          <w:sz w:val="28"/>
          <w:szCs w:val="28"/>
        </w:rPr>
        <w:t>Структурная цель</w:t>
      </w:r>
    </w:p>
    <w:p w:rsidR="00BC46D5" w:rsidRPr="00101726" w:rsidRDefault="00BC46D5" w:rsidP="00BC46D5">
      <w:pPr>
        <w:tabs>
          <w:tab w:val="left" w:pos="0"/>
        </w:tabs>
        <w:spacing w:after="0"/>
        <w:jc w:val="both"/>
        <w:rPr>
          <w:rFonts w:ascii="Times New Roman" w:hAnsi="Times New Roman"/>
          <w:b/>
          <w:sz w:val="28"/>
          <w:szCs w:val="28"/>
        </w:rPr>
      </w:pPr>
      <w:r>
        <w:rPr>
          <w:rFonts w:ascii="Times New Roman" w:hAnsi="Times New Roman"/>
          <w:sz w:val="28"/>
          <w:szCs w:val="28"/>
        </w:rPr>
        <w:tab/>
      </w:r>
      <w:r w:rsidRPr="00101726">
        <w:rPr>
          <w:rFonts w:ascii="Times New Roman" w:hAnsi="Times New Roman"/>
          <w:sz w:val="28"/>
          <w:szCs w:val="28"/>
        </w:rPr>
        <w:t>Использование преимущественно отечественного программного обеспечения, орган</w:t>
      </w:r>
      <w:r w:rsidR="004219C7">
        <w:rPr>
          <w:rFonts w:ascii="Times New Roman" w:hAnsi="Times New Roman"/>
          <w:sz w:val="28"/>
          <w:szCs w:val="28"/>
        </w:rPr>
        <w:t>ом</w:t>
      </w:r>
      <w:r w:rsidRPr="00101726">
        <w:rPr>
          <w:rFonts w:ascii="Times New Roman" w:hAnsi="Times New Roman"/>
          <w:sz w:val="28"/>
          <w:szCs w:val="28"/>
        </w:rPr>
        <w:t xml:space="preserve"> местного самоуправления и организациями </w:t>
      </w:r>
      <w:r w:rsidR="004219C7">
        <w:rPr>
          <w:rFonts w:ascii="Times New Roman" w:hAnsi="Times New Roman"/>
          <w:sz w:val="28"/>
          <w:szCs w:val="28"/>
        </w:rPr>
        <w:t>сельского поселения</w:t>
      </w:r>
      <w:r w:rsidRPr="00101726">
        <w:rPr>
          <w:rFonts w:ascii="Times New Roman" w:hAnsi="Times New Roman"/>
          <w:sz w:val="28"/>
          <w:szCs w:val="28"/>
        </w:rPr>
        <w:t>;</w:t>
      </w:r>
    </w:p>
    <w:p w:rsidR="00BC46D5" w:rsidRPr="00101726" w:rsidRDefault="00BC46D5" w:rsidP="00BC46D5">
      <w:pPr>
        <w:tabs>
          <w:tab w:val="left" w:pos="1134"/>
          <w:tab w:val="left" w:pos="1276"/>
        </w:tabs>
        <w:spacing w:after="0"/>
        <w:ind w:firstLine="709"/>
        <w:jc w:val="both"/>
        <w:rPr>
          <w:rFonts w:ascii="Times New Roman" w:hAnsi="Times New Roman"/>
          <w:b/>
          <w:sz w:val="28"/>
          <w:szCs w:val="28"/>
        </w:rPr>
      </w:pPr>
    </w:p>
    <w:p w:rsidR="00BC46D5" w:rsidRPr="00245C1B" w:rsidRDefault="00BC46D5" w:rsidP="00BC46D5">
      <w:pPr>
        <w:tabs>
          <w:tab w:val="left" w:pos="1134"/>
          <w:tab w:val="left" w:pos="1276"/>
        </w:tabs>
        <w:spacing w:after="0"/>
        <w:ind w:firstLine="709"/>
        <w:jc w:val="both"/>
        <w:rPr>
          <w:rFonts w:ascii="Times New Roman" w:hAnsi="Times New Roman"/>
          <w:sz w:val="28"/>
          <w:szCs w:val="28"/>
        </w:rPr>
      </w:pPr>
      <w:r w:rsidRPr="00245C1B">
        <w:rPr>
          <w:rFonts w:ascii="Times New Roman" w:hAnsi="Times New Roman"/>
          <w:sz w:val="28"/>
          <w:szCs w:val="28"/>
        </w:rPr>
        <w:t>Приоритетные задачи и мероприятия:</w:t>
      </w:r>
    </w:p>
    <w:p w:rsidR="00BC46D5" w:rsidRPr="00245C1B" w:rsidRDefault="00BC46D5" w:rsidP="00BC46D5">
      <w:pPr>
        <w:numPr>
          <w:ilvl w:val="0"/>
          <w:numId w:val="129"/>
        </w:numPr>
        <w:tabs>
          <w:tab w:val="left" w:pos="1134"/>
        </w:tabs>
        <w:spacing w:after="0"/>
        <w:ind w:left="426" w:firstLine="283"/>
        <w:contextualSpacing/>
        <w:jc w:val="both"/>
        <w:rPr>
          <w:rFonts w:ascii="Times New Roman" w:hAnsi="Times New Roman"/>
          <w:sz w:val="28"/>
          <w:szCs w:val="28"/>
        </w:rPr>
      </w:pPr>
      <w:r w:rsidRPr="00245C1B">
        <w:rPr>
          <w:rFonts w:ascii="Times New Roman" w:hAnsi="Times New Roman"/>
          <w:sz w:val="28"/>
          <w:szCs w:val="28"/>
        </w:rPr>
        <w:t>Цифровое взаимодействие</w:t>
      </w:r>
    </w:p>
    <w:p w:rsidR="00BC46D5" w:rsidRPr="00101726" w:rsidRDefault="00BC46D5" w:rsidP="00BC46D5">
      <w:pPr>
        <w:numPr>
          <w:ilvl w:val="0"/>
          <w:numId w:val="73"/>
        </w:numPr>
        <w:spacing w:after="0"/>
        <w:ind w:left="0" w:firstLine="360"/>
        <w:jc w:val="both"/>
        <w:rPr>
          <w:rFonts w:ascii="Times New Roman" w:hAnsi="Times New Roman"/>
          <w:sz w:val="28"/>
          <w:szCs w:val="28"/>
        </w:rPr>
      </w:pPr>
      <w:r w:rsidRPr="00101726">
        <w:rPr>
          <w:rFonts w:ascii="Times New Roman" w:hAnsi="Times New Roman"/>
          <w:sz w:val="28"/>
          <w:szCs w:val="28"/>
        </w:rPr>
        <w:t xml:space="preserve">Проведение мероприятий по типизации </w:t>
      </w:r>
      <w:r>
        <w:rPr>
          <w:rFonts w:ascii="Times New Roman" w:hAnsi="Times New Roman"/>
          <w:sz w:val="28"/>
          <w:szCs w:val="28"/>
        </w:rPr>
        <w:t>всех</w:t>
      </w:r>
      <w:r w:rsidRPr="00101726">
        <w:rPr>
          <w:rFonts w:ascii="Times New Roman" w:hAnsi="Times New Roman"/>
          <w:sz w:val="28"/>
          <w:szCs w:val="28"/>
        </w:rPr>
        <w:t xml:space="preserve"> муниципальных  услуг и перевод их в электронный вид;</w:t>
      </w:r>
    </w:p>
    <w:p w:rsidR="00BC46D5" w:rsidRPr="00101726" w:rsidRDefault="00BC46D5" w:rsidP="00BC46D5">
      <w:pPr>
        <w:numPr>
          <w:ilvl w:val="0"/>
          <w:numId w:val="73"/>
        </w:numPr>
        <w:spacing w:after="0"/>
        <w:ind w:left="0" w:firstLine="360"/>
        <w:jc w:val="both"/>
        <w:rPr>
          <w:rFonts w:ascii="Times New Roman" w:hAnsi="Times New Roman"/>
          <w:sz w:val="28"/>
          <w:szCs w:val="28"/>
        </w:rPr>
      </w:pPr>
      <w:r w:rsidRPr="00101726">
        <w:rPr>
          <w:rFonts w:ascii="Times New Roman" w:hAnsi="Times New Roman"/>
          <w:sz w:val="28"/>
          <w:szCs w:val="28"/>
        </w:rPr>
        <w:lastRenderedPageBreak/>
        <w:t>Обеспечение всех муниципальных служащих доступом к сервисам электронного и межведомственного взаимодействия и проведение обучения по использованию этих сервисов;</w:t>
      </w:r>
    </w:p>
    <w:p w:rsidR="00BC46D5" w:rsidRPr="00101726" w:rsidRDefault="00BC46D5" w:rsidP="00BC46D5">
      <w:pPr>
        <w:numPr>
          <w:ilvl w:val="0"/>
          <w:numId w:val="73"/>
        </w:numPr>
        <w:tabs>
          <w:tab w:val="left" w:pos="709"/>
        </w:tabs>
        <w:spacing w:after="0"/>
        <w:ind w:left="0" w:firstLine="360"/>
        <w:contextualSpacing/>
        <w:jc w:val="both"/>
        <w:rPr>
          <w:rFonts w:ascii="Times New Roman" w:hAnsi="Times New Roman"/>
          <w:sz w:val="28"/>
          <w:szCs w:val="28"/>
        </w:rPr>
      </w:pPr>
      <w:r w:rsidRPr="00101726">
        <w:rPr>
          <w:rFonts w:ascii="Times New Roman" w:hAnsi="Times New Roman"/>
          <w:sz w:val="28"/>
          <w:szCs w:val="28"/>
        </w:rPr>
        <w:t>Создание защищенного файлового обмена;</w:t>
      </w:r>
    </w:p>
    <w:p w:rsidR="00BC46D5" w:rsidRPr="0017078E" w:rsidRDefault="00BC46D5" w:rsidP="00BC46D5">
      <w:pPr>
        <w:numPr>
          <w:ilvl w:val="0"/>
          <w:numId w:val="73"/>
        </w:numPr>
        <w:tabs>
          <w:tab w:val="left" w:pos="709"/>
        </w:tabs>
        <w:spacing w:after="0"/>
        <w:ind w:left="0" w:firstLine="360"/>
        <w:contextualSpacing/>
        <w:jc w:val="both"/>
        <w:rPr>
          <w:rFonts w:ascii="Times New Roman" w:hAnsi="Times New Roman"/>
          <w:sz w:val="28"/>
          <w:szCs w:val="28"/>
        </w:rPr>
      </w:pPr>
      <w:r w:rsidRPr="00101726">
        <w:rPr>
          <w:rFonts w:ascii="Times New Roman" w:hAnsi="Times New Roman"/>
          <w:sz w:val="28"/>
          <w:szCs w:val="28"/>
        </w:rPr>
        <w:t>Внедрение программного обеспечения и аппаратных средств для проведения аудио и видео совещаний.</w:t>
      </w:r>
    </w:p>
    <w:p w:rsidR="00BC46D5" w:rsidRPr="00245C1B" w:rsidRDefault="00BC46D5" w:rsidP="00BC46D5">
      <w:pPr>
        <w:numPr>
          <w:ilvl w:val="0"/>
          <w:numId w:val="129"/>
        </w:numPr>
        <w:tabs>
          <w:tab w:val="left" w:pos="1134"/>
        </w:tabs>
        <w:spacing w:after="0"/>
        <w:ind w:firstLine="709"/>
        <w:contextualSpacing/>
        <w:jc w:val="both"/>
        <w:rPr>
          <w:rFonts w:ascii="Times New Roman" w:hAnsi="Times New Roman"/>
          <w:sz w:val="28"/>
          <w:szCs w:val="28"/>
        </w:rPr>
      </w:pPr>
      <w:r w:rsidRPr="00245C1B">
        <w:rPr>
          <w:rFonts w:ascii="Times New Roman" w:hAnsi="Times New Roman"/>
          <w:sz w:val="28"/>
          <w:szCs w:val="28"/>
        </w:rPr>
        <w:t>Уровень автоматизации и цифровизации</w:t>
      </w:r>
    </w:p>
    <w:p w:rsidR="00BC46D5" w:rsidRPr="00101726" w:rsidRDefault="00BC46D5" w:rsidP="00BC46D5">
      <w:pPr>
        <w:numPr>
          <w:ilvl w:val="0"/>
          <w:numId w:val="136"/>
        </w:numPr>
        <w:spacing w:after="0"/>
        <w:ind w:left="0" w:firstLine="360"/>
        <w:jc w:val="both"/>
        <w:rPr>
          <w:rFonts w:ascii="Times New Roman" w:hAnsi="Times New Roman"/>
          <w:sz w:val="28"/>
          <w:szCs w:val="28"/>
        </w:rPr>
      </w:pPr>
      <w:r w:rsidRPr="00101726">
        <w:rPr>
          <w:rFonts w:ascii="Times New Roman" w:hAnsi="Times New Roman"/>
          <w:sz w:val="28"/>
          <w:szCs w:val="28"/>
        </w:rPr>
        <w:t>Разработка и внедрение информационных систем по созданию, обработке и передачи на хранение в архив документов в электронном и бумажном виде;</w:t>
      </w:r>
    </w:p>
    <w:p w:rsidR="00BC46D5" w:rsidRPr="00101726" w:rsidRDefault="00BC46D5" w:rsidP="00BC46D5">
      <w:pPr>
        <w:numPr>
          <w:ilvl w:val="0"/>
          <w:numId w:val="136"/>
        </w:numPr>
        <w:spacing w:after="0"/>
        <w:ind w:left="0" w:firstLine="360"/>
        <w:jc w:val="both"/>
        <w:rPr>
          <w:rFonts w:ascii="Times New Roman" w:hAnsi="Times New Roman"/>
          <w:sz w:val="28"/>
          <w:szCs w:val="28"/>
        </w:rPr>
      </w:pPr>
      <w:r w:rsidRPr="00101726">
        <w:rPr>
          <w:rFonts w:ascii="Times New Roman" w:hAnsi="Times New Roman"/>
          <w:sz w:val="28"/>
          <w:szCs w:val="28"/>
        </w:rPr>
        <w:t>Проведение модернизации и замены устаревшего компьютерного оборудования;</w:t>
      </w:r>
    </w:p>
    <w:p w:rsidR="00BC46D5" w:rsidRPr="00101726" w:rsidRDefault="00BC46D5" w:rsidP="00BC46D5">
      <w:pPr>
        <w:numPr>
          <w:ilvl w:val="0"/>
          <w:numId w:val="136"/>
        </w:numPr>
        <w:spacing w:after="0"/>
        <w:ind w:left="0" w:firstLine="360"/>
        <w:jc w:val="both"/>
        <w:rPr>
          <w:rFonts w:ascii="Times New Roman" w:hAnsi="Times New Roman"/>
          <w:sz w:val="28"/>
          <w:szCs w:val="28"/>
        </w:rPr>
      </w:pPr>
      <w:r w:rsidRPr="00101726">
        <w:rPr>
          <w:rFonts w:ascii="Times New Roman" w:hAnsi="Times New Roman"/>
          <w:sz w:val="28"/>
          <w:szCs w:val="28"/>
        </w:rPr>
        <w:t xml:space="preserve">Внедрение системы шифрования и защиты всех видов связи, планирующихся к внедрению; </w:t>
      </w:r>
    </w:p>
    <w:p w:rsidR="00BC46D5" w:rsidRPr="00101726" w:rsidRDefault="00BC46D5" w:rsidP="00BC46D5">
      <w:pPr>
        <w:numPr>
          <w:ilvl w:val="0"/>
          <w:numId w:val="136"/>
        </w:numPr>
        <w:spacing w:after="0"/>
        <w:ind w:left="0" w:firstLine="360"/>
        <w:jc w:val="both"/>
        <w:rPr>
          <w:rFonts w:ascii="Times New Roman" w:hAnsi="Times New Roman"/>
          <w:sz w:val="28"/>
          <w:szCs w:val="28"/>
        </w:rPr>
      </w:pPr>
      <w:r w:rsidRPr="00101726">
        <w:rPr>
          <w:rFonts w:ascii="Times New Roman" w:hAnsi="Times New Roman"/>
          <w:sz w:val="28"/>
          <w:szCs w:val="28"/>
        </w:rPr>
        <w:t xml:space="preserve">Осуществление планомерного перехода на отечественные программно-технические комплексы и обучение всех сотрудников принципам работы с отечественным программным обеспечением; </w:t>
      </w:r>
    </w:p>
    <w:p w:rsidR="00BC46D5" w:rsidRPr="0017078E" w:rsidRDefault="00BC46D5" w:rsidP="00BC46D5">
      <w:pPr>
        <w:numPr>
          <w:ilvl w:val="0"/>
          <w:numId w:val="136"/>
        </w:numPr>
        <w:spacing w:after="0"/>
        <w:ind w:left="0" w:firstLine="360"/>
        <w:jc w:val="both"/>
        <w:rPr>
          <w:rFonts w:ascii="Times New Roman" w:hAnsi="Times New Roman"/>
          <w:sz w:val="28"/>
          <w:szCs w:val="28"/>
        </w:rPr>
      </w:pPr>
      <w:r w:rsidRPr="00101726">
        <w:rPr>
          <w:rFonts w:ascii="Times New Roman" w:hAnsi="Times New Roman"/>
          <w:sz w:val="28"/>
          <w:szCs w:val="28"/>
        </w:rPr>
        <w:t xml:space="preserve">Создание единой платформы сбора, обработки и анализа данных, которая будет сопряжена со всеми информационными системами </w:t>
      </w:r>
      <w:r w:rsidR="004219C7">
        <w:rPr>
          <w:rFonts w:ascii="Times New Roman" w:hAnsi="Times New Roman"/>
          <w:sz w:val="28"/>
          <w:szCs w:val="28"/>
        </w:rPr>
        <w:t>Федосеевского сельского поселения</w:t>
      </w:r>
      <w:r w:rsidRPr="00101726">
        <w:rPr>
          <w:rFonts w:ascii="Times New Roman" w:hAnsi="Times New Roman"/>
          <w:sz w:val="28"/>
          <w:szCs w:val="28"/>
        </w:rPr>
        <w:t>.</w:t>
      </w:r>
    </w:p>
    <w:p w:rsidR="00BC46D5" w:rsidRPr="00245C1B" w:rsidRDefault="00BC46D5" w:rsidP="00BC46D5">
      <w:pPr>
        <w:numPr>
          <w:ilvl w:val="0"/>
          <w:numId w:val="129"/>
        </w:numPr>
        <w:tabs>
          <w:tab w:val="left" w:pos="1134"/>
        </w:tabs>
        <w:spacing w:after="0"/>
        <w:ind w:firstLine="709"/>
        <w:contextualSpacing/>
        <w:jc w:val="both"/>
        <w:rPr>
          <w:rFonts w:ascii="Times New Roman" w:hAnsi="Times New Roman"/>
          <w:sz w:val="28"/>
          <w:szCs w:val="28"/>
        </w:rPr>
      </w:pPr>
      <w:r w:rsidRPr="00245C1B">
        <w:rPr>
          <w:rFonts w:ascii="Times New Roman" w:hAnsi="Times New Roman"/>
          <w:sz w:val="28"/>
          <w:szCs w:val="28"/>
        </w:rPr>
        <w:t>Цифровизация повседневных жизненных процессов</w:t>
      </w:r>
    </w:p>
    <w:p w:rsidR="00BC46D5" w:rsidRPr="00101726" w:rsidRDefault="00BC46D5" w:rsidP="00BC46D5">
      <w:pPr>
        <w:numPr>
          <w:ilvl w:val="0"/>
          <w:numId w:val="73"/>
        </w:numPr>
        <w:spacing w:after="0"/>
        <w:ind w:left="0" w:firstLine="360"/>
        <w:jc w:val="both"/>
        <w:rPr>
          <w:rFonts w:ascii="Times New Roman" w:hAnsi="Times New Roman"/>
          <w:sz w:val="28"/>
          <w:szCs w:val="28"/>
        </w:rPr>
      </w:pPr>
      <w:r w:rsidRPr="00101726">
        <w:rPr>
          <w:rFonts w:ascii="Times New Roman" w:hAnsi="Times New Roman"/>
          <w:sz w:val="28"/>
          <w:szCs w:val="28"/>
        </w:rPr>
        <w:t>Увеличение доли сотрудников, прошедших обучение в сфере информационных технологий;</w:t>
      </w:r>
    </w:p>
    <w:p w:rsidR="00BC46D5" w:rsidRPr="00101726" w:rsidRDefault="00BC46D5" w:rsidP="00BC46D5">
      <w:pPr>
        <w:numPr>
          <w:ilvl w:val="0"/>
          <w:numId w:val="73"/>
        </w:numPr>
        <w:spacing w:after="0"/>
        <w:ind w:left="0" w:firstLine="360"/>
        <w:jc w:val="both"/>
        <w:rPr>
          <w:rFonts w:ascii="Times New Roman" w:hAnsi="Times New Roman"/>
          <w:sz w:val="28"/>
          <w:szCs w:val="28"/>
        </w:rPr>
      </w:pPr>
      <w:r w:rsidRPr="00101726">
        <w:rPr>
          <w:rFonts w:ascii="Times New Roman" w:hAnsi="Times New Roman"/>
          <w:sz w:val="28"/>
          <w:szCs w:val="28"/>
        </w:rPr>
        <w:t xml:space="preserve">Введение в </w:t>
      </w:r>
      <w:r w:rsidR="004219C7">
        <w:rPr>
          <w:rFonts w:ascii="Times New Roman" w:hAnsi="Times New Roman"/>
          <w:sz w:val="28"/>
          <w:szCs w:val="28"/>
        </w:rPr>
        <w:t>Администрации Федосеевского сельского поселения</w:t>
      </w:r>
      <w:r w:rsidRPr="00101726">
        <w:rPr>
          <w:rFonts w:ascii="Times New Roman" w:hAnsi="Times New Roman"/>
          <w:sz w:val="28"/>
          <w:szCs w:val="28"/>
        </w:rPr>
        <w:t xml:space="preserve"> и подведомственных учреждениях должность ИТ-специалиста;</w:t>
      </w:r>
    </w:p>
    <w:p w:rsidR="00BC46D5" w:rsidRPr="00101726" w:rsidRDefault="00BC46D5" w:rsidP="00BC46D5">
      <w:pPr>
        <w:numPr>
          <w:ilvl w:val="0"/>
          <w:numId w:val="73"/>
        </w:numPr>
        <w:spacing w:after="0"/>
        <w:ind w:left="0" w:firstLine="360"/>
        <w:jc w:val="both"/>
        <w:rPr>
          <w:rFonts w:ascii="Times New Roman" w:hAnsi="Times New Roman"/>
          <w:sz w:val="28"/>
          <w:szCs w:val="28"/>
        </w:rPr>
      </w:pPr>
      <w:r>
        <w:rPr>
          <w:rFonts w:ascii="Times New Roman" w:hAnsi="Times New Roman"/>
          <w:sz w:val="28"/>
          <w:szCs w:val="28"/>
        </w:rPr>
        <w:t>Проведение мероприятий по п</w:t>
      </w:r>
      <w:r w:rsidRPr="00101726">
        <w:rPr>
          <w:rFonts w:ascii="Times New Roman" w:hAnsi="Times New Roman"/>
          <w:sz w:val="28"/>
          <w:szCs w:val="28"/>
        </w:rPr>
        <w:t>овышени</w:t>
      </w:r>
      <w:r>
        <w:rPr>
          <w:rFonts w:ascii="Times New Roman" w:hAnsi="Times New Roman"/>
          <w:sz w:val="28"/>
          <w:szCs w:val="28"/>
        </w:rPr>
        <w:t>ю</w:t>
      </w:r>
      <w:r w:rsidRPr="00101726">
        <w:rPr>
          <w:rFonts w:ascii="Times New Roman" w:hAnsi="Times New Roman"/>
          <w:sz w:val="28"/>
          <w:szCs w:val="28"/>
        </w:rPr>
        <w:t xml:space="preserve"> квалификации </w:t>
      </w:r>
      <w:r>
        <w:rPr>
          <w:rFonts w:ascii="Times New Roman" w:hAnsi="Times New Roman"/>
          <w:sz w:val="28"/>
          <w:szCs w:val="28"/>
        </w:rPr>
        <w:t>ИТ-специалистов;</w:t>
      </w:r>
    </w:p>
    <w:p w:rsidR="00BC46D5" w:rsidRPr="00101726" w:rsidRDefault="00BC46D5" w:rsidP="00BC46D5">
      <w:pPr>
        <w:numPr>
          <w:ilvl w:val="0"/>
          <w:numId w:val="73"/>
        </w:numPr>
        <w:spacing w:after="0"/>
        <w:ind w:left="0" w:firstLine="360"/>
        <w:jc w:val="both"/>
        <w:rPr>
          <w:rFonts w:ascii="Times New Roman" w:hAnsi="Times New Roman"/>
          <w:sz w:val="28"/>
          <w:szCs w:val="28"/>
        </w:rPr>
      </w:pPr>
      <w:r w:rsidRPr="00101726">
        <w:rPr>
          <w:rFonts w:ascii="Times New Roman" w:hAnsi="Times New Roman"/>
          <w:sz w:val="28"/>
          <w:szCs w:val="28"/>
        </w:rPr>
        <w:t xml:space="preserve">Создание системы </w:t>
      </w:r>
      <w:r>
        <w:rPr>
          <w:rFonts w:ascii="Times New Roman" w:hAnsi="Times New Roman"/>
          <w:sz w:val="28"/>
          <w:szCs w:val="28"/>
        </w:rPr>
        <w:t>материальной мотивации ИТ-</w:t>
      </w:r>
      <w:r w:rsidRPr="00101726">
        <w:rPr>
          <w:rFonts w:ascii="Times New Roman" w:hAnsi="Times New Roman"/>
          <w:sz w:val="28"/>
          <w:szCs w:val="28"/>
        </w:rPr>
        <w:t xml:space="preserve">специалистов для </w:t>
      </w:r>
      <w:r>
        <w:rPr>
          <w:rFonts w:ascii="Times New Roman" w:hAnsi="Times New Roman"/>
          <w:sz w:val="28"/>
          <w:szCs w:val="28"/>
        </w:rPr>
        <w:t xml:space="preserve">привлечения и </w:t>
      </w:r>
      <w:r w:rsidRPr="00101726">
        <w:rPr>
          <w:rFonts w:ascii="Times New Roman" w:hAnsi="Times New Roman"/>
          <w:sz w:val="28"/>
          <w:szCs w:val="28"/>
        </w:rPr>
        <w:t xml:space="preserve">сохранения квалифицированных кадров; </w:t>
      </w:r>
    </w:p>
    <w:p w:rsidR="00BC46D5" w:rsidRPr="00101726" w:rsidRDefault="00BC46D5" w:rsidP="00BC46D5">
      <w:pPr>
        <w:tabs>
          <w:tab w:val="left" w:pos="1134"/>
        </w:tabs>
        <w:spacing w:after="0"/>
        <w:ind w:firstLine="709"/>
        <w:jc w:val="both"/>
        <w:rPr>
          <w:rFonts w:ascii="Times New Roman" w:hAnsi="Times New Roman"/>
          <w:b/>
          <w:sz w:val="28"/>
          <w:szCs w:val="28"/>
        </w:rPr>
      </w:pPr>
    </w:p>
    <w:p w:rsidR="00BC46D5" w:rsidRPr="00245C1B" w:rsidRDefault="00BC46D5" w:rsidP="00BC46D5">
      <w:pPr>
        <w:tabs>
          <w:tab w:val="left" w:pos="1134"/>
        </w:tabs>
        <w:spacing w:after="0"/>
        <w:ind w:firstLine="709"/>
        <w:jc w:val="center"/>
        <w:rPr>
          <w:rFonts w:ascii="Times New Roman" w:hAnsi="Times New Roman"/>
          <w:sz w:val="28"/>
          <w:szCs w:val="28"/>
        </w:rPr>
      </w:pPr>
      <w:r w:rsidRPr="00245C1B">
        <w:rPr>
          <w:rFonts w:ascii="Times New Roman" w:hAnsi="Times New Roman"/>
          <w:sz w:val="28"/>
          <w:szCs w:val="28"/>
        </w:rPr>
        <w:t>Стратегическая проектная инициатива</w:t>
      </w:r>
    </w:p>
    <w:p w:rsidR="00BC46D5" w:rsidRPr="00245C1B" w:rsidRDefault="004219C7" w:rsidP="00BC46D5">
      <w:pPr>
        <w:tabs>
          <w:tab w:val="left" w:pos="1134"/>
        </w:tabs>
        <w:spacing w:after="0"/>
        <w:rPr>
          <w:rFonts w:ascii="Times New Roman" w:hAnsi="Times New Roman"/>
          <w:sz w:val="28"/>
          <w:szCs w:val="28"/>
        </w:rPr>
      </w:pPr>
      <w:r w:rsidRPr="00245C1B">
        <w:rPr>
          <w:rFonts w:ascii="Times New Roman" w:hAnsi="Times New Roman"/>
          <w:sz w:val="28"/>
          <w:szCs w:val="28"/>
        </w:rPr>
        <w:t>М</w:t>
      </w:r>
      <w:r w:rsidR="00BC46D5" w:rsidRPr="00245C1B">
        <w:rPr>
          <w:rFonts w:ascii="Times New Roman" w:hAnsi="Times New Roman"/>
          <w:sz w:val="28"/>
          <w:szCs w:val="28"/>
        </w:rPr>
        <w:t>униципальная цифровая платформа</w:t>
      </w:r>
    </w:p>
    <w:p w:rsidR="00BC46D5" w:rsidRPr="00245C1B" w:rsidRDefault="00BC46D5" w:rsidP="00BC46D5">
      <w:pPr>
        <w:tabs>
          <w:tab w:val="left" w:pos="1134"/>
        </w:tabs>
        <w:spacing w:after="0"/>
        <w:ind w:firstLine="709"/>
        <w:rPr>
          <w:rFonts w:ascii="Times New Roman" w:hAnsi="Times New Roman"/>
          <w:sz w:val="28"/>
          <w:szCs w:val="28"/>
        </w:rPr>
      </w:pPr>
      <w:r w:rsidRPr="00245C1B">
        <w:rPr>
          <w:rFonts w:ascii="Times New Roman" w:hAnsi="Times New Roman"/>
          <w:sz w:val="28"/>
          <w:szCs w:val="28"/>
        </w:rPr>
        <w:t>Возможность</w:t>
      </w:r>
    </w:p>
    <w:p w:rsidR="00BC46D5" w:rsidRPr="000D60E3" w:rsidRDefault="00BC46D5" w:rsidP="00BC46D5">
      <w:pPr>
        <w:tabs>
          <w:tab w:val="left" w:pos="1134"/>
        </w:tabs>
        <w:spacing w:after="0"/>
        <w:jc w:val="both"/>
        <w:rPr>
          <w:rFonts w:ascii="Times New Roman" w:hAnsi="Times New Roman"/>
          <w:sz w:val="28"/>
          <w:szCs w:val="28"/>
        </w:rPr>
      </w:pPr>
      <w:r>
        <w:rPr>
          <w:rFonts w:ascii="Times New Roman" w:hAnsi="Times New Roman"/>
          <w:sz w:val="28"/>
          <w:szCs w:val="28"/>
        </w:rPr>
        <w:tab/>
        <w:t xml:space="preserve">Войти в </w:t>
      </w:r>
      <w:r w:rsidRPr="00101726">
        <w:rPr>
          <w:rFonts w:ascii="Times New Roman" w:hAnsi="Times New Roman"/>
          <w:sz w:val="28"/>
          <w:szCs w:val="28"/>
        </w:rPr>
        <w:t>лидер</w:t>
      </w:r>
      <w:r w:rsidR="004219C7">
        <w:rPr>
          <w:rFonts w:ascii="Times New Roman" w:hAnsi="Times New Roman"/>
          <w:sz w:val="28"/>
          <w:szCs w:val="28"/>
        </w:rPr>
        <w:t>ы</w:t>
      </w:r>
      <w:r w:rsidRPr="00101726">
        <w:rPr>
          <w:rFonts w:ascii="Times New Roman" w:hAnsi="Times New Roman"/>
          <w:sz w:val="28"/>
          <w:szCs w:val="28"/>
        </w:rPr>
        <w:t xml:space="preserve"> </w:t>
      </w:r>
      <w:r>
        <w:rPr>
          <w:rFonts w:ascii="Times New Roman" w:hAnsi="Times New Roman"/>
          <w:sz w:val="28"/>
          <w:szCs w:val="28"/>
        </w:rPr>
        <w:t xml:space="preserve">среди муниципальных образований </w:t>
      </w:r>
      <w:r w:rsidR="004219C7">
        <w:rPr>
          <w:rFonts w:ascii="Times New Roman" w:hAnsi="Times New Roman"/>
          <w:sz w:val="28"/>
          <w:szCs w:val="28"/>
        </w:rPr>
        <w:t>района</w:t>
      </w:r>
      <w:r>
        <w:rPr>
          <w:rFonts w:ascii="Times New Roman" w:hAnsi="Times New Roman"/>
          <w:sz w:val="28"/>
          <w:szCs w:val="28"/>
        </w:rPr>
        <w:t xml:space="preserve">, </w:t>
      </w:r>
      <w:r w:rsidRPr="00101726">
        <w:rPr>
          <w:rFonts w:ascii="Times New Roman" w:hAnsi="Times New Roman"/>
          <w:sz w:val="28"/>
          <w:szCs w:val="28"/>
        </w:rPr>
        <w:t>по уровню цифровизации муниципального управления</w:t>
      </w:r>
      <w:r>
        <w:rPr>
          <w:rFonts w:ascii="Times New Roman" w:hAnsi="Times New Roman"/>
          <w:sz w:val="28"/>
          <w:szCs w:val="28"/>
        </w:rPr>
        <w:t xml:space="preserve"> и</w:t>
      </w:r>
      <w:r w:rsidRPr="00101726">
        <w:rPr>
          <w:rFonts w:ascii="Times New Roman" w:hAnsi="Times New Roman"/>
          <w:sz w:val="28"/>
          <w:szCs w:val="28"/>
        </w:rPr>
        <w:t xml:space="preserve"> цифровому взаимоде</w:t>
      </w:r>
      <w:r>
        <w:rPr>
          <w:rFonts w:ascii="Times New Roman" w:hAnsi="Times New Roman"/>
          <w:sz w:val="28"/>
          <w:szCs w:val="28"/>
        </w:rPr>
        <w:t>йствию с населением и бизнесом.</w:t>
      </w:r>
    </w:p>
    <w:p w:rsidR="00BC46D5" w:rsidRPr="00245C1B" w:rsidRDefault="00BC46D5" w:rsidP="00BC46D5">
      <w:pPr>
        <w:tabs>
          <w:tab w:val="left" w:pos="1134"/>
        </w:tabs>
        <w:spacing w:after="0"/>
        <w:ind w:firstLine="709"/>
        <w:jc w:val="both"/>
        <w:rPr>
          <w:rFonts w:ascii="Times New Roman" w:hAnsi="Times New Roman"/>
          <w:sz w:val="28"/>
          <w:szCs w:val="28"/>
        </w:rPr>
      </w:pPr>
      <w:r w:rsidRPr="00245C1B">
        <w:rPr>
          <w:rFonts w:ascii="Times New Roman" w:hAnsi="Times New Roman"/>
          <w:sz w:val="28"/>
          <w:szCs w:val="28"/>
        </w:rPr>
        <w:t>Основные параметры:</w:t>
      </w:r>
    </w:p>
    <w:p w:rsidR="00BC46D5" w:rsidRPr="00101726" w:rsidRDefault="00BC46D5" w:rsidP="00BC46D5">
      <w:pPr>
        <w:tabs>
          <w:tab w:val="left" w:pos="426"/>
        </w:tabs>
        <w:spacing w:after="0"/>
        <w:ind w:firstLine="360"/>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sidRPr="00101726">
        <w:rPr>
          <w:rFonts w:ascii="Times New Roman" w:hAnsi="Times New Roman"/>
          <w:sz w:val="28"/>
          <w:szCs w:val="28"/>
        </w:rPr>
        <w:t>Отказ от бумажного документооборота и перевод процессов в цифровую форму после их качественного реинжиниринга;</w:t>
      </w:r>
    </w:p>
    <w:p w:rsidR="00BC46D5" w:rsidRPr="00101726" w:rsidRDefault="00BC46D5" w:rsidP="00BC46D5">
      <w:pPr>
        <w:tabs>
          <w:tab w:val="left" w:pos="142"/>
        </w:tabs>
        <w:spacing w:after="0"/>
        <w:ind w:firstLine="36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01726">
        <w:rPr>
          <w:rFonts w:ascii="Times New Roman" w:hAnsi="Times New Roman"/>
          <w:sz w:val="28"/>
          <w:szCs w:val="28"/>
        </w:rPr>
        <w:t>Внедрение автоматизированных технологий принятия решений и максимальное устранение человеческого фактора (ошибок, коррупции);</w:t>
      </w:r>
    </w:p>
    <w:p w:rsidR="00BC46D5" w:rsidRPr="00101726" w:rsidRDefault="00BC46D5" w:rsidP="00BC46D5">
      <w:pPr>
        <w:tabs>
          <w:tab w:val="left" w:pos="426"/>
          <w:tab w:val="left" w:pos="709"/>
        </w:tabs>
        <w:spacing w:after="0"/>
        <w:ind w:firstLine="360"/>
        <w:contextualSpacing/>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 xml:space="preserve">- </w:t>
      </w:r>
      <w:r w:rsidRPr="00101726">
        <w:rPr>
          <w:rFonts w:ascii="Times New Roman" w:hAnsi="Times New Roman"/>
          <w:sz w:val="28"/>
          <w:szCs w:val="28"/>
        </w:rPr>
        <w:t>Создание цифровой экосистемы, в которой граждане и бизнес взаимодействуют с государством в режиме мультиканальности с использованием различных мобильных устройств;</w:t>
      </w:r>
    </w:p>
    <w:p w:rsidR="00BC46D5" w:rsidRPr="00101726" w:rsidRDefault="00BC46D5" w:rsidP="00BC46D5">
      <w:pPr>
        <w:tabs>
          <w:tab w:val="left" w:pos="426"/>
        </w:tabs>
        <w:spacing w:after="0"/>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sidRPr="00101726">
        <w:rPr>
          <w:rFonts w:ascii="Times New Roman" w:hAnsi="Times New Roman"/>
          <w:sz w:val="28"/>
          <w:szCs w:val="28"/>
        </w:rPr>
        <w:t>Установление обязательной практики непрерывного совершенствования процессов на основании системы обратной связи от пользователей относительно уровня удовлетворенности решением их задач;</w:t>
      </w:r>
    </w:p>
    <w:p w:rsidR="00BC46D5" w:rsidRPr="00101726" w:rsidRDefault="00BC46D5" w:rsidP="00BC46D5">
      <w:pPr>
        <w:tabs>
          <w:tab w:val="left" w:pos="426"/>
        </w:tabs>
        <w:spacing w:after="0"/>
        <w:ind w:left="360"/>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sidRPr="00101726">
        <w:rPr>
          <w:rFonts w:ascii="Times New Roman" w:hAnsi="Times New Roman"/>
          <w:sz w:val="28"/>
          <w:szCs w:val="28"/>
        </w:rPr>
        <w:t>Достижение высокой скорости внесения изменений в процессы управления;</w:t>
      </w:r>
    </w:p>
    <w:p w:rsidR="00BC46D5" w:rsidRPr="00101726" w:rsidRDefault="00BC46D5" w:rsidP="00BC46D5">
      <w:pPr>
        <w:tabs>
          <w:tab w:val="left" w:pos="709"/>
        </w:tabs>
        <w:spacing w:after="0"/>
        <w:ind w:left="360"/>
        <w:contextualSpacing/>
        <w:jc w:val="both"/>
        <w:rPr>
          <w:rFonts w:ascii="Times New Roman" w:hAnsi="Times New Roman"/>
          <w:sz w:val="28"/>
          <w:szCs w:val="28"/>
        </w:rPr>
      </w:pPr>
      <w:r>
        <w:rPr>
          <w:rFonts w:ascii="Times New Roman" w:hAnsi="Times New Roman"/>
          <w:sz w:val="28"/>
          <w:szCs w:val="28"/>
        </w:rPr>
        <w:tab/>
        <w:t xml:space="preserve">- </w:t>
      </w:r>
      <w:r w:rsidRPr="00101726">
        <w:rPr>
          <w:rFonts w:ascii="Times New Roman" w:hAnsi="Times New Roman"/>
          <w:sz w:val="28"/>
          <w:szCs w:val="28"/>
        </w:rPr>
        <w:t>Принятие решений на основе данных в реальном времени;</w:t>
      </w:r>
    </w:p>
    <w:p w:rsidR="00BC46D5" w:rsidRPr="00101726" w:rsidRDefault="00BC46D5" w:rsidP="00BC46D5">
      <w:pPr>
        <w:tabs>
          <w:tab w:val="left" w:pos="709"/>
        </w:tabs>
        <w:spacing w:after="0"/>
        <w:ind w:firstLine="360"/>
        <w:contextualSpacing/>
        <w:jc w:val="both"/>
        <w:rPr>
          <w:rFonts w:ascii="Times New Roman" w:hAnsi="Times New Roman"/>
          <w:b/>
          <w:sz w:val="28"/>
          <w:szCs w:val="28"/>
        </w:rPr>
      </w:pPr>
      <w:r>
        <w:rPr>
          <w:rFonts w:ascii="Times New Roman" w:hAnsi="Times New Roman"/>
          <w:sz w:val="28"/>
          <w:szCs w:val="28"/>
        </w:rPr>
        <w:tab/>
        <w:t xml:space="preserve">- </w:t>
      </w:r>
      <w:r w:rsidRPr="00101726">
        <w:rPr>
          <w:rFonts w:ascii="Times New Roman" w:hAnsi="Times New Roman"/>
          <w:sz w:val="28"/>
          <w:szCs w:val="28"/>
        </w:rPr>
        <w:t>Организация непрерывного совершенствования процессов на основании системы обратной связи от пользователей относительно уровня удовлетворенности решением их задач.</w:t>
      </w:r>
    </w:p>
    <w:p w:rsidR="00BC46D5" w:rsidRPr="00041191" w:rsidRDefault="00BC46D5" w:rsidP="00BC46D5">
      <w:pPr>
        <w:jc w:val="both"/>
        <w:rPr>
          <w:rFonts w:ascii="Times New Roman" w:hAnsi="Times New Roman" w:cs="Times New Roman"/>
          <w:color w:val="7030A0"/>
          <w:sz w:val="28"/>
          <w:szCs w:val="28"/>
        </w:rPr>
      </w:pPr>
    </w:p>
    <w:p w:rsidR="00BC46D5" w:rsidRPr="00245C1B" w:rsidRDefault="00BC46D5" w:rsidP="00BC46D5">
      <w:pPr>
        <w:pStyle w:val="3"/>
        <w:rPr>
          <w:b w:val="0"/>
        </w:rPr>
      </w:pPr>
      <w:bookmarkStart w:id="12" w:name="_Toc512016814"/>
      <w:bookmarkStart w:id="13" w:name="_Toc527719344"/>
      <w:r w:rsidRPr="00245C1B">
        <w:rPr>
          <w:b w:val="0"/>
        </w:rPr>
        <w:t>3.1.</w:t>
      </w:r>
      <w:r w:rsidR="008974A0" w:rsidRPr="00245C1B">
        <w:rPr>
          <w:b w:val="0"/>
        </w:rPr>
        <w:t>3</w:t>
      </w:r>
      <w:r w:rsidRPr="00245C1B">
        <w:rPr>
          <w:b w:val="0"/>
        </w:rPr>
        <w:t>. Малый и средний бизнес</w:t>
      </w:r>
      <w:bookmarkEnd w:id="12"/>
      <w:bookmarkEnd w:id="13"/>
    </w:p>
    <w:p w:rsidR="00BC46D5" w:rsidRPr="00245C1B" w:rsidRDefault="00BC46D5" w:rsidP="00BC46D5">
      <w:pPr>
        <w:pStyle w:val="15"/>
        <w:spacing w:line="276" w:lineRule="auto"/>
        <w:ind w:firstLine="0"/>
        <w:jc w:val="center"/>
        <w:rPr>
          <w:rFonts w:cs="Times New Roman"/>
          <w:b w:val="0"/>
          <w:szCs w:val="24"/>
          <w:lang w:eastAsia="ru-RU"/>
        </w:rPr>
      </w:pPr>
      <w:r w:rsidRPr="00245C1B">
        <w:rPr>
          <w:rFonts w:cs="Times New Roman"/>
          <w:b w:val="0"/>
          <w:szCs w:val="24"/>
          <w:lang w:eastAsia="ru-RU"/>
        </w:rPr>
        <w:t>Состояние и тренды развития</w:t>
      </w:r>
    </w:p>
    <w:p w:rsidR="00BC46D5" w:rsidRPr="00F02206" w:rsidRDefault="00BC46D5" w:rsidP="00BC46D5">
      <w:pPr>
        <w:spacing w:after="0"/>
        <w:ind w:firstLine="709"/>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Конкуренция, являющаяся основным условием работы малых предприятий, делает малый бизнес наиболее динамичным и открытым для инноваций сектором экономики.</w:t>
      </w:r>
    </w:p>
    <w:p w:rsidR="00BC46D5" w:rsidRPr="00F02206" w:rsidRDefault="00BC46D5" w:rsidP="00BC46D5">
      <w:pPr>
        <w:spacing w:after="0"/>
        <w:ind w:firstLine="709"/>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Развитый сектор малого бизнеса имеет не только очевидную экономическую, бюджетную и социальную значимость, но и способствует повышению уровня социальной ответственности и экономической инициативы в обществе, развитию его человеческого капитала. </w:t>
      </w:r>
    </w:p>
    <w:p w:rsidR="00BC46D5" w:rsidRPr="006D20A5" w:rsidRDefault="00BC46D5" w:rsidP="00BC46D5">
      <w:pPr>
        <w:spacing w:after="0"/>
        <w:ind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В 2017 году  сектор малого и среднего бизнеса </w:t>
      </w:r>
      <w:r w:rsidR="00AB02BA">
        <w:rPr>
          <w:rFonts w:ascii="Times New Roman" w:eastAsia="Times New Roman" w:hAnsi="Times New Roman"/>
          <w:sz w:val="28"/>
          <w:szCs w:val="28"/>
          <w:lang w:eastAsia="ru-RU"/>
        </w:rPr>
        <w:t xml:space="preserve">Федосеевского сельского </w:t>
      </w:r>
      <w:r w:rsidR="00AB02BA" w:rsidRPr="006D20A5">
        <w:rPr>
          <w:rFonts w:ascii="Times New Roman" w:eastAsia="Times New Roman" w:hAnsi="Times New Roman"/>
          <w:sz w:val="28"/>
          <w:szCs w:val="28"/>
          <w:lang w:eastAsia="ru-RU"/>
        </w:rPr>
        <w:t>поселения</w:t>
      </w:r>
      <w:r w:rsidRPr="006D20A5">
        <w:rPr>
          <w:rFonts w:ascii="Times New Roman" w:eastAsia="Times New Roman" w:hAnsi="Times New Roman"/>
          <w:sz w:val="28"/>
          <w:szCs w:val="28"/>
          <w:lang w:eastAsia="ru-RU"/>
        </w:rPr>
        <w:t xml:space="preserve"> объединял </w:t>
      </w:r>
      <w:r w:rsidR="006D20A5">
        <w:rPr>
          <w:rFonts w:ascii="Times New Roman" w:eastAsia="Times New Roman" w:hAnsi="Times New Roman"/>
          <w:sz w:val="28"/>
          <w:szCs w:val="28"/>
          <w:lang w:eastAsia="ru-RU"/>
        </w:rPr>
        <w:t>18</w:t>
      </w:r>
      <w:r w:rsidRPr="006D20A5">
        <w:rPr>
          <w:rFonts w:ascii="Times New Roman" w:eastAsia="Times New Roman" w:hAnsi="Times New Roman"/>
          <w:sz w:val="28"/>
          <w:szCs w:val="28"/>
          <w:lang w:eastAsia="ru-RU"/>
        </w:rPr>
        <w:t xml:space="preserve"> субъектов предпринимательства, в том числе:  </w:t>
      </w:r>
      <w:r w:rsidR="006D20A5" w:rsidRPr="006D20A5">
        <w:rPr>
          <w:rFonts w:ascii="Times New Roman" w:eastAsia="Times New Roman" w:hAnsi="Times New Roman"/>
          <w:sz w:val="28"/>
          <w:szCs w:val="28"/>
          <w:lang w:eastAsia="ru-RU"/>
        </w:rPr>
        <w:t>1</w:t>
      </w:r>
      <w:r w:rsidRPr="006D20A5">
        <w:rPr>
          <w:rFonts w:ascii="Times New Roman" w:eastAsia="Times New Roman" w:hAnsi="Times New Roman"/>
          <w:sz w:val="28"/>
          <w:szCs w:val="28"/>
          <w:lang w:eastAsia="ru-RU"/>
        </w:rPr>
        <w:t xml:space="preserve"> мал</w:t>
      </w:r>
      <w:r w:rsidR="006D20A5" w:rsidRPr="006D20A5">
        <w:rPr>
          <w:rFonts w:ascii="Times New Roman" w:eastAsia="Times New Roman" w:hAnsi="Times New Roman"/>
          <w:sz w:val="28"/>
          <w:szCs w:val="28"/>
          <w:lang w:eastAsia="ru-RU"/>
        </w:rPr>
        <w:t>ое</w:t>
      </w:r>
      <w:r w:rsidRPr="006D20A5">
        <w:rPr>
          <w:rFonts w:ascii="Times New Roman" w:eastAsia="Times New Roman" w:hAnsi="Times New Roman"/>
          <w:sz w:val="28"/>
          <w:szCs w:val="28"/>
          <w:lang w:eastAsia="ru-RU"/>
        </w:rPr>
        <w:t xml:space="preserve">; </w:t>
      </w:r>
      <w:r w:rsidR="006D20A5" w:rsidRPr="006D20A5">
        <w:rPr>
          <w:rFonts w:ascii="Times New Roman" w:eastAsia="Times New Roman" w:hAnsi="Times New Roman"/>
          <w:sz w:val="28"/>
          <w:szCs w:val="28"/>
          <w:lang w:eastAsia="ru-RU"/>
        </w:rPr>
        <w:t>17</w:t>
      </w:r>
      <w:r w:rsidRPr="006D20A5">
        <w:rPr>
          <w:rFonts w:ascii="Times New Roman" w:eastAsia="Times New Roman" w:hAnsi="Times New Roman"/>
          <w:sz w:val="28"/>
          <w:szCs w:val="28"/>
          <w:lang w:eastAsia="ru-RU"/>
        </w:rPr>
        <w:t xml:space="preserve"> индивидуальных предпринимателей. </w:t>
      </w:r>
    </w:p>
    <w:p w:rsidR="00BC46D5" w:rsidRPr="006D20A5" w:rsidRDefault="00BC46D5" w:rsidP="00BC46D5">
      <w:pPr>
        <w:spacing w:after="0"/>
        <w:ind w:firstLine="709"/>
        <w:contextualSpacing/>
        <w:jc w:val="both"/>
        <w:rPr>
          <w:rFonts w:ascii="Times New Roman" w:eastAsia="Times New Roman" w:hAnsi="Times New Roman"/>
          <w:sz w:val="28"/>
          <w:szCs w:val="28"/>
          <w:lang w:eastAsia="ru-RU"/>
        </w:rPr>
      </w:pPr>
      <w:r>
        <w:rPr>
          <w:rFonts w:ascii="Times New Roman" w:eastAsia="Calibri" w:hAnsi="Times New Roman" w:cs="Times New Roman"/>
          <w:sz w:val="28"/>
          <w:szCs w:val="28"/>
        </w:rPr>
        <w:t>В структуре субъектов малого и среднего предпринимательства</w:t>
      </w:r>
      <w:r w:rsidRPr="00C443F7">
        <w:rPr>
          <w:rFonts w:ascii="Times New Roman" w:eastAsia="Calibri" w:hAnsi="Times New Roman" w:cs="Times New Roman"/>
          <w:sz w:val="28"/>
          <w:szCs w:val="28"/>
        </w:rPr>
        <w:t xml:space="preserve"> порядка </w:t>
      </w:r>
      <w:r w:rsidRPr="006D20A5">
        <w:rPr>
          <w:rFonts w:ascii="Times New Roman" w:eastAsia="Calibri" w:hAnsi="Times New Roman" w:cs="Times New Roman"/>
          <w:sz w:val="28"/>
          <w:szCs w:val="28"/>
        </w:rPr>
        <w:t>3</w:t>
      </w:r>
      <w:r w:rsidR="006D20A5" w:rsidRPr="006D20A5">
        <w:rPr>
          <w:rFonts w:ascii="Times New Roman" w:eastAsia="Calibri" w:hAnsi="Times New Roman" w:cs="Times New Roman"/>
          <w:sz w:val="28"/>
          <w:szCs w:val="28"/>
        </w:rPr>
        <w:t>0</w:t>
      </w:r>
      <w:r w:rsidRPr="006D20A5">
        <w:rPr>
          <w:rFonts w:ascii="Times New Roman" w:eastAsia="Calibri" w:hAnsi="Times New Roman" w:cs="Times New Roman"/>
          <w:sz w:val="28"/>
          <w:szCs w:val="28"/>
        </w:rPr>
        <w:t xml:space="preserve">% составляют индивидуальные предприниматели, занятые  в сфере торговли и общественного питания, </w:t>
      </w:r>
      <w:r w:rsidR="006D20A5" w:rsidRPr="006D20A5">
        <w:rPr>
          <w:rFonts w:ascii="Times New Roman" w:eastAsia="Calibri" w:hAnsi="Times New Roman" w:cs="Times New Roman"/>
          <w:sz w:val="28"/>
          <w:szCs w:val="28"/>
        </w:rPr>
        <w:t>70</w:t>
      </w:r>
      <w:r w:rsidRPr="006D20A5">
        <w:rPr>
          <w:rFonts w:ascii="Times New Roman" w:eastAsia="Calibri" w:hAnsi="Times New Roman" w:cs="Times New Roman"/>
          <w:sz w:val="28"/>
          <w:szCs w:val="28"/>
        </w:rPr>
        <w:t>% осуществляют деятельность в сельскохозяйственном производстве.</w:t>
      </w:r>
    </w:p>
    <w:p w:rsidR="00BC46D5" w:rsidRPr="006D20A5" w:rsidRDefault="00BC46D5" w:rsidP="00BC46D5">
      <w:pPr>
        <w:shd w:val="clear" w:color="auto" w:fill="FFFFFF"/>
        <w:spacing w:after="0"/>
        <w:ind w:firstLine="709"/>
        <w:jc w:val="both"/>
        <w:rPr>
          <w:rFonts w:ascii="Times New Roman" w:hAnsi="Times New Roman" w:cs="Times New Roman"/>
          <w:sz w:val="28"/>
          <w:szCs w:val="28"/>
        </w:rPr>
      </w:pPr>
      <w:r w:rsidRPr="006D20A5">
        <w:rPr>
          <w:rFonts w:ascii="Times New Roman" w:eastAsia="Calibri" w:hAnsi="Times New Roman" w:cs="Times New Roman"/>
          <w:sz w:val="28"/>
          <w:szCs w:val="28"/>
        </w:rPr>
        <w:t xml:space="preserve">В сфере малого и среднего предпринимательства </w:t>
      </w:r>
      <w:r w:rsidRPr="006D20A5">
        <w:rPr>
          <w:rFonts w:ascii="Times New Roman" w:hAnsi="Times New Roman" w:cs="Times New Roman"/>
          <w:sz w:val="28"/>
          <w:szCs w:val="28"/>
        </w:rPr>
        <w:t xml:space="preserve">занято </w:t>
      </w:r>
      <w:r w:rsidR="006D20A5" w:rsidRPr="006D20A5">
        <w:rPr>
          <w:rFonts w:ascii="Times New Roman" w:hAnsi="Times New Roman" w:cs="Times New Roman"/>
          <w:sz w:val="28"/>
          <w:szCs w:val="28"/>
        </w:rPr>
        <w:t>около</w:t>
      </w:r>
      <w:r w:rsidRPr="006D20A5">
        <w:rPr>
          <w:rFonts w:ascii="Times New Roman" w:hAnsi="Times New Roman" w:cs="Times New Roman"/>
          <w:sz w:val="28"/>
          <w:szCs w:val="28"/>
        </w:rPr>
        <w:t xml:space="preserve"> </w:t>
      </w:r>
      <w:r w:rsidR="006D20A5" w:rsidRPr="006D20A5">
        <w:rPr>
          <w:rFonts w:ascii="Times New Roman" w:hAnsi="Times New Roman" w:cs="Times New Roman"/>
          <w:sz w:val="28"/>
          <w:szCs w:val="28"/>
        </w:rPr>
        <w:t>25</w:t>
      </w:r>
      <w:r w:rsidRPr="006D20A5">
        <w:rPr>
          <w:rFonts w:ascii="Times New Roman" w:hAnsi="Times New Roman" w:cs="Times New Roman"/>
          <w:sz w:val="28"/>
          <w:szCs w:val="28"/>
        </w:rPr>
        <w:t xml:space="preserve"> человек, что составляет </w:t>
      </w:r>
      <w:r w:rsidR="006D20A5" w:rsidRPr="006D20A5">
        <w:rPr>
          <w:rFonts w:ascii="Times New Roman" w:hAnsi="Times New Roman" w:cs="Times New Roman"/>
          <w:sz w:val="28"/>
          <w:szCs w:val="28"/>
        </w:rPr>
        <w:t>4</w:t>
      </w:r>
      <w:r w:rsidRPr="006D20A5">
        <w:rPr>
          <w:rFonts w:ascii="Times New Roman" w:hAnsi="Times New Roman" w:cs="Times New Roman"/>
          <w:sz w:val="28"/>
          <w:szCs w:val="28"/>
        </w:rPr>
        <w:t xml:space="preserve"> % от общей численности занятых во всех сферах деятельности.</w:t>
      </w:r>
    </w:p>
    <w:p w:rsidR="00BC46D5" w:rsidRPr="00FD2ED2" w:rsidRDefault="00BC46D5" w:rsidP="00BC46D5">
      <w:pPr>
        <w:shd w:val="clear" w:color="auto" w:fill="FFFFFF"/>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Основные параметры развития малого и среднего предпринимательства в </w:t>
      </w:r>
      <w:r w:rsidR="00E73E83">
        <w:rPr>
          <w:rFonts w:ascii="Times New Roman" w:eastAsia="Calibri" w:hAnsi="Times New Roman" w:cs="Times New Roman"/>
          <w:sz w:val="28"/>
          <w:szCs w:val="28"/>
        </w:rPr>
        <w:t>Федосеевском сельском поселении</w:t>
      </w:r>
      <w:r w:rsidRPr="00C443F7">
        <w:rPr>
          <w:rFonts w:ascii="Times New Roman" w:eastAsia="Calibri" w:hAnsi="Times New Roman" w:cs="Times New Roman"/>
          <w:sz w:val="28"/>
          <w:szCs w:val="28"/>
        </w:rPr>
        <w:t xml:space="preserve"> представлены в </w:t>
      </w:r>
      <w:r w:rsidRPr="00FD2ED2">
        <w:rPr>
          <w:rFonts w:ascii="Times New Roman" w:eastAsia="Calibri" w:hAnsi="Times New Roman" w:cs="Times New Roman"/>
          <w:sz w:val="28"/>
          <w:szCs w:val="28"/>
        </w:rPr>
        <w:t xml:space="preserve">таблице </w:t>
      </w:r>
      <w:r>
        <w:rPr>
          <w:rFonts w:ascii="Times New Roman" w:eastAsia="Calibri" w:hAnsi="Times New Roman" w:cs="Times New Roman"/>
          <w:sz w:val="28"/>
          <w:szCs w:val="28"/>
        </w:rPr>
        <w:t>8</w:t>
      </w:r>
      <w:r w:rsidRPr="00FD2ED2">
        <w:rPr>
          <w:rFonts w:ascii="Times New Roman" w:eastAsia="Calibri" w:hAnsi="Times New Roman" w:cs="Times New Roman"/>
          <w:sz w:val="28"/>
          <w:szCs w:val="28"/>
        </w:rPr>
        <w:t>.</w:t>
      </w:r>
    </w:p>
    <w:p w:rsidR="00BC46D5" w:rsidRPr="00245C1B" w:rsidRDefault="00BC46D5" w:rsidP="00BC46D5">
      <w:pPr>
        <w:spacing w:after="120"/>
        <w:ind w:firstLine="567"/>
        <w:jc w:val="both"/>
        <w:rPr>
          <w:rFonts w:ascii="Times New Roman" w:hAnsi="Times New Roman" w:cs="Times New Roman"/>
          <w:sz w:val="28"/>
          <w:szCs w:val="28"/>
        </w:rPr>
      </w:pPr>
      <w:r w:rsidRPr="00245C1B">
        <w:rPr>
          <w:rFonts w:ascii="Times New Roman" w:hAnsi="Times New Roman" w:cs="Times New Roman"/>
          <w:sz w:val="28"/>
          <w:szCs w:val="28"/>
        </w:rPr>
        <w:t xml:space="preserve">Таблица 8 – Динамика ключевых показателей развития малого и среднего предпринимательства </w:t>
      </w:r>
      <w:r w:rsidR="00097310" w:rsidRPr="00245C1B">
        <w:rPr>
          <w:rFonts w:ascii="Times New Roman" w:hAnsi="Times New Roman" w:cs="Times New Roman"/>
          <w:sz w:val="28"/>
          <w:szCs w:val="28"/>
        </w:rPr>
        <w:t>Федосеевского сельского поселения</w:t>
      </w:r>
      <w:r w:rsidRPr="00245C1B">
        <w:rPr>
          <w:rFonts w:ascii="Times New Roman" w:hAnsi="Times New Roman" w:cs="Times New Roman"/>
          <w:sz w:val="28"/>
          <w:szCs w:val="28"/>
        </w:rPr>
        <w:t xml:space="preserve"> </w:t>
      </w:r>
      <w:r w:rsidRPr="00245C1B">
        <w:rPr>
          <w:rFonts w:ascii="Times New Roman" w:hAnsi="Times New Roman" w:cs="Times New Roman"/>
          <w:sz w:val="28"/>
          <w:szCs w:val="28"/>
          <w:lang w:eastAsia="ru-RU"/>
        </w:rPr>
        <w:t>в 2011-2017 годах</w:t>
      </w:r>
      <w:r w:rsidRPr="00245C1B">
        <w:rPr>
          <w:rStyle w:val="ac"/>
          <w:rFonts w:ascii="Times New Roman" w:hAnsi="Times New Roman" w:cs="Times New Roman"/>
          <w:sz w:val="28"/>
          <w:szCs w:val="28"/>
        </w:rPr>
        <w:footnoteReference w:id="2"/>
      </w:r>
    </w:p>
    <w:tbl>
      <w:tblPr>
        <w:tblStyle w:val="413"/>
        <w:tblW w:w="4888" w:type="pct"/>
        <w:tblInd w:w="108" w:type="dxa"/>
        <w:tblLayout w:type="fixed"/>
        <w:tblLook w:val="04A0"/>
      </w:tblPr>
      <w:tblGrid>
        <w:gridCol w:w="2328"/>
        <w:gridCol w:w="1057"/>
        <w:gridCol w:w="1058"/>
        <w:gridCol w:w="1058"/>
        <w:gridCol w:w="1058"/>
        <w:gridCol w:w="1058"/>
        <w:gridCol w:w="1058"/>
        <w:gridCol w:w="958"/>
      </w:tblGrid>
      <w:tr w:rsidR="00BC46D5" w:rsidRPr="00C443F7" w:rsidTr="006D20A5">
        <w:tc>
          <w:tcPr>
            <w:tcW w:w="120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2011</w:t>
            </w: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2012</w:t>
            </w: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2013</w:t>
            </w: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2014</w:t>
            </w: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2015</w:t>
            </w: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2016</w:t>
            </w:r>
          </w:p>
        </w:tc>
        <w:tc>
          <w:tcPr>
            <w:tcW w:w="496" w:type="pct"/>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center"/>
              <w:rPr>
                <w:rFonts w:ascii="Times New Roman" w:eastAsia="Times New Roman" w:hAnsi="Times New Roman"/>
                <w:sz w:val="24"/>
                <w:szCs w:val="24"/>
              </w:rPr>
            </w:pPr>
            <w:r w:rsidRPr="00C443F7">
              <w:rPr>
                <w:rFonts w:ascii="Times New Roman" w:eastAsia="Times New Roman" w:hAnsi="Times New Roman"/>
                <w:sz w:val="24"/>
                <w:szCs w:val="24"/>
              </w:rPr>
              <w:t>2017</w:t>
            </w:r>
          </w:p>
        </w:tc>
      </w:tr>
      <w:tr w:rsidR="00BC46D5" w:rsidRPr="00245C1B" w:rsidTr="00FA337A">
        <w:tc>
          <w:tcPr>
            <w:tcW w:w="5000" w:type="pct"/>
            <w:gridSpan w:val="8"/>
            <w:tcBorders>
              <w:top w:val="single" w:sz="4" w:space="0" w:color="auto"/>
              <w:left w:val="single" w:sz="4" w:space="0" w:color="auto"/>
              <w:bottom w:val="single" w:sz="4" w:space="0" w:color="auto"/>
              <w:right w:val="single" w:sz="4" w:space="0" w:color="auto"/>
            </w:tcBorders>
            <w:hideMark/>
          </w:tcPr>
          <w:p w:rsidR="00BC46D5" w:rsidRPr="00245C1B" w:rsidRDefault="00BC46D5" w:rsidP="00FA337A">
            <w:pPr>
              <w:jc w:val="center"/>
              <w:rPr>
                <w:rFonts w:ascii="Times New Roman" w:hAnsi="Times New Roman"/>
                <w:sz w:val="24"/>
                <w:szCs w:val="24"/>
              </w:rPr>
            </w:pPr>
            <w:r w:rsidRPr="00245C1B">
              <w:rPr>
                <w:rFonts w:ascii="Times New Roman" w:hAnsi="Times New Roman"/>
                <w:bCs/>
                <w:sz w:val="24"/>
                <w:szCs w:val="24"/>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w:t>
            </w:r>
          </w:p>
        </w:tc>
      </w:tr>
      <w:tr w:rsidR="00BC46D5" w:rsidRPr="00C443F7" w:rsidTr="006D20A5">
        <w:tc>
          <w:tcPr>
            <w:tcW w:w="1209" w:type="pct"/>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both"/>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496" w:type="pct"/>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center"/>
              <w:rPr>
                <w:rFonts w:ascii="Times New Roman" w:hAnsi="Times New Roman"/>
                <w:sz w:val="24"/>
                <w:szCs w:val="24"/>
              </w:rPr>
            </w:pPr>
          </w:p>
        </w:tc>
      </w:tr>
      <w:tr w:rsidR="00BC46D5" w:rsidRPr="00C443F7" w:rsidTr="006D20A5">
        <w:tc>
          <w:tcPr>
            <w:tcW w:w="1209" w:type="pct"/>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both"/>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BC46D5" w:rsidRPr="00C443F7" w:rsidRDefault="00BC46D5" w:rsidP="00FA337A">
            <w:pPr>
              <w:jc w:val="center"/>
              <w:rPr>
                <w:rFonts w:ascii="Times New Roman" w:hAnsi="Times New Roman"/>
                <w:sz w:val="24"/>
                <w:szCs w:val="24"/>
              </w:rPr>
            </w:pPr>
          </w:p>
        </w:tc>
        <w:tc>
          <w:tcPr>
            <w:tcW w:w="496" w:type="pct"/>
            <w:tcBorders>
              <w:top w:val="single" w:sz="4" w:space="0" w:color="auto"/>
              <w:left w:val="single" w:sz="4" w:space="0" w:color="auto"/>
              <w:bottom w:val="single" w:sz="4" w:space="0" w:color="auto"/>
              <w:right w:val="single" w:sz="4" w:space="0" w:color="auto"/>
            </w:tcBorders>
            <w:hideMark/>
          </w:tcPr>
          <w:p w:rsidR="00BC46D5" w:rsidRPr="00C443F7" w:rsidRDefault="00BC46D5" w:rsidP="00FA337A">
            <w:pPr>
              <w:jc w:val="center"/>
              <w:rPr>
                <w:rFonts w:ascii="Times New Roman" w:hAnsi="Times New Roman"/>
                <w:sz w:val="24"/>
                <w:szCs w:val="24"/>
              </w:rPr>
            </w:pPr>
          </w:p>
        </w:tc>
      </w:tr>
      <w:tr w:rsidR="00BC46D5" w:rsidRPr="00C443F7" w:rsidTr="006D20A5">
        <w:tc>
          <w:tcPr>
            <w:tcW w:w="1209" w:type="pct"/>
            <w:hideMark/>
          </w:tcPr>
          <w:p w:rsidR="00BC46D5" w:rsidRPr="00C443F7" w:rsidRDefault="00097310" w:rsidP="00FA337A">
            <w:pPr>
              <w:jc w:val="both"/>
              <w:rPr>
                <w:rFonts w:ascii="Times New Roman" w:hAnsi="Times New Roman"/>
                <w:sz w:val="24"/>
                <w:szCs w:val="24"/>
              </w:rPr>
            </w:pPr>
            <w:r>
              <w:rPr>
                <w:rFonts w:ascii="Times New Roman" w:hAnsi="Times New Roman"/>
                <w:sz w:val="24"/>
                <w:szCs w:val="24"/>
              </w:rPr>
              <w:t>Федосеевское сельское поселение</w:t>
            </w:r>
          </w:p>
        </w:tc>
        <w:tc>
          <w:tcPr>
            <w:tcW w:w="549"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w:t>
            </w:r>
            <w:r w:rsidR="00BC46D5">
              <w:rPr>
                <w:rFonts w:ascii="Times New Roman" w:hAnsi="Times New Roman"/>
                <w:sz w:val="24"/>
                <w:szCs w:val="24"/>
              </w:rPr>
              <w:t>,8</w:t>
            </w:r>
          </w:p>
        </w:tc>
        <w:tc>
          <w:tcPr>
            <w:tcW w:w="549"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4,9</w:t>
            </w:r>
          </w:p>
        </w:tc>
        <w:tc>
          <w:tcPr>
            <w:tcW w:w="549"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4,6</w:t>
            </w:r>
          </w:p>
        </w:tc>
        <w:tc>
          <w:tcPr>
            <w:tcW w:w="549"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4,5</w:t>
            </w:r>
          </w:p>
        </w:tc>
        <w:tc>
          <w:tcPr>
            <w:tcW w:w="549"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4,4</w:t>
            </w:r>
          </w:p>
        </w:tc>
        <w:tc>
          <w:tcPr>
            <w:tcW w:w="549"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4,3</w:t>
            </w:r>
          </w:p>
        </w:tc>
        <w:tc>
          <w:tcPr>
            <w:tcW w:w="496" w:type="pct"/>
            <w:hideMark/>
          </w:tcPr>
          <w:p w:rsidR="00BC46D5" w:rsidRPr="00C443F7" w:rsidRDefault="006D20A5" w:rsidP="00FA337A">
            <w:pPr>
              <w:jc w:val="center"/>
              <w:rPr>
                <w:rFonts w:ascii="Times New Roman" w:hAnsi="Times New Roman"/>
                <w:sz w:val="24"/>
                <w:szCs w:val="24"/>
              </w:rPr>
            </w:pPr>
            <w:r>
              <w:rPr>
                <w:rFonts w:ascii="Times New Roman" w:hAnsi="Times New Roman"/>
                <w:sz w:val="24"/>
                <w:szCs w:val="24"/>
              </w:rPr>
              <w:t>4</w:t>
            </w:r>
          </w:p>
        </w:tc>
      </w:tr>
    </w:tbl>
    <w:p w:rsidR="00BC46D5" w:rsidRPr="00C443F7" w:rsidRDefault="00BC46D5" w:rsidP="00BC46D5">
      <w:pPr>
        <w:spacing w:after="0"/>
        <w:ind w:firstLine="567"/>
        <w:jc w:val="both"/>
        <w:rPr>
          <w:rFonts w:ascii="Times New Roman" w:hAnsi="Times New Roman" w:cs="Times New Roman"/>
          <w:sz w:val="24"/>
          <w:szCs w:val="24"/>
        </w:rPr>
      </w:pPr>
    </w:p>
    <w:p w:rsidR="00BC46D5" w:rsidRPr="00E54507" w:rsidRDefault="00BC46D5" w:rsidP="00BC46D5">
      <w:pPr>
        <w:spacing w:after="0"/>
        <w:ind w:firstLine="567"/>
        <w:jc w:val="both"/>
        <w:rPr>
          <w:rFonts w:ascii="Times New Roman" w:hAnsi="Times New Roman" w:cs="Times New Roman"/>
          <w:sz w:val="28"/>
          <w:szCs w:val="28"/>
        </w:rPr>
      </w:pPr>
      <w:r w:rsidRPr="00E54507">
        <w:rPr>
          <w:rFonts w:ascii="Times New Roman" w:hAnsi="Times New Roman" w:cs="Times New Roman"/>
          <w:sz w:val="28"/>
          <w:szCs w:val="28"/>
        </w:rPr>
        <w:t>По</w:t>
      </w:r>
      <w:r w:rsidRPr="00E54507">
        <w:rPr>
          <w:rFonts w:ascii="Times New Roman" w:eastAsia="Calibri" w:hAnsi="Times New Roman" w:cs="Times New Roman"/>
          <w:sz w:val="28"/>
          <w:szCs w:val="28"/>
        </w:rPr>
        <w:t xml:space="preserve"> итогам 2017 года численность работников малых и средних предприятий </w:t>
      </w:r>
      <w:r w:rsidR="00097310">
        <w:rPr>
          <w:rFonts w:ascii="Times New Roman" w:eastAsia="Calibri" w:hAnsi="Times New Roman" w:cs="Times New Roman"/>
          <w:sz w:val="28"/>
          <w:szCs w:val="28"/>
        </w:rPr>
        <w:t>Федосеевского сельского поселения</w:t>
      </w:r>
      <w:r w:rsidRPr="00E54507">
        <w:rPr>
          <w:rFonts w:ascii="Times New Roman" w:eastAsia="Calibri" w:hAnsi="Times New Roman" w:cs="Times New Roman"/>
          <w:sz w:val="28"/>
          <w:szCs w:val="28"/>
        </w:rPr>
        <w:t xml:space="preserve">  </w:t>
      </w:r>
      <w:r w:rsidRPr="006D20A5">
        <w:rPr>
          <w:rFonts w:ascii="Times New Roman" w:eastAsia="Calibri" w:hAnsi="Times New Roman" w:cs="Times New Roman"/>
          <w:sz w:val="28"/>
          <w:szCs w:val="28"/>
        </w:rPr>
        <w:t>составила 25</w:t>
      </w:r>
      <w:r w:rsidRPr="006D20A5">
        <w:rPr>
          <w:rFonts w:ascii="Times New Roman" w:hAnsi="Times New Roman" w:cs="Times New Roman"/>
          <w:sz w:val="28"/>
          <w:szCs w:val="28"/>
        </w:rPr>
        <w:t> человек. В сравнении с 2011 годом произошло снижение численности занятых в сфере</w:t>
      </w:r>
      <w:r w:rsidRPr="00E54507">
        <w:rPr>
          <w:rFonts w:ascii="Times New Roman" w:hAnsi="Times New Roman" w:cs="Times New Roman"/>
          <w:sz w:val="28"/>
          <w:szCs w:val="28"/>
        </w:rPr>
        <w:t xml:space="preserve"> МСП на </w:t>
      </w:r>
      <w:r w:rsidR="006D20A5">
        <w:rPr>
          <w:rFonts w:ascii="Times New Roman" w:hAnsi="Times New Roman" w:cs="Times New Roman"/>
          <w:sz w:val="28"/>
          <w:szCs w:val="28"/>
        </w:rPr>
        <w:t>0,8</w:t>
      </w:r>
      <w:r w:rsidRPr="00E54507">
        <w:rPr>
          <w:rFonts w:ascii="Times New Roman" w:hAnsi="Times New Roman" w:cs="Times New Roman"/>
          <w:sz w:val="28"/>
          <w:szCs w:val="28"/>
        </w:rPr>
        <w:t xml:space="preserve"> процентных пункта. Существенный спад занятых и количества хозяйствующих субъектов пришелся на период 2014</w:t>
      </w:r>
      <w:r w:rsidRPr="00E54507">
        <w:rPr>
          <w:rFonts w:ascii="Times New Roman" w:hAnsi="Times New Roman" w:cs="Times New Roman"/>
          <w:sz w:val="28"/>
          <w:szCs w:val="28"/>
        </w:rPr>
        <w:noBreakHyphen/>
        <w:t>2015 годов (введение экономических санкций, резкая девальвация рубля, снижение платежеспособности населения и др.). Учитывая сложившуюся ситуацию</w:t>
      </w:r>
      <w:r>
        <w:rPr>
          <w:rFonts w:ascii="Times New Roman" w:hAnsi="Times New Roman" w:cs="Times New Roman"/>
          <w:sz w:val="28"/>
          <w:szCs w:val="28"/>
        </w:rPr>
        <w:t>,</w:t>
      </w:r>
      <w:r w:rsidRPr="00E54507">
        <w:rPr>
          <w:rFonts w:ascii="Times New Roman" w:hAnsi="Times New Roman" w:cs="Times New Roman"/>
          <w:sz w:val="28"/>
          <w:szCs w:val="28"/>
        </w:rPr>
        <w:t xml:space="preserve"> произошел рост занятости в неформальном секторе. </w:t>
      </w:r>
    </w:p>
    <w:p w:rsidR="00BC46D5" w:rsidRPr="004A7BF4" w:rsidRDefault="00BC46D5" w:rsidP="00BC46D5">
      <w:pPr>
        <w:spacing w:after="0"/>
        <w:ind w:firstLine="709"/>
        <w:jc w:val="both"/>
        <w:rPr>
          <w:rFonts w:ascii="Times New Roman" w:hAnsi="Times New Roman" w:cs="Times New Roman"/>
          <w:sz w:val="28"/>
          <w:szCs w:val="28"/>
        </w:rPr>
      </w:pPr>
      <w:r w:rsidRPr="004A7BF4">
        <w:rPr>
          <w:rFonts w:ascii="Times New Roman" w:hAnsi="Times New Roman" w:cs="Times New Roman"/>
          <w:sz w:val="28"/>
          <w:szCs w:val="28"/>
        </w:rPr>
        <w:t xml:space="preserve">Отрасли социального предпринимательства на текущий момент в </w:t>
      </w:r>
      <w:r w:rsidR="00097310">
        <w:rPr>
          <w:rFonts w:ascii="Times New Roman" w:hAnsi="Times New Roman" w:cs="Times New Roman"/>
          <w:sz w:val="28"/>
          <w:szCs w:val="28"/>
        </w:rPr>
        <w:t>сельском поселении</w:t>
      </w:r>
      <w:r w:rsidRPr="004A7BF4">
        <w:rPr>
          <w:rFonts w:ascii="Times New Roman" w:hAnsi="Times New Roman" w:cs="Times New Roman"/>
          <w:sz w:val="28"/>
          <w:szCs w:val="28"/>
        </w:rPr>
        <w:t xml:space="preserve"> не осуществляют деятельность.</w:t>
      </w:r>
    </w:p>
    <w:p w:rsidR="00BC46D5" w:rsidRPr="00245C1B" w:rsidRDefault="00BC46D5" w:rsidP="00BC46D5">
      <w:pPr>
        <w:spacing w:after="0"/>
        <w:ind w:firstLine="708"/>
        <w:jc w:val="both"/>
        <w:rPr>
          <w:rFonts w:ascii="Times New Roman" w:hAnsi="Times New Roman"/>
          <w:sz w:val="28"/>
          <w:szCs w:val="28"/>
        </w:rPr>
      </w:pPr>
      <w:r w:rsidRPr="00245C1B">
        <w:rPr>
          <w:rFonts w:ascii="Times New Roman" w:hAnsi="Times New Roman"/>
          <w:sz w:val="28"/>
          <w:szCs w:val="28"/>
        </w:rPr>
        <w:t>Ключевые проблемы:</w:t>
      </w:r>
    </w:p>
    <w:p w:rsidR="00BC46D5" w:rsidRPr="00245C1B" w:rsidRDefault="00BC46D5" w:rsidP="00BC46D5">
      <w:pPr>
        <w:numPr>
          <w:ilvl w:val="0"/>
          <w:numId w:val="92"/>
        </w:numPr>
        <w:spacing w:after="0"/>
        <w:ind w:left="0" w:firstLine="709"/>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Высокая налогооблагаемая база, влияющая на развитие предприятия и его модернизацию</w:t>
      </w:r>
    </w:p>
    <w:p w:rsidR="00BC46D5" w:rsidRPr="00F02206" w:rsidRDefault="00BC46D5" w:rsidP="00BC46D5">
      <w:pPr>
        <w:spacing w:after="0"/>
        <w:ind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К числу наиболее существенных проблем ведения текущей деятельности или открытия нового бизнеса </w:t>
      </w:r>
      <w:r w:rsidRPr="006D20A5">
        <w:rPr>
          <w:rFonts w:ascii="Times New Roman" w:eastAsia="Times New Roman" w:hAnsi="Times New Roman"/>
          <w:sz w:val="28"/>
          <w:szCs w:val="28"/>
          <w:lang w:eastAsia="ru-RU"/>
        </w:rPr>
        <w:t>65,9 %</w:t>
      </w:r>
      <w:r w:rsidRPr="00F02206">
        <w:rPr>
          <w:rFonts w:ascii="Times New Roman" w:eastAsia="Times New Roman" w:hAnsi="Times New Roman"/>
          <w:sz w:val="28"/>
          <w:szCs w:val="28"/>
          <w:lang w:eastAsia="ru-RU"/>
        </w:rPr>
        <w:t xml:space="preserve"> предпринимателей </w:t>
      </w:r>
      <w:r w:rsidR="00097310">
        <w:rPr>
          <w:rFonts w:ascii="Times New Roman" w:eastAsia="Times New Roman" w:hAnsi="Times New Roman"/>
          <w:sz w:val="28"/>
          <w:szCs w:val="28"/>
          <w:lang w:eastAsia="ru-RU"/>
        </w:rPr>
        <w:t>Федосеевского сельского поселения</w:t>
      </w:r>
      <w:r w:rsidRPr="00F02206">
        <w:rPr>
          <w:rFonts w:ascii="Times New Roman" w:eastAsia="Times New Roman" w:hAnsi="Times New Roman"/>
          <w:sz w:val="28"/>
          <w:szCs w:val="28"/>
          <w:lang w:eastAsia="ru-RU"/>
        </w:rPr>
        <w:t xml:space="preserve">  отнесли высокие налоги. (Результаты мониторинга конкурентной среды в 2017 году).</w:t>
      </w:r>
    </w:p>
    <w:p w:rsidR="00BC46D5" w:rsidRPr="00245C1B" w:rsidRDefault="00BC46D5" w:rsidP="00BC46D5">
      <w:pPr>
        <w:numPr>
          <w:ilvl w:val="0"/>
          <w:numId w:val="92"/>
        </w:numPr>
        <w:spacing w:after="0"/>
        <w:ind w:left="0" w:firstLine="709"/>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Частые изменения законодательства, регулирующего  правила ведения бизнеса</w:t>
      </w:r>
    </w:p>
    <w:p w:rsidR="00BC46D5" w:rsidRPr="00F02206" w:rsidRDefault="00BC46D5" w:rsidP="00BC46D5">
      <w:pPr>
        <w:spacing w:after="0"/>
        <w:ind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По оценке </w:t>
      </w:r>
      <w:r>
        <w:rPr>
          <w:rFonts w:ascii="Times New Roman" w:eastAsia="Times New Roman" w:hAnsi="Times New Roman"/>
          <w:sz w:val="28"/>
          <w:szCs w:val="28"/>
          <w:lang w:eastAsia="ru-RU"/>
        </w:rPr>
        <w:t>3</w:t>
      </w:r>
      <w:r w:rsidRPr="00F02206">
        <w:rPr>
          <w:rFonts w:ascii="Times New Roman" w:eastAsia="Times New Roman" w:hAnsi="Times New Roman"/>
          <w:sz w:val="28"/>
          <w:szCs w:val="28"/>
          <w:lang w:eastAsia="ru-RU"/>
        </w:rPr>
        <w:t>8,7% опрошенных в 2017 году, нестабильность законодательства, регулирующего предпринимательскую деятельность является ключевой проблемой развития бизнеса.</w:t>
      </w:r>
    </w:p>
    <w:p w:rsidR="00BC46D5" w:rsidRPr="00245C1B" w:rsidRDefault="00BC46D5" w:rsidP="00BC46D5">
      <w:pPr>
        <w:numPr>
          <w:ilvl w:val="0"/>
          <w:numId w:val="92"/>
        </w:numPr>
        <w:spacing w:after="0"/>
        <w:ind w:left="0" w:firstLine="709"/>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Сложность подключения к объектам инженерной инфраструктуры</w:t>
      </w:r>
    </w:p>
    <w:p w:rsidR="00BC46D5" w:rsidRPr="00F02206" w:rsidRDefault="00BC46D5" w:rsidP="00BC46D5">
      <w:pPr>
        <w:spacing w:after="0"/>
        <w:ind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По оценке респондентов, наиболее высокие сроки получения доступа к услугам зафиксированы при получении услуг газа и </w:t>
      </w:r>
      <w:r>
        <w:rPr>
          <w:rFonts w:ascii="Times New Roman" w:eastAsia="Times New Roman" w:hAnsi="Times New Roman"/>
          <w:sz w:val="28"/>
          <w:szCs w:val="28"/>
          <w:lang w:eastAsia="ru-RU"/>
        </w:rPr>
        <w:t>электроснабжения</w:t>
      </w:r>
      <w:r w:rsidRPr="00F02206">
        <w:rPr>
          <w:rFonts w:ascii="Times New Roman" w:eastAsia="Times New Roman" w:hAnsi="Times New Roman"/>
          <w:sz w:val="28"/>
          <w:szCs w:val="28"/>
          <w:lang w:eastAsia="ru-RU"/>
        </w:rPr>
        <w:t xml:space="preserve">. Наиболее дорогостоящими по стоимости подключения предприниматели считают услуги </w:t>
      </w:r>
      <w:r>
        <w:rPr>
          <w:rFonts w:ascii="Times New Roman" w:eastAsia="Times New Roman" w:hAnsi="Times New Roman"/>
          <w:sz w:val="28"/>
          <w:szCs w:val="28"/>
          <w:lang w:eastAsia="ru-RU"/>
        </w:rPr>
        <w:t>газоснабжения</w:t>
      </w:r>
      <w:r w:rsidRPr="00F02206">
        <w:rPr>
          <w:rFonts w:ascii="Times New Roman" w:eastAsia="Times New Roman" w:hAnsi="Times New Roman"/>
          <w:sz w:val="28"/>
          <w:szCs w:val="28"/>
          <w:lang w:eastAsia="ru-RU"/>
        </w:rPr>
        <w:t xml:space="preserve"> и водоснабжения. </w:t>
      </w:r>
    </w:p>
    <w:p w:rsidR="00BC46D5" w:rsidRPr="00245C1B" w:rsidRDefault="00BC46D5" w:rsidP="00BC46D5">
      <w:pPr>
        <w:numPr>
          <w:ilvl w:val="0"/>
          <w:numId w:val="92"/>
        </w:numPr>
        <w:spacing w:after="0"/>
        <w:ind w:left="0" w:firstLine="709"/>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Ограниченный доступ к финансово-кредитным ресурсам</w:t>
      </w:r>
    </w:p>
    <w:p w:rsidR="00BC46D5" w:rsidRPr="00F02206" w:rsidRDefault="00BC46D5" w:rsidP="00BC46D5">
      <w:pPr>
        <w:spacing w:after="0"/>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Pr="00F02206">
        <w:rPr>
          <w:rFonts w:ascii="Times New Roman" w:eastAsia="Times New Roman" w:hAnsi="Times New Roman"/>
          <w:sz w:val="28"/>
          <w:szCs w:val="28"/>
          <w:lang w:eastAsia="ru-RU"/>
        </w:rPr>
        <w:t>3 % опрошенных считают проблемой сложность доступа к кредитным ресурсам.</w:t>
      </w:r>
    </w:p>
    <w:p w:rsidR="00BC46D5" w:rsidRPr="00245C1B" w:rsidRDefault="00BC46D5" w:rsidP="00BC46D5">
      <w:pPr>
        <w:numPr>
          <w:ilvl w:val="0"/>
          <w:numId w:val="92"/>
        </w:numPr>
        <w:spacing w:after="0"/>
        <w:ind w:left="0" w:firstLine="709"/>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 xml:space="preserve">Дефицит высококвалифицированных кадров на предприятиях малого бизнеса </w:t>
      </w:r>
    </w:p>
    <w:p w:rsidR="00BC46D5" w:rsidRPr="00F02206" w:rsidRDefault="00BC46D5" w:rsidP="00BC46D5">
      <w:pPr>
        <w:spacing w:after="0"/>
        <w:ind w:firstLine="709"/>
        <w:contextualSpacing/>
        <w:jc w:val="both"/>
        <w:rPr>
          <w:rFonts w:ascii="Times New Roman" w:eastAsia="Times New Roman" w:hAnsi="Times New Roman"/>
          <w:b/>
          <w:sz w:val="28"/>
          <w:szCs w:val="28"/>
          <w:lang w:eastAsia="ru-RU"/>
        </w:rPr>
      </w:pPr>
      <w:r w:rsidRPr="00F02206">
        <w:rPr>
          <w:rFonts w:ascii="Times New Roman" w:eastAsia="Times New Roman" w:hAnsi="Times New Roman"/>
          <w:sz w:val="28"/>
          <w:szCs w:val="28"/>
          <w:lang w:eastAsia="ru-RU"/>
        </w:rPr>
        <w:t>В  связи с развитием информационных технологий и автоматизации на предприятиях возрастают требования к сотрудникам, и увеличивается спрос на квалифицированные кадры.</w:t>
      </w:r>
    </w:p>
    <w:p w:rsidR="00BC46D5" w:rsidRPr="00245C1B" w:rsidRDefault="00BC46D5" w:rsidP="00BC46D5">
      <w:pPr>
        <w:numPr>
          <w:ilvl w:val="0"/>
          <w:numId w:val="92"/>
        </w:numPr>
        <w:spacing w:after="0"/>
        <w:ind w:left="0" w:firstLine="709"/>
        <w:contextualSpacing/>
        <w:jc w:val="both"/>
        <w:rPr>
          <w:rFonts w:ascii="Times New Roman" w:eastAsia="Times New Roman" w:hAnsi="Times New Roman"/>
          <w:sz w:val="28"/>
          <w:szCs w:val="28"/>
          <w:lang w:eastAsia="ru-RU"/>
        </w:rPr>
      </w:pPr>
      <w:r w:rsidRPr="00245C1B">
        <w:rPr>
          <w:rFonts w:ascii="Times New Roman" w:hAnsi="Times New Roman"/>
          <w:sz w:val="28"/>
          <w:szCs w:val="28"/>
        </w:rPr>
        <w:lastRenderedPageBreak/>
        <w:t xml:space="preserve">Не достаточное использование потенциала </w:t>
      </w:r>
      <w:r w:rsidR="00097310" w:rsidRPr="00245C1B">
        <w:rPr>
          <w:rFonts w:ascii="Times New Roman" w:hAnsi="Times New Roman"/>
          <w:sz w:val="28"/>
          <w:szCs w:val="28"/>
        </w:rPr>
        <w:t>сельского поселения</w:t>
      </w:r>
      <w:r w:rsidRPr="00245C1B">
        <w:rPr>
          <w:rFonts w:ascii="Times New Roman" w:hAnsi="Times New Roman"/>
          <w:sz w:val="28"/>
          <w:szCs w:val="28"/>
        </w:rPr>
        <w:t xml:space="preserve"> для развития производственной сферы</w:t>
      </w:r>
      <w:r w:rsidRPr="00245C1B">
        <w:rPr>
          <w:rFonts w:ascii="Times New Roman" w:eastAsia="Times New Roman" w:hAnsi="Times New Roman"/>
          <w:sz w:val="28"/>
          <w:szCs w:val="28"/>
          <w:lang w:eastAsia="ru-RU"/>
        </w:rPr>
        <w:t xml:space="preserve"> </w:t>
      </w:r>
    </w:p>
    <w:p w:rsidR="00BC46D5" w:rsidRPr="00F02206" w:rsidRDefault="00BC46D5" w:rsidP="00BC46D5">
      <w:pPr>
        <w:spacing w:after="0"/>
        <w:ind w:firstLine="709"/>
        <w:contextualSpacing/>
        <w:jc w:val="both"/>
        <w:rPr>
          <w:sz w:val="28"/>
          <w:szCs w:val="28"/>
        </w:rPr>
      </w:pPr>
      <w:r w:rsidRPr="00F02206">
        <w:rPr>
          <w:rFonts w:ascii="Times New Roman" w:hAnsi="Times New Roman"/>
          <w:sz w:val="28"/>
          <w:szCs w:val="28"/>
        </w:rPr>
        <w:t>Подавляющее большинство опрошенных респондентов в 2017 году считают рынок промышленного производства  не  развитым</w:t>
      </w:r>
      <w:r>
        <w:rPr>
          <w:rFonts w:ascii="Times New Roman" w:hAnsi="Times New Roman"/>
          <w:sz w:val="28"/>
          <w:szCs w:val="28"/>
        </w:rPr>
        <w:t xml:space="preserve"> в </w:t>
      </w:r>
      <w:r w:rsidR="00097310">
        <w:rPr>
          <w:rFonts w:ascii="Times New Roman" w:hAnsi="Times New Roman"/>
          <w:sz w:val="28"/>
          <w:szCs w:val="28"/>
        </w:rPr>
        <w:t>сельском поселении</w:t>
      </w:r>
      <w:r w:rsidRPr="00F02206">
        <w:rPr>
          <w:rFonts w:ascii="Times New Roman" w:hAnsi="Times New Roman"/>
          <w:b/>
          <w:sz w:val="28"/>
          <w:szCs w:val="28"/>
        </w:rPr>
        <w:t>.</w:t>
      </w:r>
      <w:r w:rsidRPr="00F02206">
        <w:rPr>
          <w:sz w:val="28"/>
          <w:szCs w:val="28"/>
        </w:rPr>
        <w:t xml:space="preserve"> </w:t>
      </w:r>
    </w:p>
    <w:p w:rsidR="00BC46D5" w:rsidRPr="00245C1B" w:rsidRDefault="00BC46D5" w:rsidP="00BC46D5">
      <w:pPr>
        <w:spacing w:after="0"/>
        <w:ind w:firstLine="709"/>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Ключевые тренды</w:t>
      </w:r>
    </w:p>
    <w:p w:rsidR="00BC46D5" w:rsidRPr="00245C1B" w:rsidRDefault="00BC46D5" w:rsidP="00BC46D5">
      <w:pPr>
        <w:spacing w:after="0"/>
        <w:ind w:firstLine="708"/>
        <w:contextualSpacing/>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 xml:space="preserve">1.Развитие </w:t>
      </w:r>
      <w:r w:rsidRPr="00245C1B">
        <w:rPr>
          <w:rFonts w:ascii="Times New Roman" w:eastAsia="Times New Roman" w:hAnsi="Times New Roman"/>
          <w:sz w:val="28"/>
          <w:szCs w:val="28"/>
          <w:lang w:val="en-US" w:eastAsia="ru-RU"/>
        </w:rPr>
        <w:t>IT</w:t>
      </w:r>
      <w:r w:rsidRPr="00245C1B">
        <w:rPr>
          <w:rFonts w:ascii="Times New Roman" w:eastAsia="Times New Roman" w:hAnsi="Times New Roman"/>
          <w:sz w:val="28"/>
          <w:szCs w:val="28"/>
          <w:lang w:eastAsia="ru-RU"/>
        </w:rPr>
        <w:t>-технологий и автоматизация в малом и среднем предпринимательстве.</w:t>
      </w:r>
      <w:r w:rsidRPr="00245C1B">
        <w:t xml:space="preserve"> </w:t>
      </w:r>
    </w:p>
    <w:p w:rsidR="00BC46D5" w:rsidRPr="00F02206" w:rsidRDefault="00BC46D5" w:rsidP="00BC46D5">
      <w:pPr>
        <w:spacing w:after="0"/>
        <w:ind w:firstLine="709"/>
        <w:contextualSpacing/>
        <w:jc w:val="both"/>
        <w:rPr>
          <w:rFonts w:ascii="Times New Roman" w:eastAsia="Times New Roman" w:hAnsi="Times New Roman"/>
          <w:b/>
          <w:sz w:val="28"/>
          <w:szCs w:val="28"/>
          <w:lang w:eastAsia="ru-RU"/>
        </w:rPr>
      </w:pPr>
      <w:r w:rsidRPr="00F02206">
        <w:rPr>
          <w:rFonts w:ascii="Times New Roman" w:hAnsi="Times New Roman"/>
          <w:sz w:val="28"/>
          <w:szCs w:val="28"/>
        </w:rPr>
        <w:t xml:space="preserve">С развитием информационных технологий и связи, ведение бизнеса становится намного доступней. Поэтому одним из главных трендов является потребность предпринимателей в развитии </w:t>
      </w:r>
      <w:r w:rsidRPr="00F02206">
        <w:rPr>
          <w:rFonts w:ascii="Times New Roman" w:eastAsia="Times New Roman" w:hAnsi="Times New Roman"/>
          <w:sz w:val="28"/>
          <w:szCs w:val="28"/>
          <w:lang w:val="en-US" w:eastAsia="ru-RU"/>
        </w:rPr>
        <w:t>IT</w:t>
      </w:r>
      <w:r w:rsidRPr="00F02206">
        <w:rPr>
          <w:rFonts w:ascii="Times New Roman" w:eastAsia="Times New Roman" w:hAnsi="Times New Roman"/>
          <w:sz w:val="28"/>
          <w:szCs w:val="28"/>
          <w:lang w:eastAsia="ru-RU"/>
        </w:rPr>
        <w:t>-технологий</w:t>
      </w:r>
      <w:r w:rsidRPr="00F02206">
        <w:rPr>
          <w:rFonts w:ascii="Times New Roman" w:hAnsi="Times New Roman"/>
          <w:sz w:val="28"/>
          <w:szCs w:val="28"/>
        </w:rPr>
        <w:t>, которые позволят максимально быстро и просто провести рекламную акцию товара и реализовать его.</w:t>
      </w:r>
      <w:r w:rsidRPr="00F02206">
        <w:t xml:space="preserve"> </w:t>
      </w:r>
    </w:p>
    <w:p w:rsidR="00BC46D5" w:rsidRPr="00F02206" w:rsidRDefault="00BC46D5" w:rsidP="00BC46D5">
      <w:pPr>
        <w:spacing w:after="0"/>
        <w:ind w:firstLine="709"/>
        <w:contextualSpacing/>
        <w:jc w:val="both"/>
        <w:rPr>
          <w:rFonts w:ascii="Times New Roman" w:hAnsi="Times New Roman"/>
          <w:sz w:val="28"/>
          <w:szCs w:val="28"/>
        </w:rPr>
      </w:pPr>
      <w:r w:rsidRPr="00F02206">
        <w:rPr>
          <w:rFonts w:ascii="Times New Roman" w:hAnsi="Times New Roman"/>
          <w:sz w:val="28"/>
          <w:szCs w:val="28"/>
        </w:rPr>
        <w:t xml:space="preserve">На сегодняшний день предприятиям гораздо удобнее и проще показывать свою динамику развития, внедрять научные разработки с применением </w:t>
      </w:r>
      <w:r w:rsidRPr="00F02206">
        <w:rPr>
          <w:rFonts w:ascii="Times New Roman" w:hAnsi="Times New Roman"/>
          <w:sz w:val="28"/>
          <w:szCs w:val="28"/>
          <w:lang w:val="en-US"/>
        </w:rPr>
        <w:t>IT</w:t>
      </w:r>
      <w:r w:rsidRPr="00F02206">
        <w:rPr>
          <w:rFonts w:ascii="Times New Roman" w:hAnsi="Times New Roman"/>
          <w:sz w:val="28"/>
          <w:szCs w:val="28"/>
        </w:rPr>
        <w:t xml:space="preserve">-технологий. Интернет проник во все процессы и сферы жизни (облачные технологии, виртуальные технологии (цифровые деньги, услуги, товары). </w:t>
      </w:r>
    </w:p>
    <w:p w:rsidR="00BC46D5" w:rsidRPr="00F02206" w:rsidRDefault="00BC46D5" w:rsidP="00BC46D5">
      <w:pPr>
        <w:spacing w:after="0"/>
        <w:ind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Выходом в условиях все усложняющейся внутренней и внешней среды предприятий становится комплексная автоматизация бизнес-процессов (удаленный доступ к работе и к управлению; дистанционное управление производством; автоматизация цепочки поставок).</w:t>
      </w:r>
    </w:p>
    <w:p w:rsidR="00BC46D5" w:rsidRPr="00245C1B" w:rsidRDefault="00BC46D5" w:rsidP="00BC46D5">
      <w:pPr>
        <w:spacing w:after="0"/>
        <w:ind w:left="720"/>
        <w:contextualSpacing/>
        <w:jc w:val="both"/>
        <w:rPr>
          <w:rFonts w:ascii="Times New Roman" w:hAnsi="Times New Roman"/>
          <w:sz w:val="28"/>
          <w:szCs w:val="28"/>
        </w:rPr>
      </w:pPr>
      <w:r w:rsidRPr="00245C1B">
        <w:rPr>
          <w:rFonts w:ascii="Times New Roman" w:hAnsi="Times New Roman"/>
          <w:sz w:val="28"/>
          <w:szCs w:val="28"/>
        </w:rPr>
        <w:t>2.Эко-бизнес</w:t>
      </w:r>
    </w:p>
    <w:p w:rsidR="00BC46D5" w:rsidRDefault="00BC46D5" w:rsidP="00BC46D5">
      <w:pPr>
        <w:spacing w:after="0"/>
        <w:ind w:firstLine="709"/>
        <w:contextualSpacing/>
        <w:jc w:val="both"/>
        <w:rPr>
          <w:rFonts w:ascii="Times New Roman" w:hAnsi="Times New Roman"/>
        </w:rPr>
      </w:pPr>
      <w:r w:rsidRPr="00F02206">
        <w:rPr>
          <w:rFonts w:ascii="Times New Roman" w:hAnsi="Times New Roman"/>
          <w:sz w:val="28"/>
          <w:szCs w:val="28"/>
        </w:rPr>
        <w:t>С развитием информационных технологий параллельно растет и популярность здорового образа жизни</w:t>
      </w:r>
      <w:r w:rsidRPr="00F02206">
        <w:rPr>
          <w:rFonts w:ascii="Times New Roman" w:hAnsi="Times New Roman"/>
          <w:b/>
          <w:sz w:val="28"/>
          <w:szCs w:val="28"/>
        </w:rPr>
        <w:t xml:space="preserve"> </w:t>
      </w:r>
      <w:r w:rsidRPr="00F02206">
        <w:rPr>
          <w:rFonts w:ascii="Times New Roman" w:hAnsi="Times New Roman"/>
          <w:color w:val="000000"/>
          <w:sz w:val="28"/>
          <w:szCs w:val="28"/>
        </w:rPr>
        <w:t>и увеличивается спрос потребителей  на</w:t>
      </w:r>
      <w:r w:rsidRPr="00F02206">
        <w:rPr>
          <w:rFonts w:ascii="Times New Roman" w:hAnsi="Times New Roman"/>
          <w:sz w:val="28"/>
          <w:szCs w:val="28"/>
        </w:rPr>
        <w:t xml:space="preserve"> экологичные продукты, экологичный дизайн, эко</w:t>
      </w:r>
      <w:r>
        <w:rPr>
          <w:rFonts w:ascii="Times New Roman" w:hAnsi="Times New Roman"/>
          <w:sz w:val="28"/>
          <w:szCs w:val="28"/>
        </w:rPr>
        <w:t xml:space="preserve"> -  </w:t>
      </w:r>
      <w:r w:rsidRPr="00F02206">
        <w:rPr>
          <w:rFonts w:ascii="Times New Roman" w:hAnsi="Times New Roman"/>
          <w:sz w:val="28"/>
          <w:szCs w:val="28"/>
        </w:rPr>
        <w:t>маркировку. Экологичный бизнес будет стремиться оказывать положительное влияние на окружающую среду, используя принципы, стратегии и методы, которые улучшают качество жизни общества. При этом у малого бизнеса большое преимущество перед крупным: небольшим предприятиям гораздо легче начать «эко-изменения» и получить первые результаты.</w:t>
      </w:r>
    </w:p>
    <w:p w:rsidR="00BC46D5" w:rsidRPr="00245C1B" w:rsidRDefault="00BC46D5" w:rsidP="00BC46D5">
      <w:pPr>
        <w:spacing w:after="0"/>
        <w:ind w:left="360" w:firstLine="348"/>
        <w:contextualSpacing/>
        <w:jc w:val="both"/>
        <w:rPr>
          <w:rFonts w:ascii="Times New Roman" w:hAnsi="Times New Roman"/>
        </w:rPr>
      </w:pPr>
      <w:r w:rsidRPr="00245C1B">
        <w:rPr>
          <w:rFonts w:ascii="Times New Roman" w:eastAsia="Times New Roman" w:hAnsi="Times New Roman"/>
          <w:sz w:val="28"/>
          <w:szCs w:val="28"/>
          <w:lang w:eastAsia="ru-RU"/>
        </w:rPr>
        <w:t xml:space="preserve">3.Развитие социального предпринимательства. </w:t>
      </w:r>
    </w:p>
    <w:p w:rsidR="00BC46D5" w:rsidRPr="00F02206" w:rsidRDefault="00BC46D5" w:rsidP="00BC46D5">
      <w:pPr>
        <w:spacing w:after="0"/>
        <w:ind w:firstLine="360"/>
        <w:contextualSpacing/>
        <w:jc w:val="both"/>
        <w:rPr>
          <w:rFonts w:ascii="Times New Roman" w:hAnsi="Times New Roman"/>
        </w:rPr>
      </w:pPr>
      <w:r>
        <w:rPr>
          <w:rFonts w:ascii="Times New Roman" w:eastAsia="Times New Roman" w:hAnsi="Times New Roman"/>
          <w:sz w:val="28"/>
          <w:szCs w:val="28"/>
          <w:lang w:eastAsia="ru-RU"/>
        </w:rPr>
        <w:t xml:space="preserve">     </w:t>
      </w:r>
      <w:r w:rsidRPr="00F02206">
        <w:rPr>
          <w:rFonts w:ascii="Times New Roman" w:eastAsia="Times New Roman" w:hAnsi="Times New Roman"/>
          <w:sz w:val="28"/>
          <w:szCs w:val="28"/>
          <w:lang w:eastAsia="ru-RU"/>
        </w:rPr>
        <w:t>Социальное предпринимательство – явление очень молодое. За рубежом оно существует порядка 30 лет, в России – меньше десятилетия. Несмотря на столь юный возраст, социальный бизнес уже сегодня занимает место в одном ряду с некоммерческими инициативами, благотворительностью, венчурной филантропией и корпоративной социальной ответственностью. С развитием данного направления, предприниматели будут не только развивать свой бизнес, но и оценивать свой социальный вклад и рассказывать о влиянии их бизнеса и производства на окружающий мир.</w:t>
      </w:r>
      <w:r w:rsidRPr="00F02206">
        <w:rPr>
          <w:rFonts w:ascii="Times New Roman" w:eastAsia="Times New Roman" w:hAnsi="Times New Roman"/>
          <w:lang w:eastAsia="ru-RU"/>
        </w:rPr>
        <w:t xml:space="preserve"> </w:t>
      </w:r>
    </w:p>
    <w:p w:rsidR="00BC46D5" w:rsidRPr="00245C1B" w:rsidRDefault="00BC46D5" w:rsidP="00BC46D5">
      <w:pPr>
        <w:pStyle w:val="15"/>
        <w:keepNext w:val="0"/>
        <w:spacing w:before="120" w:after="120" w:line="276" w:lineRule="auto"/>
        <w:jc w:val="center"/>
        <w:rPr>
          <w:rFonts w:cs="Times New Roman"/>
          <w:b w:val="0"/>
          <w:szCs w:val="28"/>
          <w:lang w:eastAsia="ru-RU"/>
        </w:rPr>
      </w:pPr>
      <w:r w:rsidRPr="00245C1B">
        <w:rPr>
          <w:rFonts w:cs="Times New Roman"/>
          <w:b w:val="0"/>
          <w:szCs w:val="28"/>
          <w:lang w:eastAsia="ru-RU"/>
        </w:rPr>
        <w:t>Система целей и механизм реализации</w:t>
      </w:r>
    </w:p>
    <w:p w:rsidR="00BC46D5" w:rsidRPr="00245C1B" w:rsidRDefault="00BC46D5" w:rsidP="00BC46D5">
      <w:pPr>
        <w:tabs>
          <w:tab w:val="left" w:pos="1276"/>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Динамические цели:</w:t>
      </w:r>
    </w:p>
    <w:p w:rsidR="00BC46D5" w:rsidRPr="001B4458" w:rsidRDefault="00BC46D5" w:rsidP="00BC46D5">
      <w:pPr>
        <w:pStyle w:val="a3"/>
        <w:numPr>
          <w:ilvl w:val="0"/>
          <w:numId w:val="15"/>
        </w:numPr>
        <w:tabs>
          <w:tab w:val="left" w:pos="426"/>
        </w:tabs>
        <w:spacing w:after="0"/>
        <w:ind w:left="0" w:firstLine="709"/>
        <w:jc w:val="both"/>
        <w:rPr>
          <w:rFonts w:ascii="Times New Roman" w:hAnsi="Times New Roman" w:cs="Times New Roman"/>
          <w:sz w:val="28"/>
          <w:szCs w:val="28"/>
        </w:rPr>
      </w:pPr>
      <w:r w:rsidRPr="001B4458">
        <w:rPr>
          <w:rFonts w:ascii="Times New Roman" w:hAnsi="Times New Roman" w:cs="Times New Roman"/>
          <w:sz w:val="28"/>
          <w:szCs w:val="28"/>
        </w:rPr>
        <w:lastRenderedPageBreak/>
        <w:t>Увеличение количества субъектов малого и среднего предпринимательства, включая индивидуальных предпринимателей:</w:t>
      </w:r>
    </w:p>
    <w:p w:rsidR="00BC46D5" w:rsidRPr="003E7CE1"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3E7CE1">
        <w:rPr>
          <w:rFonts w:ascii="Times New Roman" w:hAnsi="Times New Roman" w:cs="Times New Roman"/>
          <w:sz w:val="28"/>
          <w:szCs w:val="28"/>
        </w:rPr>
        <w:t xml:space="preserve">2017 год – </w:t>
      </w:r>
      <w:r w:rsidR="003E7CE1" w:rsidRPr="003E7CE1">
        <w:rPr>
          <w:rFonts w:ascii="Times New Roman" w:hAnsi="Times New Roman" w:cs="Times New Roman"/>
          <w:sz w:val="28"/>
          <w:szCs w:val="28"/>
        </w:rPr>
        <w:t>18</w:t>
      </w:r>
      <w:r w:rsidRPr="003E7CE1">
        <w:rPr>
          <w:rFonts w:ascii="Times New Roman" w:eastAsia="Times New Roman" w:hAnsi="Times New Roman" w:cs="Times New Roman"/>
          <w:sz w:val="28"/>
          <w:szCs w:val="28"/>
        </w:rPr>
        <w:t xml:space="preserve"> единиц;</w:t>
      </w:r>
    </w:p>
    <w:p w:rsidR="00BC46D5" w:rsidRPr="003E7CE1"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3E7CE1">
        <w:rPr>
          <w:rFonts w:ascii="Times New Roman" w:hAnsi="Times New Roman" w:cs="Times New Roman"/>
          <w:sz w:val="28"/>
          <w:szCs w:val="28"/>
        </w:rPr>
        <w:t xml:space="preserve">2024 год – </w:t>
      </w:r>
      <w:r w:rsidR="003E7CE1" w:rsidRPr="003E7CE1">
        <w:rPr>
          <w:rFonts w:ascii="Times New Roman" w:hAnsi="Times New Roman" w:cs="Times New Roman"/>
          <w:sz w:val="28"/>
          <w:szCs w:val="28"/>
        </w:rPr>
        <w:t>20</w:t>
      </w:r>
      <w:r w:rsidRPr="003E7CE1">
        <w:rPr>
          <w:rFonts w:ascii="Times New Roman" w:hAnsi="Times New Roman" w:cs="Times New Roman"/>
          <w:sz w:val="28"/>
          <w:szCs w:val="28"/>
        </w:rPr>
        <w:t xml:space="preserve"> единиц (рост на 15%)</w:t>
      </w:r>
    </w:p>
    <w:p w:rsidR="00BC46D5" w:rsidRPr="003E7CE1"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3E7CE1">
        <w:rPr>
          <w:rFonts w:ascii="Times New Roman" w:hAnsi="Times New Roman" w:cs="Times New Roman"/>
          <w:sz w:val="28"/>
          <w:szCs w:val="28"/>
        </w:rPr>
        <w:t xml:space="preserve">2030 год – </w:t>
      </w:r>
      <w:r w:rsidR="003E7CE1" w:rsidRPr="003E7CE1">
        <w:rPr>
          <w:rFonts w:ascii="Times New Roman" w:hAnsi="Times New Roman" w:cs="Times New Roman"/>
          <w:sz w:val="28"/>
          <w:szCs w:val="28"/>
        </w:rPr>
        <w:t>23</w:t>
      </w:r>
      <w:r w:rsidRPr="003E7CE1">
        <w:rPr>
          <w:rFonts w:ascii="Times New Roman" w:hAnsi="Times New Roman" w:cs="Times New Roman"/>
          <w:sz w:val="28"/>
          <w:szCs w:val="28"/>
        </w:rPr>
        <w:t xml:space="preserve"> единиц (рост на 29,1%).</w:t>
      </w:r>
    </w:p>
    <w:p w:rsidR="00BC46D5" w:rsidRPr="003E7CE1" w:rsidRDefault="00BC46D5" w:rsidP="00BC46D5">
      <w:pPr>
        <w:keepNext/>
        <w:tabs>
          <w:tab w:val="left" w:pos="1276"/>
        </w:tabs>
        <w:spacing w:after="0"/>
        <w:ind w:firstLine="709"/>
        <w:contextualSpacing/>
        <w:jc w:val="both"/>
        <w:rPr>
          <w:rFonts w:ascii="Times New Roman" w:hAnsi="Times New Roman" w:cs="Times New Roman"/>
          <w:sz w:val="28"/>
          <w:szCs w:val="28"/>
        </w:rPr>
      </w:pPr>
      <w:r w:rsidRPr="003E7CE1">
        <w:rPr>
          <w:rFonts w:ascii="Times New Roman" w:hAnsi="Times New Roman" w:cs="Times New Roman"/>
          <w:sz w:val="28"/>
          <w:szCs w:val="28"/>
        </w:rPr>
        <w:t>Структурные цели:</w:t>
      </w:r>
    </w:p>
    <w:p w:rsidR="00BC46D5" w:rsidRPr="00057DFA" w:rsidRDefault="00BC46D5" w:rsidP="00BC46D5">
      <w:pPr>
        <w:pStyle w:val="a3"/>
        <w:numPr>
          <w:ilvl w:val="0"/>
          <w:numId w:val="4"/>
        </w:numPr>
        <w:tabs>
          <w:tab w:val="left" w:pos="426"/>
        </w:tabs>
        <w:spacing w:after="0"/>
        <w:ind w:left="0" w:firstLine="709"/>
        <w:jc w:val="both"/>
        <w:rPr>
          <w:rFonts w:ascii="Times New Roman" w:hAnsi="Times New Roman" w:cs="Times New Roman"/>
          <w:sz w:val="28"/>
          <w:szCs w:val="28"/>
        </w:rPr>
      </w:pPr>
      <w:r w:rsidRPr="00057DFA">
        <w:rPr>
          <w:rFonts w:ascii="Times New Roman" w:hAnsi="Times New Roman"/>
          <w:bCs/>
          <w:sz w:val="28"/>
          <w:szCs w:val="28"/>
          <w:lang w:eastAsia="ru-RU"/>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w:t>
      </w:r>
    </w:p>
    <w:p w:rsidR="00BC46D5" w:rsidRPr="00245C1B" w:rsidRDefault="00BC46D5" w:rsidP="00BC46D5">
      <w:pPr>
        <w:pStyle w:val="a3"/>
        <w:numPr>
          <w:ilvl w:val="0"/>
          <w:numId w:val="4"/>
        </w:numPr>
        <w:tabs>
          <w:tab w:val="left" w:pos="426"/>
        </w:tabs>
        <w:spacing w:after="0"/>
        <w:ind w:left="0" w:firstLine="709"/>
        <w:jc w:val="both"/>
        <w:rPr>
          <w:rFonts w:ascii="Times New Roman" w:hAnsi="Times New Roman" w:cs="Times New Roman"/>
          <w:sz w:val="28"/>
          <w:szCs w:val="28"/>
        </w:rPr>
      </w:pPr>
      <w:r w:rsidRPr="00245C1B">
        <w:rPr>
          <w:rFonts w:ascii="Times New Roman" w:hAnsi="Times New Roman" w:cs="Times New Roman"/>
          <w:sz w:val="28"/>
          <w:szCs w:val="28"/>
        </w:rPr>
        <w:t xml:space="preserve">2017 год -   </w:t>
      </w:r>
      <w:r w:rsidR="003E7CE1" w:rsidRPr="00245C1B">
        <w:rPr>
          <w:rFonts w:ascii="Times New Roman" w:hAnsi="Times New Roman" w:cs="Times New Roman"/>
          <w:sz w:val="28"/>
          <w:szCs w:val="28"/>
        </w:rPr>
        <w:t>4</w:t>
      </w:r>
      <w:r w:rsidRPr="00245C1B">
        <w:rPr>
          <w:rFonts w:ascii="Times New Roman" w:hAnsi="Times New Roman" w:cs="Times New Roman"/>
          <w:sz w:val="28"/>
          <w:szCs w:val="28"/>
        </w:rPr>
        <w:t xml:space="preserve"> %</w:t>
      </w:r>
    </w:p>
    <w:p w:rsidR="00BC46D5" w:rsidRPr="00245C1B"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245C1B">
        <w:rPr>
          <w:rFonts w:ascii="Times New Roman" w:hAnsi="Times New Roman" w:cs="Times New Roman"/>
          <w:sz w:val="28"/>
          <w:szCs w:val="28"/>
        </w:rPr>
        <w:t xml:space="preserve">2024 год – </w:t>
      </w:r>
      <w:r w:rsidR="003E7CE1" w:rsidRPr="00245C1B">
        <w:rPr>
          <w:rFonts w:ascii="Times New Roman" w:hAnsi="Times New Roman" w:cs="Times New Roman"/>
          <w:sz w:val="28"/>
          <w:szCs w:val="28"/>
        </w:rPr>
        <w:t>4,6%</w:t>
      </w:r>
      <w:r w:rsidRPr="00245C1B">
        <w:rPr>
          <w:rFonts w:ascii="Times New Roman" w:hAnsi="Times New Roman" w:cs="Times New Roman"/>
          <w:sz w:val="28"/>
          <w:szCs w:val="28"/>
        </w:rPr>
        <w:t xml:space="preserve"> (рост 14,9 %)</w:t>
      </w:r>
    </w:p>
    <w:p w:rsidR="00BC46D5" w:rsidRPr="00245C1B"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245C1B">
        <w:rPr>
          <w:rFonts w:ascii="Times New Roman" w:hAnsi="Times New Roman" w:cs="Times New Roman"/>
          <w:sz w:val="28"/>
          <w:szCs w:val="28"/>
        </w:rPr>
        <w:t xml:space="preserve">2030 год – </w:t>
      </w:r>
      <w:r w:rsidR="003E7CE1" w:rsidRPr="00245C1B">
        <w:rPr>
          <w:rFonts w:ascii="Times New Roman" w:hAnsi="Times New Roman" w:cs="Times New Roman"/>
          <w:sz w:val="28"/>
          <w:szCs w:val="28"/>
        </w:rPr>
        <w:t>5,1</w:t>
      </w:r>
      <w:r w:rsidRPr="00245C1B">
        <w:rPr>
          <w:rFonts w:ascii="Times New Roman" w:hAnsi="Times New Roman" w:cs="Times New Roman"/>
          <w:sz w:val="28"/>
          <w:szCs w:val="28"/>
        </w:rPr>
        <w:t xml:space="preserve"> % (рост 29,1%).</w:t>
      </w:r>
    </w:p>
    <w:p w:rsidR="00BC46D5" w:rsidRPr="00C10DFF" w:rsidRDefault="00BC46D5" w:rsidP="00BC46D5">
      <w:pPr>
        <w:numPr>
          <w:ilvl w:val="0"/>
          <w:numId w:val="4"/>
        </w:numPr>
        <w:tabs>
          <w:tab w:val="left" w:pos="426"/>
        </w:tabs>
        <w:spacing w:after="0"/>
        <w:ind w:left="0" w:firstLine="709"/>
        <w:contextualSpacing/>
        <w:jc w:val="both"/>
        <w:rPr>
          <w:rFonts w:ascii="Times New Roman" w:hAnsi="Times New Roman" w:cs="Times New Roman"/>
          <w:b/>
          <w:sz w:val="28"/>
          <w:szCs w:val="28"/>
        </w:rPr>
      </w:pPr>
      <w:r w:rsidRPr="00C10DFF">
        <w:rPr>
          <w:rFonts w:ascii="Times New Roman" w:hAnsi="Times New Roman"/>
          <w:bCs/>
          <w:sz w:val="28"/>
          <w:szCs w:val="28"/>
          <w:lang w:eastAsia="ru-RU"/>
        </w:rPr>
        <w:t>Увеличение численности занятых в сфере малого и среднего предпринимательства, включая индивидуальных предпринимателей ( тыс.чел)</w:t>
      </w:r>
    </w:p>
    <w:p w:rsidR="00BC46D5" w:rsidRPr="003E7CE1" w:rsidRDefault="00BC46D5" w:rsidP="00BC46D5">
      <w:pPr>
        <w:pStyle w:val="a3"/>
        <w:numPr>
          <w:ilvl w:val="0"/>
          <w:numId w:val="4"/>
        </w:numPr>
        <w:tabs>
          <w:tab w:val="left" w:pos="426"/>
        </w:tabs>
        <w:spacing w:after="0"/>
        <w:ind w:left="0" w:firstLine="709"/>
        <w:jc w:val="both"/>
        <w:rPr>
          <w:rFonts w:ascii="Times New Roman" w:hAnsi="Times New Roman" w:cs="Times New Roman"/>
          <w:b/>
          <w:sz w:val="28"/>
          <w:szCs w:val="28"/>
        </w:rPr>
      </w:pPr>
      <w:r w:rsidRPr="003E7CE1">
        <w:rPr>
          <w:rFonts w:ascii="Times New Roman" w:hAnsi="Times New Roman" w:cs="Times New Roman"/>
          <w:sz w:val="28"/>
          <w:szCs w:val="28"/>
        </w:rPr>
        <w:t xml:space="preserve">2017 год -   </w:t>
      </w:r>
      <w:r w:rsidR="003E7CE1" w:rsidRPr="003E7CE1">
        <w:rPr>
          <w:rFonts w:ascii="Times New Roman" w:hAnsi="Times New Roman" w:cs="Times New Roman"/>
          <w:sz w:val="28"/>
          <w:szCs w:val="28"/>
        </w:rPr>
        <w:t>25</w:t>
      </w:r>
      <w:r w:rsidRPr="003E7CE1">
        <w:rPr>
          <w:rFonts w:ascii="Times New Roman" w:hAnsi="Times New Roman" w:cs="Times New Roman"/>
          <w:sz w:val="28"/>
          <w:szCs w:val="28"/>
        </w:rPr>
        <w:t xml:space="preserve"> чел</w:t>
      </w:r>
    </w:p>
    <w:p w:rsidR="00BC46D5" w:rsidRPr="003E7CE1" w:rsidRDefault="00BC46D5" w:rsidP="00BC46D5">
      <w:pPr>
        <w:numPr>
          <w:ilvl w:val="0"/>
          <w:numId w:val="4"/>
        </w:numPr>
        <w:tabs>
          <w:tab w:val="left" w:pos="426"/>
        </w:tabs>
        <w:spacing w:after="0"/>
        <w:ind w:left="0" w:firstLine="709"/>
        <w:contextualSpacing/>
        <w:jc w:val="both"/>
        <w:rPr>
          <w:rFonts w:ascii="Times New Roman" w:hAnsi="Times New Roman" w:cs="Times New Roman"/>
          <w:b/>
          <w:sz w:val="28"/>
          <w:szCs w:val="28"/>
        </w:rPr>
      </w:pPr>
      <w:r w:rsidRPr="003E7CE1">
        <w:rPr>
          <w:rFonts w:ascii="Times New Roman" w:hAnsi="Times New Roman" w:cs="Times New Roman"/>
          <w:sz w:val="28"/>
          <w:szCs w:val="28"/>
        </w:rPr>
        <w:t xml:space="preserve">2024 год – </w:t>
      </w:r>
      <w:r w:rsidR="003E7CE1" w:rsidRPr="003E7CE1">
        <w:rPr>
          <w:rFonts w:ascii="Times New Roman" w:hAnsi="Times New Roman" w:cs="Times New Roman"/>
          <w:sz w:val="28"/>
          <w:szCs w:val="28"/>
        </w:rPr>
        <w:t xml:space="preserve">27 </w:t>
      </w:r>
      <w:r w:rsidRPr="003E7CE1">
        <w:rPr>
          <w:rFonts w:ascii="Times New Roman" w:hAnsi="Times New Roman" w:cs="Times New Roman"/>
          <w:sz w:val="28"/>
          <w:szCs w:val="28"/>
        </w:rPr>
        <w:t>чел</w:t>
      </w:r>
    </w:p>
    <w:p w:rsidR="00BC46D5" w:rsidRPr="003E7CE1" w:rsidRDefault="00BC46D5" w:rsidP="00BC46D5">
      <w:pPr>
        <w:numPr>
          <w:ilvl w:val="0"/>
          <w:numId w:val="4"/>
        </w:numPr>
        <w:tabs>
          <w:tab w:val="left" w:pos="426"/>
        </w:tabs>
        <w:spacing w:after="0"/>
        <w:ind w:left="0" w:firstLine="709"/>
        <w:contextualSpacing/>
        <w:jc w:val="both"/>
        <w:rPr>
          <w:rFonts w:ascii="Times New Roman" w:hAnsi="Times New Roman" w:cs="Times New Roman"/>
          <w:b/>
          <w:sz w:val="28"/>
          <w:szCs w:val="28"/>
        </w:rPr>
      </w:pPr>
      <w:r w:rsidRPr="003E7CE1">
        <w:rPr>
          <w:rFonts w:ascii="Times New Roman" w:hAnsi="Times New Roman" w:cs="Times New Roman"/>
          <w:sz w:val="28"/>
          <w:szCs w:val="28"/>
        </w:rPr>
        <w:t xml:space="preserve">2030 год – </w:t>
      </w:r>
      <w:r w:rsidR="003E7CE1" w:rsidRPr="003E7CE1">
        <w:rPr>
          <w:rFonts w:ascii="Times New Roman" w:hAnsi="Times New Roman" w:cs="Times New Roman"/>
          <w:sz w:val="28"/>
          <w:szCs w:val="28"/>
        </w:rPr>
        <w:t xml:space="preserve">30 </w:t>
      </w:r>
      <w:r w:rsidRPr="003E7CE1">
        <w:rPr>
          <w:rFonts w:ascii="Times New Roman" w:hAnsi="Times New Roman" w:cs="Times New Roman"/>
          <w:sz w:val="28"/>
          <w:szCs w:val="28"/>
        </w:rPr>
        <w:t>чел</w:t>
      </w:r>
      <w:r w:rsidRPr="003E7CE1">
        <w:rPr>
          <w:rFonts w:ascii="Times New Roman" w:hAnsi="Times New Roman" w:cs="Times New Roman"/>
          <w:b/>
          <w:sz w:val="28"/>
          <w:szCs w:val="28"/>
        </w:rPr>
        <w:t>.</w:t>
      </w:r>
    </w:p>
    <w:p w:rsidR="00BC46D5" w:rsidRPr="00C10DFF" w:rsidRDefault="00BC46D5" w:rsidP="00BC46D5">
      <w:pPr>
        <w:pStyle w:val="a3"/>
        <w:tabs>
          <w:tab w:val="left" w:pos="426"/>
        </w:tabs>
        <w:spacing w:after="0"/>
        <w:ind w:left="0" w:firstLine="709"/>
        <w:jc w:val="both"/>
        <w:rPr>
          <w:rFonts w:ascii="Times New Roman" w:hAnsi="Times New Roman" w:cs="Times New Roman"/>
          <w:b/>
          <w:sz w:val="28"/>
          <w:szCs w:val="28"/>
        </w:rPr>
      </w:pPr>
    </w:p>
    <w:p w:rsidR="00BC46D5" w:rsidRPr="00245C1B" w:rsidRDefault="00BC46D5" w:rsidP="00BC46D5">
      <w:pPr>
        <w:tabs>
          <w:tab w:val="left" w:pos="1276"/>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Приоритетные задачи и мероприятия:</w:t>
      </w:r>
    </w:p>
    <w:p w:rsidR="00BC46D5" w:rsidRPr="00F02206" w:rsidRDefault="00BC46D5" w:rsidP="00BC46D5">
      <w:pPr>
        <w:numPr>
          <w:ilvl w:val="0"/>
          <w:numId w:val="95"/>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Взаимодействие Администрации </w:t>
      </w:r>
      <w:r w:rsidR="00097310">
        <w:rPr>
          <w:rFonts w:ascii="Times New Roman" w:eastAsia="Times New Roman" w:hAnsi="Times New Roman"/>
          <w:sz w:val="28"/>
          <w:szCs w:val="28"/>
          <w:lang w:eastAsia="ru-RU"/>
        </w:rPr>
        <w:t>Федосеевского сельского поселения</w:t>
      </w:r>
      <w:r w:rsidRPr="00F02206">
        <w:rPr>
          <w:rFonts w:ascii="Times New Roman" w:eastAsia="Times New Roman" w:hAnsi="Times New Roman"/>
          <w:sz w:val="28"/>
          <w:szCs w:val="28"/>
          <w:lang w:eastAsia="ru-RU"/>
        </w:rPr>
        <w:t xml:space="preserve"> с Межрайонной инспекцией Федеральной налоговой </w:t>
      </w:r>
      <w:r w:rsidRPr="00FE2CEC">
        <w:rPr>
          <w:rFonts w:ascii="Times New Roman" w:eastAsia="Times New Roman" w:hAnsi="Times New Roman"/>
          <w:sz w:val="28"/>
          <w:szCs w:val="28"/>
          <w:lang w:eastAsia="ru-RU"/>
        </w:rPr>
        <w:t>службы №16 по Ростовской области</w:t>
      </w:r>
      <w:r>
        <w:rPr>
          <w:rFonts w:ascii="Times New Roman" w:eastAsia="Times New Roman" w:hAnsi="Times New Roman"/>
          <w:sz w:val="28"/>
          <w:szCs w:val="28"/>
          <w:lang w:eastAsia="ru-RU"/>
        </w:rPr>
        <w:t xml:space="preserve"> (</w:t>
      </w:r>
      <w:r w:rsidRPr="0057645E">
        <w:rPr>
          <w:rFonts w:ascii="Times New Roman" w:eastAsia="Times New Roman" w:hAnsi="Times New Roman"/>
          <w:sz w:val="28"/>
          <w:szCs w:val="28"/>
          <w:lang w:eastAsia="ru-RU"/>
        </w:rPr>
        <w:t xml:space="preserve">Межрайонной ИФНС </w:t>
      </w:r>
      <w:r w:rsidRPr="00D13F6E">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r w:rsidRPr="00D13F6E">
        <w:rPr>
          <w:rFonts w:ascii="Times New Roman" w:eastAsia="Times New Roman" w:hAnsi="Times New Roman"/>
          <w:sz w:val="28"/>
          <w:szCs w:val="28"/>
          <w:lang w:eastAsia="ru-RU"/>
        </w:rPr>
        <w:t xml:space="preserve"> по</w:t>
      </w:r>
      <w:r w:rsidRPr="0057645E">
        <w:rPr>
          <w:rFonts w:ascii="Times New Roman" w:eastAsia="Times New Roman" w:hAnsi="Times New Roman"/>
          <w:sz w:val="28"/>
          <w:szCs w:val="28"/>
          <w:lang w:eastAsia="ru-RU"/>
        </w:rPr>
        <w:t xml:space="preserve"> Ростовской области</w:t>
      </w:r>
      <w:r>
        <w:rPr>
          <w:rFonts w:ascii="Times New Roman" w:eastAsia="Times New Roman" w:hAnsi="Times New Roman"/>
          <w:sz w:val="28"/>
          <w:szCs w:val="28"/>
          <w:lang w:eastAsia="ru-RU"/>
        </w:rPr>
        <w:t>)</w:t>
      </w:r>
      <w:r w:rsidRPr="00F02206">
        <w:rPr>
          <w:rFonts w:ascii="Times New Roman" w:eastAsia="Times New Roman" w:hAnsi="Times New Roman"/>
          <w:sz w:val="28"/>
          <w:szCs w:val="28"/>
          <w:lang w:eastAsia="ru-RU"/>
        </w:rPr>
        <w:t>:</w:t>
      </w:r>
    </w:p>
    <w:p w:rsidR="00BC46D5" w:rsidRPr="00F02206" w:rsidRDefault="00BC46D5" w:rsidP="00BC46D5">
      <w:pPr>
        <w:numPr>
          <w:ilvl w:val="0"/>
          <w:numId w:val="96"/>
        </w:numPr>
        <w:spacing w:after="0"/>
        <w:ind w:left="0" w:firstLine="360"/>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проведение анализа существующих систем налогообложения;</w:t>
      </w:r>
    </w:p>
    <w:p w:rsidR="00BC46D5" w:rsidRPr="00F02206" w:rsidRDefault="00BC46D5" w:rsidP="00BC46D5">
      <w:pPr>
        <w:numPr>
          <w:ilvl w:val="0"/>
          <w:numId w:val="96"/>
        </w:numPr>
        <w:spacing w:after="0"/>
        <w:ind w:left="0" w:firstLine="360"/>
        <w:contextualSpacing/>
        <w:jc w:val="both"/>
        <w:rPr>
          <w:rFonts w:ascii="Times New Roman" w:hAnsi="Times New Roman"/>
          <w:sz w:val="28"/>
          <w:szCs w:val="28"/>
        </w:rPr>
      </w:pPr>
      <w:r w:rsidRPr="00F02206">
        <w:rPr>
          <w:rFonts w:ascii="Times New Roman" w:hAnsi="Times New Roman"/>
          <w:sz w:val="28"/>
          <w:szCs w:val="28"/>
        </w:rPr>
        <w:t xml:space="preserve">проведение совместных мероприятий с Межрайонной ИФНС </w:t>
      </w:r>
      <w:r w:rsidRPr="00D13F6E">
        <w:rPr>
          <w:rFonts w:ascii="Times New Roman" w:hAnsi="Times New Roman"/>
          <w:sz w:val="28"/>
          <w:szCs w:val="28"/>
        </w:rPr>
        <w:t>№1</w:t>
      </w:r>
      <w:r>
        <w:rPr>
          <w:rFonts w:ascii="Times New Roman" w:hAnsi="Times New Roman"/>
          <w:sz w:val="28"/>
          <w:szCs w:val="28"/>
        </w:rPr>
        <w:t>6</w:t>
      </w:r>
      <w:r w:rsidRPr="00F02206">
        <w:rPr>
          <w:rFonts w:ascii="Times New Roman" w:hAnsi="Times New Roman"/>
          <w:sz w:val="28"/>
          <w:szCs w:val="28"/>
        </w:rPr>
        <w:t xml:space="preserve"> по Ростовской области с целью информирования предпринимателей о существующих налоговых режимах, порядке перехода с одного режима на другой, льготах;</w:t>
      </w:r>
    </w:p>
    <w:p w:rsidR="00BC46D5" w:rsidRPr="00F02206" w:rsidRDefault="00BC46D5" w:rsidP="00BC46D5">
      <w:pPr>
        <w:numPr>
          <w:ilvl w:val="0"/>
          <w:numId w:val="96"/>
        </w:numPr>
        <w:spacing w:after="0"/>
        <w:ind w:left="0" w:firstLine="360"/>
        <w:contextualSpacing/>
        <w:jc w:val="both"/>
        <w:rPr>
          <w:rFonts w:ascii="Times New Roman" w:hAnsi="Times New Roman"/>
          <w:sz w:val="28"/>
          <w:szCs w:val="28"/>
        </w:rPr>
      </w:pPr>
      <w:r w:rsidRPr="00F02206">
        <w:rPr>
          <w:rFonts w:ascii="Times New Roman" w:hAnsi="Times New Roman"/>
          <w:sz w:val="28"/>
          <w:szCs w:val="28"/>
        </w:rPr>
        <w:t xml:space="preserve">проведение совместных Координационных Советов с целью сокращения задолженности по налогам и налоговым платежам в консолидированный бюджет </w:t>
      </w:r>
      <w:r w:rsidR="00097310">
        <w:rPr>
          <w:rFonts w:ascii="Times New Roman" w:hAnsi="Times New Roman"/>
          <w:sz w:val="28"/>
          <w:szCs w:val="28"/>
        </w:rPr>
        <w:t>сельского поселения</w:t>
      </w:r>
      <w:r w:rsidRPr="00F02206">
        <w:rPr>
          <w:rFonts w:ascii="Times New Roman" w:hAnsi="Times New Roman"/>
          <w:sz w:val="28"/>
          <w:szCs w:val="28"/>
        </w:rPr>
        <w:t>;</w:t>
      </w:r>
    </w:p>
    <w:p w:rsidR="00BC46D5" w:rsidRPr="00F02206" w:rsidRDefault="00BC46D5" w:rsidP="00BC46D5">
      <w:pPr>
        <w:numPr>
          <w:ilvl w:val="0"/>
          <w:numId w:val="96"/>
        </w:numPr>
        <w:spacing w:after="0"/>
        <w:ind w:left="0" w:firstLine="360"/>
        <w:contextualSpacing/>
        <w:jc w:val="both"/>
        <w:rPr>
          <w:rFonts w:ascii="Times New Roman" w:hAnsi="Times New Roman"/>
          <w:sz w:val="28"/>
          <w:szCs w:val="28"/>
        </w:rPr>
      </w:pPr>
      <w:r w:rsidRPr="00F02206">
        <w:rPr>
          <w:rFonts w:ascii="Times New Roman" w:hAnsi="Times New Roman"/>
          <w:sz w:val="28"/>
          <w:szCs w:val="28"/>
        </w:rPr>
        <w:t>пропаганда легального предпринимательства</w:t>
      </w:r>
      <w:r w:rsidRPr="00F02206">
        <w:rPr>
          <w:rFonts w:ascii="Times New Roman" w:eastAsia="Times New Roman" w:hAnsi="Times New Roman"/>
          <w:sz w:val="28"/>
          <w:szCs w:val="28"/>
          <w:lang w:eastAsia="ru-RU"/>
        </w:rPr>
        <w:t xml:space="preserve"> и сокращение неформальной занятости</w:t>
      </w:r>
      <w:r w:rsidRPr="00F02206">
        <w:rPr>
          <w:rFonts w:ascii="Times New Roman" w:hAnsi="Times New Roman"/>
          <w:sz w:val="28"/>
          <w:szCs w:val="28"/>
        </w:rPr>
        <w:t>;</w:t>
      </w:r>
    </w:p>
    <w:p w:rsidR="00BC46D5" w:rsidRPr="00F02206" w:rsidRDefault="00BC46D5" w:rsidP="00BC46D5">
      <w:pPr>
        <w:numPr>
          <w:ilvl w:val="0"/>
          <w:numId w:val="96"/>
        </w:numPr>
        <w:spacing w:after="0"/>
        <w:ind w:left="0" w:firstLine="360"/>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популяризация самозанятости.</w:t>
      </w:r>
    </w:p>
    <w:p w:rsidR="00BC46D5" w:rsidRPr="00F02206" w:rsidRDefault="00BC46D5" w:rsidP="00BC46D5">
      <w:pPr>
        <w:numPr>
          <w:ilvl w:val="0"/>
          <w:numId w:val="95"/>
        </w:numPr>
        <w:spacing w:after="0"/>
        <w:ind w:left="0" w:firstLine="709"/>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Повышение уровня предпринимательской грамотности, информационное и консультационное сопровождение предпринимателей </w:t>
      </w:r>
      <w:r w:rsidR="00097310">
        <w:rPr>
          <w:rFonts w:ascii="Times New Roman" w:eastAsia="Times New Roman" w:hAnsi="Times New Roman"/>
          <w:sz w:val="28"/>
          <w:szCs w:val="28"/>
          <w:lang w:eastAsia="ru-RU"/>
        </w:rPr>
        <w:t>сельского поселения</w:t>
      </w:r>
      <w:r w:rsidRPr="00F02206">
        <w:rPr>
          <w:rFonts w:ascii="Times New Roman" w:eastAsia="Times New Roman" w:hAnsi="Times New Roman"/>
          <w:sz w:val="28"/>
          <w:szCs w:val="28"/>
          <w:lang w:eastAsia="ru-RU"/>
        </w:rPr>
        <w:t>:</w:t>
      </w:r>
    </w:p>
    <w:p w:rsidR="00BC46D5" w:rsidRPr="00F02206" w:rsidRDefault="00BC46D5" w:rsidP="00BC46D5">
      <w:pPr>
        <w:numPr>
          <w:ilvl w:val="0"/>
          <w:numId w:val="97"/>
        </w:numPr>
        <w:spacing w:after="0"/>
        <w:ind w:left="0" w:firstLine="426"/>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проведение семинаров для предпринимателей совместно с Ростовским региональным агентством поддержки предпринимательства</w:t>
      </w:r>
      <w:r w:rsidRPr="00F02206">
        <w:rPr>
          <w:rFonts w:ascii="Times New Roman" w:eastAsia="Times New Roman" w:hAnsi="Times New Roman"/>
          <w:bCs/>
          <w:iCs/>
          <w:color w:val="000000"/>
          <w:kern w:val="24"/>
          <w:sz w:val="28"/>
          <w:szCs w:val="28"/>
          <w:lang w:eastAsia="ru-RU"/>
        </w:rPr>
        <w:t xml:space="preserve"> с</w:t>
      </w:r>
      <w:r w:rsidRPr="00F02206">
        <w:rPr>
          <w:rFonts w:ascii="Times New Roman" w:eastAsia="Times New Roman" w:hAnsi="Times New Roman"/>
          <w:sz w:val="28"/>
          <w:szCs w:val="28"/>
          <w:lang w:eastAsia="ru-RU"/>
        </w:rPr>
        <w:t xml:space="preserve"> целью информирования об изменениях в законодательстве, регулирующем ведение бизнеса;</w:t>
      </w:r>
    </w:p>
    <w:p w:rsidR="00BC46D5" w:rsidRPr="00F02206" w:rsidRDefault="00BC46D5" w:rsidP="00BC46D5">
      <w:pPr>
        <w:numPr>
          <w:ilvl w:val="0"/>
          <w:numId w:val="97"/>
        </w:numPr>
        <w:spacing w:after="0"/>
        <w:ind w:left="0" w:firstLine="426"/>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lastRenderedPageBreak/>
        <w:t>расширение источников информационного обеспечения развития малого и среднего предпринимательства с использованием информационных баз органов власти, социальных с</w:t>
      </w:r>
      <w:r>
        <w:rPr>
          <w:rFonts w:ascii="Times New Roman" w:eastAsia="Times New Roman" w:hAnsi="Times New Roman"/>
          <w:sz w:val="28"/>
          <w:szCs w:val="28"/>
          <w:lang w:eastAsia="ru-RU"/>
        </w:rPr>
        <w:t>етей, общественных организаций</w:t>
      </w:r>
      <w:r w:rsidRPr="00F02206">
        <w:rPr>
          <w:rFonts w:ascii="Times New Roman" w:eastAsia="Times New Roman" w:hAnsi="Times New Roman"/>
          <w:sz w:val="28"/>
          <w:szCs w:val="28"/>
          <w:lang w:eastAsia="ru-RU"/>
        </w:rPr>
        <w:t>;</w:t>
      </w:r>
    </w:p>
    <w:p w:rsidR="00BC46D5" w:rsidRPr="00F02206" w:rsidRDefault="00BC46D5" w:rsidP="00BC46D5">
      <w:pPr>
        <w:numPr>
          <w:ilvl w:val="0"/>
          <w:numId w:val="97"/>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создание единой информационной системы по вопросу развития и поддержки малого бизнеса.</w:t>
      </w:r>
    </w:p>
    <w:p w:rsidR="00BC46D5" w:rsidRPr="00F02206" w:rsidRDefault="00BC46D5" w:rsidP="00BC46D5">
      <w:pPr>
        <w:numPr>
          <w:ilvl w:val="0"/>
          <w:numId w:val="95"/>
        </w:numPr>
        <w:spacing w:after="0"/>
        <w:ind w:left="0"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Упрощение доступа субъектов малого и среднего предпринимательства, включая индивидуальных предпринимателей к льготному финансированию:</w:t>
      </w:r>
    </w:p>
    <w:p w:rsidR="00BC46D5" w:rsidRPr="00F02206" w:rsidRDefault="00BC46D5" w:rsidP="00BC46D5">
      <w:pPr>
        <w:numPr>
          <w:ilvl w:val="0"/>
          <w:numId w:val="98"/>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привлечение субъектов малого и среднего бизнеса </w:t>
      </w:r>
      <w:r w:rsidR="00097310">
        <w:rPr>
          <w:rFonts w:ascii="Times New Roman" w:eastAsia="Times New Roman" w:hAnsi="Times New Roman"/>
          <w:sz w:val="28"/>
          <w:szCs w:val="28"/>
          <w:lang w:eastAsia="ru-RU"/>
        </w:rPr>
        <w:t>Федосеевского сельского поселения</w:t>
      </w:r>
      <w:r w:rsidRPr="00F02206">
        <w:rPr>
          <w:rFonts w:ascii="Times New Roman" w:eastAsia="Times New Roman" w:hAnsi="Times New Roman"/>
          <w:sz w:val="28"/>
          <w:szCs w:val="28"/>
          <w:lang w:eastAsia="ru-RU"/>
        </w:rPr>
        <w:t xml:space="preserve"> к участию в федеральных, областных  программах льготного кредитования (Ростовское региональное агентство поддержки предпринимательства, НКО «Гарантийный фонд РО», АО «Региональная лизингова</w:t>
      </w:r>
      <w:r>
        <w:rPr>
          <w:rFonts w:ascii="Times New Roman" w:eastAsia="Times New Roman" w:hAnsi="Times New Roman"/>
          <w:sz w:val="28"/>
          <w:szCs w:val="28"/>
          <w:lang w:eastAsia="ru-RU"/>
        </w:rPr>
        <w:t>я компания» Ростовской области</w:t>
      </w:r>
      <w:r w:rsidRPr="00F02206">
        <w:rPr>
          <w:rFonts w:ascii="Times New Roman" w:eastAsia="Times New Roman" w:hAnsi="Times New Roman"/>
          <w:sz w:val="28"/>
          <w:szCs w:val="28"/>
          <w:lang w:eastAsia="ru-RU"/>
        </w:rPr>
        <w:t>);</w:t>
      </w:r>
    </w:p>
    <w:p w:rsidR="00BC46D5" w:rsidRPr="00F02206" w:rsidRDefault="00BC46D5" w:rsidP="00BC46D5">
      <w:pPr>
        <w:numPr>
          <w:ilvl w:val="0"/>
          <w:numId w:val="98"/>
        </w:numPr>
        <w:spacing w:after="0"/>
        <w:ind w:left="0" w:firstLine="426"/>
        <w:contextualSpacing/>
        <w:jc w:val="both"/>
        <w:rPr>
          <w:rFonts w:ascii="Times New Roman" w:eastAsia="Times New Roman" w:hAnsi="Times New Roman"/>
          <w:sz w:val="28"/>
          <w:szCs w:val="28"/>
          <w:lang w:eastAsia="ru-RU"/>
        </w:rPr>
      </w:pPr>
      <w:r w:rsidRPr="00F02206">
        <w:rPr>
          <w:rFonts w:ascii="Times New Roman" w:hAnsi="Times New Roman"/>
          <w:sz w:val="28"/>
          <w:szCs w:val="28"/>
        </w:rPr>
        <w:t>взаимодействие с сотрудниками Сбербанка России, проведение совместных мероприятий и семинаров по информированию предпринимателей об условиях и возможностях получения кредита.</w:t>
      </w:r>
    </w:p>
    <w:p w:rsidR="00BC46D5" w:rsidRPr="00F02206" w:rsidRDefault="00BC46D5" w:rsidP="00BC46D5">
      <w:pPr>
        <w:numPr>
          <w:ilvl w:val="0"/>
          <w:numId w:val="95"/>
        </w:numPr>
        <w:spacing w:after="0"/>
        <w:ind w:left="0"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Вовлечение граждан в предпринимательскую деятельность:</w:t>
      </w:r>
    </w:p>
    <w:p w:rsidR="00BC46D5" w:rsidRPr="00F02206" w:rsidRDefault="00BC46D5" w:rsidP="00BC46D5">
      <w:pPr>
        <w:numPr>
          <w:ilvl w:val="0"/>
          <w:numId w:val="99"/>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популяризация предпринимательской деятельности (в том числе через семинары, круглые столы, выставки); </w:t>
      </w:r>
    </w:p>
    <w:p w:rsidR="00BC46D5" w:rsidRPr="00F02206" w:rsidRDefault="00BC46D5" w:rsidP="00BC46D5">
      <w:pPr>
        <w:numPr>
          <w:ilvl w:val="0"/>
          <w:numId w:val="99"/>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формирование положительного образа предпринимателя и спроса населения </w:t>
      </w:r>
      <w:r w:rsidR="00097310">
        <w:rPr>
          <w:rFonts w:ascii="Times New Roman" w:eastAsia="Times New Roman" w:hAnsi="Times New Roman"/>
          <w:sz w:val="28"/>
          <w:szCs w:val="28"/>
          <w:lang w:eastAsia="ru-RU"/>
        </w:rPr>
        <w:t>сельского поселения</w:t>
      </w:r>
      <w:r w:rsidRPr="00F02206">
        <w:rPr>
          <w:rFonts w:ascii="Times New Roman" w:eastAsia="Times New Roman" w:hAnsi="Times New Roman"/>
          <w:sz w:val="28"/>
          <w:szCs w:val="28"/>
          <w:lang w:eastAsia="ru-RU"/>
        </w:rPr>
        <w:t xml:space="preserve"> на товары и услуги, производимые предприятиями </w:t>
      </w:r>
      <w:r w:rsidR="00097310">
        <w:rPr>
          <w:rFonts w:ascii="Times New Roman" w:eastAsia="Times New Roman" w:hAnsi="Times New Roman"/>
          <w:sz w:val="28"/>
          <w:szCs w:val="28"/>
          <w:lang w:eastAsia="ru-RU"/>
        </w:rPr>
        <w:t>поселения</w:t>
      </w:r>
      <w:r w:rsidRPr="00F02206">
        <w:rPr>
          <w:rFonts w:ascii="Times New Roman" w:eastAsia="Times New Roman" w:hAnsi="Times New Roman"/>
          <w:sz w:val="28"/>
          <w:szCs w:val="28"/>
          <w:lang w:eastAsia="ru-RU"/>
        </w:rPr>
        <w:t>;</w:t>
      </w:r>
    </w:p>
    <w:p w:rsidR="00BC46D5" w:rsidRPr="00F02206" w:rsidRDefault="00BC46D5" w:rsidP="00BC46D5">
      <w:pPr>
        <w:numPr>
          <w:ilvl w:val="0"/>
          <w:numId w:val="99"/>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 xml:space="preserve">стимулирование молодежного предпринимательства и активного участия молодежи в работе предпринимательского сектора </w:t>
      </w:r>
      <w:r w:rsidR="00097310">
        <w:rPr>
          <w:rFonts w:ascii="Times New Roman" w:eastAsia="Times New Roman" w:hAnsi="Times New Roman"/>
          <w:sz w:val="28"/>
          <w:szCs w:val="28"/>
          <w:lang w:eastAsia="ru-RU"/>
        </w:rPr>
        <w:t>сельского поселения</w:t>
      </w:r>
      <w:r w:rsidRPr="00F02206">
        <w:rPr>
          <w:rFonts w:ascii="Times New Roman" w:eastAsia="Times New Roman" w:hAnsi="Times New Roman"/>
          <w:sz w:val="28"/>
          <w:szCs w:val="28"/>
          <w:lang w:eastAsia="ru-RU"/>
        </w:rPr>
        <w:t>.</w:t>
      </w:r>
    </w:p>
    <w:p w:rsidR="00BC46D5" w:rsidRPr="00F02206" w:rsidRDefault="00BC46D5" w:rsidP="00BC46D5">
      <w:pPr>
        <w:numPr>
          <w:ilvl w:val="0"/>
          <w:numId w:val="95"/>
        </w:numPr>
        <w:spacing w:after="0"/>
        <w:ind w:left="0"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Создание цифровой платформы для субъектов малого и среднего предпринимательства,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BC46D5" w:rsidRPr="00F02206" w:rsidRDefault="00BC46D5" w:rsidP="00BC46D5">
      <w:pPr>
        <w:numPr>
          <w:ilvl w:val="0"/>
          <w:numId w:val="100"/>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содействие в актуализации данных в аналитической системе для малого и среднего бизнеса «Бизнес-навигатор МСП»;</w:t>
      </w:r>
    </w:p>
    <w:p w:rsidR="00BC46D5" w:rsidRPr="00F02206" w:rsidRDefault="00BC46D5" w:rsidP="00BC46D5">
      <w:pPr>
        <w:numPr>
          <w:ilvl w:val="0"/>
          <w:numId w:val="100"/>
        </w:numPr>
        <w:spacing w:after="0"/>
        <w:ind w:left="0" w:firstLine="426"/>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развитие механизма предоставления государственных услуг по принципу одного окна;</w:t>
      </w:r>
    </w:p>
    <w:p w:rsidR="00BC46D5" w:rsidRPr="00F02206" w:rsidRDefault="00BC46D5" w:rsidP="00BC46D5">
      <w:pPr>
        <w:numPr>
          <w:ilvl w:val="0"/>
          <w:numId w:val="95"/>
        </w:numPr>
        <w:spacing w:after="0"/>
        <w:ind w:left="0" w:firstLine="709"/>
        <w:contextualSpacing/>
        <w:jc w:val="both"/>
        <w:rPr>
          <w:rFonts w:ascii="Times New Roman" w:eastAsia="Times New Roman" w:hAnsi="Times New Roman"/>
          <w:sz w:val="28"/>
          <w:szCs w:val="28"/>
          <w:lang w:eastAsia="ru-RU"/>
        </w:rPr>
      </w:pPr>
      <w:r w:rsidRPr="00F02206">
        <w:rPr>
          <w:rFonts w:ascii="Times New Roman" w:eastAsia="Times New Roman" w:hAnsi="Times New Roman"/>
          <w:sz w:val="28"/>
          <w:szCs w:val="28"/>
          <w:lang w:eastAsia="ru-RU"/>
        </w:rPr>
        <w:t>Создание благоприятной среды для активизации и развития предпринимательской деятел</w:t>
      </w:r>
      <w:r>
        <w:rPr>
          <w:rFonts w:ascii="Times New Roman" w:eastAsia="Times New Roman" w:hAnsi="Times New Roman"/>
          <w:sz w:val="28"/>
          <w:szCs w:val="28"/>
          <w:lang w:eastAsia="ru-RU"/>
        </w:rPr>
        <w:t>ьности в производственной сфере.</w:t>
      </w:r>
    </w:p>
    <w:p w:rsidR="00BC46D5" w:rsidRPr="00C443F7" w:rsidRDefault="00BC46D5" w:rsidP="00BC46D5">
      <w:pPr>
        <w:tabs>
          <w:tab w:val="left" w:pos="1276"/>
        </w:tabs>
        <w:spacing w:after="0"/>
        <w:ind w:firstLine="709"/>
        <w:jc w:val="both"/>
        <w:rPr>
          <w:rFonts w:ascii="Times New Roman" w:hAnsi="Times New Roman" w:cs="Times New Roman"/>
          <w:b/>
          <w:sz w:val="28"/>
          <w:szCs w:val="28"/>
        </w:rPr>
      </w:pPr>
    </w:p>
    <w:p w:rsidR="00BC46D5" w:rsidRPr="00245C1B" w:rsidRDefault="00BC46D5" w:rsidP="00BC46D5">
      <w:pPr>
        <w:tabs>
          <w:tab w:val="left" w:pos="1276"/>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Стратегическая проектная инициатива:</w:t>
      </w:r>
    </w:p>
    <w:p w:rsidR="00BC46D5" w:rsidRPr="00245C1B" w:rsidRDefault="00BC46D5" w:rsidP="00BC46D5">
      <w:pPr>
        <w:spacing w:after="0"/>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Производственный кластер малого и среднего бизнеса</w:t>
      </w:r>
    </w:p>
    <w:p w:rsidR="00BC46D5" w:rsidRPr="00245C1B" w:rsidRDefault="00BC46D5" w:rsidP="00BC46D5">
      <w:pPr>
        <w:tabs>
          <w:tab w:val="left" w:pos="1276"/>
        </w:tabs>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Возможность:</w:t>
      </w:r>
    </w:p>
    <w:p w:rsidR="00BC46D5" w:rsidRPr="003C529B" w:rsidRDefault="00BC46D5" w:rsidP="00BC46D5">
      <w:pPr>
        <w:tabs>
          <w:tab w:val="left" w:pos="426"/>
          <w:tab w:val="left" w:pos="1276"/>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Увеличить количество МСП, занятых производством промышленной и сельскохозяйственной  продукции. </w:t>
      </w:r>
      <w:r w:rsidRPr="003C529B">
        <w:rPr>
          <w:rFonts w:ascii="Times New Roman" w:eastAsia="Calibri" w:hAnsi="Times New Roman" w:cs="Times New Roman"/>
          <w:sz w:val="28"/>
          <w:szCs w:val="28"/>
        </w:rPr>
        <w:t xml:space="preserve">Улучшить показатели деловой активности </w:t>
      </w:r>
      <w:r w:rsidRPr="003C529B">
        <w:rPr>
          <w:rFonts w:ascii="Times New Roman" w:eastAsia="Calibri" w:hAnsi="Times New Roman" w:cs="Times New Roman"/>
          <w:sz w:val="28"/>
          <w:szCs w:val="28"/>
        </w:rPr>
        <w:lastRenderedPageBreak/>
        <w:t xml:space="preserve">МСП, осуществляющих деятельность на территории </w:t>
      </w:r>
      <w:r w:rsidR="00C61E8C">
        <w:rPr>
          <w:rFonts w:ascii="Times New Roman" w:eastAsia="Calibri" w:hAnsi="Times New Roman" w:cs="Times New Roman"/>
          <w:sz w:val="28"/>
          <w:szCs w:val="28"/>
        </w:rPr>
        <w:t>Федосеевского сельского поселения</w:t>
      </w:r>
      <w:r w:rsidRPr="003C529B">
        <w:rPr>
          <w:rFonts w:ascii="Times New Roman" w:eastAsia="Calibri" w:hAnsi="Times New Roman" w:cs="Times New Roman"/>
          <w:sz w:val="28"/>
          <w:szCs w:val="28"/>
        </w:rPr>
        <w:t>.</w:t>
      </w:r>
    </w:p>
    <w:p w:rsidR="00BC46D5" w:rsidRPr="00245C1B" w:rsidRDefault="00BC46D5" w:rsidP="00BC46D5">
      <w:pPr>
        <w:spacing w:after="0"/>
        <w:ind w:firstLine="709"/>
        <w:jc w:val="both"/>
        <w:rPr>
          <w:rFonts w:ascii="Times New Roman" w:eastAsia="Times New Roman" w:hAnsi="Times New Roman"/>
          <w:sz w:val="28"/>
          <w:szCs w:val="28"/>
          <w:lang w:eastAsia="ru-RU"/>
        </w:rPr>
      </w:pPr>
      <w:r w:rsidRPr="00245C1B">
        <w:rPr>
          <w:rFonts w:ascii="Times New Roman" w:eastAsia="Times New Roman" w:hAnsi="Times New Roman"/>
          <w:sz w:val="28"/>
          <w:szCs w:val="28"/>
          <w:lang w:eastAsia="ru-RU"/>
        </w:rPr>
        <w:t>Основные параметры:</w:t>
      </w:r>
    </w:p>
    <w:p w:rsidR="00BC46D5" w:rsidRPr="00F02206" w:rsidRDefault="00BC46D5" w:rsidP="00BC46D5">
      <w:pPr>
        <w:spacing w:after="0"/>
        <w:ind w:left="360" w:firstLine="3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02206">
        <w:rPr>
          <w:rFonts w:ascii="Times New Roman" w:eastAsia="Times New Roman" w:hAnsi="Times New Roman"/>
          <w:sz w:val="28"/>
          <w:szCs w:val="28"/>
          <w:lang w:eastAsia="ru-RU"/>
        </w:rPr>
        <w:t xml:space="preserve">Повышение специализации МСП в производстве </w:t>
      </w:r>
      <w:r>
        <w:rPr>
          <w:rFonts w:ascii="Times New Roman" w:eastAsia="Times New Roman" w:hAnsi="Times New Roman"/>
          <w:sz w:val="28"/>
          <w:szCs w:val="28"/>
          <w:lang w:eastAsia="ru-RU"/>
        </w:rPr>
        <w:t xml:space="preserve">пищевой </w:t>
      </w:r>
      <w:r w:rsidRPr="00F02206">
        <w:rPr>
          <w:rFonts w:ascii="Times New Roman" w:eastAsia="Times New Roman" w:hAnsi="Times New Roman"/>
          <w:sz w:val="28"/>
          <w:szCs w:val="28"/>
          <w:lang w:eastAsia="ru-RU"/>
        </w:rPr>
        <w:t>продукции</w:t>
      </w:r>
      <w:r>
        <w:rPr>
          <w:rFonts w:ascii="Times New Roman" w:eastAsia="Times New Roman" w:hAnsi="Times New Roman"/>
          <w:sz w:val="28"/>
          <w:szCs w:val="28"/>
          <w:lang w:eastAsia="ru-RU"/>
        </w:rPr>
        <w:t>;</w:t>
      </w:r>
      <w:r w:rsidRPr="00F02206">
        <w:rPr>
          <w:rFonts w:ascii="Times New Roman" w:eastAsia="Times New Roman" w:hAnsi="Times New Roman"/>
          <w:sz w:val="28"/>
          <w:szCs w:val="28"/>
          <w:lang w:eastAsia="ru-RU"/>
        </w:rPr>
        <w:t xml:space="preserve"> </w:t>
      </w:r>
    </w:p>
    <w:p w:rsidR="00BC46D5" w:rsidRPr="00F02206" w:rsidRDefault="00BC46D5" w:rsidP="00BC46D5">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02206">
        <w:rPr>
          <w:rFonts w:ascii="Times New Roman" w:eastAsia="Times New Roman" w:hAnsi="Times New Roman"/>
          <w:sz w:val="28"/>
          <w:szCs w:val="28"/>
          <w:lang w:eastAsia="ru-RU"/>
        </w:rPr>
        <w:t>Повышение специализации МСП в производстве</w:t>
      </w:r>
      <w:r>
        <w:rPr>
          <w:rFonts w:ascii="Times New Roman" w:eastAsia="Times New Roman" w:hAnsi="Times New Roman"/>
          <w:sz w:val="28"/>
          <w:szCs w:val="28"/>
          <w:lang w:eastAsia="ru-RU"/>
        </w:rPr>
        <w:t xml:space="preserve"> строительных материалов;</w:t>
      </w:r>
    </w:p>
    <w:p w:rsidR="00BC46D5" w:rsidRPr="009758CD" w:rsidRDefault="00BC46D5" w:rsidP="00BC46D5">
      <w:pPr>
        <w:tabs>
          <w:tab w:val="left" w:pos="426"/>
          <w:tab w:val="left" w:pos="709"/>
        </w:tabs>
        <w:spacing w:after="0"/>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C443F7">
        <w:rPr>
          <w:rFonts w:ascii="Times New Roman" w:eastAsia="Calibri" w:hAnsi="Times New Roman" w:cs="Times New Roman"/>
          <w:sz w:val="28"/>
          <w:szCs w:val="28"/>
        </w:rPr>
        <w:t xml:space="preserve">Рост </w:t>
      </w:r>
      <w:r>
        <w:rPr>
          <w:rFonts w:ascii="Times New Roman" w:eastAsia="Calibri" w:hAnsi="Times New Roman" w:cs="Times New Roman"/>
          <w:sz w:val="28"/>
          <w:szCs w:val="28"/>
        </w:rPr>
        <w:t xml:space="preserve">объемов производства  сельскохозяйственной продукции МСП  </w:t>
      </w:r>
      <w:r w:rsidRPr="00C443F7">
        <w:rPr>
          <w:rFonts w:ascii="Times New Roman" w:eastAsia="Calibri" w:hAnsi="Times New Roman" w:cs="Times New Roman"/>
          <w:sz w:val="28"/>
          <w:szCs w:val="28"/>
        </w:rPr>
        <w:t xml:space="preserve"> к </w:t>
      </w:r>
      <w:r>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2030 году до</w:t>
      </w:r>
      <w:r w:rsidRPr="00C443F7">
        <w:rPr>
          <w:rFonts w:ascii="Times New Roman" w:eastAsia="Calibri" w:hAnsi="Times New Roman" w:cs="Times New Roman"/>
          <w:sz w:val="28"/>
          <w:szCs w:val="28"/>
          <w:lang w:val="en-US"/>
        </w:rPr>
        <w:t> </w:t>
      </w:r>
      <w:r w:rsidRPr="00C443F7">
        <w:rPr>
          <w:rFonts w:ascii="Times New Roman" w:eastAsia="Calibri" w:hAnsi="Times New Roman" w:cs="Times New Roman"/>
          <w:sz w:val="28"/>
          <w:szCs w:val="28"/>
        </w:rPr>
        <w:t> </w:t>
      </w:r>
      <w:r w:rsidR="003E7CE1" w:rsidRPr="003E7CE1">
        <w:rPr>
          <w:rFonts w:ascii="Times New Roman" w:eastAsia="Calibri" w:hAnsi="Times New Roman" w:cs="Times New Roman"/>
          <w:sz w:val="28"/>
          <w:szCs w:val="28"/>
        </w:rPr>
        <w:t>0,4</w:t>
      </w:r>
      <w:r w:rsidRPr="003E7CE1">
        <w:rPr>
          <w:rFonts w:ascii="Times New Roman" w:eastAsia="Calibri" w:hAnsi="Times New Roman" w:cs="Times New Roman"/>
          <w:sz w:val="28"/>
          <w:szCs w:val="28"/>
        </w:rPr>
        <w:t xml:space="preserve"> млрд.рублей</w:t>
      </w:r>
      <w:r w:rsidRPr="00C443F7">
        <w:rPr>
          <w:rFonts w:ascii="Times New Roman" w:eastAsia="Calibri" w:hAnsi="Times New Roman" w:cs="Times New Roman"/>
          <w:sz w:val="28"/>
          <w:szCs w:val="28"/>
        </w:rPr>
        <w:t xml:space="preserve"> (</w:t>
      </w:r>
      <w:r w:rsidRPr="00C443F7">
        <w:rPr>
          <w:rFonts w:ascii="Times New Roman" w:hAnsi="Times New Roman" w:cs="Times New Roman"/>
          <w:sz w:val="28"/>
          <w:szCs w:val="28"/>
        </w:rPr>
        <w:t>в действующих ценах</w:t>
      </w:r>
      <w:r>
        <w:rPr>
          <w:rFonts w:ascii="Times New Roman" w:hAnsi="Times New Roman" w:cs="Times New Roman"/>
          <w:sz w:val="28"/>
          <w:szCs w:val="28"/>
        </w:rPr>
        <w:t>)</w:t>
      </w:r>
      <w:r w:rsidRPr="00C443F7">
        <w:rPr>
          <w:rFonts w:ascii="Times New Roman" w:hAnsi="Times New Roman" w:cs="Times New Roman"/>
          <w:sz w:val="28"/>
          <w:szCs w:val="28"/>
        </w:rPr>
        <w:t>.</w:t>
      </w:r>
    </w:p>
    <w:p w:rsidR="00BC46D5" w:rsidRPr="00F02206" w:rsidRDefault="00BC46D5" w:rsidP="00BC46D5">
      <w:pPr>
        <w:spacing w:after="0"/>
        <w:ind w:firstLine="708"/>
        <w:contextualSpacing/>
        <w:jc w:val="both"/>
        <w:rPr>
          <w:rFonts w:ascii="Times New Roman" w:eastAsia="Times New Roman" w:hAnsi="Times New Roman"/>
          <w:bCs/>
          <w:color w:val="000000"/>
          <w:sz w:val="28"/>
          <w:szCs w:val="28"/>
          <w:lang w:eastAsia="ru-RU"/>
        </w:rPr>
      </w:pPr>
      <w:r>
        <w:rPr>
          <w:rFonts w:ascii="Times New Roman" w:eastAsia="Times New Roman" w:hAnsi="Times New Roman"/>
          <w:sz w:val="28"/>
          <w:szCs w:val="28"/>
          <w:lang w:eastAsia="ru-RU"/>
        </w:rPr>
        <w:t xml:space="preserve">- </w:t>
      </w:r>
      <w:r w:rsidRPr="00F02206">
        <w:rPr>
          <w:rFonts w:ascii="Times New Roman" w:eastAsia="Times New Roman" w:hAnsi="Times New Roman"/>
          <w:sz w:val="28"/>
          <w:szCs w:val="28"/>
          <w:lang w:eastAsia="ru-RU"/>
        </w:rPr>
        <w:t xml:space="preserve">Увеличение </w:t>
      </w:r>
      <w:r w:rsidRPr="00F02206">
        <w:rPr>
          <w:rFonts w:ascii="Times New Roman" w:eastAsia="Times New Roman" w:hAnsi="Times New Roman"/>
          <w:bCs/>
          <w:color w:val="000000"/>
          <w:sz w:val="28"/>
          <w:szCs w:val="28"/>
          <w:lang w:eastAsia="ru-RU"/>
        </w:rPr>
        <w:t xml:space="preserve">численности занятых в сфере малого и среднего предпринимательства (с учетом индивидуальных предпринимателей), </w:t>
      </w:r>
      <w:r w:rsidRPr="003E7CE1">
        <w:rPr>
          <w:rFonts w:ascii="Times New Roman" w:eastAsia="Times New Roman" w:hAnsi="Times New Roman"/>
          <w:bCs/>
          <w:sz w:val="28"/>
          <w:szCs w:val="28"/>
          <w:lang w:eastAsia="ru-RU"/>
        </w:rPr>
        <w:t xml:space="preserve">до </w:t>
      </w:r>
      <w:r w:rsidR="003E7CE1" w:rsidRPr="003E7CE1">
        <w:rPr>
          <w:rFonts w:ascii="Times New Roman" w:eastAsia="Times New Roman" w:hAnsi="Times New Roman"/>
          <w:bCs/>
          <w:sz w:val="28"/>
          <w:szCs w:val="28"/>
          <w:lang w:eastAsia="ru-RU"/>
        </w:rPr>
        <w:t>30</w:t>
      </w:r>
      <w:r w:rsidRPr="00C61E8C">
        <w:rPr>
          <w:rFonts w:ascii="Times New Roman" w:eastAsia="Times New Roman" w:hAnsi="Times New Roman"/>
          <w:bCs/>
          <w:color w:val="C0504D" w:themeColor="accent2"/>
          <w:sz w:val="28"/>
          <w:szCs w:val="28"/>
          <w:lang w:eastAsia="ru-RU"/>
        </w:rPr>
        <w:t xml:space="preserve"> </w:t>
      </w:r>
      <w:r>
        <w:rPr>
          <w:rFonts w:ascii="Times New Roman" w:eastAsia="Times New Roman" w:hAnsi="Times New Roman"/>
          <w:bCs/>
          <w:color w:val="000000"/>
          <w:sz w:val="28"/>
          <w:szCs w:val="28"/>
          <w:lang w:eastAsia="ru-RU"/>
        </w:rPr>
        <w:t xml:space="preserve"> </w:t>
      </w:r>
      <w:r w:rsidRPr="00F02206">
        <w:rPr>
          <w:rFonts w:ascii="Times New Roman" w:eastAsia="Times New Roman" w:hAnsi="Times New Roman"/>
          <w:bCs/>
          <w:color w:val="000000"/>
          <w:sz w:val="28"/>
          <w:szCs w:val="28"/>
          <w:lang w:eastAsia="ru-RU"/>
        </w:rPr>
        <w:t>человек к 2030 году.</w:t>
      </w:r>
    </w:p>
    <w:p w:rsidR="00BC46D5" w:rsidRPr="00C443F7" w:rsidRDefault="00BC46D5" w:rsidP="00BC46D5">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C443F7">
        <w:rPr>
          <w:rFonts w:ascii="Times New Roman" w:eastAsia="Calibri" w:hAnsi="Times New Roman" w:cs="Times New Roman"/>
          <w:sz w:val="28"/>
          <w:szCs w:val="28"/>
        </w:rPr>
        <w:t xml:space="preserve">Годовой объем инвестиций в основной капитал к 2030 году составит порядка </w:t>
      </w:r>
      <w:r w:rsidR="003E7CE1" w:rsidRPr="003E7CE1">
        <w:rPr>
          <w:rFonts w:ascii="Times New Roman" w:eastAsia="Calibri" w:hAnsi="Times New Roman" w:cs="Times New Roman"/>
          <w:sz w:val="28"/>
          <w:szCs w:val="28"/>
        </w:rPr>
        <w:t>3</w:t>
      </w:r>
      <w:r w:rsidRPr="003E7CE1">
        <w:rPr>
          <w:rFonts w:ascii="Times New Roman" w:eastAsia="Calibri" w:hAnsi="Times New Roman" w:cs="Times New Roman"/>
          <w:sz w:val="28"/>
          <w:szCs w:val="28"/>
        </w:rPr>
        <w:t> млн.рублей</w:t>
      </w:r>
      <w:r w:rsidRPr="00C443F7">
        <w:rPr>
          <w:rFonts w:ascii="Times New Roman" w:eastAsia="Calibri" w:hAnsi="Times New Roman" w:cs="Times New Roman"/>
          <w:sz w:val="28"/>
          <w:szCs w:val="28"/>
        </w:rPr>
        <w:t xml:space="preserve"> (</w:t>
      </w:r>
      <w:r w:rsidRPr="00C443F7">
        <w:rPr>
          <w:rFonts w:ascii="Times New Roman" w:hAnsi="Times New Roman" w:cs="Times New Roman"/>
          <w:sz w:val="28"/>
          <w:szCs w:val="28"/>
        </w:rPr>
        <w:t xml:space="preserve">в действующих ценах, рост в </w:t>
      </w:r>
      <w:r>
        <w:rPr>
          <w:rFonts w:ascii="Times New Roman" w:hAnsi="Times New Roman" w:cs="Times New Roman"/>
          <w:sz w:val="28"/>
          <w:szCs w:val="28"/>
        </w:rPr>
        <w:t>2,6</w:t>
      </w:r>
      <w:r w:rsidRPr="00C443F7">
        <w:rPr>
          <w:rFonts w:ascii="Times New Roman" w:hAnsi="Times New Roman" w:cs="Times New Roman"/>
          <w:sz w:val="28"/>
          <w:szCs w:val="28"/>
        </w:rPr>
        <w:t xml:space="preserve"> раз</w:t>
      </w:r>
      <w:r>
        <w:rPr>
          <w:rFonts w:ascii="Times New Roman" w:hAnsi="Times New Roman" w:cs="Times New Roman"/>
          <w:sz w:val="28"/>
          <w:szCs w:val="28"/>
        </w:rPr>
        <w:t>а</w:t>
      </w:r>
      <w:r w:rsidRPr="00C443F7">
        <w:rPr>
          <w:rFonts w:ascii="Times New Roman" w:hAnsi="Times New Roman" w:cs="Times New Roman"/>
          <w:sz w:val="28"/>
          <w:szCs w:val="28"/>
        </w:rPr>
        <w:t>).</w:t>
      </w:r>
    </w:p>
    <w:p w:rsidR="00BC46D5" w:rsidRDefault="00BC46D5" w:rsidP="00BC46D5">
      <w:pPr>
        <w:tabs>
          <w:tab w:val="left" w:pos="0"/>
        </w:tabs>
        <w:spacing w:after="0"/>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C443F7">
        <w:rPr>
          <w:rFonts w:ascii="Times New Roman" w:eastAsia="Calibri" w:hAnsi="Times New Roman" w:cs="Times New Roman"/>
          <w:sz w:val="28"/>
          <w:szCs w:val="28"/>
        </w:rPr>
        <w:t>Рост среднемесячной заработной платы на предприятиях МСП до</w:t>
      </w:r>
      <w:r>
        <w:rPr>
          <w:rFonts w:ascii="Times New Roman" w:eastAsia="Calibri" w:hAnsi="Times New Roman" w:cs="Times New Roman"/>
          <w:sz w:val="28"/>
          <w:szCs w:val="28"/>
        </w:rPr>
        <w:t xml:space="preserve"> 35400</w:t>
      </w:r>
      <w:r w:rsidRPr="009758CD">
        <w:rPr>
          <w:rFonts w:ascii="Times New Roman" w:eastAsia="Calibri" w:hAnsi="Times New Roman" w:cs="Times New Roman"/>
          <w:color w:val="FF0000"/>
          <w:sz w:val="28"/>
          <w:szCs w:val="28"/>
        </w:rPr>
        <w:t> </w:t>
      </w:r>
      <w:r w:rsidRPr="007D283E">
        <w:rPr>
          <w:rFonts w:ascii="Times New Roman" w:eastAsia="Calibri" w:hAnsi="Times New Roman" w:cs="Times New Roman"/>
          <w:sz w:val="28"/>
          <w:szCs w:val="28"/>
        </w:rPr>
        <w:t>рублей к 2030</w:t>
      </w:r>
      <w:r w:rsidRPr="00C443F7">
        <w:rPr>
          <w:rFonts w:ascii="Times New Roman" w:eastAsia="Calibri" w:hAnsi="Times New Roman" w:cs="Times New Roman"/>
          <w:sz w:val="28"/>
          <w:szCs w:val="28"/>
        </w:rPr>
        <w:t xml:space="preserve"> году.</w:t>
      </w:r>
    </w:p>
    <w:p w:rsidR="00BC46D5" w:rsidRPr="00F02206" w:rsidRDefault="00BC46D5" w:rsidP="00BC46D5">
      <w:pPr>
        <w:spacing w:after="0"/>
        <w:ind w:firstLine="3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02206">
        <w:rPr>
          <w:rFonts w:ascii="Times New Roman" w:eastAsia="Times New Roman" w:hAnsi="Times New Roman"/>
          <w:sz w:val="28"/>
          <w:szCs w:val="28"/>
          <w:lang w:eastAsia="ru-RU"/>
        </w:rPr>
        <w:t>Активизация взаимодействия с федеральными и областными институтами развития в сфере социального предпринимательства. Участие в конкурсах и грантах Правительства Ростовской области по повышению имиджа социального предпринимательства.</w:t>
      </w:r>
    </w:p>
    <w:p w:rsidR="00BC46D5" w:rsidRPr="000D60E3" w:rsidRDefault="00BC46D5" w:rsidP="00BC46D5">
      <w:pPr>
        <w:spacing w:after="0"/>
        <w:jc w:val="both"/>
        <w:rPr>
          <w:rFonts w:ascii="Times New Roman" w:eastAsia="Times New Roman" w:hAnsi="Times New Roman"/>
          <w:b/>
          <w:color w:val="FF0000"/>
          <w:sz w:val="20"/>
          <w:szCs w:val="20"/>
          <w:lang w:eastAsia="ru-RU"/>
        </w:rPr>
      </w:pPr>
      <w:bookmarkStart w:id="14" w:name="_Toc512016815"/>
    </w:p>
    <w:p w:rsidR="00BC46D5" w:rsidRPr="00245C1B" w:rsidRDefault="00BC46D5" w:rsidP="00BC46D5">
      <w:pPr>
        <w:pStyle w:val="3"/>
        <w:ind w:left="930"/>
        <w:rPr>
          <w:b w:val="0"/>
        </w:rPr>
      </w:pPr>
      <w:bookmarkStart w:id="15" w:name="_Toc527719345"/>
      <w:r w:rsidRPr="00245C1B">
        <w:rPr>
          <w:b w:val="0"/>
        </w:rPr>
        <w:t>3.1.</w:t>
      </w:r>
      <w:r w:rsidR="008974A0" w:rsidRPr="00245C1B">
        <w:rPr>
          <w:b w:val="0"/>
        </w:rPr>
        <w:t>4</w:t>
      </w:r>
      <w:r w:rsidRPr="00245C1B">
        <w:rPr>
          <w:b w:val="0"/>
        </w:rPr>
        <w:t>. Потребительский рынок</w:t>
      </w:r>
      <w:bookmarkEnd w:id="14"/>
      <w:bookmarkEnd w:id="15"/>
    </w:p>
    <w:p w:rsidR="00BC46D5" w:rsidRPr="00245C1B" w:rsidRDefault="00BC46D5" w:rsidP="00BC46D5">
      <w:pPr>
        <w:pStyle w:val="15"/>
        <w:spacing w:line="276" w:lineRule="auto"/>
        <w:ind w:firstLine="0"/>
        <w:jc w:val="center"/>
        <w:rPr>
          <w:rFonts w:cs="Times New Roman"/>
          <w:b w:val="0"/>
          <w:szCs w:val="24"/>
          <w:lang w:eastAsia="ru-RU"/>
        </w:rPr>
      </w:pPr>
      <w:bookmarkStart w:id="16" w:name="_Toc512016816"/>
      <w:r w:rsidRPr="00245C1B">
        <w:rPr>
          <w:rFonts w:cs="Times New Roman"/>
          <w:b w:val="0"/>
          <w:szCs w:val="24"/>
          <w:lang w:eastAsia="ru-RU"/>
        </w:rPr>
        <w:t>Состояние и тренды развития</w:t>
      </w:r>
    </w:p>
    <w:p w:rsidR="00BC46D5" w:rsidRPr="003E7CE1" w:rsidRDefault="00BC46D5" w:rsidP="00BC46D5">
      <w:pPr>
        <w:spacing w:after="0"/>
        <w:jc w:val="both"/>
        <w:rPr>
          <w:rFonts w:ascii="Times New Roman" w:eastAsia="Times New Roman" w:hAnsi="Times New Roman"/>
          <w:sz w:val="28"/>
          <w:szCs w:val="28"/>
          <w:lang w:eastAsia="ru-RU"/>
        </w:rPr>
      </w:pPr>
      <w:r>
        <w:rPr>
          <w:rFonts w:ascii="Times New Roman" w:hAnsi="Times New Roman"/>
          <w:sz w:val="28"/>
          <w:szCs w:val="28"/>
        </w:rPr>
        <w:t xml:space="preserve">          </w:t>
      </w:r>
      <w:r w:rsidRPr="00751FEC">
        <w:rPr>
          <w:rFonts w:ascii="Times New Roman" w:eastAsia="Times New Roman" w:hAnsi="Times New Roman"/>
          <w:sz w:val="28"/>
          <w:szCs w:val="28"/>
          <w:lang w:eastAsia="ru-RU"/>
        </w:rPr>
        <w:t xml:space="preserve">Ведущим звеном в системе товародвижения  потребительского рынка является </w:t>
      </w:r>
      <w:r w:rsidRPr="00751FEC">
        <w:rPr>
          <w:rFonts w:ascii="Times New Roman" w:hAnsi="Times New Roman"/>
          <w:sz w:val="28"/>
          <w:szCs w:val="28"/>
          <w:lang w:eastAsia="ru-RU"/>
        </w:rPr>
        <w:t xml:space="preserve"> </w:t>
      </w:r>
      <w:r w:rsidRPr="00751FEC">
        <w:rPr>
          <w:rFonts w:ascii="Times New Roman" w:eastAsia="Times New Roman" w:hAnsi="Times New Roman"/>
          <w:sz w:val="28"/>
          <w:szCs w:val="28"/>
          <w:lang w:eastAsia="ru-RU"/>
        </w:rPr>
        <w:t>розничная торговля.</w:t>
      </w:r>
      <w:r w:rsidRPr="00751FEC">
        <w:rPr>
          <w:rFonts w:ascii="Times New Roman" w:hAnsi="Times New Roman"/>
          <w:sz w:val="28"/>
          <w:szCs w:val="28"/>
          <w:lang w:eastAsia="ru-RU"/>
        </w:rPr>
        <w:t xml:space="preserve"> </w:t>
      </w:r>
      <w:r w:rsidRPr="00751FEC">
        <w:rPr>
          <w:rFonts w:ascii="Times New Roman" w:eastAsia="Times New Roman" w:hAnsi="Times New Roman"/>
          <w:sz w:val="28"/>
          <w:szCs w:val="28"/>
          <w:lang w:eastAsia="ru-RU"/>
        </w:rPr>
        <w:t xml:space="preserve">По данным территориального органа Федеральной статистики по Ростовской области, по итогам 2017г., оборот розничной торговли сложился из оборота крупных и средних предприятий </w:t>
      </w:r>
      <w:r w:rsidRPr="003E7CE1">
        <w:rPr>
          <w:rFonts w:ascii="Times New Roman" w:eastAsia="Times New Roman" w:hAnsi="Times New Roman"/>
          <w:sz w:val="28"/>
          <w:szCs w:val="28"/>
          <w:lang w:eastAsia="ru-RU"/>
        </w:rPr>
        <w:t xml:space="preserve">(17,8 %), субъектов малого предпринимательства (59,3%), розничных рынков и ярмарок ( 22,9%). </w:t>
      </w:r>
    </w:p>
    <w:p w:rsidR="00BC46D5" w:rsidRDefault="00BC46D5" w:rsidP="00BC46D5">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594901">
        <w:rPr>
          <w:rFonts w:ascii="Times New Roman" w:hAnsi="Times New Roman" w:cs="Times New Roman"/>
          <w:sz w:val="28"/>
          <w:szCs w:val="28"/>
        </w:rPr>
        <w:t xml:space="preserve">Рост оборота розничной торговли в </w:t>
      </w:r>
      <w:r w:rsidR="00C61E8C">
        <w:rPr>
          <w:rFonts w:ascii="Times New Roman" w:hAnsi="Times New Roman" w:cs="Times New Roman"/>
          <w:sz w:val="28"/>
          <w:szCs w:val="28"/>
        </w:rPr>
        <w:t>Федосеевском сельском поселении</w:t>
      </w:r>
      <w:r w:rsidRPr="00594901">
        <w:rPr>
          <w:rFonts w:ascii="Times New Roman" w:hAnsi="Times New Roman" w:cs="Times New Roman"/>
          <w:sz w:val="28"/>
          <w:szCs w:val="28"/>
        </w:rPr>
        <w:t xml:space="preserve"> за последние 7 лет в стоимостном выражении составил 152,3%.</w:t>
      </w:r>
    </w:p>
    <w:p w:rsidR="00BC46D5" w:rsidRDefault="00BC46D5" w:rsidP="00BC46D5">
      <w:pPr>
        <w:spacing w:after="0"/>
        <w:ind w:firstLine="708"/>
        <w:jc w:val="both"/>
        <w:rPr>
          <w:rFonts w:ascii="Times New Roman" w:hAnsi="Times New Roman"/>
          <w:sz w:val="28"/>
          <w:szCs w:val="28"/>
          <w:lang w:eastAsia="ru-RU"/>
        </w:rPr>
      </w:pPr>
      <w:r w:rsidRPr="00751FEC">
        <w:rPr>
          <w:rFonts w:ascii="Times New Roman" w:eastAsia="Times New Roman" w:hAnsi="Times New Roman"/>
          <w:sz w:val="28"/>
          <w:szCs w:val="28"/>
          <w:lang w:eastAsia="ru-RU"/>
        </w:rPr>
        <w:t xml:space="preserve">Товарооборот в расчете на душу населения в </w:t>
      </w:r>
      <w:r w:rsidR="00C61E8C">
        <w:rPr>
          <w:rFonts w:ascii="Times New Roman" w:eastAsia="Times New Roman" w:hAnsi="Times New Roman"/>
          <w:sz w:val="28"/>
          <w:szCs w:val="28"/>
          <w:lang w:eastAsia="ru-RU"/>
        </w:rPr>
        <w:t>сельском поселении</w:t>
      </w:r>
      <w:r w:rsidRPr="00751FEC">
        <w:rPr>
          <w:rFonts w:ascii="Times New Roman" w:eastAsia="Times New Roman" w:hAnsi="Times New Roman"/>
          <w:sz w:val="28"/>
          <w:szCs w:val="28"/>
          <w:lang w:eastAsia="ru-RU"/>
        </w:rPr>
        <w:t xml:space="preserve"> по итог</w:t>
      </w:r>
      <w:r>
        <w:rPr>
          <w:rFonts w:ascii="Times New Roman" w:eastAsia="Times New Roman" w:hAnsi="Times New Roman"/>
          <w:sz w:val="28"/>
          <w:szCs w:val="28"/>
          <w:lang w:eastAsia="ru-RU"/>
        </w:rPr>
        <w:t xml:space="preserve">ам 2017 года сложился в сумме  </w:t>
      </w:r>
      <w:r w:rsidRPr="003E7CE1">
        <w:rPr>
          <w:rFonts w:ascii="Times New Roman" w:eastAsia="Times New Roman" w:hAnsi="Times New Roman"/>
          <w:sz w:val="28"/>
          <w:szCs w:val="28"/>
          <w:lang w:eastAsia="ru-RU"/>
        </w:rPr>
        <w:t>68,3 тыс. рублей</w:t>
      </w:r>
      <w:r w:rsidRPr="00751FEC">
        <w:rPr>
          <w:rFonts w:ascii="Times New Roman" w:eastAsia="Times New Roman" w:hAnsi="Times New Roman"/>
          <w:sz w:val="28"/>
          <w:szCs w:val="28"/>
          <w:lang w:eastAsia="ru-RU"/>
        </w:rPr>
        <w:t>.</w:t>
      </w:r>
      <w:r w:rsidRPr="00751FEC">
        <w:rPr>
          <w:rFonts w:ascii="Times New Roman" w:hAnsi="Times New Roman"/>
          <w:sz w:val="28"/>
          <w:szCs w:val="28"/>
          <w:lang w:eastAsia="ru-RU"/>
        </w:rPr>
        <w:t xml:space="preserve"> </w:t>
      </w:r>
    </w:p>
    <w:p w:rsidR="00BC46D5" w:rsidRPr="00245C1B" w:rsidRDefault="00BC46D5" w:rsidP="00BC46D5">
      <w:pPr>
        <w:spacing w:after="0"/>
        <w:ind w:firstLine="709"/>
        <w:jc w:val="both"/>
        <w:rPr>
          <w:rFonts w:ascii="Times New Roman" w:hAnsi="Times New Roman" w:cs="Times New Roman"/>
          <w:sz w:val="28"/>
          <w:szCs w:val="24"/>
        </w:rPr>
      </w:pPr>
      <w:r w:rsidRPr="00594901">
        <w:rPr>
          <w:rFonts w:ascii="Times New Roman" w:eastAsia="MS Mincho" w:hAnsi="Times New Roman" w:cs="Times New Roman"/>
          <w:sz w:val="28"/>
          <w:szCs w:val="24"/>
        </w:rPr>
        <w:t xml:space="preserve">Динамика </w:t>
      </w:r>
      <w:r w:rsidRPr="00594901">
        <w:rPr>
          <w:rFonts w:ascii="Times New Roman" w:eastAsia="MS Mincho" w:hAnsi="Times New Roman" w:cs="Times New Roman"/>
          <w:sz w:val="28"/>
          <w:szCs w:val="24"/>
          <w:lang w:eastAsia="ru-RU"/>
        </w:rPr>
        <w:t>оборота</w:t>
      </w:r>
      <w:r w:rsidRPr="00594901">
        <w:rPr>
          <w:rFonts w:ascii="Times New Roman" w:eastAsia="MS Mincho" w:hAnsi="Times New Roman" w:cs="Times New Roman"/>
          <w:sz w:val="28"/>
          <w:szCs w:val="24"/>
        </w:rPr>
        <w:t xml:space="preserve"> розничной торговли </w:t>
      </w:r>
      <w:r w:rsidR="00C61E8C">
        <w:rPr>
          <w:rFonts w:ascii="Times New Roman" w:eastAsia="MS Mincho" w:hAnsi="Times New Roman" w:cs="Times New Roman"/>
          <w:sz w:val="28"/>
          <w:szCs w:val="24"/>
        </w:rPr>
        <w:t xml:space="preserve">Федосеевского сельского </w:t>
      </w:r>
      <w:r w:rsidR="00C61E8C" w:rsidRPr="00245C1B">
        <w:rPr>
          <w:rFonts w:ascii="Times New Roman" w:eastAsia="MS Mincho" w:hAnsi="Times New Roman" w:cs="Times New Roman"/>
          <w:sz w:val="28"/>
          <w:szCs w:val="24"/>
        </w:rPr>
        <w:t>поселения</w:t>
      </w:r>
      <w:r w:rsidRPr="00245C1B">
        <w:rPr>
          <w:rFonts w:ascii="Times New Roman" w:hAnsi="Times New Roman" w:cs="Times New Roman"/>
          <w:sz w:val="28"/>
          <w:szCs w:val="24"/>
        </w:rPr>
        <w:t xml:space="preserve"> отражена в таблице 9.</w:t>
      </w:r>
    </w:p>
    <w:p w:rsidR="00BC46D5" w:rsidRPr="00245C1B" w:rsidRDefault="00BC46D5" w:rsidP="00BC46D5">
      <w:pPr>
        <w:keepNext/>
        <w:spacing w:after="0"/>
        <w:ind w:firstLine="567"/>
        <w:jc w:val="both"/>
        <w:rPr>
          <w:rFonts w:ascii="Times New Roman" w:eastAsia="MS Mincho" w:hAnsi="Times New Roman" w:cs="Times New Roman"/>
          <w:sz w:val="28"/>
          <w:szCs w:val="28"/>
        </w:rPr>
      </w:pPr>
      <w:r w:rsidRPr="00245C1B">
        <w:rPr>
          <w:rFonts w:ascii="Times New Roman" w:eastAsia="MS Mincho" w:hAnsi="Times New Roman" w:cs="Times New Roman"/>
          <w:sz w:val="28"/>
          <w:szCs w:val="28"/>
        </w:rPr>
        <w:t xml:space="preserve">Таблица 9 – Динамика </w:t>
      </w:r>
      <w:r w:rsidRPr="00245C1B">
        <w:rPr>
          <w:rFonts w:ascii="Times New Roman" w:eastAsia="MS Mincho" w:hAnsi="Times New Roman" w:cs="Times New Roman"/>
          <w:sz w:val="28"/>
          <w:szCs w:val="28"/>
          <w:lang w:eastAsia="ru-RU"/>
        </w:rPr>
        <w:t>оборота</w:t>
      </w:r>
      <w:r w:rsidRPr="00245C1B">
        <w:rPr>
          <w:rFonts w:ascii="Times New Roman" w:eastAsia="MS Mincho" w:hAnsi="Times New Roman" w:cs="Times New Roman"/>
          <w:sz w:val="28"/>
          <w:szCs w:val="28"/>
        </w:rPr>
        <w:t xml:space="preserve"> розничной торговли </w:t>
      </w:r>
      <w:r w:rsidR="00C61E8C" w:rsidRPr="00245C1B">
        <w:rPr>
          <w:rFonts w:ascii="Times New Roman" w:eastAsia="MS Mincho" w:hAnsi="Times New Roman" w:cs="Times New Roman"/>
          <w:sz w:val="28"/>
          <w:szCs w:val="28"/>
        </w:rPr>
        <w:t>Федосеевского сельского поселения</w:t>
      </w:r>
      <w:r w:rsidRPr="00245C1B">
        <w:rPr>
          <w:rFonts w:ascii="Times New Roman" w:eastAsia="MS Mincho" w:hAnsi="Times New Roman" w:cs="Times New Roman"/>
          <w:sz w:val="28"/>
          <w:szCs w:val="28"/>
        </w:rPr>
        <w:t xml:space="preserve"> в 2011-2017 годах</w:t>
      </w:r>
      <w:r w:rsidRPr="00245C1B">
        <w:rPr>
          <w:rStyle w:val="ac"/>
          <w:rFonts w:ascii="Times New Roman" w:eastAsia="MS Mincho" w:hAnsi="Times New Roman" w:cs="Times New Roman"/>
          <w:sz w:val="28"/>
          <w:szCs w:val="28"/>
        </w:rPr>
        <w:footnoteReference w:id="3"/>
      </w:r>
    </w:p>
    <w:tbl>
      <w:tblPr>
        <w:tblStyle w:val="112"/>
        <w:tblW w:w="9435" w:type="dxa"/>
        <w:tblLook w:val="04A0"/>
      </w:tblPr>
      <w:tblGrid>
        <w:gridCol w:w="2376"/>
        <w:gridCol w:w="1002"/>
        <w:gridCol w:w="1002"/>
        <w:gridCol w:w="1033"/>
        <w:gridCol w:w="1005"/>
        <w:gridCol w:w="1005"/>
        <w:gridCol w:w="1005"/>
        <w:gridCol w:w="1007"/>
      </w:tblGrid>
      <w:tr w:rsidR="00BC46D5" w:rsidRPr="00594901" w:rsidTr="00FA337A">
        <w:trPr>
          <w:trHeight w:val="131"/>
          <w:tblHeader/>
        </w:trPr>
        <w:tc>
          <w:tcPr>
            <w:tcW w:w="2376"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2011</w:t>
            </w:r>
          </w:p>
        </w:tc>
        <w:tc>
          <w:tcPr>
            <w:tcW w:w="1002"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2012</w:t>
            </w:r>
          </w:p>
        </w:tc>
        <w:tc>
          <w:tcPr>
            <w:tcW w:w="1033"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2013</w:t>
            </w:r>
          </w:p>
        </w:tc>
        <w:tc>
          <w:tcPr>
            <w:tcW w:w="1005"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2014</w:t>
            </w:r>
          </w:p>
        </w:tc>
        <w:tc>
          <w:tcPr>
            <w:tcW w:w="1005"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2015</w:t>
            </w:r>
          </w:p>
        </w:tc>
        <w:tc>
          <w:tcPr>
            <w:tcW w:w="1005" w:type="dxa"/>
            <w:tcBorders>
              <w:top w:val="single" w:sz="4" w:space="0" w:color="auto"/>
              <w:left w:val="single" w:sz="4" w:space="0" w:color="auto"/>
              <w:bottom w:val="single" w:sz="4" w:space="0" w:color="auto"/>
              <w:right w:val="single" w:sz="4" w:space="0" w:color="auto"/>
            </w:tcBorders>
            <w:vAlign w:val="center"/>
            <w:hideMark/>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2016</w:t>
            </w:r>
          </w:p>
        </w:tc>
        <w:tc>
          <w:tcPr>
            <w:tcW w:w="1007" w:type="dxa"/>
            <w:tcBorders>
              <w:top w:val="single" w:sz="4" w:space="0" w:color="auto"/>
              <w:left w:val="single" w:sz="4" w:space="0" w:color="auto"/>
              <w:bottom w:val="single" w:sz="4" w:space="0" w:color="auto"/>
              <w:right w:val="single" w:sz="4" w:space="0" w:color="auto"/>
            </w:tcBorders>
          </w:tcPr>
          <w:p w:rsidR="00BC46D5" w:rsidRPr="00594901" w:rsidRDefault="00BC46D5" w:rsidP="00FA337A">
            <w:pPr>
              <w:jc w:val="center"/>
              <w:rPr>
                <w:rFonts w:ascii="Times New Roman" w:hAnsi="Times New Roman"/>
                <w:sz w:val="24"/>
                <w:szCs w:val="24"/>
              </w:rPr>
            </w:pPr>
            <w:r w:rsidRPr="00594901">
              <w:rPr>
                <w:rFonts w:ascii="Times New Roman" w:hAnsi="Times New Roman"/>
                <w:sz w:val="24"/>
                <w:szCs w:val="24"/>
              </w:rPr>
              <w:t>2017</w:t>
            </w:r>
          </w:p>
        </w:tc>
      </w:tr>
      <w:tr w:rsidR="00BC46D5" w:rsidRPr="00245C1B" w:rsidTr="00FA337A">
        <w:trPr>
          <w:trHeight w:val="131"/>
        </w:trPr>
        <w:tc>
          <w:tcPr>
            <w:tcW w:w="9435" w:type="dxa"/>
            <w:gridSpan w:val="8"/>
            <w:tcBorders>
              <w:top w:val="single" w:sz="4" w:space="0" w:color="auto"/>
              <w:left w:val="single" w:sz="4" w:space="0" w:color="auto"/>
              <w:bottom w:val="single" w:sz="4" w:space="0" w:color="auto"/>
              <w:right w:val="single" w:sz="4" w:space="0" w:color="auto"/>
            </w:tcBorders>
            <w:vAlign w:val="center"/>
          </w:tcPr>
          <w:p w:rsidR="00BC46D5" w:rsidRPr="00245C1B" w:rsidRDefault="00BC46D5" w:rsidP="00FA337A">
            <w:pPr>
              <w:jc w:val="center"/>
              <w:rPr>
                <w:rFonts w:ascii="Times New Roman" w:hAnsi="Times New Roman"/>
                <w:sz w:val="24"/>
                <w:szCs w:val="24"/>
              </w:rPr>
            </w:pPr>
            <w:r w:rsidRPr="00245C1B">
              <w:rPr>
                <w:rFonts w:ascii="Times New Roman" w:hAnsi="Times New Roman"/>
                <w:sz w:val="24"/>
                <w:szCs w:val="24"/>
              </w:rPr>
              <w:t>Оборот розничной торговли, млн. рублей</w:t>
            </w:r>
          </w:p>
        </w:tc>
      </w:tr>
      <w:tr w:rsidR="00BC46D5" w:rsidRPr="00F963B2" w:rsidTr="00FA337A">
        <w:trPr>
          <w:trHeight w:val="262"/>
        </w:trPr>
        <w:tc>
          <w:tcPr>
            <w:tcW w:w="2376" w:type="dxa"/>
            <w:tcBorders>
              <w:top w:val="single" w:sz="4" w:space="0" w:color="auto"/>
              <w:left w:val="single" w:sz="4" w:space="0" w:color="auto"/>
              <w:bottom w:val="single" w:sz="4" w:space="0" w:color="auto"/>
              <w:right w:val="single" w:sz="4" w:space="0" w:color="auto"/>
            </w:tcBorders>
            <w:vAlign w:val="center"/>
          </w:tcPr>
          <w:p w:rsidR="00BC46D5" w:rsidRPr="00F963B2" w:rsidRDefault="00C61E8C" w:rsidP="00FA337A">
            <w:pPr>
              <w:jc w:val="both"/>
              <w:rPr>
                <w:rFonts w:ascii="Times New Roman" w:hAnsi="Times New Roman"/>
                <w:sz w:val="24"/>
                <w:szCs w:val="24"/>
              </w:rPr>
            </w:pPr>
            <w:r w:rsidRPr="00F963B2">
              <w:rPr>
                <w:rFonts w:ascii="Times New Roman" w:hAnsi="Times New Roman"/>
                <w:sz w:val="24"/>
                <w:szCs w:val="24"/>
              </w:rPr>
              <w:t>Федосеевское сельское поселение</w:t>
            </w:r>
          </w:p>
        </w:tc>
        <w:tc>
          <w:tcPr>
            <w:tcW w:w="1002" w:type="dxa"/>
            <w:tcBorders>
              <w:top w:val="single" w:sz="4" w:space="0" w:color="auto"/>
              <w:left w:val="single" w:sz="4" w:space="0" w:color="auto"/>
              <w:bottom w:val="single" w:sz="4" w:space="0" w:color="auto"/>
              <w:right w:val="single" w:sz="4" w:space="0" w:color="auto"/>
            </w:tcBorders>
            <w:vAlign w:val="center"/>
          </w:tcPr>
          <w:p w:rsidR="00BC46D5" w:rsidRPr="00F963B2" w:rsidRDefault="00BC46D5" w:rsidP="00F963B2">
            <w:pPr>
              <w:jc w:val="center"/>
              <w:rPr>
                <w:rFonts w:ascii="Times New Roman" w:hAnsi="Times New Roman"/>
                <w:sz w:val="24"/>
                <w:szCs w:val="24"/>
              </w:rPr>
            </w:pPr>
            <w:r w:rsidRPr="00F963B2">
              <w:rPr>
                <w:rFonts w:ascii="Times New Roman" w:hAnsi="Times New Roman"/>
                <w:sz w:val="24"/>
                <w:szCs w:val="24"/>
              </w:rPr>
              <w:t>7,0</w:t>
            </w:r>
          </w:p>
        </w:tc>
        <w:tc>
          <w:tcPr>
            <w:tcW w:w="1002" w:type="dxa"/>
            <w:tcBorders>
              <w:top w:val="single" w:sz="4" w:space="0" w:color="auto"/>
              <w:left w:val="single" w:sz="4" w:space="0" w:color="auto"/>
              <w:bottom w:val="single" w:sz="4" w:space="0" w:color="auto"/>
              <w:right w:val="single" w:sz="4" w:space="0" w:color="auto"/>
            </w:tcBorders>
            <w:vAlign w:val="center"/>
          </w:tcPr>
          <w:p w:rsidR="00BC46D5" w:rsidRPr="00F963B2" w:rsidRDefault="00BC46D5" w:rsidP="00F963B2">
            <w:pPr>
              <w:jc w:val="center"/>
              <w:rPr>
                <w:rFonts w:ascii="Times New Roman" w:hAnsi="Times New Roman"/>
                <w:sz w:val="24"/>
                <w:szCs w:val="24"/>
              </w:rPr>
            </w:pPr>
            <w:r w:rsidRPr="00F963B2">
              <w:rPr>
                <w:rFonts w:ascii="Times New Roman" w:hAnsi="Times New Roman"/>
                <w:sz w:val="24"/>
                <w:szCs w:val="24"/>
              </w:rPr>
              <w:t>8,1</w:t>
            </w:r>
          </w:p>
        </w:tc>
        <w:tc>
          <w:tcPr>
            <w:tcW w:w="1033" w:type="dxa"/>
            <w:tcBorders>
              <w:top w:val="single" w:sz="4" w:space="0" w:color="auto"/>
              <w:left w:val="single" w:sz="4" w:space="0" w:color="auto"/>
              <w:bottom w:val="single" w:sz="4" w:space="0" w:color="auto"/>
              <w:right w:val="single" w:sz="4" w:space="0" w:color="auto"/>
            </w:tcBorders>
            <w:vAlign w:val="center"/>
          </w:tcPr>
          <w:p w:rsidR="00BC46D5" w:rsidRPr="00F963B2" w:rsidRDefault="00F963B2" w:rsidP="00FA337A">
            <w:pPr>
              <w:jc w:val="center"/>
              <w:rPr>
                <w:rFonts w:ascii="Times New Roman" w:hAnsi="Times New Roman"/>
                <w:sz w:val="24"/>
                <w:szCs w:val="24"/>
              </w:rPr>
            </w:pPr>
            <w:r w:rsidRPr="00F963B2">
              <w:rPr>
                <w:rFonts w:ascii="Times New Roman" w:hAnsi="Times New Roman"/>
                <w:sz w:val="24"/>
                <w:szCs w:val="24"/>
              </w:rPr>
              <w:t>9</w:t>
            </w:r>
            <w:r w:rsidR="00BC46D5" w:rsidRPr="00F963B2">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vAlign w:val="center"/>
          </w:tcPr>
          <w:p w:rsidR="00BC46D5" w:rsidRPr="00F963B2" w:rsidRDefault="00BC46D5" w:rsidP="00F963B2">
            <w:pPr>
              <w:jc w:val="center"/>
              <w:rPr>
                <w:rFonts w:ascii="Times New Roman" w:hAnsi="Times New Roman"/>
                <w:sz w:val="24"/>
                <w:szCs w:val="24"/>
              </w:rPr>
            </w:pPr>
            <w:r w:rsidRPr="00F963B2">
              <w:rPr>
                <w:rFonts w:ascii="Times New Roman" w:hAnsi="Times New Roman"/>
                <w:sz w:val="24"/>
                <w:szCs w:val="24"/>
              </w:rPr>
              <w:t>10,8</w:t>
            </w:r>
          </w:p>
        </w:tc>
        <w:tc>
          <w:tcPr>
            <w:tcW w:w="1005" w:type="dxa"/>
            <w:tcBorders>
              <w:top w:val="single" w:sz="4" w:space="0" w:color="auto"/>
              <w:left w:val="single" w:sz="4" w:space="0" w:color="auto"/>
              <w:bottom w:val="single" w:sz="4" w:space="0" w:color="auto"/>
              <w:right w:val="single" w:sz="4" w:space="0" w:color="auto"/>
            </w:tcBorders>
            <w:vAlign w:val="center"/>
          </w:tcPr>
          <w:p w:rsidR="00BC46D5" w:rsidRPr="00F963B2" w:rsidRDefault="00BC46D5" w:rsidP="00F963B2">
            <w:pPr>
              <w:jc w:val="center"/>
              <w:rPr>
                <w:rFonts w:ascii="Times New Roman" w:hAnsi="Times New Roman"/>
                <w:sz w:val="24"/>
                <w:szCs w:val="24"/>
              </w:rPr>
            </w:pPr>
            <w:r w:rsidRPr="00F963B2">
              <w:rPr>
                <w:rFonts w:ascii="Times New Roman" w:hAnsi="Times New Roman"/>
                <w:sz w:val="24"/>
                <w:szCs w:val="24"/>
              </w:rPr>
              <w:t>11,0</w:t>
            </w:r>
          </w:p>
        </w:tc>
        <w:tc>
          <w:tcPr>
            <w:tcW w:w="1005" w:type="dxa"/>
            <w:tcBorders>
              <w:top w:val="single" w:sz="4" w:space="0" w:color="auto"/>
              <w:left w:val="single" w:sz="4" w:space="0" w:color="auto"/>
              <w:bottom w:val="single" w:sz="4" w:space="0" w:color="auto"/>
              <w:right w:val="single" w:sz="4" w:space="0" w:color="auto"/>
            </w:tcBorders>
            <w:vAlign w:val="center"/>
          </w:tcPr>
          <w:p w:rsidR="00BC46D5" w:rsidRPr="00F963B2" w:rsidRDefault="00BC46D5" w:rsidP="00F963B2">
            <w:pPr>
              <w:jc w:val="center"/>
              <w:rPr>
                <w:rFonts w:ascii="Times New Roman" w:hAnsi="Times New Roman"/>
                <w:sz w:val="24"/>
                <w:szCs w:val="24"/>
              </w:rPr>
            </w:pPr>
            <w:r w:rsidRPr="00F963B2">
              <w:rPr>
                <w:rFonts w:ascii="Times New Roman" w:hAnsi="Times New Roman"/>
                <w:sz w:val="24"/>
                <w:szCs w:val="24"/>
              </w:rPr>
              <w:t>11,4</w:t>
            </w:r>
          </w:p>
        </w:tc>
        <w:tc>
          <w:tcPr>
            <w:tcW w:w="1007" w:type="dxa"/>
            <w:tcBorders>
              <w:top w:val="single" w:sz="4" w:space="0" w:color="auto"/>
              <w:left w:val="single" w:sz="4" w:space="0" w:color="auto"/>
              <w:bottom w:val="single" w:sz="4" w:space="0" w:color="auto"/>
              <w:right w:val="single" w:sz="4" w:space="0" w:color="auto"/>
            </w:tcBorders>
            <w:vAlign w:val="center"/>
          </w:tcPr>
          <w:p w:rsidR="00BC46D5" w:rsidRPr="00F963B2" w:rsidRDefault="00BC46D5" w:rsidP="00F963B2">
            <w:pPr>
              <w:jc w:val="center"/>
              <w:rPr>
                <w:rFonts w:ascii="Times New Roman" w:hAnsi="Times New Roman"/>
                <w:sz w:val="24"/>
                <w:szCs w:val="24"/>
              </w:rPr>
            </w:pPr>
            <w:r w:rsidRPr="00F963B2">
              <w:rPr>
                <w:rFonts w:ascii="Times New Roman" w:hAnsi="Times New Roman"/>
                <w:sz w:val="24"/>
                <w:szCs w:val="24"/>
              </w:rPr>
              <w:t>11,5</w:t>
            </w:r>
          </w:p>
        </w:tc>
      </w:tr>
    </w:tbl>
    <w:p w:rsidR="00BC46D5" w:rsidRDefault="00BC46D5" w:rsidP="00BC46D5">
      <w:pPr>
        <w:spacing w:after="0"/>
        <w:ind w:firstLine="709"/>
        <w:jc w:val="both"/>
        <w:rPr>
          <w:lang w:eastAsia="ru-RU"/>
        </w:rPr>
      </w:pPr>
    </w:p>
    <w:p w:rsidR="00BC46D5" w:rsidRPr="00245C1B" w:rsidRDefault="00BC46D5" w:rsidP="003B4DD0">
      <w:pPr>
        <w:spacing w:after="0"/>
        <w:ind w:firstLine="709"/>
        <w:jc w:val="both"/>
        <w:rPr>
          <w:rFonts w:ascii="Times New Roman" w:hAnsi="Times New Roman" w:cs="Times New Roman"/>
          <w:sz w:val="28"/>
          <w:szCs w:val="28"/>
        </w:rPr>
      </w:pPr>
      <w:r w:rsidRPr="00245C1B">
        <w:rPr>
          <w:lang w:eastAsia="ru-RU"/>
        </w:rPr>
        <w:t xml:space="preserve"> </w:t>
      </w:r>
      <w:r w:rsidRPr="00245C1B">
        <w:rPr>
          <w:rFonts w:ascii="Times New Roman" w:hAnsi="Times New Roman" w:cs="Times New Roman"/>
          <w:sz w:val="28"/>
          <w:szCs w:val="28"/>
        </w:rPr>
        <w:t>Ключевые проблемы:</w:t>
      </w:r>
    </w:p>
    <w:p w:rsidR="00BC46D5" w:rsidRPr="00245C1B" w:rsidRDefault="00C61E8C" w:rsidP="00BC46D5">
      <w:pPr>
        <w:pStyle w:val="a3"/>
        <w:spacing w:after="0"/>
        <w:ind w:left="0" w:firstLine="720"/>
        <w:jc w:val="both"/>
        <w:rPr>
          <w:rFonts w:ascii="Times New Roman" w:hAnsi="Times New Roman" w:cs="Times New Roman"/>
          <w:sz w:val="28"/>
          <w:szCs w:val="28"/>
        </w:rPr>
      </w:pPr>
      <w:r w:rsidRPr="00245C1B">
        <w:rPr>
          <w:rFonts w:ascii="Times New Roman" w:hAnsi="Times New Roman" w:cs="Times New Roman"/>
          <w:sz w:val="28"/>
          <w:szCs w:val="28"/>
        </w:rPr>
        <w:t>1</w:t>
      </w:r>
      <w:r w:rsidR="00BC46D5" w:rsidRPr="00245C1B">
        <w:rPr>
          <w:rFonts w:ascii="Times New Roman" w:hAnsi="Times New Roman" w:cs="Times New Roman"/>
          <w:sz w:val="28"/>
          <w:szCs w:val="28"/>
        </w:rPr>
        <w:t>.Высокий уровень присутствия на потребительском рынке фальсифицированной и некачественной продукции</w:t>
      </w:r>
    </w:p>
    <w:p w:rsidR="00BC46D5" w:rsidRDefault="00BC46D5" w:rsidP="00BC46D5">
      <w:pPr>
        <w:pStyle w:val="a3"/>
        <w:spacing w:after="0"/>
        <w:ind w:left="0"/>
        <w:jc w:val="both"/>
        <w:rPr>
          <w:rFonts w:ascii="Times New Roman" w:hAnsi="Times New Roman"/>
          <w:color w:val="FF0000"/>
          <w:sz w:val="28"/>
          <w:szCs w:val="28"/>
          <w:lang w:eastAsia="ru-RU"/>
        </w:rPr>
      </w:pPr>
      <w:r w:rsidRPr="00FA6E3B">
        <w:rPr>
          <w:rFonts w:ascii="Times New Roman" w:hAnsi="Times New Roman"/>
          <w:sz w:val="28"/>
          <w:szCs w:val="28"/>
          <w:lang w:eastAsia="ru-RU"/>
        </w:rPr>
        <w:t xml:space="preserve">         Мероприятия по выявлению и пресечению производства и оборота </w:t>
      </w:r>
      <w:r w:rsidRPr="00FA6E3B">
        <w:rPr>
          <w:rFonts w:ascii="Times New Roman" w:hAnsi="Times New Roman"/>
          <w:sz w:val="28"/>
          <w:szCs w:val="28"/>
        </w:rPr>
        <w:t>фальсифицированной и некачественной продукции</w:t>
      </w:r>
      <w:r w:rsidRPr="00FA6E3B">
        <w:rPr>
          <w:rFonts w:ascii="Times New Roman" w:hAnsi="Times New Roman"/>
          <w:sz w:val="28"/>
          <w:szCs w:val="28"/>
          <w:lang w:eastAsia="ru-RU"/>
        </w:rPr>
        <w:t xml:space="preserve"> </w:t>
      </w:r>
      <w:r w:rsidRPr="00FA6E3B">
        <w:rPr>
          <w:rFonts w:ascii="Times New Roman" w:hAnsi="Times New Roman"/>
          <w:sz w:val="28"/>
          <w:szCs w:val="28"/>
        </w:rPr>
        <w:t xml:space="preserve">на территории </w:t>
      </w:r>
      <w:r w:rsidR="00C61E8C">
        <w:rPr>
          <w:rFonts w:ascii="Times New Roman" w:hAnsi="Times New Roman"/>
          <w:sz w:val="28"/>
          <w:szCs w:val="28"/>
        </w:rPr>
        <w:t>Федосеевского сельского поселения</w:t>
      </w:r>
      <w:r w:rsidRPr="00FA6E3B">
        <w:rPr>
          <w:rFonts w:ascii="Times New Roman" w:hAnsi="Times New Roman"/>
          <w:sz w:val="28"/>
          <w:szCs w:val="28"/>
          <w:lang w:eastAsia="ru-RU"/>
        </w:rPr>
        <w:t xml:space="preserve"> </w:t>
      </w:r>
      <w:r w:rsidRPr="00FA6E3B">
        <w:rPr>
          <w:rFonts w:ascii="Times New Roman" w:hAnsi="Times New Roman"/>
          <w:sz w:val="28"/>
          <w:szCs w:val="28"/>
        </w:rPr>
        <w:tab/>
      </w:r>
      <w:r w:rsidRPr="00FA6E3B">
        <w:rPr>
          <w:rFonts w:ascii="Times New Roman" w:hAnsi="Times New Roman"/>
          <w:sz w:val="28"/>
          <w:szCs w:val="28"/>
          <w:lang w:eastAsia="ru-RU"/>
        </w:rPr>
        <w:t xml:space="preserve">проводятся </w:t>
      </w:r>
      <w:r w:rsidRPr="00C705AE">
        <w:rPr>
          <w:rFonts w:ascii="Times New Roman" w:hAnsi="Times New Roman"/>
          <w:sz w:val="28"/>
          <w:szCs w:val="28"/>
          <w:lang w:eastAsia="ru-RU"/>
        </w:rPr>
        <w:t>Территориальны</w:t>
      </w:r>
      <w:r>
        <w:rPr>
          <w:rFonts w:ascii="Times New Roman" w:hAnsi="Times New Roman"/>
          <w:sz w:val="28"/>
          <w:szCs w:val="28"/>
          <w:lang w:eastAsia="ru-RU"/>
        </w:rPr>
        <w:t>м</w:t>
      </w:r>
      <w:r w:rsidRPr="00C705AE">
        <w:rPr>
          <w:rFonts w:ascii="Times New Roman" w:hAnsi="Times New Roman"/>
          <w:sz w:val="28"/>
          <w:szCs w:val="28"/>
          <w:lang w:eastAsia="ru-RU"/>
        </w:rPr>
        <w:t xml:space="preserve"> отдел</w:t>
      </w:r>
      <w:r>
        <w:rPr>
          <w:rFonts w:ascii="Times New Roman" w:hAnsi="Times New Roman"/>
          <w:sz w:val="28"/>
          <w:szCs w:val="28"/>
          <w:lang w:eastAsia="ru-RU"/>
        </w:rPr>
        <w:t>ом</w:t>
      </w:r>
      <w:r w:rsidRPr="00C705AE">
        <w:rPr>
          <w:rFonts w:ascii="Times New Roman" w:hAnsi="Times New Roman"/>
          <w:sz w:val="28"/>
          <w:szCs w:val="28"/>
          <w:lang w:eastAsia="ru-RU"/>
        </w:rPr>
        <w:t xml:space="preserve"> Управления Роспотребнадзора по Ростовской области в г. Волгодонске, Дубовском, Ремонтенском, Заветинском района</w:t>
      </w:r>
      <w:r w:rsidRPr="00EB5056">
        <w:rPr>
          <w:rFonts w:ascii="Times New Roman" w:hAnsi="Times New Roman"/>
          <w:sz w:val="28"/>
          <w:szCs w:val="28"/>
          <w:lang w:eastAsia="ru-RU"/>
        </w:rPr>
        <w:t>х.</w:t>
      </w:r>
    </w:p>
    <w:p w:rsidR="00BC46D5" w:rsidRPr="00245C1B" w:rsidRDefault="00C61E8C" w:rsidP="00BC46D5">
      <w:pPr>
        <w:keepNext/>
        <w:spacing w:after="0"/>
        <w:ind w:firstLine="709"/>
        <w:jc w:val="both"/>
        <w:rPr>
          <w:rFonts w:ascii="Times New Roman" w:hAnsi="Times New Roman" w:cs="Times New Roman"/>
          <w:sz w:val="28"/>
          <w:szCs w:val="28"/>
        </w:rPr>
      </w:pPr>
      <w:r w:rsidRPr="00245C1B">
        <w:rPr>
          <w:rFonts w:ascii="Times New Roman" w:hAnsi="Times New Roman" w:cs="Times New Roman"/>
          <w:sz w:val="28"/>
          <w:szCs w:val="28"/>
        </w:rPr>
        <w:t>2</w:t>
      </w:r>
      <w:r w:rsidR="00BC46D5" w:rsidRPr="00245C1B">
        <w:rPr>
          <w:rFonts w:ascii="Times New Roman" w:hAnsi="Times New Roman" w:cs="Times New Roman"/>
          <w:sz w:val="28"/>
          <w:szCs w:val="28"/>
        </w:rPr>
        <w:t>. Высокий уровень теневого сектора в торговле</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Экономическая деятельность и полученный от нее доход, которые находятся за пределами системы государственного регулирования, налогообложения или надзора, представляют собой теневую экономику. По оценкам экспертов, на потребительском рынке России доля ненаблюдаемого сектора составляет 10-11%.</w:t>
      </w:r>
    </w:p>
    <w:p w:rsidR="00BC46D5" w:rsidRPr="00245C1B" w:rsidRDefault="00BC46D5" w:rsidP="00BC46D5">
      <w:pPr>
        <w:spacing w:after="0"/>
        <w:ind w:firstLine="709"/>
        <w:rPr>
          <w:rFonts w:ascii="Times New Roman" w:hAnsi="Times New Roman" w:cs="Times New Roman"/>
          <w:sz w:val="28"/>
          <w:szCs w:val="28"/>
        </w:rPr>
      </w:pPr>
      <w:r w:rsidRPr="00245C1B">
        <w:rPr>
          <w:rFonts w:ascii="Times New Roman" w:hAnsi="Times New Roman" w:cs="Times New Roman"/>
          <w:sz w:val="28"/>
          <w:szCs w:val="28"/>
        </w:rPr>
        <w:t>Ключевые тренды:</w:t>
      </w:r>
    </w:p>
    <w:p w:rsidR="00BC46D5" w:rsidRPr="00245C1B" w:rsidRDefault="00BC46D5" w:rsidP="00BC46D5">
      <w:pPr>
        <w:pStyle w:val="a3"/>
        <w:numPr>
          <w:ilvl w:val="0"/>
          <w:numId w:val="81"/>
        </w:numPr>
        <w:spacing w:after="0"/>
        <w:jc w:val="both"/>
        <w:rPr>
          <w:rFonts w:ascii="Times New Roman" w:hAnsi="Times New Roman" w:cs="Times New Roman"/>
          <w:sz w:val="28"/>
          <w:szCs w:val="28"/>
        </w:rPr>
      </w:pPr>
      <w:r w:rsidRPr="00245C1B">
        <w:rPr>
          <w:rFonts w:ascii="Times New Roman" w:hAnsi="Times New Roman" w:cs="Times New Roman"/>
          <w:sz w:val="28"/>
          <w:szCs w:val="28"/>
        </w:rPr>
        <w:t>Опережающее развитие потребительского рынка.</w:t>
      </w:r>
    </w:p>
    <w:p w:rsidR="00BC46D5" w:rsidRDefault="00BC46D5" w:rsidP="00BC46D5">
      <w:pPr>
        <w:spacing w:after="0"/>
        <w:ind w:left="142" w:firstLine="566"/>
        <w:jc w:val="both"/>
        <w:rPr>
          <w:rFonts w:ascii="Times New Roman" w:hAnsi="Times New Roman" w:cs="Times New Roman"/>
          <w:sz w:val="28"/>
          <w:szCs w:val="28"/>
        </w:rPr>
      </w:pPr>
      <w:r w:rsidRPr="004E081E">
        <w:rPr>
          <w:rFonts w:ascii="Times New Roman" w:hAnsi="Times New Roman" w:cs="Times New Roman"/>
          <w:sz w:val="28"/>
          <w:szCs w:val="28"/>
        </w:rPr>
        <w:t xml:space="preserve">Увеличение количества субъектов МСП, занятых в сфере </w:t>
      </w:r>
      <w:r>
        <w:rPr>
          <w:rFonts w:ascii="Times New Roman" w:hAnsi="Times New Roman" w:cs="Times New Roman"/>
          <w:sz w:val="28"/>
          <w:szCs w:val="28"/>
        </w:rPr>
        <w:t xml:space="preserve"> общественного питания</w:t>
      </w:r>
      <w:r w:rsidRPr="004E081E">
        <w:rPr>
          <w:rFonts w:ascii="Times New Roman" w:hAnsi="Times New Roman" w:cs="Times New Roman"/>
          <w:sz w:val="28"/>
          <w:szCs w:val="28"/>
        </w:rPr>
        <w:t>,</w:t>
      </w:r>
      <w:r>
        <w:rPr>
          <w:rFonts w:ascii="Times New Roman" w:hAnsi="Times New Roman" w:cs="Times New Roman"/>
          <w:sz w:val="28"/>
          <w:szCs w:val="28"/>
        </w:rPr>
        <w:t xml:space="preserve"> бытового обслуживания</w:t>
      </w:r>
      <w:r w:rsidRPr="004E081E">
        <w:rPr>
          <w:rFonts w:ascii="Times New Roman" w:hAnsi="Times New Roman" w:cs="Times New Roman"/>
          <w:sz w:val="28"/>
          <w:szCs w:val="28"/>
        </w:rPr>
        <w:t xml:space="preserve"> создаст условия для строительства и реконструкции объектов  общественного питания, бытового обслуживания на территориях сельск</w:t>
      </w:r>
      <w:r w:rsidR="00C61E8C">
        <w:rPr>
          <w:rFonts w:ascii="Times New Roman" w:hAnsi="Times New Roman" w:cs="Times New Roman"/>
          <w:sz w:val="28"/>
          <w:szCs w:val="28"/>
        </w:rPr>
        <w:t>ого</w:t>
      </w:r>
      <w:r w:rsidRPr="004E081E">
        <w:rPr>
          <w:rFonts w:ascii="Times New Roman" w:hAnsi="Times New Roman" w:cs="Times New Roman"/>
          <w:sz w:val="28"/>
          <w:szCs w:val="28"/>
        </w:rPr>
        <w:t xml:space="preserve"> поселени</w:t>
      </w:r>
      <w:r w:rsidR="00C61E8C">
        <w:rPr>
          <w:rFonts w:ascii="Times New Roman" w:hAnsi="Times New Roman" w:cs="Times New Roman"/>
          <w:sz w:val="28"/>
          <w:szCs w:val="28"/>
        </w:rPr>
        <w:t>я</w:t>
      </w:r>
      <w:r w:rsidRPr="004E081E">
        <w:rPr>
          <w:rFonts w:ascii="Times New Roman" w:hAnsi="Times New Roman" w:cs="Times New Roman"/>
          <w:sz w:val="28"/>
          <w:szCs w:val="28"/>
        </w:rPr>
        <w:t>.</w:t>
      </w:r>
    </w:p>
    <w:p w:rsidR="00BC46D5" w:rsidRPr="007D641D" w:rsidRDefault="00BC46D5" w:rsidP="007D641D">
      <w:pPr>
        <w:pStyle w:val="a3"/>
        <w:numPr>
          <w:ilvl w:val="0"/>
          <w:numId w:val="81"/>
        </w:numPr>
        <w:spacing w:after="0"/>
        <w:jc w:val="both"/>
        <w:rPr>
          <w:rFonts w:ascii="Times New Roman" w:hAnsi="Times New Roman"/>
          <w:sz w:val="28"/>
          <w:szCs w:val="28"/>
        </w:rPr>
      </w:pPr>
      <w:r w:rsidRPr="007D641D">
        <w:rPr>
          <w:rFonts w:ascii="Times New Roman" w:hAnsi="Times New Roman"/>
          <w:sz w:val="28"/>
          <w:szCs w:val="24"/>
        </w:rPr>
        <w:t>Развитие Интернет-торговли</w:t>
      </w:r>
    </w:p>
    <w:p w:rsidR="00BC46D5" w:rsidRPr="00751FEC" w:rsidRDefault="00BC46D5" w:rsidP="00BC46D5">
      <w:pPr>
        <w:spacing w:after="0"/>
        <w:ind w:firstLine="709"/>
        <w:jc w:val="both"/>
        <w:rPr>
          <w:rFonts w:ascii="Times New Roman" w:hAnsi="Times New Roman"/>
          <w:sz w:val="28"/>
          <w:szCs w:val="24"/>
        </w:rPr>
      </w:pPr>
      <w:r w:rsidRPr="00751FEC">
        <w:rPr>
          <w:rFonts w:ascii="Times New Roman" w:eastAsia="Times New Roman" w:hAnsi="Times New Roman"/>
          <w:color w:val="000000"/>
          <w:sz w:val="28"/>
          <w:szCs w:val="28"/>
          <w:lang w:eastAsia="ru-RU"/>
        </w:rPr>
        <w:t xml:space="preserve"> Главным трендом роста потребительского рынка становится цифровизация общества, появление культуры не только оплаты услуг и товаров онлайн, но и настройки автоплатежей на оплату услуг ЖКХ, мобильной связи и Интернета. </w:t>
      </w:r>
      <w:r w:rsidRPr="00751FEC">
        <w:rPr>
          <w:rFonts w:ascii="Times New Roman" w:hAnsi="Times New Roman"/>
          <w:sz w:val="28"/>
          <w:szCs w:val="24"/>
        </w:rPr>
        <w:t>По данным Росстата за 2016 год, доля пользователей сети Интернет в общей численности населения России составила 67,9% (то есть 99,7 млн</w:t>
      </w:r>
      <w:r>
        <w:rPr>
          <w:rFonts w:ascii="Times New Roman" w:hAnsi="Times New Roman"/>
          <w:sz w:val="28"/>
          <w:szCs w:val="24"/>
        </w:rPr>
        <w:t>.</w:t>
      </w:r>
      <w:r w:rsidRPr="00751FEC">
        <w:rPr>
          <w:rFonts w:ascii="Times New Roman" w:hAnsi="Times New Roman"/>
          <w:sz w:val="28"/>
          <w:szCs w:val="24"/>
        </w:rPr>
        <w:t xml:space="preserve"> человек), четвертая часть из которых (2</w:t>
      </w:r>
      <w:r>
        <w:rPr>
          <w:rFonts w:ascii="Times New Roman" w:hAnsi="Times New Roman"/>
          <w:sz w:val="28"/>
          <w:szCs w:val="24"/>
        </w:rPr>
        <w:t xml:space="preserve">5 млн. человек) используют сеть </w:t>
      </w:r>
      <w:r w:rsidRPr="00751FEC">
        <w:rPr>
          <w:rFonts w:ascii="Times New Roman" w:hAnsi="Times New Roman"/>
          <w:sz w:val="28"/>
          <w:szCs w:val="24"/>
        </w:rPr>
        <w:t>Интернет, в том числе для заказа товаров (услуг).</w:t>
      </w:r>
    </w:p>
    <w:p w:rsidR="00BC46D5" w:rsidRPr="007D641D" w:rsidRDefault="00BC46D5" w:rsidP="00BC46D5">
      <w:pPr>
        <w:pStyle w:val="15"/>
        <w:spacing w:before="120" w:after="120" w:line="276" w:lineRule="auto"/>
        <w:ind w:firstLine="709"/>
        <w:jc w:val="center"/>
        <w:rPr>
          <w:rFonts w:cs="Times New Roman"/>
          <w:b w:val="0"/>
          <w:szCs w:val="28"/>
          <w:lang w:eastAsia="ru-RU"/>
        </w:rPr>
      </w:pPr>
    </w:p>
    <w:p w:rsidR="00BC46D5" w:rsidRPr="007D641D" w:rsidRDefault="00BC46D5" w:rsidP="00BC46D5">
      <w:pPr>
        <w:pStyle w:val="15"/>
        <w:spacing w:before="120" w:after="120" w:line="276" w:lineRule="auto"/>
        <w:ind w:firstLine="709"/>
        <w:jc w:val="center"/>
        <w:rPr>
          <w:rFonts w:cs="Times New Roman"/>
          <w:b w:val="0"/>
          <w:szCs w:val="28"/>
          <w:lang w:eastAsia="ru-RU"/>
        </w:rPr>
      </w:pPr>
      <w:r w:rsidRPr="007D641D">
        <w:rPr>
          <w:rFonts w:cs="Times New Roman"/>
          <w:b w:val="0"/>
          <w:szCs w:val="28"/>
          <w:lang w:eastAsia="ru-RU"/>
        </w:rPr>
        <w:t>Система целей и механизм реализации</w:t>
      </w:r>
    </w:p>
    <w:p w:rsidR="00BC46D5" w:rsidRPr="007D641D" w:rsidRDefault="00BC46D5" w:rsidP="00BC46D5">
      <w:pPr>
        <w:tabs>
          <w:tab w:val="left" w:pos="1276"/>
        </w:tabs>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Динамическая цель:</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sidRPr="00C443F7">
        <w:rPr>
          <w:rFonts w:ascii="Times New Roman" w:hAnsi="Times New Roman" w:cs="Times New Roman"/>
          <w:sz w:val="28"/>
          <w:szCs w:val="28"/>
        </w:rPr>
        <w:t xml:space="preserve">Увеличение оборота розничной торговли в </w:t>
      </w:r>
      <w:r w:rsidR="00C61E8C">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w:t>
      </w:r>
    </w:p>
    <w:p w:rsidR="00BC46D5" w:rsidRPr="007D641D"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7D641D">
        <w:rPr>
          <w:rFonts w:ascii="Times New Roman" w:hAnsi="Times New Roman" w:cs="Times New Roman"/>
          <w:sz w:val="28"/>
          <w:szCs w:val="28"/>
        </w:rPr>
        <w:t>2017 год – 11,5 млн. рублей</w:t>
      </w:r>
    </w:p>
    <w:p w:rsidR="00BC46D5" w:rsidRPr="007D641D"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7D641D">
        <w:rPr>
          <w:rFonts w:ascii="Times New Roman" w:hAnsi="Times New Roman" w:cs="Times New Roman"/>
          <w:sz w:val="28"/>
          <w:szCs w:val="28"/>
        </w:rPr>
        <w:t>2024 год – 15,0 млн. рублей (рост в 1,4 раза)</w:t>
      </w:r>
    </w:p>
    <w:p w:rsidR="00BC46D5" w:rsidRPr="007D641D"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7D641D">
        <w:rPr>
          <w:rFonts w:ascii="Times New Roman" w:hAnsi="Times New Roman" w:cs="Times New Roman"/>
          <w:sz w:val="28"/>
          <w:szCs w:val="28"/>
        </w:rPr>
        <w:t>2030 год – 25,0 млн. рублей</w:t>
      </w:r>
      <w:r w:rsidRPr="007D641D">
        <w:rPr>
          <w:rStyle w:val="ac"/>
          <w:rFonts w:ascii="Times New Roman" w:hAnsi="Times New Roman" w:cs="Times New Roman"/>
          <w:sz w:val="28"/>
          <w:szCs w:val="28"/>
        </w:rPr>
        <w:footnoteReference w:id="4"/>
      </w:r>
      <w:r w:rsidRPr="007D641D">
        <w:rPr>
          <w:rFonts w:ascii="Times New Roman" w:hAnsi="Times New Roman" w:cs="Times New Roman"/>
          <w:sz w:val="28"/>
          <w:szCs w:val="28"/>
        </w:rPr>
        <w:t xml:space="preserve"> (рост в 2,2 раза).</w:t>
      </w:r>
    </w:p>
    <w:p w:rsidR="00BC46D5" w:rsidRPr="007D641D" w:rsidRDefault="00BC46D5" w:rsidP="00BC46D5">
      <w:pPr>
        <w:tabs>
          <w:tab w:val="left" w:pos="1276"/>
        </w:tabs>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Структурная цель:</w:t>
      </w:r>
    </w:p>
    <w:p w:rsidR="00BC46D5" w:rsidRPr="00511CBE" w:rsidRDefault="00BC46D5" w:rsidP="00BC46D5">
      <w:pPr>
        <w:pStyle w:val="a3"/>
        <w:tabs>
          <w:tab w:val="left" w:pos="426"/>
        </w:tabs>
        <w:spacing w:after="0"/>
        <w:ind w:left="0" w:firstLine="709"/>
        <w:jc w:val="both"/>
        <w:rPr>
          <w:rFonts w:ascii="Times New Roman" w:hAnsi="Times New Roman" w:cs="Times New Roman"/>
          <w:sz w:val="28"/>
          <w:szCs w:val="28"/>
        </w:rPr>
      </w:pPr>
      <w:r w:rsidRPr="00511CBE">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 количества объектов потребительского рынка</w:t>
      </w:r>
      <w:r w:rsidRPr="00511CBE">
        <w:rPr>
          <w:rFonts w:ascii="Times New Roman" w:hAnsi="Times New Roman" w:cs="Times New Roman"/>
          <w:sz w:val="28"/>
          <w:szCs w:val="28"/>
        </w:rPr>
        <w:t>.</w:t>
      </w:r>
    </w:p>
    <w:p w:rsidR="00BC46D5" w:rsidRPr="007D641D" w:rsidRDefault="00BC46D5" w:rsidP="00BC46D5">
      <w:pPr>
        <w:tabs>
          <w:tab w:val="left" w:pos="1276"/>
        </w:tabs>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lastRenderedPageBreak/>
        <w:t>Приоритетные задачи и мероприятия:</w:t>
      </w:r>
    </w:p>
    <w:p w:rsidR="00BC46D5" w:rsidRPr="00C443F7" w:rsidRDefault="00BC46D5" w:rsidP="00BC46D5">
      <w:pPr>
        <w:pStyle w:val="a3"/>
        <w:numPr>
          <w:ilvl w:val="0"/>
          <w:numId w:val="1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обеспеченности населения площадью торговых объектов:</w:t>
      </w:r>
    </w:p>
    <w:p w:rsidR="00BC46D5" w:rsidRPr="00C443F7" w:rsidRDefault="00BC46D5" w:rsidP="00BC46D5">
      <w:pPr>
        <w:numPr>
          <w:ilvl w:val="0"/>
          <w:numId w:val="19"/>
        </w:numPr>
        <w:tabs>
          <w:tab w:val="left" w:pos="426"/>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Сопровождение реализации инвестиционных проектов по строительству торговых объектов стоимостью </w:t>
      </w:r>
      <w:r w:rsidRPr="009660AA">
        <w:rPr>
          <w:rFonts w:ascii="Times New Roman" w:eastAsia="Calibri" w:hAnsi="Times New Roman" w:cs="Times New Roman"/>
          <w:sz w:val="28"/>
          <w:szCs w:val="28"/>
        </w:rPr>
        <w:t>свыше 1,0 млн.</w:t>
      </w:r>
      <w:r w:rsidRPr="00C443F7">
        <w:rPr>
          <w:rFonts w:ascii="Times New Roman" w:eastAsia="Calibri" w:hAnsi="Times New Roman" w:cs="Times New Roman"/>
          <w:sz w:val="28"/>
          <w:szCs w:val="28"/>
        </w:rPr>
        <w:t xml:space="preserve"> рублей;</w:t>
      </w:r>
    </w:p>
    <w:p w:rsidR="00BC46D5" w:rsidRPr="00C443F7" w:rsidRDefault="00BC46D5" w:rsidP="00BC46D5">
      <w:pPr>
        <w:numPr>
          <w:ilvl w:val="0"/>
          <w:numId w:val="19"/>
        </w:numPr>
        <w:tabs>
          <w:tab w:val="left" w:pos="426"/>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Развитие нестационарной торговли.</w:t>
      </w:r>
    </w:p>
    <w:p w:rsidR="00BC46D5" w:rsidRPr="00C443F7" w:rsidRDefault="00BC46D5" w:rsidP="00BC46D5">
      <w:pPr>
        <w:pStyle w:val="a3"/>
        <w:numPr>
          <w:ilvl w:val="0"/>
          <w:numId w:val="1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Сохранение и развитие формата розничных ярмарок на территории </w:t>
      </w:r>
      <w:r w:rsidR="00C64423">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C443F7" w:rsidRDefault="00BC46D5" w:rsidP="00BC46D5">
      <w:pPr>
        <w:numPr>
          <w:ilvl w:val="0"/>
          <w:numId w:val="19"/>
        </w:numPr>
        <w:tabs>
          <w:tab w:val="left" w:pos="426"/>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Сопровождение реализации инвестиционных проектов по строительству розничных рынков;</w:t>
      </w:r>
    </w:p>
    <w:p w:rsidR="00BC46D5" w:rsidRPr="00C443F7" w:rsidRDefault="00BC46D5" w:rsidP="00BC46D5">
      <w:pPr>
        <w:numPr>
          <w:ilvl w:val="0"/>
          <w:numId w:val="19"/>
        </w:numPr>
        <w:tabs>
          <w:tab w:val="left" w:pos="426"/>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Развитие ярмарочной торговли.</w:t>
      </w:r>
    </w:p>
    <w:p w:rsidR="00BC46D5" w:rsidRPr="00C443F7" w:rsidRDefault="00BC46D5" w:rsidP="00BC46D5">
      <w:pPr>
        <w:pStyle w:val="a3"/>
        <w:numPr>
          <w:ilvl w:val="0"/>
          <w:numId w:val="1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Повышение качества продукции, поступающей на потребительский рынок </w:t>
      </w:r>
      <w:r w:rsidR="00C64423">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C443F7" w:rsidRDefault="00BC46D5" w:rsidP="00BC46D5">
      <w:pPr>
        <w:numPr>
          <w:ilvl w:val="0"/>
          <w:numId w:val="19"/>
        </w:numPr>
        <w:tabs>
          <w:tab w:val="left" w:pos="426"/>
        </w:tabs>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Увеличение количества субъектов МСП, реализующих продукцию прошедшую </w:t>
      </w:r>
      <w:r w:rsidRPr="00C443F7">
        <w:rPr>
          <w:rFonts w:ascii="Times New Roman" w:eastAsia="Calibri" w:hAnsi="Times New Roman" w:cs="Times New Roman"/>
          <w:sz w:val="28"/>
          <w:szCs w:val="28"/>
        </w:rPr>
        <w:t xml:space="preserve"> добровольн</w:t>
      </w:r>
      <w:r>
        <w:rPr>
          <w:rFonts w:ascii="Times New Roman" w:eastAsia="Calibri" w:hAnsi="Times New Roman" w:cs="Times New Roman"/>
          <w:sz w:val="28"/>
          <w:szCs w:val="28"/>
        </w:rPr>
        <w:t>ую</w:t>
      </w:r>
      <w:r w:rsidRPr="00C443F7">
        <w:rPr>
          <w:rFonts w:ascii="Times New Roman" w:eastAsia="Calibri" w:hAnsi="Times New Roman" w:cs="Times New Roman"/>
          <w:sz w:val="28"/>
          <w:szCs w:val="28"/>
        </w:rPr>
        <w:t xml:space="preserve"> сертификаци</w:t>
      </w:r>
      <w:r>
        <w:rPr>
          <w:rFonts w:ascii="Times New Roman" w:eastAsia="Calibri" w:hAnsi="Times New Roman" w:cs="Times New Roman"/>
          <w:sz w:val="28"/>
          <w:szCs w:val="28"/>
        </w:rPr>
        <w:t>ю</w:t>
      </w:r>
      <w:r w:rsidRPr="00C443F7">
        <w:rPr>
          <w:rFonts w:ascii="Times New Roman" w:eastAsia="Calibri" w:hAnsi="Times New Roman" w:cs="Times New Roman"/>
          <w:sz w:val="28"/>
          <w:szCs w:val="28"/>
        </w:rPr>
        <w:t xml:space="preserve"> «Сделано на Дону»;</w:t>
      </w:r>
    </w:p>
    <w:p w:rsidR="00BC46D5" w:rsidRDefault="00BC46D5" w:rsidP="00BC46D5">
      <w:pPr>
        <w:numPr>
          <w:ilvl w:val="0"/>
          <w:numId w:val="19"/>
        </w:numPr>
        <w:tabs>
          <w:tab w:val="left" w:pos="426"/>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Проведение мероприятий по обеспечению качества и безопасности пищевых продуктов.</w:t>
      </w:r>
    </w:p>
    <w:p w:rsidR="00BC46D5" w:rsidRPr="00746764" w:rsidRDefault="00BC46D5" w:rsidP="00BC46D5">
      <w:pPr>
        <w:numPr>
          <w:ilvl w:val="0"/>
          <w:numId w:val="19"/>
        </w:numPr>
        <w:tabs>
          <w:tab w:val="left" w:pos="426"/>
        </w:tabs>
        <w:spacing w:after="0"/>
        <w:ind w:left="0" w:firstLine="360"/>
        <w:contextualSpacing/>
        <w:jc w:val="both"/>
        <w:rPr>
          <w:rFonts w:ascii="Times New Roman" w:hAnsi="Times New Roman"/>
          <w:sz w:val="28"/>
          <w:szCs w:val="28"/>
        </w:rPr>
      </w:pPr>
      <w:r>
        <w:rPr>
          <w:rFonts w:ascii="Times New Roman" w:hAnsi="Times New Roman"/>
          <w:sz w:val="28"/>
          <w:szCs w:val="28"/>
        </w:rPr>
        <w:t>П</w:t>
      </w:r>
      <w:r w:rsidRPr="00FA6E3B">
        <w:rPr>
          <w:rFonts w:ascii="Times New Roman" w:hAnsi="Times New Roman"/>
          <w:sz w:val="28"/>
          <w:szCs w:val="28"/>
        </w:rPr>
        <w:t xml:space="preserve">роведение мероприятий по обеспечению качества и безопасности пищевых продуктов (взаимодействие Администрации </w:t>
      </w:r>
      <w:r w:rsidR="00C64423">
        <w:rPr>
          <w:rFonts w:ascii="Times New Roman" w:hAnsi="Times New Roman"/>
          <w:sz w:val="28"/>
          <w:szCs w:val="28"/>
        </w:rPr>
        <w:t>Федосеевского сельского поселения</w:t>
      </w:r>
      <w:r w:rsidRPr="00FA6E3B">
        <w:rPr>
          <w:rFonts w:ascii="Times New Roman" w:hAnsi="Times New Roman"/>
          <w:sz w:val="28"/>
          <w:szCs w:val="28"/>
        </w:rPr>
        <w:t xml:space="preserve"> с </w:t>
      </w:r>
      <w:r w:rsidRPr="00C705AE">
        <w:rPr>
          <w:rFonts w:ascii="Times New Roman" w:hAnsi="Times New Roman"/>
          <w:sz w:val="28"/>
          <w:szCs w:val="28"/>
          <w:lang w:eastAsia="ru-RU"/>
        </w:rPr>
        <w:t>Территориальны</w:t>
      </w:r>
      <w:r>
        <w:rPr>
          <w:rFonts w:ascii="Times New Roman" w:hAnsi="Times New Roman"/>
          <w:sz w:val="28"/>
          <w:szCs w:val="28"/>
          <w:lang w:eastAsia="ru-RU"/>
        </w:rPr>
        <w:t>м</w:t>
      </w:r>
      <w:r w:rsidRPr="00C705AE">
        <w:rPr>
          <w:rFonts w:ascii="Times New Roman" w:hAnsi="Times New Roman"/>
          <w:sz w:val="28"/>
          <w:szCs w:val="28"/>
          <w:lang w:eastAsia="ru-RU"/>
        </w:rPr>
        <w:t xml:space="preserve"> отдел</w:t>
      </w:r>
      <w:r>
        <w:rPr>
          <w:rFonts w:ascii="Times New Roman" w:hAnsi="Times New Roman"/>
          <w:sz w:val="28"/>
          <w:szCs w:val="28"/>
          <w:lang w:eastAsia="ru-RU"/>
        </w:rPr>
        <w:t>ом</w:t>
      </w:r>
      <w:r w:rsidRPr="00C705AE">
        <w:rPr>
          <w:rFonts w:ascii="Times New Roman" w:hAnsi="Times New Roman"/>
          <w:sz w:val="28"/>
          <w:szCs w:val="28"/>
          <w:lang w:eastAsia="ru-RU"/>
        </w:rPr>
        <w:t xml:space="preserve"> Управления Роспотребнадзора по Ростовской области в г. Волгодонске, Дубовском, Ремонтенском, Заветинском районах</w:t>
      </w:r>
      <w:r w:rsidRPr="00FA6E3B">
        <w:rPr>
          <w:rFonts w:ascii="Times New Roman" w:hAnsi="Times New Roman"/>
          <w:sz w:val="28"/>
          <w:szCs w:val="28"/>
        </w:rPr>
        <w:t xml:space="preserve">), </w:t>
      </w:r>
      <w:r w:rsidRPr="00C705AE">
        <w:rPr>
          <w:rFonts w:ascii="Times New Roman" w:hAnsi="Times New Roman"/>
          <w:sz w:val="28"/>
          <w:szCs w:val="28"/>
        </w:rPr>
        <w:t>проведение совместных мероприятий с представителями</w:t>
      </w:r>
      <w:r w:rsidRPr="00C32546">
        <w:rPr>
          <w:rFonts w:ascii="Times New Roman" w:hAnsi="Times New Roman"/>
          <w:color w:val="FF0000"/>
          <w:sz w:val="28"/>
          <w:szCs w:val="28"/>
        </w:rPr>
        <w:t xml:space="preserve"> </w:t>
      </w:r>
      <w:r w:rsidRPr="00C705AE">
        <w:rPr>
          <w:rFonts w:ascii="Times New Roman" w:hAnsi="Times New Roman"/>
          <w:sz w:val="28"/>
          <w:szCs w:val="28"/>
        </w:rPr>
        <w:t>отдела Полиции</w:t>
      </w:r>
      <w:r w:rsidRPr="00C705AE">
        <w:rPr>
          <w:rFonts w:ascii="Times New Roman" w:hAnsi="Times New Roman"/>
          <w:sz w:val="28"/>
          <w:szCs w:val="28"/>
          <w:lang w:eastAsia="ru-RU"/>
        </w:rPr>
        <w:t xml:space="preserve"> (дислокация с. Заветное) МО МВД России «Ремонтненский</w:t>
      </w:r>
      <w:r w:rsidRPr="00655D54">
        <w:rPr>
          <w:rFonts w:ascii="Times New Roman" w:hAnsi="Times New Roman"/>
          <w:sz w:val="28"/>
          <w:szCs w:val="28"/>
        </w:rPr>
        <w:t>"</w:t>
      </w:r>
      <w:r w:rsidRPr="00FA6E3B">
        <w:rPr>
          <w:rFonts w:ascii="Times New Roman" w:hAnsi="Times New Roman"/>
          <w:sz w:val="28"/>
          <w:szCs w:val="28"/>
        </w:rPr>
        <w:t xml:space="preserve">, </w:t>
      </w:r>
      <w:r w:rsidRPr="00746764">
        <w:rPr>
          <w:rFonts w:ascii="Times New Roman" w:hAnsi="Times New Roman"/>
          <w:sz w:val="28"/>
          <w:szCs w:val="28"/>
        </w:rPr>
        <w:t>главным государственным ветеринарным инспектором отдела государственной инспекции управления ветеринарии  Ростовской области по Заветинскому району);</w:t>
      </w:r>
    </w:p>
    <w:p w:rsidR="00BC46D5" w:rsidRPr="00A95B57" w:rsidRDefault="00BC46D5" w:rsidP="00BC46D5">
      <w:pPr>
        <w:tabs>
          <w:tab w:val="left" w:pos="426"/>
        </w:tabs>
        <w:spacing w:after="0"/>
        <w:contextualSpacing/>
        <w:jc w:val="both"/>
        <w:rPr>
          <w:rFonts w:ascii="Times New Roman" w:hAnsi="Times New Roman"/>
          <w:sz w:val="28"/>
          <w:szCs w:val="28"/>
        </w:rPr>
      </w:pPr>
      <w:r>
        <w:rPr>
          <w:rFonts w:ascii="Times New Roman" w:eastAsia="Calibri" w:hAnsi="Times New Roman" w:cs="Times New Roman"/>
          <w:sz w:val="28"/>
          <w:szCs w:val="28"/>
        </w:rPr>
        <w:tab/>
        <w:t>4.</w:t>
      </w:r>
      <w:r w:rsidRPr="008D512C">
        <w:rPr>
          <w:rFonts w:ascii="Times New Roman" w:hAnsi="Times New Roman"/>
          <w:sz w:val="28"/>
          <w:szCs w:val="28"/>
        </w:rPr>
        <w:t xml:space="preserve"> </w:t>
      </w:r>
      <w:r w:rsidRPr="00A95B57">
        <w:rPr>
          <w:rFonts w:ascii="Times New Roman" w:hAnsi="Times New Roman"/>
          <w:sz w:val="28"/>
          <w:szCs w:val="28"/>
        </w:rPr>
        <w:t>Развитие сферы общественного питания</w:t>
      </w:r>
      <w:r>
        <w:rPr>
          <w:rFonts w:ascii="Times New Roman" w:hAnsi="Times New Roman"/>
          <w:sz w:val="28"/>
          <w:szCs w:val="28"/>
        </w:rPr>
        <w:t>:</w:t>
      </w:r>
    </w:p>
    <w:p w:rsidR="00BC46D5" w:rsidRPr="00A95B57" w:rsidRDefault="00BC46D5" w:rsidP="00BC46D5">
      <w:pPr>
        <w:numPr>
          <w:ilvl w:val="0"/>
          <w:numId w:val="101"/>
        </w:numPr>
        <w:tabs>
          <w:tab w:val="left" w:pos="426"/>
        </w:tabs>
        <w:spacing w:after="0"/>
        <w:ind w:left="0" w:firstLine="709"/>
        <w:contextualSpacing/>
        <w:jc w:val="both"/>
        <w:rPr>
          <w:rFonts w:ascii="Times New Roman" w:hAnsi="Times New Roman"/>
          <w:sz w:val="28"/>
          <w:szCs w:val="28"/>
        </w:rPr>
      </w:pPr>
      <w:r>
        <w:rPr>
          <w:rFonts w:ascii="Times New Roman" w:hAnsi="Times New Roman"/>
          <w:sz w:val="28"/>
          <w:szCs w:val="28"/>
        </w:rPr>
        <w:t>П</w:t>
      </w:r>
      <w:r w:rsidRPr="00A95B57">
        <w:rPr>
          <w:rFonts w:ascii="Times New Roman" w:hAnsi="Times New Roman"/>
          <w:sz w:val="28"/>
          <w:szCs w:val="28"/>
        </w:rPr>
        <w:t xml:space="preserve">оддержка инвестиционных проектов в открытии предприятий, осуществляющих доставку продукции собственного производства по заказам потребителей; </w:t>
      </w:r>
    </w:p>
    <w:p w:rsidR="00BC46D5" w:rsidRPr="00A95B57" w:rsidRDefault="00BC46D5" w:rsidP="00BC46D5">
      <w:pPr>
        <w:numPr>
          <w:ilvl w:val="0"/>
          <w:numId w:val="101"/>
        </w:numPr>
        <w:tabs>
          <w:tab w:val="left" w:pos="426"/>
        </w:tabs>
        <w:spacing w:after="0"/>
        <w:ind w:left="0" w:firstLine="709"/>
        <w:contextualSpacing/>
        <w:jc w:val="both"/>
        <w:rPr>
          <w:rFonts w:ascii="Times New Roman" w:hAnsi="Times New Roman"/>
          <w:sz w:val="28"/>
          <w:szCs w:val="28"/>
        </w:rPr>
      </w:pPr>
      <w:r>
        <w:rPr>
          <w:rFonts w:ascii="Times New Roman" w:hAnsi="Times New Roman"/>
          <w:sz w:val="28"/>
          <w:szCs w:val="28"/>
        </w:rPr>
        <w:t>П</w:t>
      </w:r>
      <w:r w:rsidRPr="00A95B57">
        <w:rPr>
          <w:rFonts w:ascii="Times New Roman" w:hAnsi="Times New Roman"/>
          <w:sz w:val="28"/>
          <w:szCs w:val="28"/>
        </w:rPr>
        <w:t>оиск и развитие новых, более эффективных методов обслуживания населения;</w:t>
      </w:r>
    </w:p>
    <w:p w:rsidR="00BC46D5" w:rsidRPr="00A174DE" w:rsidRDefault="00BC46D5" w:rsidP="00BC46D5">
      <w:pPr>
        <w:numPr>
          <w:ilvl w:val="0"/>
          <w:numId w:val="101"/>
        </w:numPr>
        <w:tabs>
          <w:tab w:val="left" w:pos="426"/>
        </w:tabs>
        <w:spacing w:after="0"/>
        <w:ind w:left="0" w:firstLine="709"/>
        <w:contextualSpacing/>
        <w:jc w:val="both"/>
        <w:rPr>
          <w:rFonts w:ascii="Times New Roman" w:hAnsi="Times New Roman"/>
          <w:sz w:val="28"/>
          <w:szCs w:val="28"/>
        </w:rPr>
      </w:pPr>
      <w:r>
        <w:rPr>
          <w:rFonts w:ascii="Times New Roman" w:hAnsi="Times New Roman"/>
          <w:sz w:val="28"/>
          <w:szCs w:val="28"/>
        </w:rPr>
        <w:t>Р</w:t>
      </w:r>
      <w:r w:rsidRPr="00A95B57">
        <w:rPr>
          <w:rFonts w:ascii="Times New Roman" w:hAnsi="Times New Roman"/>
          <w:sz w:val="28"/>
          <w:szCs w:val="28"/>
        </w:rPr>
        <w:t>азвитие сферы общественного питания в сегменте кафе, а также фаст-фудов.</w:t>
      </w:r>
    </w:p>
    <w:p w:rsidR="00BC46D5" w:rsidRPr="00FA6E3B" w:rsidRDefault="00BC46D5" w:rsidP="00BC46D5">
      <w:pPr>
        <w:pStyle w:val="af8"/>
        <w:spacing w:line="276" w:lineRule="auto"/>
        <w:ind w:left="360"/>
        <w:jc w:val="both"/>
        <w:rPr>
          <w:sz w:val="28"/>
          <w:szCs w:val="28"/>
          <w:shd w:val="clear" w:color="auto" w:fill="FFFFFF"/>
        </w:rPr>
      </w:pPr>
      <w:r>
        <w:rPr>
          <w:sz w:val="28"/>
          <w:szCs w:val="28"/>
          <w:shd w:val="clear" w:color="auto" w:fill="FFFFFF"/>
        </w:rPr>
        <w:t>5.</w:t>
      </w:r>
      <w:r w:rsidRPr="00FA6E3B">
        <w:rPr>
          <w:sz w:val="28"/>
          <w:szCs w:val="28"/>
          <w:shd w:val="clear" w:color="auto" w:fill="FFFFFF"/>
        </w:rPr>
        <w:t>Внедрение цифровых технологий и развитие Интернет-торговли будет осуществляться путем:</w:t>
      </w:r>
    </w:p>
    <w:p w:rsidR="00BC46D5" w:rsidRDefault="00BC46D5" w:rsidP="00BC46D5">
      <w:pPr>
        <w:pStyle w:val="af8"/>
        <w:numPr>
          <w:ilvl w:val="0"/>
          <w:numId w:val="102"/>
        </w:numPr>
        <w:spacing w:line="276" w:lineRule="auto"/>
        <w:ind w:left="0" w:firstLine="712"/>
        <w:jc w:val="both"/>
        <w:rPr>
          <w:sz w:val="28"/>
          <w:szCs w:val="28"/>
        </w:rPr>
      </w:pPr>
      <w:r w:rsidRPr="00FA6E3B">
        <w:rPr>
          <w:sz w:val="28"/>
          <w:szCs w:val="28"/>
        </w:rPr>
        <w:t>Оказания информационной поддержки и содействия малому и среднему предпринимательству по внедрению информационных методик;</w:t>
      </w:r>
    </w:p>
    <w:p w:rsidR="00BC46D5" w:rsidRPr="00C443F7" w:rsidRDefault="00BC46D5" w:rsidP="00BC46D5">
      <w:pPr>
        <w:tabs>
          <w:tab w:val="left" w:pos="426"/>
        </w:tabs>
        <w:spacing w:after="0"/>
        <w:ind w:firstLine="709"/>
        <w:contextualSpacing/>
        <w:jc w:val="both"/>
        <w:rPr>
          <w:rFonts w:ascii="Times New Roman" w:eastAsia="Calibri" w:hAnsi="Times New Roman" w:cs="Times New Roman"/>
          <w:sz w:val="28"/>
          <w:szCs w:val="28"/>
        </w:rPr>
      </w:pPr>
      <w:r>
        <w:rPr>
          <w:rFonts w:ascii="Times New Roman" w:hAnsi="Times New Roman"/>
          <w:sz w:val="28"/>
          <w:szCs w:val="28"/>
        </w:rPr>
        <w:t>П</w:t>
      </w:r>
      <w:r w:rsidRPr="00FA6E3B">
        <w:rPr>
          <w:rFonts w:ascii="Times New Roman" w:hAnsi="Times New Roman"/>
          <w:sz w:val="28"/>
          <w:szCs w:val="28"/>
        </w:rPr>
        <w:t>роведения мероприятий, направленных на популяризацию электронной торговли как современного, эффективного, отвечающего самым высоким стандартам и требованиям потребителя формата торговли.</w:t>
      </w:r>
    </w:p>
    <w:p w:rsidR="00BC46D5" w:rsidRPr="00C443F7" w:rsidRDefault="00BC46D5" w:rsidP="00BC46D5">
      <w:pPr>
        <w:tabs>
          <w:tab w:val="left" w:pos="1276"/>
        </w:tabs>
        <w:spacing w:after="0"/>
        <w:ind w:firstLine="709"/>
        <w:jc w:val="both"/>
        <w:rPr>
          <w:rFonts w:ascii="Times New Roman" w:hAnsi="Times New Roman" w:cs="Times New Roman"/>
          <w:sz w:val="28"/>
          <w:szCs w:val="28"/>
        </w:rPr>
      </w:pPr>
    </w:p>
    <w:p w:rsidR="00BC46D5" w:rsidRPr="007D641D" w:rsidRDefault="00BC46D5" w:rsidP="00BC46D5">
      <w:pPr>
        <w:tabs>
          <w:tab w:val="left" w:pos="1276"/>
        </w:tabs>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Стратегическая проектная инициатива:</w:t>
      </w:r>
    </w:p>
    <w:p w:rsidR="00BC46D5" w:rsidRPr="004E081E" w:rsidRDefault="00BC46D5" w:rsidP="00BC46D5">
      <w:pPr>
        <w:tabs>
          <w:tab w:val="left" w:pos="1276"/>
        </w:tabs>
        <w:spacing w:after="0"/>
        <w:ind w:firstLine="709"/>
        <w:contextualSpacing/>
        <w:jc w:val="both"/>
        <w:rPr>
          <w:rFonts w:ascii="Times New Roman" w:hAnsi="Times New Roman" w:cs="Times New Roman"/>
          <w:sz w:val="28"/>
          <w:szCs w:val="28"/>
        </w:rPr>
      </w:pPr>
      <w:r w:rsidRPr="004E081E">
        <w:rPr>
          <w:rFonts w:ascii="Times New Roman" w:hAnsi="Times New Roman" w:cs="Times New Roman"/>
          <w:sz w:val="28"/>
          <w:szCs w:val="28"/>
        </w:rPr>
        <w:t>Потребительский рынок  – рынок товаров и услуг широкого потребления, доступного в населенных</w:t>
      </w:r>
      <w:r>
        <w:rPr>
          <w:rFonts w:ascii="Times New Roman" w:hAnsi="Times New Roman" w:cs="Times New Roman"/>
          <w:color w:val="FF0000"/>
          <w:sz w:val="28"/>
          <w:szCs w:val="28"/>
        </w:rPr>
        <w:t xml:space="preserve"> </w:t>
      </w:r>
      <w:r w:rsidRPr="004E081E">
        <w:rPr>
          <w:rFonts w:ascii="Times New Roman" w:hAnsi="Times New Roman" w:cs="Times New Roman"/>
          <w:sz w:val="28"/>
          <w:szCs w:val="28"/>
        </w:rPr>
        <w:t xml:space="preserve">пунктах </w:t>
      </w:r>
      <w:r w:rsidR="00C64423">
        <w:rPr>
          <w:rFonts w:ascii="Times New Roman" w:hAnsi="Times New Roman" w:cs="Times New Roman"/>
          <w:sz w:val="28"/>
          <w:szCs w:val="28"/>
        </w:rPr>
        <w:t>поселения</w:t>
      </w:r>
      <w:r w:rsidRPr="004E081E">
        <w:rPr>
          <w:rFonts w:ascii="Times New Roman" w:hAnsi="Times New Roman" w:cs="Times New Roman"/>
          <w:sz w:val="28"/>
          <w:szCs w:val="28"/>
        </w:rPr>
        <w:t>.</w:t>
      </w:r>
    </w:p>
    <w:p w:rsidR="00BC46D5" w:rsidRPr="007D641D" w:rsidRDefault="00BC46D5" w:rsidP="00BC46D5">
      <w:pPr>
        <w:tabs>
          <w:tab w:val="left" w:pos="1276"/>
        </w:tabs>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Возможности:</w:t>
      </w:r>
    </w:p>
    <w:p w:rsidR="00BC46D5" w:rsidRPr="00C443F7" w:rsidRDefault="00BC46D5" w:rsidP="00BC46D5">
      <w:pPr>
        <w:tabs>
          <w:tab w:val="left" w:pos="426"/>
        </w:tabs>
        <w:spacing w:after="0"/>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 xml:space="preserve">Обеспечение высокого уровня удовлетворения потребительских потребностей на всей территории </w:t>
      </w:r>
      <w:r w:rsidR="00C64423">
        <w:rPr>
          <w:rFonts w:ascii="Times New Roman" w:eastAsia="Calibri" w:hAnsi="Times New Roman" w:cs="Times New Roman"/>
          <w:sz w:val="28"/>
          <w:szCs w:val="28"/>
        </w:rPr>
        <w:t>поселения</w:t>
      </w:r>
      <w:r w:rsidRPr="00C443F7">
        <w:rPr>
          <w:rFonts w:ascii="Times New Roman" w:eastAsia="Calibri" w:hAnsi="Times New Roman" w:cs="Times New Roman"/>
          <w:sz w:val="28"/>
          <w:szCs w:val="28"/>
        </w:rPr>
        <w:t xml:space="preserve"> за счет </w:t>
      </w:r>
      <w:r>
        <w:rPr>
          <w:rFonts w:ascii="Times New Roman" w:eastAsia="Calibri" w:hAnsi="Times New Roman" w:cs="Times New Roman"/>
          <w:sz w:val="28"/>
          <w:szCs w:val="28"/>
        </w:rPr>
        <w:t>расширения ассортимента реализуемых товаров, оказываемых услуг.</w:t>
      </w:r>
    </w:p>
    <w:p w:rsidR="00BC46D5" w:rsidRPr="007D641D" w:rsidRDefault="00BC46D5" w:rsidP="00BC46D5">
      <w:pPr>
        <w:tabs>
          <w:tab w:val="left" w:pos="1276"/>
        </w:tabs>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Основные параметры:</w:t>
      </w:r>
    </w:p>
    <w:p w:rsidR="00BC46D5" w:rsidRPr="00242E5B" w:rsidRDefault="00BC46D5" w:rsidP="00BC46D5">
      <w:pPr>
        <w:tabs>
          <w:tab w:val="left" w:pos="426"/>
          <w:tab w:val="left" w:pos="1276"/>
        </w:tabs>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2E5B">
        <w:rPr>
          <w:rFonts w:ascii="Times New Roman" w:eastAsia="Calibri" w:hAnsi="Times New Roman" w:cs="Times New Roman"/>
          <w:sz w:val="28"/>
          <w:szCs w:val="28"/>
        </w:rPr>
        <w:t>Увеличение объектов розничной торговли, общественного питания и бытового обслуживания на территори</w:t>
      </w:r>
      <w:r w:rsidR="00781B0E">
        <w:rPr>
          <w:rFonts w:ascii="Times New Roman" w:eastAsia="Calibri" w:hAnsi="Times New Roman" w:cs="Times New Roman"/>
          <w:sz w:val="28"/>
          <w:szCs w:val="28"/>
        </w:rPr>
        <w:t>и</w:t>
      </w:r>
      <w:r w:rsidRPr="00242E5B">
        <w:rPr>
          <w:rFonts w:ascii="Times New Roman" w:eastAsia="Calibri" w:hAnsi="Times New Roman" w:cs="Times New Roman"/>
          <w:sz w:val="28"/>
          <w:szCs w:val="28"/>
        </w:rPr>
        <w:t xml:space="preserve"> сельск</w:t>
      </w:r>
      <w:r w:rsidR="00781B0E">
        <w:rPr>
          <w:rFonts w:ascii="Times New Roman" w:eastAsia="Calibri" w:hAnsi="Times New Roman" w:cs="Times New Roman"/>
          <w:sz w:val="28"/>
          <w:szCs w:val="28"/>
        </w:rPr>
        <w:t>ого</w:t>
      </w:r>
      <w:r w:rsidRPr="00242E5B">
        <w:rPr>
          <w:rFonts w:ascii="Times New Roman" w:eastAsia="Calibri" w:hAnsi="Times New Roman" w:cs="Times New Roman"/>
          <w:sz w:val="28"/>
          <w:szCs w:val="28"/>
        </w:rPr>
        <w:t xml:space="preserve"> поселени</w:t>
      </w:r>
      <w:r w:rsidR="00781B0E">
        <w:rPr>
          <w:rFonts w:ascii="Times New Roman" w:eastAsia="Calibri" w:hAnsi="Times New Roman" w:cs="Times New Roman"/>
          <w:sz w:val="28"/>
          <w:szCs w:val="28"/>
        </w:rPr>
        <w:t>я</w:t>
      </w:r>
      <w:r w:rsidRPr="00242E5B">
        <w:rPr>
          <w:rFonts w:ascii="Times New Roman" w:eastAsia="Calibri" w:hAnsi="Times New Roman" w:cs="Times New Roman"/>
          <w:sz w:val="28"/>
          <w:szCs w:val="28"/>
        </w:rPr>
        <w:t xml:space="preserve">, доведение показателя минимальной обеспеченности населения площадями стационарных торговых объектов до 500 кв.м. </w:t>
      </w:r>
      <w:r>
        <w:rPr>
          <w:rFonts w:ascii="Times New Roman" w:eastAsia="Calibri" w:hAnsi="Times New Roman" w:cs="Times New Roman"/>
          <w:sz w:val="28"/>
          <w:szCs w:val="28"/>
        </w:rPr>
        <w:t>на 1 человека (рост в 1,2 раза);</w:t>
      </w:r>
    </w:p>
    <w:p w:rsidR="00BC46D5" w:rsidRPr="00242E5B" w:rsidRDefault="00BC46D5" w:rsidP="00BC46D5">
      <w:pPr>
        <w:tabs>
          <w:tab w:val="left" w:pos="426"/>
          <w:tab w:val="left" w:pos="1276"/>
        </w:tabs>
        <w:spacing w:after="0"/>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242E5B">
        <w:rPr>
          <w:rFonts w:ascii="Times New Roman" w:eastAsia="Calibri" w:hAnsi="Times New Roman" w:cs="Times New Roman"/>
          <w:sz w:val="28"/>
          <w:szCs w:val="28"/>
        </w:rPr>
        <w:t>птимизация торговой деятельности;</w:t>
      </w:r>
    </w:p>
    <w:p w:rsidR="00BC46D5" w:rsidRPr="00242E5B" w:rsidRDefault="00BC46D5" w:rsidP="00BC46D5">
      <w:pPr>
        <w:tabs>
          <w:tab w:val="left" w:pos="426"/>
          <w:tab w:val="left" w:pos="1276"/>
        </w:tabs>
        <w:spacing w:after="0"/>
        <w:ind w:left="709"/>
        <w:contextualSpacing/>
        <w:jc w:val="both"/>
        <w:rPr>
          <w:rFonts w:ascii="Times New Roman" w:eastAsia="Calibri" w:hAnsi="Times New Roman" w:cs="Times New Roman"/>
          <w:sz w:val="28"/>
          <w:szCs w:val="28"/>
        </w:rPr>
      </w:pPr>
      <w:r>
        <w:rPr>
          <w:rFonts w:ascii="Times New Roman" w:hAnsi="Times New Roman" w:cs="Times New Roman"/>
          <w:sz w:val="28"/>
          <w:szCs w:val="28"/>
        </w:rPr>
        <w:t>- К</w:t>
      </w:r>
      <w:r w:rsidRPr="00242E5B">
        <w:rPr>
          <w:rFonts w:ascii="Times New Roman" w:hAnsi="Times New Roman" w:cs="Times New Roman"/>
          <w:sz w:val="28"/>
          <w:szCs w:val="28"/>
        </w:rPr>
        <w:t>омплексное развитие инфраструктуры розничной торговли</w:t>
      </w:r>
      <w:r w:rsidRPr="00242E5B">
        <w:rPr>
          <w:rFonts w:ascii="Times New Roman" w:eastAsia="Calibri" w:hAnsi="Times New Roman" w:cs="Times New Roman"/>
          <w:sz w:val="28"/>
          <w:szCs w:val="28"/>
        </w:rPr>
        <w:t>;</w:t>
      </w:r>
    </w:p>
    <w:p w:rsidR="00BC46D5" w:rsidRPr="00242E5B" w:rsidRDefault="00BC46D5" w:rsidP="00BC46D5">
      <w:pPr>
        <w:tabs>
          <w:tab w:val="left" w:pos="426"/>
          <w:tab w:val="left" w:pos="1276"/>
        </w:tabs>
        <w:spacing w:after="0"/>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2E5B">
        <w:rPr>
          <w:rFonts w:ascii="Times New Roman" w:eastAsia="Calibri" w:hAnsi="Times New Roman" w:cs="Times New Roman"/>
          <w:sz w:val="28"/>
          <w:szCs w:val="28"/>
        </w:rPr>
        <w:t>Создание доступного сервиса для получения информации о товарах, объектах торговли, общественного питания и бытовых услуг.</w:t>
      </w:r>
    </w:p>
    <w:p w:rsidR="00BC46D5" w:rsidRDefault="00BC46D5" w:rsidP="00BC46D5">
      <w:pPr>
        <w:tabs>
          <w:tab w:val="left" w:pos="426"/>
          <w:tab w:val="left" w:pos="1276"/>
        </w:tabs>
        <w:spacing w:after="0"/>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242E5B">
        <w:rPr>
          <w:rFonts w:ascii="Times New Roman" w:eastAsia="Calibri" w:hAnsi="Times New Roman" w:cs="Times New Roman"/>
          <w:sz w:val="28"/>
          <w:szCs w:val="28"/>
        </w:rPr>
        <w:t>овышение уровня квалификации кадров;</w:t>
      </w:r>
    </w:p>
    <w:p w:rsidR="00BC46D5" w:rsidRPr="00242E5B" w:rsidRDefault="00BC46D5" w:rsidP="00BC46D5">
      <w:pPr>
        <w:tabs>
          <w:tab w:val="left" w:pos="426"/>
          <w:tab w:val="left" w:pos="1276"/>
        </w:tabs>
        <w:spacing w:after="0"/>
        <w:ind w:left="709"/>
        <w:contextualSpacing/>
        <w:jc w:val="both"/>
        <w:rPr>
          <w:rFonts w:ascii="Times New Roman" w:eastAsia="Calibri" w:hAnsi="Times New Roman" w:cs="Times New Roman"/>
          <w:sz w:val="28"/>
          <w:szCs w:val="28"/>
        </w:rPr>
      </w:pPr>
      <w:r>
        <w:rPr>
          <w:rFonts w:ascii="Times New Roman" w:hAnsi="Times New Roman" w:cs="Times New Roman"/>
          <w:color w:val="333333"/>
          <w:sz w:val="28"/>
          <w:szCs w:val="28"/>
          <w:shd w:val="clear" w:color="auto" w:fill="FFFFFF"/>
        </w:rPr>
        <w:t>- Н</w:t>
      </w:r>
      <w:r w:rsidRPr="00242E5B">
        <w:rPr>
          <w:rFonts w:ascii="Times New Roman" w:hAnsi="Times New Roman" w:cs="Times New Roman"/>
          <w:color w:val="333333"/>
          <w:sz w:val="28"/>
          <w:szCs w:val="28"/>
          <w:shd w:val="clear" w:color="auto" w:fill="FFFFFF"/>
        </w:rPr>
        <w:t>едопущение торговли в неустановленных местах.</w:t>
      </w:r>
    </w:p>
    <w:p w:rsidR="00BC46D5" w:rsidRPr="00242E5B" w:rsidRDefault="00BC46D5" w:rsidP="00BC46D5">
      <w:pPr>
        <w:tabs>
          <w:tab w:val="left" w:pos="426"/>
          <w:tab w:val="left" w:pos="1276"/>
        </w:tabs>
        <w:spacing w:after="0"/>
        <w:contextualSpacing/>
        <w:jc w:val="both"/>
        <w:rPr>
          <w:rFonts w:ascii="Times New Roman" w:hAnsi="Times New Roman" w:cs="Times New Roman"/>
          <w:b/>
          <w:sz w:val="28"/>
          <w:szCs w:val="28"/>
        </w:rPr>
      </w:pPr>
    </w:p>
    <w:p w:rsidR="00BC46D5" w:rsidRPr="007D641D" w:rsidRDefault="00BC46D5" w:rsidP="00BC46D5">
      <w:pPr>
        <w:pStyle w:val="3"/>
        <w:rPr>
          <w:b w:val="0"/>
          <w:lang w:eastAsia="ru-RU"/>
        </w:rPr>
      </w:pPr>
      <w:bookmarkStart w:id="17" w:name="_Toc527719346"/>
      <w:r w:rsidRPr="007D641D">
        <w:rPr>
          <w:b w:val="0"/>
          <w:lang w:eastAsia="ru-RU"/>
        </w:rPr>
        <w:t>3.1.</w:t>
      </w:r>
      <w:r w:rsidR="008974A0" w:rsidRPr="007D641D">
        <w:rPr>
          <w:b w:val="0"/>
          <w:lang w:eastAsia="ru-RU"/>
        </w:rPr>
        <w:t>5</w:t>
      </w:r>
      <w:r w:rsidRPr="007D641D">
        <w:rPr>
          <w:b w:val="0"/>
          <w:lang w:eastAsia="ru-RU"/>
        </w:rPr>
        <w:t>. Бюджет и межбюджетные отношения</w:t>
      </w:r>
      <w:bookmarkEnd w:id="17"/>
      <w:r w:rsidRPr="007D641D">
        <w:rPr>
          <w:b w:val="0"/>
          <w:lang w:eastAsia="ru-RU"/>
        </w:rPr>
        <w:t xml:space="preserve"> </w:t>
      </w:r>
    </w:p>
    <w:p w:rsidR="00BC46D5" w:rsidRPr="007D641D" w:rsidRDefault="00BC46D5" w:rsidP="00BC46D5">
      <w:pPr>
        <w:spacing w:after="0" w:line="240" w:lineRule="auto"/>
        <w:jc w:val="center"/>
        <w:rPr>
          <w:rFonts w:ascii="Times New Roman" w:eastAsia="Times New Roman" w:hAnsi="Times New Roman"/>
          <w:sz w:val="28"/>
          <w:szCs w:val="28"/>
          <w:lang w:eastAsia="ru-RU"/>
        </w:rPr>
      </w:pPr>
      <w:r w:rsidRPr="007D641D">
        <w:rPr>
          <w:rFonts w:ascii="Times New Roman" w:eastAsia="Times New Roman" w:hAnsi="Times New Roman"/>
          <w:sz w:val="28"/>
          <w:szCs w:val="28"/>
          <w:lang w:eastAsia="ru-RU"/>
        </w:rPr>
        <w:t>Состояние и задачи развития</w:t>
      </w:r>
    </w:p>
    <w:p w:rsidR="00BC46D5" w:rsidRPr="00235F8C" w:rsidRDefault="00BC46D5" w:rsidP="00BC46D5">
      <w:pPr>
        <w:pStyle w:val="af8"/>
        <w:spacing w:line="276" w:lineRule="auto"/>
        <w:jc w:val="both"/>
        <w:rPr>
          <w:sz w:val="28"/>
          <w:szCs w:val="28"/>
        </w:rPr>
      </w:pPr>
      <w:r>
        <w:rPr>
          <w:sz w:val="28"/>
          <w:szCs w:val="28"/>
        </w:rPr>
        <w:t xml:space="preserve">         </w:t>
      </w:r>
      <w:r w:rsidRPr="00235F8C">
        <w:rPr>
          <w:sz w:val="28"/>
          <w:szCs w:val="28"/>
        </w:rPr>
        <w:t>В настоящее время практически невозможно представить ни одного документа федерального, регионального и муниципального уровней, связанного с социально-экономическим развитием, без упоминания или ссылки на тему межбюджетных отношений.</w:t>
      </w:r>
    </w:p>
    <w:p w:rsidR="00BC46D5" w:rsidRPr="00235F8C" w:rsidRDefault="00BC46D5" w:rsidP="00BC46D5">
      <w:pPr>
        <w:pStyle w:val="af8"/>
        <w:spacing w:line="276" w:lineRule="auto"/>
        <w:jc w:val="both"/>
        <w:rPr>
          <w:b/>
          <w:bCs/>
          <w:color w:val="201600"/>
          <w:sz w:val="28"/>
          <w:szCs w:val="28"/>
        </w:rPr>
      </w:pPr>
      <w:r>
        <w:rPr>
          <w:sz w:val="28"/>
          <w:szCs w:val="28"/>
        </w:rPr>
        <w:t xml:space="preserve">         В </w:t>
      </w:r>
      <w:r w:rsidRPr="00235F8C">
        <w:rPr>
          <w:sz w:val="28"/>
          <w:szCs w:val="28"/>
        </w:rPr>
        <w:t>последни</w:t>
      </w:r>
      <w:r>
        <w:rPr>
          <w:sz w:val="28"/>
          <w:szCs w:val="28"/>
        </w:rPr>
        <w:t>е</w:t>
      </w:r>
      <w:r w:rsidRPr="00235F8C">
        <w:rPr>
          <w:sz w:val="28"/>
          <w:szCs w:val="28"/>
        </w:rPr>
        <w:t xml:space="preserve"> </w:t>
      </w:r>
      <w:r>
        <w:rPr>
          <w:sz w:val="28"/>
          <w:szCs w:val="28"/>
        </w:rPr>
        <w:t>годы</w:t>
      </w:r>
      <w:r w:rsidRPr="00235F8C">
        <w:rPr>
          <w:sz w:val="28"/>
          <w:szCs w:val="28"/>
        </w:rPr>
        <w:t xml:space="preserve"> формирование консолидированного бюджета </w:t>
      </w:r>
      <w:r w:rsidR="005564BF">
        <w:rPr>
          <w:sz w:val="28"/>
          <w:szCs w:val="28"/>
        </w:rPr>
        <w:t>Федосеевского сельского поселения Заветинского района</w:t>
      </w:r>
      <w:r w:rsidRPr="00235F8C">
        <w:rPr>
          <w:sz w:val="28"/>
          <w:szCs w:val="28"/>
        </w:rPr>
        <w:t xml:space="preserve"> происходило в сложных условиях развития экономики. Бюджетная политика в </w:t>
      </w:r>
      <w:r w:rsidR="005564BF">
        <w:rPr>
          <w:sz w:val="28"/>
          <w:szCs w:val="28"/>
        </w:rPr>
        <w:t>поселении</w:t>
      </w:r>
      <w:r w:rsidRPr="00235F8C">
        <w:rPr>
          <w:sz w:val="28"/>
          <w:szCs w:val="28"/>
        </w:rPr>
        <w:t xml:space="preserve"> ориентирована на обеспечение сбалансированности и устойчивости консолидированного бюджета </w:t>
      </w:r>
      <w:r w:rsidR="005564BF">
        <w:rPr>
          <w:sz w:val="28"/>
          <w:szCs w:val="28"/>
        </w:rPr>
        <w:t xml:space="preserve">Федосеевского сельского поселения </w:t>
      </w:r>
      <w:r>
        <w:rPr>
          <w:sz w:val="28"/>
          <w:szCs w:val="28"/>
        </w:rPr>
        <w:t>Заветинского района</w:t>
      </w:r>
      <w:r w:rsidRPr="00235F8C">
        <w:rPr>
          <w:sz w:val="28"/>
          <w:szCs w:val="28"/>
        </w:rPr>
        <w:t>, повышение качества бюджетного планирования и исполнения бюджета выполнение задач, поставленных Президентом Российской Федерации в ежегодных Посланиях Федеральному Собранию, «майских» Указах Президента Российской Федерации.</w:t>
      </w:r>
    </w:p>
    <w:p w:rsidR="00BC46D5" w:rsidRPr="003D07C0" w:rsidRDefault="00BC46D5" w:rsidP="00BC46D5">
      <w:pPr>
        <w:pStyle w:val="af8"/>
        <w:jc w:val="both"/>
        <w:rPr>
          <w:kern w:val="1"/>
          <w:sz w:val="28"/>
          <w:szCs w:val="28"/>
        </w:rPr>
      </w:pPr>
      <w:r>
        <w:rPr>
          <w:kern w:val="1"/>
          <w:sz w:val="28"/>
          <w:szCs w:val="28"/>
        </w:rPr>
        <w:t xml:space="preserve">          </w:t>
      </w:r>
      <w:r w:rsidRPr="00235F8C">
        <w:rPr>
          <w:kern w:val="1"/>
          <w:sz w:val="28"/>
          <w:szCs w:val="28"/>
        </w:rPr>
        <w:t>За</w:t>
      </w:r>
      <w:r>
        <w:rPr>
          <w:kern w:val="1"/>
          <w:sz w:val="28"/>
          <w:szCs w:val="28"/>
        </w:rPr>
        <w:t xml:space="preserve"> период с 2011 по 2017</w:t>
      </w:r>
      <w:r w:rsidRPr="00235F8C">
        <w:rPr>
          <w:kern w:val="1"/>
          <w:sz w:val="28"/>
          <w:szCs w:val="28"/>
        </w:rPr>
        <w:t xml:space="preserve">гг. наблюдалось неравномерное поступление доходов консолидированного бюджета </w:t>
      </w:r>
      <w:r w:rsidR="005564BF">
        <w:rPr>
          <w:sz w:val="28"/>
          <w:szCs w:val="28"/>
        </w:rPr>
        <w:t xml:space="preserve">Федосеевского сельского поселения </w:t>
      </w:r>
      <w:r>
        <w:rPr>
          <w:kern w:val="1"/>
          <w:sz w:val="28"/>
          <w:szCs w:val="28"/>
        </w:rPr>
        <w:t xml:space="preserve">Заветинского </w:t>
      </w:r>
      <w:r w:rsidRPr="00235F8C">
        <w:rPr>
          <w:kern w:val="1"/>
          <w:sz w:val="28"/>
          <w:szCs w:val="28"/>
        </w:rPr>
        <w:t xml:space="preserve">района </w:t>
      </w:r>
      <w:r w:rsidRPr="003D07C0">
        <w:rPr>
          <w:kern w:val="1"/>
          <w:sz w:val="28"/>
          <w:szCs w:val="28"/>
        </w:rPr>
        <w:t>(таблица №10)</w:t>
      </w:r>
    </w:p>
    <w:p w:rsidR="00BC46D5" w:rsidRPr="007D641D" w:rsidRDefault="00BC46D5" w:rsidP="00BC46D5">
      <w:pPr>
        <w:spacing w:line="240" w:lineRule="auto"/>
        <w:ind w:left="-284" w:firstLine="709"/>
        <w:jc w:val="both"/>
        <w:rPr>
          <w:rFonts w:ascii="Times New Roman" w:hAnsi="Times New Roman"/>
          <w:sz w:val="28"/>
          <w:szCs w:val="28"/>
        </w:rPr>
      </w:pPr>
      <w:r w:rsidRPr="007D641D">
        <w:rPr>
          <w:rFonts w:ascii="Times New Roman" w:hAnsi="Times New Roman"/>
          <w:sz w:val="28"/>
          <w:szCs w:val="28"/>
        </w:rPr>
        <w:t xml:space="preserve">Таблица 10 - Динамика ключевых показателей исполнения консолидированного бюджета </w:t>
      </w:r>
      <w:r w:rsidR="005564BF" w:rsidRPr="007D641D">
        <w:rPr>
          <w:rFonts w:ascii="Times New Roman" w:hAnsi="Times New Roman" w:cs="Times New Roman"/>
          <w:sz w:val="28"/>
          <w:szCs w:val="28"/>
        </w:rPr>
        <w:t>Федосеевского сельского поселения</w:t>
      </w:r>
      <w:r w:rsidR="005564BF" w:rsidRPr="007D641D">
        <w:rPr>
          <w:sz w:val="28"/>
          <w:szCs w:val="28"/>
        </w:rPr>
        <w:t xml:space="preserve"> </w:t>
      </w:r>
      <w:r w:rsidRPr="007D641D">
        <w:rPr>
          <w:rFonts w:ascii="Times New Roman" w:hAnsi="Times New Roman"/>
          <w:sz w:val="28"/>
          <w:szCs w:val="28"/>
        </w:rPr>
        <w:t>Заветинского района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021"/>
        <w:gridCol w:w="1021"/>
        <w:gridCol w:w="1021"/>
        <w:gridCol w:w="1021"/>
        <w:gridCol w:w="1021"/>
        <w:gridCol w:w="1021"/>
        <w:gridCol w:w="1211"/>
      </w:tblGrid>
      <w:tr w:rsidR="00BC46D5" w:rsidRPr="00235F8C" w:rsidTr="00FA337A">
        <w:trPr>
          <w:tblHead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235F8C" w:rsidRDefault="00BC46D5" w:rsidP="00FA337A">
            <w:pPr>
              <w:spacing w:after="0" w:line="240" w:lineRule="auto"/>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2016</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BC46D5" w:rsidRPr="007A0551" w:rsidRDefault="00BC46D5" w:rsidP="00FA337A">
            <w:pPr>
              <w:spacing w:after="0" w:line="240" w:lineRule="auto"/>
              <w:jc w:val="center"/>
              <w:rPr>
                <w:rFonts w:ascii="Times New Roman" w:eastAsia="Times New Roman" w:hAnsi="Times New Roman"/>
                <w:sz w:val="24"/>
                <w:szCs w:val="24"/>
              </w:rPr>
            </w:pPr>
            <w:r w:rsidRPr="007A0551">
              <w:rPr>
                <w:rFonts w:ascii="Times New Roman" w:eastAsia="Times New Roman" w:hAnsi="Times New Roman"/>
                <w:sz w:val="24"/>
                <w:szCs w:val="24"/>
              </w:rPr>
              <w:t>2017</w:t>
            </w:r>
          </w:p>
        </w:tc>
      </w:tr>
      <w:tr w:rsidR="00BC46D5" w:rsidRPr="007D641D" w:rsidTr="00FA337A">
        <w:trPr>
          <w:trHeight w:hRule="exact" w:val="403"/>
        </w:trPr>
        <w:tc>
          <w:tcPr>
            <w:tcW w:w="98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7D641D" w:rsidRDefault="00BC46D5" w:rsidP="00FA337A">
            <w:pPr>
              <w:pStyle w:val="af8"/>
              <w:rPr>
                <w:kern w:val="1"/>
                <w:sz w:val="24"/>
                <w:szCs w:val="24"/>
              </w:rPr>
            </w:pPr>
            <w:r w:rsidRPr="007D641D">
              <w:rPr>
                <w:sz w:val="24"/>
                <w:szCs w:val="24"/>
              </w:rPr>
              <w:lastRenderedPageBreak/>
              <w:t>Поступление собственных доходов в консолидированный бюджет,</w:t>
            </w:r>
            <w:r w:rsidRPr="007D641D">
              <w:rPr>
                <w:kern w:val="1"/>
                <w:sz w:val="24"/>
                <w:szCs w:val="24"/>
              </w:rPr>
              <w:t xml:space="preserve"> млн. руб.</w:t>
            </w:r>
          </w:p>
        </w:tc>
      </w:tr>
      <w:tr w:rsidR="00BC46D5" w:rsidRPr="00235F8C" w:rsidTr="0089179C">
        <w:tc>
          <w:tcPr>
            <w:tcW w:w="2552" w:type="dxa"/>
            <w:tcBorders>
              <w:top w:val="single" w:sz="4" w:space="0" w:color="auto"/>
              <w:left w:val="single" w:sz="4" w:space="0" w:color="auto"/>
              <w:bottom w:val="single" w:sz="4" w:space="0" w:color="auto"/>
              <w:right w:val="single" w:sz="4" w:space="0" w:color="auto"/>
            </w:tcBorders>
            <w:shd w:val="clear" w:color="auto" w:fill="auto"/>
          </w:tcPr>
          <w:p w:rsidR="00BC46D5" w:rsidRPr="007A0551" w:rsidRDefault="005564BF" w:rsidP="00FA337A">
            <w:pPr>
              <w:spacing w:after="0" w:line="240" w:lineRule="auto"/>
              <w:jc w:val="both"/>
              <w:rPr>
                <w:rFonts w:ascii="Times New Roman" w:hAnsi="Times New Roman"/>
                <w:sz w:val="24"/>
                <w:szCs w:val="24"/>
              </w:rPr>
            </w:pPr>
            <w:r>
              <w:rPr>
                <w:rFonts w:ascii="Times New Roman" w:hAnsi="Times New Roman"/>
                <w:sz w:val="24"/>
                <w:szCs w:val="24"/>
              </w:rPr>
              <w:t>Федосеевское сельское поселение</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spacing w:after="0" w:line="240" w:lineRule="auto"/>
              <w:jc w:val="center"/>
              <w:rPr>
                <w:rFonts w:ascii="Times New Roman" w:hAnsi="Times New Roman"/>
                <w:sz w:val="24"/>
                <w:szCs w:val="24"/>
              </w:rPr>
            </w:pPr>
            <w:r w:rsidRPr="0089179C">
              <w:rPr>
                <w:rFonts w:ascii="Times New Roman" w:hAnsi="Times New Roman"/>
                <w:sz w:val="24"/>
                <w:szCs w:val="24"/>
              </w:rPr>
              <w:t>1,6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spacing w:after="0" w:line="240" w:lineRule="auto"/>
              <w:jc w:val="center"/>
              <w:rPr>
                <w:rFonts w:ascii="Times New Roman" w:hAnsi="Times New Roman"/>
                <w:sz w:val="24"/>
                <w:szCs w:val="24"/>
              </w:rPr>
            </w:pPr>
            <w:r w:rsidRPr="0089179C">
              <w:rPr>
                <w:rFonts w:ascii="Times New Roman" w:hAnsi="Times New Roman"/>
                <w:sz w:val="24"/>
                <w:szCs w:val="24"/>
              </w:rPr>
              <w:t>1,75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spacing w:after="0" w:line="240" w:lineRule="auto"/>
              <w:jc w:val="center"/>
              <w:rPr>
                <w:rFonts w:ascii="Times New Roman" w:hAnsi="Times New Roman"/>
                <w:sz w:val="24"/>
                <w:szCs w:val="24"/>
              </w:rPr>
            </w:pPr>
            <w:r w:rsidRPr="0089179C">
              <w:rPr>
                <w:rFonts w:ascii="Times New Roman" w:hAnsi="Times New Roman"/>
                <w:sz w:val="24"/>
                <w:szCs w:val="24"/>
              </w:rPr>
              <w:t>1,8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spacing w:after="0" w:line="240" w:lineRule="auto"/>
              <w:jc w:val="center"/>
              <w:rPr>
                <w:rFonts w:ascii="Times New Roman" w:hAnsi="Times New Roman"/>
                <w:sz w:val="24"/>
                <w:szCs w:val="24"/>
              </w:rPr>
            </w:pPr>
            <w:r w:rsidRPr="0089179C">
              <w:rPr>
                <w:rFonts w:ascii="Times New Roman" w:hAnsi="Times New Roman"/>
                <w:sz w:val="24"/>
                <w:szCs w:val="24"/>
              </w:rPr>
              <w:t>2,6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spacing w:after="0" w:line="240" w:lineRule="auto"/>
              <w:jc w:val="center"/>
              <w:rPr>
                <w:rFonts w:ascii="Times New Roman" w:hAnsi="Times New Roman"/>
                <w:sz w:val="24"/>
                <w:szCs w:val="24"/>
              </w:rPr>
            </w:pPr>
            <w:r w:rsidRPr="0089179C">
              <w:rPr>
                <w:rFonts w:ascii="Times New Roman" w:hAnsi="Times New Roman"/>
                <w:sz w:val="24"/>
                <w:szCs w:val="24"/>
              </w:rPr>
              <w:t>2,1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spacing w:after="0" w:line="240" w:lineRule="auto"/>
              <w:jc w:val="center"/>
              <w:rPr>
                <w:rFonts w:ascii="Times New Roman" w:hAnsi="Times New Roman"/>
                <w:sz w:val="24"/>
                <w:szCs w:val="24"/>
              </w:rPr>
            </w:pPr>
            <w:r w:rsidRPr="0089179C">
              <w:rPr>
                <w:rFonts w:ascii="Times New Roman" w:hAnsi="Times New Roman"/>
                <w:sz w:val="24"/>
                <w:szCs w:val="24"/>
              </w:rPr>
              <w:t>2,5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89179C">
            <w:pPr>
              <w:spacing w:after="0" w:line="240" w:lineRule="auto"/>
              <w:jc w:val="center"/>
              <w:rPr>
                <w:rFonts w:ascii="Times New Roman" w:hAnsi="Times New Roman"/>
                <w:sz w:val="24"/>
                <w:szCs w:val="24"/>
              </w:rPr>
            </w:pPr>
            <w:r w:rsidRPr="0089179C">
              <w:rPr>
                <w:rFonts w:ascii="Times New Roman" w:hAnsi="Times New Roman"/>
                <w:sz w:val="24"/>
                <w:szCs w:val="24"/>
              </w:rPr>
              <w:t>2,9</w:t>
            </w:r>
          </w:p>
        </w:tc>
      </w:tr>
      <w:tr w:rsidR="00BC46D5" w:rsidRPr="007D641D" w:rsidTr="00FA337A">
        <w:tc>
          <w:tcPr>
            <w:tcW w:w="9889" w:type="dxa"/>
            <w:gridSpan w:val="8"/>
            <w:tcBorders>
              <w:top w:val="single" w:sz="4" w:space="0" w:color="auto"/>
              <w:left w:val="single" w:sz="4" w:space="0" w:color="auto"/>
              <w:bottom w:val="single" w:sz="4" w:space="0" w:color="auto"/>
              <w:right w:val="single" w:sz="4" w:space="0" w:color="auto"/>
            </w:tcBorders>
            <w:shd w:val="clear" w:color="auto" w:fill="auto"/>
            <w:hideMark/>
          </w:tcPr>
          <w:p w:rsidR="00BC46D5" w:rsidRPr="007D641D" w:rsidRDefault="00BC46D5" w:rsidP="00FA337A">
            <w:pPr>
              <w:spacing w:after="0" w:line="240" w:lineRule="auto"/>
              <w:jc w:val="center"/>
              <w:rPr>
                <w:rFonts w:ascii="Times New Roman" w:eastAsia="Times New Roman" w:hAnsi="Times New Roman"/>
                <w:bCs/>
                <w:sz w:val="24"/>
                <w:szCs w:val="24"/>
                <w:lang w:eastAsia="ru-RU"/>
              </w:rPr>
            </w:pPr>
            <w:r w:rsidRPr="007D641D">
              <w:rPr>
                <w:rFonts w:ascii="Times New Roman" w:eastAsia="Times New Roman" w:hAnsi="Times New Roman"/>
                <w:bCs/>
                <w:sz w:val="24"/>
                <w:szCs w:val="24"/>
                <w:lang w:eastAsia="ru-RU"/>
              </w:rPr>
              <w:t>Обеспеченность собственными доходами в,%</w:t>
            </w:r>
          </w:p>
        </w:tc>
      </w:tr>
      <w:tr w:rsidR="00BC46D5" w:rsidRPr="00235F8C" w:rsidTr="005564BF">
        <w:trPr>
          <w:trHeight w:hRule="exact" w:val="602"/>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C46D5" w:rsidRPr="007A0551" w:rsidRDefault="005564BF" w:rsidP="00FA337A">
            <w:pPr>
              <w:spacing w:after="0" w:line="240" w:lineRule="auto"/>
              <w:jc w:val="both"/>
              <w:rPr>
                <w:rFonts w:ascii="Times New Roman" w:hAnsi="Times New Roman"/>
                <w:sz w:val="24"/>
                <w:szCs w:val="24"/>
              </w:rPr>
            </w:pPr>
            <w:r>
              <w:rPr>
                <w:rFonts w:ascii="Times New Roman" w:hAnsi="Times New Roman"/>
                <w:sz w:val="24"/>
                <w:szCs w:val="24"/>
              </w:rPr>
              <w:t>Федосеевское сельское поселение</w:t>
            </w:r>
            <w:r w:rsidR="00BC46D5" w:rsidRPr="007A0551">
              <w:rPr>
                <w:rFonts w:ascii="Times New Roman" w:hAnsi="Times New Roman"/>
                <w:sz w:val="24"/>
                <w:szCs w:val="24"/>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BC46D5" w:rsidP="00FA337A">
            <w:pPr>
              <w:jc w:val="center"/>
              <w:rPr>
                <w:rFonts w:ascii="Times New Roman" w:hAnsi="Times New Roman"/>
                <w:sz w:val="24"/>
                <w:szCs w:val="24"/>
              </w:rPr>
            </w:pPr>
            <w:r w:rsidRPr="0089179C">
              <w:rPr>
                <w:rFonts w:ascii="Times New Roman" w:hAnsi="Times New Roman"/>
                <w:sz w:val="24"/>
                <w:szCs w:val="24"/>
              </w:rPr>
              <w:t>11,5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BC46D5" w:rsidP="00FA337A">
            <w:pPr>
              <w:jc w:val="center"/>
              <w:rPr>
                <w:rFonts w:ascii="Times New Roman" w:hAnsi="Times New Roman"/>
                <w:sz w:val="24"/>
                <w:szCs w:val="24"/>
              </w:rPr>
            </w:pPr>
            <w:r w:rsidRPr="0089179C">
              <w:rPr>
                <w:rFonts w:ascii="Times New Roman" w:hAnsi="Times New Roman"/>
                <w:sz w:val="24"/>
                <w:szCs w:val="24"/>
              </w:rPr>
              <w:t>12,4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jc w:val="center"/>
              <w:rPr>
                <w:rFonts w:ascii="Times New Roman" w:hAnsi="Times New Roman"/>
                <w:sz w:val="24"/>
                <w:szCs w:val="24"/>
              </w:rPr>
            </w:pPr>
            <w:r w:rsidRPr="0089179C">
              <w:rPr>
                <w:rFonts w:ascii="Times New Roman" w:hAnsi="Times New Roman"/>
                <w:sz w:val="24"/>
                <w:szCs w:val="24"/>
              </w:rPr>
              <w:t>6,4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jc w:val="center"/>
              <w:rPr>
                <w:rFonts w:ascii="Times New Roman" w:hAnsi="Times New Roman"/>
                <w:sz w:val="24"/>
                <w:szCs w:val="24"/>
              </w:rPr>
            </w:pPr>
            <w:r w:rsidRPr="0089179C">
              <w:rPr>
                <w:rFonts w:ascii="Times New Roman" w:hAnsi="Times New Roman"/>
                <w:sz w:val="24"/>
                <w:szCs w:val="24"/>
              </w:rPr>
              <w:t>5,1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89179C" w:rsidRDefault="0089179C" w:rsidP="00FA337A">
            <w:pPr>
              <w:jc w:val="center"/>
              <w:rPr>
                <w:rFonts w:ascii="Times New Roman" w:hAnsi="Times New Roman"/>
                <w:sz w:val="24"/>
                <w:szCs w:val="24"/>
              </w:rPr>
            </w:pPr>
            <w:r w:rsidRPr="0089179C">
              <w:rPr>
                <w:rFonts w:ascii="Times New Roman" w:hAnsi="Times New Roman"/>
                <w:sz w:val="24"/>
                <w:szCs w:val="24"/>
              </w:rPr>
              <w:t>12,6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375AC0" w:rsidRDefault="00375AC0" w:rsidP="00FA337A">
            <w:pPr>
              <w:jc w:val="center"/>
              <w:rPr>
                <w:rFonts w:ascii="Times New Roman" w:hAnsi="Times New Roman"/>
                <w:sz w:val="24"/>
                <w:szCs w:val="24"/>
              </w:rPr>
            </w:pPr>
            <w:r w:rsidRPr="00375AC0">
              <w:rPr>
                <w:rFonts w:ascii="Times New Roman" w:hAnsi="Times New Roman"/>
                <w:sz w:val="24"/>
                <w:szCs w:val="24"/>
              </w:rPr>
              <w:t>21,1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5" w:rsidRPr="00375AC0" w:rsidRDefault="00375AC0" w:rsidP="00FA337A">
            <w:pPr>
              <w:jc w:val="center"/>
              <w:rPr>
                <w:rFonts w:ascii="Times New Roman" w:hAnsi="Times New Roman"/>
                <w:sz w:val="24"/>
                <w:szCs w:val="24"/>
              </w:rPr>
            </w:pPr>
            <w:r w:rsidRPr="00375AC0">
              <w:rPr>
                <w:rFonts w:ascii="Times New Roman" w:hAnsi="Times New Roman"/>
                <w:sz w:val="24"/>
                <w:szCs w:val="24"/>
              </w:rPr>
              <w:t>39,5</w:t>
            </w:r>
          </w:p>
        </w:tc>
      </w:tr>
    </w:tbl>
    <w:p w:rsidR="00BC46D5" w:rsidRPr="00235F8C" w:rsidRDefault="00BC46D5" w:rsidP="00BC46D5">
      <w:pPr>
        <w:spacing w:before="240" w:after="0"/>
        <w:ind w:left="-284" w:firstLine="284"/>
        <w:jc w:val="both"/>
        <w:rPr>
          <w:rFonts w:ascii="Times New Roman" w:hAnsi="Times New Roman"/>
          <w:sz w:val="28"/>
          <w:szCs w:val="28"/>
        </w:rPr>
      </w:pPr>
      <w:r>
        <w:rPr>
          <w:rFonts w:ascii="Times New Roman" w:hAnsi="Times New Roman"/>
          <w:sz w:val="28"/>
          <w:szCs w:val="28"/>
          <w:lang w:eastAsia="ru-RU"/>
        </w:rPr>
        <w:t xml:space="preserve">     </w:t>
      </w:r>
      <w:r w:rsidRPr="00EC56BB">
        <w:rPr>
          <w:rStyle w:val="af9"/>
          <w:rFonts w:eastAsiaTheme="minorHAnsi"/>
          <w:sz w:val="28"/>
          <w:szCs w:val="28"/>
        </w:rPr>
        <w:t xml:space="preserve">Бюджетная политика в области расходов направлена на: сохранение социальной стабильности в </w:t>
      </w:r>
      <w:r w:rsidR="005564BF">
        <w:rPr>
          <w:rStyle w:val="af9"/>
          <w:rFonts w:eastAsiaTheme="minorHAnsi"/>
          <w:sz w:val="28"/>
          <w:szCs w:val="28"/>
        </w:rPr>
        <w:t>сельском поселении</w:t>
      </w:r>
      <w:r w:rsidRPr="00EC56BB">
        <w:rPr>
          <w:rStyle w:val="af9"/>
          <w:rFonts w:eastAsiaTheme="minorHAnsi"/>
          <w:sz w:val="28"/>
          <w:szCs w:val="28"/>
        </w:rPr>
        <w:t>, совершенствование процедур предварительного и последующего контроля в области закупок, решение приоритетных задач социальной сферы, безусловное выполнение принятых обязательств, повышение эффективности и результативности бюджетных расходов, повышение качества управления муниципальными финансами.</w:t>
      </w:r>
      <w:r w:rsidRPr="00EC56BB">
        <w:rPr>
          <w:rStyle w:val="af9"/>
          <w:rFonts w:eastAsiaTheme="minorHAnsi"/>
          <w:sz w:val="28"/>
          <w:szCs w:val="28"/>
        </w:rPr>
        <w:br/>
      </w:r>
      <w:r w:rsidRPr="00235F8C">
        <w:t xml:space="preserve">          </w:t>
      </w:r>
      <w:r w:rsidRPr="00235F8C">
        <w:rPr>
          <w:rFonts w:ascii="Times New Roman" w:hAnsi="Times New Roman"/>
          <w:sz w:val="28"/>
          <w:szCs w:val="28"/>
        </w:rPr>
        <w:t xml:space="preserve">  Главной составляющей бюджетной политики традиционно остается улучшение условий жизни жителей </w:t>
      </w:r>
      <w:r w:rsidR="005564BF" w:rsidRPr="005564BF">
        <w:rPr>
          <w:rFonts w:ascii="Times New Roman" w:hAnsi="Times New Roman" w:cs="Times New Roman"/>
          <w:sz w:val="28"/>
          <w:szCs w:val="28"/>
        </w:rPr>
        <w:t>Федосеевского сельского поселения</w:t>
      </w:r>
      <w:r w:rsidRPr="00235F8C">
        <w:rPr>
          <w:rFonts w:ascii="Times New Roman" w:hAnsi="Times New Roman"/>
          <w:sz w:val="28"/>
          <w:szCs w:val="28"/>
        </w:rPr>
        <w:t xml:space="preserve">, выполнение социальных обязательств перед гражданами, предоставление качественных муниципальных услуг. </w:t>
      </w:r>
      <w:r w:rsidRPr="00235F8C">
        <w:rPr>
          <w:rFonts w:ascii="Times New Roman" w:hAnsi="Times New Roman"/>
          <w:sz w:val="28"/>
          <w:szCs w:val="28"/>
          <w:shd w:val="clear" w:color="auto" w:fill="FFFFFF"/>
        </w:rPr>
        <w:t xml:space="preserve">Расходы на социальную сферу ежегодно составляют около </w:t>
      </w:r>
      <w:r w:rsidR="009C40C0" w:rsidRPr="009C40C0">
        <w:rPr>
          <w:rFonts w:ascii="Times New Roman" w:hAnsi="Times New Roman"/>
          <w:color w:val="000000" w:themeColor="text1"/>
          <w:sz w:val="28"/>
          <w:szCs w:val="28"/>
          <w:shd w:val="clear" w:color="auto" w:fill="FFFFFF"/>
        </w:rPr>
        <w:t>35</w:t>
      </w:r>
      <w:r w:rsidRPr="009C40C0">
        <w:rPr>
          <w:rFonts w:ascii="Times New Roman" w:hAnsi="Times New Roman"/>
          <w:color w:val="000000" w:themeColor="text1"/>
          <w:sz w:val="28"/>
          <w:szCs w:val="28"/>
          <w:shd w:val="clear" w:color="auto" w:fill="FFFFFF"/>
        </w:rPr>
        <w:t xml:space="preserve"> %</w:t>
      </w:r>
      <w:r w:rsidRPr="00C5734C">
        <w:rPr>
          <w:rFonts w:ascii="Times New Roman" w:hAnsi="Times New Roman"/>
          <w:sz w:val="28"/>
          <w:szCs w:val="28"/>
          <w:shd w:val="clear" w:color="auto" w:fill="FFFFFF"/>
        </w:rPr>
        <w:t xml:space="preserve"> от</w:t>
      </w:r>
      <w:r w:rsidRPr="00235F8C">
        <w:rPr>
          <w:rFonts w:ascii="Times New Roman" w:hAnsi="Times New Roman"/>
          <w:sz w:val="28"/>
          <w:szCs w:val="28"/>
          <w:shd w:val="clear" w:color="auto" w:fill="FFFFFF"/>
        </w:rPr>
        <w:t xml:space="preserve"> общей суммы расходной части бюджета</w:t>
      </w:r>
      <w:r w:rsidRPr="00235F8C">
        <w:rPr>
          <w:rFonts w:ascii="Times New Roman" w:hAnsi="Times New Roman"/>
          <w:sz w:val="28"/>
          <w:szCs w:val="28"/>
        </w:rPr>
        <w:t>. Бюджетное планирование осуществлялось с учетом проведения эффективной и ответственной бюджетной политики,  направленной на наращивание собственной доходной базы, обеспечение сбалансированности бюджета и проведение взвешенной долговой политики.</w:t>
      </w:r>
    </w:p>
    <w:p w:rsidR="00BC46D5" w:rsidRDefault="00BC46D5" w:rsidP="00BC46D5">
      <w:pPr>
        <w:tabs>
          <w:tab w:val="left" w:pos="993"/>
        </w:tabs>
        <w:spacing w:after="0"/>
        <w:ind w:left="-284" w:firstLine="1004"/>
        <w:jc w:val="both"/>
        <w:rPr>
          <w:rFonts w:ascii="Times New Roman" w:hAnsi="Times New Roman"/>
          <w:sz w:val="28"/>
          <w:szCs w:val="28"/>
        </w:rPr>
      </w:pPr>
      <w:r w:rsidRPr="00235F8C">
        <w:rPr>
          <w:rFonts w:ascii="Times New Roman" w:hAnsi="Times New Roman"/>
          <w:sz w:val="28"/>
          <w:szCs w:val="28"/>
        </w:rPr>
        <w:t>Структура общего объема расходов между основными отраслями бюджетной сферы за рассматриваемый период времени изменилась незначительно. В сумме расходов на социальную сфе</w:t>
      </w:r>
      <w:r w:rsidR="005564BF">
        <w:rPr>
          <w:rFonts w:ascii="Times New Roman" w:hAnsi="Times New Roman"/>
          <w:sz w:val="28"/>
          <w:szCs w:val="28"/>
        </w:rPr>
        <w:t>ру основная доля приходится на культуру</w:t>
      </w:r>
      <w:r w:rsidRPr="00235F8C">
        <w:rPr>
          <w:rFonts w:ascii="Times New Roman" w:hAnsi="Times New Roman"/>
          <w:sz w:val="28"/>
          <w:szCs w:val="28"/>
        </w:rPr>
        <w:t xml:space="preserve">. Доля расходов на </w:t>
      </w:r>
      <w:r w:rsidR="005564BF">
        <w:rPr>
          <w:rFonts w:ascii="Times New Roman" w:hAnsi="Times New Roman"/>
          <w:sz w:val="28"/>
          <w:szCs w:val="28"/>
        </w:rPr>
        <w:t>культуру</w:t>
      </w:r>
      <w:r w:rsidRPr="00235F8C">
        <w:rPr>
          <w:rFonts w:ascii="Times New Roman" w:hAnsi="Times New Roman"/>
          <w:sz w:val="28"/>
          <w:szCs w:val="28"/>
        </w:rPr>
        <w:t xml:space="preserve"> ежегодно составляет около </w:t>
      </w:r>
      <w:r w:rsidR="00375AC0" w:rsidRPr="00375AC0">
        <w:rPr>
          <w:rFonts w:ascii="Times New Roman" w:hAnsi="Times New Roman"/>
          <w:sz w:val="28"/>
          <w:szCs w:val="28"/>
        </w:rPr>
        <w:t>3</w:t>
      </w:r>
      <w:r w:rsidRPr="00375AC0">
        <w:rPr>
          <w:rFonts w:ascii="Times New Roman" w:hAnsi="Times New Roman"/>
          <w:sz w:val="28"/>
          <w:szCs w:val="28"/>
        </w:rPr>
        <w:t>0,0</w:t>
      </w:r>
      <w:r w:rsidRPr="00C5734C">
        <w:rPr>
          <w:rFonts w:ascii="Times New Roman" w:hAnsi="Times New Roman"/>
          <w:sz w:val="28"/>
          <w:szCs w:val="28"/>
        </w:rPr>
        <w:t xml:space="preserve"> процентов</w:t>
      </w:r>
      <w:r w:rsidRPr="00235F8C">
        <w:rPr>
          <w:rFonts w:ascii="Times New Roman" w:hAnsi="Times New Roman"/>
          <w:sz w:val="28"/>
          <w:szCs w:val="28"/>
        </w:rPr>
        <w:t xml:space="preserve"> всех расходов бюджета </w:t>
      </w:r>
      <w:r w:rsidR="005564BF">
        <w:rPr>
          <w:rFonts w:ascii="Times New Roman" w:hAnsi="Times New Roman"/>
          <w:sz w:val="28"/>
          <w:szCs w:val="28"/>
        </w:rPr>
        <w:t>сельского поселения</w:t>
      </w:r>
      <w:r w:rsidRPr="00235F8C">
        <w:rPr>
          <w:rFonts w:ascii="Times New Roman" w:hAnsi="Times New Roman"/>
          <w:sz w:val="28"/>
          <w:szCs w:val="28"/>
        </w:rPr>
        <w:t>.</w:t>
      </w:r>
    </w:p>
    <w:p w:rsidR="00BC46D5" w:rsidRPr="00235F8C" w:rsidRDefault="00BC46D5" w:rsidP="00BC46D5">
      <w:pPr>
        <w:tabs>
          <w:tab w:val="left" w:pos="877"/>
          <w:tab w:val="center" w:pos="4960"/>
        </w:tabs>
        <w:spacing w:after="0"/>
        <w:ind w:left="-284" w:firstLine="284"/>
        <w:jc w:val="both"/>
        <w:rPr>
          <w:rFonts w:ascii="Times New Roman" w:hAnsi="Times New Roman"/>
          <w:sz w:val="28"/>
          <w:szCs w:val="28"/>
        </w:rPr>
      </w:pPr>
      <w:r w:rsidRPr="00235F8C">
        <w:rPr>
          <w:rFonts w:ascii="Times New Roman" w:hAnsi="Times New Roman"/>
          <w:sz w:val="28"/>
          <w:szCs w:val="28"/>
        </w:rPr>
        <w:t xml:space="preserve">       С 2010 года бюджет </w:t>
      </w:r>
      <w:r w:rsidR="005564BF" w:rsidRPr="005564BF">
        <w:rPr>
          <w:rFonts w:ascii="Times New Roman" w:hAnsi="Times New Roman" w:cs="Times New Roman"/>
          <w:sz w:val="28"/>
          <w:szCs w:val="28"/>
        </w:rPr>
        <w:t>Федосеевского сельского поселения</w:t>
      </w:r>
      <w:r w:rsidR="005564BF">
        <w:rPr>
          <w:rFonts w:ascii="Times New Roman" w:hAnsi="Times New Roman"/>
          <w:sz w:val="28"/>
          <w:szCs w:val="28"/>
        </w:rPr>
        <w:t xml:space="preserve"> </w:t>
      </w:r>
      <w:r>
        <w:rPr>
          <w:rFonts w:ascii="Times New Roman" w:hAnsi="Times New Roman"/>
          <w:sz w:val="28"/>
          <w:szCs w:val="28"/>
        </w:rPr>
        <w:t xml:space="preserve">Заветинского </w:t>
      </w:r>
      <w:r w:rsidRPr="00235F8C">
        <w:rPr>
          <w:rFonts w:ascii="Times New Roman" w:hAnsi="Times New Roman"/>
          <w:sz w:val="28"/>
          <w:szCs w:val="28"/>
        </w:rPr>
        <w:t>района формируется и исполняется в программном формате - все выделяемые бюджетные средства взаимоувязаны с целями и задачами, реализуемыми в рамках муниципальных программ. В целом доля программных расходов ежегодно достигает свыше</w:t>
      </w:r>
      <w:r>
        <w:rPr>
          <w:rFonts w:ascii="Times New Roman" w:hAnsi="Times New Roman"/>
          <w:sz w:val="28"/>
          <w:szCs w:val="28"/>
        </w:rPr>
        <w:t xml:space="preserve"> 95,0 процентов всех расходов. </w:t>
      </w:r>
    </w:p>
    <w:p w:rsidR="00BC46D5" w:rsidRPr="007D641D" w:rsidRDefault="00BC46D5" w:rsidP="00BC46D5">
      <w:pPr>
        <w:spacing w:after="0"/>
        <w:rPr>
          <w:rFonts w:ascii="Times New Roman" w:eastAsia="Times New Roman" w:hAnsi="Times New Roman"/>
          <w:sz w:val="28"/>
          <w:szCs w:val="28"/>
          <w:lang w:eastAsia="ru-RU"/>
        </w:rPr>
      </w:pPr>
      <w:r w:rsidRPr="007D641D">
        <w:rPr>
          <w:rFonts w:ascii="Times New Roman" w:eastAsia="Times New Roman" w:hAnsi="Times New Roman"/>
          <w:sz w:val="28"/>
          <w:szCs w:val="28"/>
          <w:lang w:eastAsia="ru-RU"/>
        </w:rPr>
        <w:t xml:space="preserve">           Ключевые проблемы</w:t>
      </w:r>
    </w:p>
    <w:p w:rsidR="00BC46D5" w:rsidRPr="007D641D" w:rsidRDefault="00BC46D5" w:rsidP="00BC46D5">
      <w:pPr>
        <w:spacing w:after="0"/>
        <w:ind w:left="-284" w:firstLine="992"/>
        <w:jc w:val="both"/>
        <w:rPr>
          <w:rFonts w:ascii="Times New Roman" w:hAnsi="Times New Roman"/>
          <w:sz w:val="28"/>
          <w:szCs w:val="28"/>
          <w:lang w:eastAsia="ru-RU"/>
        </w:rPr>
      </w:pPr>
      <w:r w:rsidRPr="007D641D">
        <w:rPr>
          <w:rFonts w:ascii="Times New Roman" w:hAnsi="Times New Roman"/>
          <w:sz w:val="28"/>
          <w:szCs w:val="28"/>
          <w:lang w:eastAsia="ru-RU"/>
        </w:rPr>
        <w:t xml:space="preserve">1.Сокращение налоговой составляющей, в связи с централизацией на федеральный и региональный уровень наиболее значимых налогов. </w:t>
      </w:r>
    </w:p>
    <w:p w:rsidR="00BC46D5" w:rsidRPr="00235F8C" w:rsidRDefault="00BC46D5" w:rsidP="00BC46D5">
      <w:pPr>
        <w:spacing w:after="0"/>
        <w:ind w:left="-284"/>
        <w:jc w:val="both"/>
        <w:rPr>
          <w:rFonts w:ascii="Times New Roman" w:hAnsi="Times New Roman"/>
          <w:sz w:val="28"/>
          <w:szCs w:val="28"/>
          <w:lang w:eastAsia="ru-RU"/>
        </w:rPr>
      </w:pPr>
      <w:r>
        <w:rPr>
          <w:rFonts w:ascii="Times New Roman" w:hAnsi="Times New Roman"/>
          <w:sz w:val="28"/>
          <w:szCs w:val="28"/>
          <w:lang w:eastAsia="ru-RU"/>
        </w:rPr>
        <w:t xml:space="preserve">         </w:t>
      </w:r>
      <w:r w:rsidRPr="00235F8C">
        <w:rPr>
          <w:rFonts w:ascii="Times New Roman" w:hAnsi="Times New Roman"/>
          <w:sz w:val="28"/>
          <w:szCs w:val="28"/>
          <w:lang w:eastAsia="ru-RU"/>
        </w:rPr>
        <w:t xml:space="preserve">В </w:t>
      </w:r>
      <w:r>
        <w:rPr>
          <w:rFonts w:ascii="Times New Roman" w:hAnsi="Times New Roman"/>
          <w:sz w:val="28"/>
          <w:szCs w:val="28"/>
          <w:lang w:eastAsia="ru-RU"/>
        </w:rPr>
        <w:tab/>
      </w:r>
      <w:r w:rsidRPr="00235F8C">
        <w:rPr>
          <w:rFonts w:ascii="Times New Roman" w:hAnsi="Times New Roman"/>
          <w:sz w:val="28"/>
          <w:szCs w:val="28"/>
          <w:lang w:eastAsia="ru-RU"/>
        </w:rPr>
        <w:t xml:space="preserve">консолидированный бюджет </w:t>
      </w:r>
      <w:r w:rsidR="005564BF" w:rsidRPr="005564BF">
        <w:rPr>
          <w:rFonts w:ascii="Times New Roman" w:hAnsi="Times New Roman" w:cs="Times New Roman"/>
          <w:sz w:val="28"/>
          <w:szCs w:val="28"/>
        </w:rPr>
        <w:t>Федосеевского сельского поселения</w:t>
      </w:r>
      <w:r w:rsidR="005564BF">
        <w:rPr>
          <w:rFonts w:ascii="Times New Roman" w:hAnsi="Times New Roman"/>
          <w:sz w:val="28"/>
          <w:szCs w:val="28"/>
          <w:lang w:eastAsia="ru-RU"/>
        </w:rPr>
        <w:t xml:space="preserve"> </w:t>
      </w:r>
      <w:r>
        <w:rPr>
          <w:rFonts w:ascii="Times New Roman" w:hAnsi="Times New Roman"/>
          <w:sz w:val="28"/>
          <w:szCs w:val="28"/>
          <w:lang w:eastAsia="ru-RU"/>
        </w:rPr>
        <w:t xml:space="preserve">Заветинского </w:t>
      </w:r>
      <w:r w:rsidRPr="00235F8C">
        <w:rPr>
          <w:rFonts w:ascii="Times New Roman" w:hAnsi="Times New Roman"/>
          <w:sz w:val="28"/>
          <w:szCs w:val="28"/>
          <w:lang w:eastAsia="ru-RU"/>
        </w:rPr>
        <w:t xml:space="preserve">района с 2013 года не поступает налог на имущество организаций, с 2014 года налог на прибыль организаций и с 2015 года налог, взимаемый в связи с применением упрощенной системы налогообложения. </w:t>
      </w:r>
    </w:p>
    <w:p w:rsidR="00BC46D5" w:rsidRPr="007D641D" w:rsidRDefault="00BC46D5" w:rsidP="00BC46D5">
      <w:pPr>
        <w:spacing w:after="0"/>
        <w:ind w:left="142" w:firstLine="566"/>
        <w:jc w:val="both"/>
        <w:rPr>
          <w:rFonts w:ascii="Times New Roman" w:hAnsi="Times New Roman"/>
          <w:sz w:val="28"/>
          <w:szCs w:val="28"/>
          <w:lang w:eastAsia="ru-RU"/>
        </w:rPr>
      </w:pPr>
      <w:r w:rsidRPr="007D641D">
        <w:rPr>
          <w:rFonts w:ascii="Times New Roman" w:hAnsi="Times New Roman"/>
          <w:sz w:val="28"/>
          <w:szCs w:val="28"/>
          <w:lang w:eastAsia="ru-RU"/>
        </w:rPr>
        <w:t xml:space="preserve">2.Уменьшение поступления налоговых доходов </w:t>
      </w:r>
    </w:p>
    <w:p w:rsidR="00BC46D5" w:rsidRPr="00235F8C" w:rsidRDefault="00BC46D5" w:rsidP="00BC46D5">
      <w:pPr>
        <w:spacing w:after="0"/>
        <w:ind w:left="-284" w:firstLine="284"/>
        <w:jc w:val="both"/>
        <w:rPr>
          <w:rFonts w:ascii="Times New Roman" w:hAnsi="Times New Roman"/>
          <w:sz w:val="28"/>
          <w:szCs w:val="28"/>
          <w:lang w:eastAsia="ru-RU"/>
        </w:rPr>
      </w:pPr>
      <w:r>
        <w:rPr>
          <w:rFonts w:ascii="Times New Roman" w:hAnsi="Times New Roman"/>
          <w:sz w:val="28"/>
          <w:szCs w:val="28"/>
          <w:lang w:eastAsia="ru-RU"/>
        </w:rPr>
        <w:t xml:space="preserve">          </w:t>
      </w:r>
      <w:r w:rsidRPr="00235F8C">
        <w:rPr>
          <w:rFonts w:ascii="Times New Roman" w:hAnsi="Times New Roman"/>
          <w:sz w:val="28"/>
          <w:szCs w:val="28"/>
          <w:lang w:eastAsia="ru-RU"/>
        </w:rPr>
        <w:t xml:space="preserve">Уменьшение поступления налоговых доходов </w:t>
      </w:r>
      <w:r>
        <w:rPr>
          <w:rFonts w:ascii="Times New Roman" w:hAnsi="Times New Roman"/>
          <w:sz w:val="28"/>
          <w:szCs w:val="28"/>
          <w:lang w:eastAsia="ru-RU"/>
        </w:rPr>
        <w:t xml:space="preserve">связано с </w:t>
      </w:r>
      <w:r w:rsidRPr="00235F8C">
        <w:rPr>
          <w:rFonts w:ascii="Times New Roman" w:hAnsi="Times New Roman"/>
          <w:sz w:val="28"/>
          <w:szCs w:val="28"/>
          <w:lang w:eastAsia="ru-RU"/>
        </w:rPr>
        <w:t xml:space="preserve"> изменения</w:t>
      </w:r>
      <w:r>
        <w:rPr>
          <w:rFonts w:ascii="Times New Roman" w:hAnsi="Times New Roman"/>
          <w:sz w:val="28"/>
          <w:szCs w:val="28"/>
          <w:lang w:eastAsia="ru-RU"/>
        </w:rPr>
        <w:t>ми</w:t>
      </w:r>
      <w:r w:rsidRPr="00235F8C">
        <w:rPr>
          <w:rFonts w:ascii="Times New Roman" w:hAnsi="Times New Roman"/>
          <w:sz w:val="28"/>
          <w:szCs w:val="28"/>
          <w:lang w:eastAsia="ru-RU"/>
        </w:rPr>
        <w:t xml:space="preserve"> нормативов отчислений по федеральным и региональным налогам в </w:t>
      </w:r>
      <w:r w:rsidRPr="00235F8C">
        <w:rPr>
          <w:rFonts w:ascii="Times New Roman" w:hAnsi="Times New Roman"/>
          <w:sz w:val="28"/>
          <w:szCs w:val="28"/>
          <w:lang w:eastAsia="ru-RU"/>
        </w:rPr>
        <w:lastRenderedPageBreak/>
        <w:t xml:space="preserve">консолидированный бюджет </w:t>
      </w:r>
      <w:r w:rsidR="005564BF" w:rsidRPr="005564BF">
        <w:rPr>
          <w:rFonts w:ascii="Times New Roman" w:hAnsi="Times New Roman" w:cs="Times New Roman"/>
          <w:sz w:val="28"/>
          <w:szCs w:val="28"/>
        </w:rPr>
        <w:t>Федосеевского сельского поселения</w:t>
      </w:r>
      <w:r w:rsidR="005564BF">
        <w:rPr>
          <w:rFonts w:ascii="Times New Roman" w:hAnsi="Times New Roman"/>
          <w:sz w:val="28"/>
          <w:szCs w:val="28"/>
          <w:lang w:eastAsia="ru-RU"/>
        </w:rPr>
        <w:t xml:space="preserve"> </w:t>
      </w:r>
      <w:r>
        <w:rPr>
          <w:rFonts w:ascii="Times New Roman" w:hAnsi="Times New Roman"/>
          <w:sz w:val="28"/>
          <w:szCs w:val="28"/>
          <w:lang w:eastAsia="ru-RU"/>
        </w:rPr>
        <w:t xml:space="preserve">Заветинского </w:t>
      </w:r>
      <w:r w:rsidRPr="00235F8C">
        <w:rPr>
          <w:rFonts w:ascii="Times New Roman" w:hAnsi="Times New Roman"/>
          <w:sz w:val="28"/>
          <w:szCs w:val="28"/>
          <w:lang w:eastAsia="ru-RU"/>
        </w:rPr>
        <w:t xml:space="preserve">района (таблица </w:t>
      </w:r>
      <w:r>
        <w:rPr>
          <w:rFonts w:ascii="Times New Roman" w:hAnsi="Times New Roman"/>
          <w:sz w:val="28"/>
          <w:szCs w:val="28"/>
          <w:lang w:eastAsia="ru-RU"/>
        </w:rPr>
        <w:t>11</w:t>
      </w:r>
      <w:r w:rsidRPr="00235F8C">
        <w:rPr>
          <w:rFonts w:ascii="Times New Roman" w:hAnsi="Times New Roman"/>
          <w:sz w:val="28"/>
          <w:szCs w:val="28"/>
          <w:lang w:eastAsia="ru-RU"/>
        </w:rPr>
        <w:t>).</w:t>
      </w:r>
    </w:p>
    <w:p w:rsidR="00BC46D5" w:rsidRPr="007D641D" w:rsidRDefault="00BC46D5" w:rsidP="00BC46D5">
      <w:pPr>
        <w:ind w:left="-284" w:firstLine="709"/>
        <w:jc w:val="center"/>
        <w:rPr>
          <w:rFonts w:ascii="Times New Roman" w:hAnsi="Times New Roman"/>
          <w:kern w:val="1"/>
          <w:sz w:val="28"/>
          <w:szCs w:val="28"/>
          <w:lang w:eastAsia="ru-RU"/>
        </w:rPr>
      </w:pPr>
      <w:r w:rsidRPr="007D641D">
        <w:rPr>
          <w:rFonts w:ascii="Times New Roman" w:hAnsi="Times New Roman"/>
          <w:kern w:val="1"/>
          <w:sz w:val="28"/>
          <w:szCs w:val="28"/>
          <w:lang w:eastAsia="ru-RU"/>
        </w:rPr>
        <w:t xml:space="preserve">Таблица 11 - Нормативы отчислений по федеральным и региональным налогам в консолидированный бюджет </w:t>
      </w:r>
      <w:r w:rsidR="005564BF" w:rsidRPr="007D641D">
        <w:rPr>
          <w:rFonts w:ascii="Times New Roman" w:hAnsi="Times New Roman" w:cs="Times New Roman"/>
          <w:sz w:val="28"/>
          <w:szCs w:val="28"/>
        </w:rPr>
        <w:t>Федосеевского сельского поселения</w:t>
      </w:r>
      <w:r w:rsidR="005564BF" w:rsidRPr="007D641D">
        <w:rPr>
          <w:rFonts w:ascii="Times New Roman" w:hAnsi="Times New Roman"/>
          <w:kern w:val="1"/>
          <w:sz w:val="28"/>
          <w:szCs w:val="28"/>
          <w:lang w:eastAsia="ru-RU"/>
        </w:rPr>
        <w:t xml:space="preserve"> </w:t>
      </w:r>
      <w:r w:rsidRPr="007D641D">
        <w:rPr>
          <w:rFonts w:ascii="Times New Roman" w:hAnsi="Times New Roman"/>
          <w:kern w:val="1"/>
          <w:sz w:val="28"/>
          <w:szCs w:val="28"/>
          <w:lang w:eastAsia="ru-RU"/>
        </w:rPr>
        <w:t>Заветинского района за 2012-2017гг.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9"/>
        <w:gridCol w:w="1017"/>
        <w:gridCol w:w="1017"/>
        <w:gridCol w:w="1017"/>
        <w:gridCol w:w="1017"/>
        <w:gridCol w:w="1017"/>
        <w:gridCol w:w="897"/>
      </w:tblGrid>
      <w:tr w:rsidR="00BC46D5" w:rsidRPr="007D641D" w:rsidTr="00FA337A">
        <w:tc>
          <w:tcPr>
            <w:tcW w:w="3589" w:type="dxa"/>
            <w:shd w:val="clear" w:color="auto" w:fill="auto"/>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Наименование налога</w:t>
            </w:r>
          </w:p>
        </w:tc>
        <w:tc>
          <w:tcPr>
            <w:tcW w:w="1017" w:type="dxa"/>
            <w:shd w:val="clear" w:color="auto" w:fill="auto"/>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2012</w:t>
            </w:r>
          </w:p>
        </w:tc>
        <w:tc>
          <w:tcPr>
            <w:tcW w:w="1017" w:type="dxa"/>
            <w:shd w:val="clear" w:color="auto" w:fill="auto"/>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2013</w:t>
            </w:r>
          </w:p>
        </w:tc>
        <w:tc>
          <w:tcPr>
            <w:tcW w:w="1017" w:type="dxa"/>
            <w:shd w:val="clear" w:color="auto" w:fill="auto"/>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2014</w:t>
            </w:r>
          </w:p>
        </w:tc>
        <w:tc>
          <w:tcPr>
            <w:tcW w:w="1017" w:type="dxa"/>
            <w:shd w:val="clear" w:color="auto" w:fill="auto"/>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2015</w:t>
            </w:r>
          </w:p>
        </w:tc>
        <w:tc>
          <w:tcPr>
            <w:tcW w:w="1017" w:type="dxa"/>
            <w:shd w:val="clear" w:color="auto" w:fill="auto"/>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2016</w:t>
            </w:r>
          </w:p>
        </w:tc>
        <w:tc>
          <w:tcPr>
            <w:tcW w:w="897" w:type="dxa"/>
          </w:tcPr>
          <w:p w:rsidR="00BC46D5" w:rsidRPr="007D641D" w:rsidRDefault="00BC46D5" w:rsidP="00FA337A">
            <w:pPr>
              <w:suppressAutoHyphens/>
              <w:spacing w:after="0"/>
              <w:jc w:val="center"/>
              <w:rPr>
                <w:rFonts w:ascii="Times New Roman" w:hAnsi="Times New Roman"/>
                <w:sz w:val="24"/>
                <w:szCs w:val="24"/>
              </w:rPr>
            </w:pPr>
            <w:r w:rsidRPr="007D641D">
              <w:rPr>
                <w:rFonts w:ascii="Times New Roman" w:hAnsi="Times New Roman"/>
                <w:sz w:val="24"/>
                <w:szCs w:val="24"/>
              </w:rPr>
              <w:t>2017</w:t>
            </w:r>
          </w:p>
        </w:tc>
      </w:tr>
      <w:tr w:rsidR="00BC46D5" w:rsidRPr="007D641D" w:rsidTr="00FA337A">
        <w:trPr>
          <w:trHeight w:val="761"/>
        </w:trPr>
        <w:tc>
          <w:tcPr>
            <w:tcW w:w="3589" w:type="dxa"/>
            <w:shd w:val="clear" w:color="auto" w:fill="auto"/>
          </w:tcPr>
          <w:p w:rsidR="00BC46D5" w:rsidRPr="007D641D" w:rsidRDefault="00BC46D5" w:rsidP="000A45DC">
            <w:pPr>
              <w:suppressAutoHyphens/>
              <w:spacing w:after="0"/>
              <w:rPr>
                <w:rFonts w:ascii="Times New Roman" w:hAnsi="Times New Roman"/>
                <w:sz w:val="24"/>
                <w:szCs w:val="24"/>
              </w:rPr>
            </w:pPr>
            <w:r w:rsidRPr="007D641D">
              <w:rPr>
                <w:rFonts w:ascii="Times New Roman" w:hAnsi="Times New Roman"/>
                <w:sz w:val="24"/>
                <w:szCs w:val="24"/>
              </w:rPr>
              <w:t xml:space="preserve">Налог на имущество </w:t>
            </w:r>
            <w:r w:rsidR="000A45DC" w:rsidRPr="007D641D">
              <w:rPr>
                <w:rFonts w:ascii="Times New Roman" w:hAnsi="Times New Roman"/>
                <w:sz w:val="24"/>
                <w:szCs w:val="24"/>
              </w:rPr>
              <w:t>физических лиц</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w:t>
            </w:r>
            <w:r w:rsidR="00BC46D5" w:rsidRPr="007D641D">
              <w:rPr>
                <w:rFonts w:ascii="Times New Roman" w:hAnsi="Times New Roman"/>
                <w:sz w:val="24"/>
                <w:szCs w:val="24"/>
              </w:rPr>
              <w:t>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w:t>
            </w:r>
            <w:r w:rsidR="00BC46D5" w:rsidRPr="007D641D">
              <w:rPr>
                <w:rFonts w:ascii="Times New Roman" w:hAnsi="Times New Roman"/>
                <w:sz w:val="24"/>
                <w:szCs w:val="24"/>
              </w:rPr>
              <w:t>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w:t>
            </w:r>
            <w:r w:rsidR="00BC46D5" w:rsidRPr="007D641D">
              <w:rPr>
                <w:rFonts w:ascii="Times New Roman" w:hAnsi="Times New Roman"/>
                <w:sz w:val="24"/>
                <w:szCs w:val="24"/>
              </w:rPr>
              <w:t>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w:t>
            </w:r>
            <w:r w:rsidR="00BC46D5" w:rsidRPr="007D641D">
              <w:rPr>
                <w:rFonts w:ascii="Times New Roman" w:hAnsi="Times New Roman"/>
                <w:sz w:val="24"/>
                <w:szCs w:val="24"/>
              </w:rPr>
              <w:t>0</w:t>
            </w:r>
          </w:p>
        </w:tc>
        <w:tc>
          <w:tcPr>
            <w:tcW w:w="897" w:type="dxa"/>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w:t>
            </w:r>
            <w:r w:rsidR="00BC46D5" w:rsidRPr="007D641D">
              <w:rPr>
                <w:rFonts w:ascii="Times New Roman" w:hAnsi="Times New Roman"/>
                <w:sz w:val="24"/>
                <w:szCs w:val="24"/>
              </w:rPr>
              <w:t>0</w:t>
            </w:r>
          </w:p>
        </w:tc>
      </w:tr>
      <w:tr w:rsidR="00BC46D5" w:rsidRPr="007D641D" w:rsidTr="00FA337A">
        <w:tc>
          <w:tcPr>
            <w:tcW w:w="3589" w:type="dxa"/>
            <w:shd w:val="clear" w:color="auto" w:fill="auto"/>
          </w:tcPr>
          <w:p w:rsidR="00BC46D5" w:rsidRPr="007D641D" w:rsidRDefault="000A45DC" w:rsidP="00FA337A">
            <w:pPr>
              <w:suppressAutoHyphens/>
              <w:spacing w:after="0"/>
              <w:rPr>
                <w:rFonts w:ascii="Times New Roman" w:hAnsi="Times New Roman"/>
                <w:sz w:val="24"/>
                <w:szCs w:val="24"/>
              </w:rPr>
            </w:pPr>
            <w:r w:rsidRPr="007D641D">
              <w:rPr>
                <w:rFonts w:ascii="Times New Roman" w:hAnsi="Times New Roman"/>
                <w:sz w:val="24"/>
                <w:szCs w:val="24"/>
              </w:rPr>
              <w:t>Земельный налог</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c>
          <w:tcPr>
            <w:tcW w:w="1017" w:type="dxa"/>
            <w:shd w:val="clear" w:color="auto" w:fill="auto"/>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c>
          <w:tcPr>
            <w:tcW w:w="897" w:type="dxa"/>
            <w:vAlign w:val="center"/>
          </w:tcPr>
          <w:p w:rsidR="00BC46D5" w:rsidRPr="007D641D" w:rsidRDefault="000A45DC" w:rsidP="00FA337A">
            <w:pPr>
              <w:suppressAutoHyphens/>
              <w:spacing w:after="0"/>
              <w:jc w:val="center"/>
              <w:rPr>
                <w:rFonts w:ascii="Times New Roman" w:hAnsi="Times New Roman"/>
                <w:sz w:val="24"/>
                <w:szCs w:val="24"/>
              </w:rPr>
            </w:pPr>
            <w:r w:rsidRPr="007D641D">
              <w:rPr>
                <w:rFonts w:ascii="Times New Roman" w:hAnsi="Times New Roman"/>
                <w:sz w:val="24"/>
                <w:szCs w:val="24"/>
              </w:rPr>
              <w:t>100</w:t>
            </w:r>
          </w:p>
        </w:tc>
      </w:tr>
    </w:tbl>
    <w:p w:rsidR="00BC46D5" w:rsidRPr="007D641D" w:rsidRDefault="00BC46D5" w:rsidP="00BC46D5">
      <w:pPr>
        <w:spacing w:after="0"/>
        <w:rPr>
          <w:rFonts w:ascii="Times New Roman" w:hAnsi="Times New Roman"/>
          <w:sz w:val="28"/>
          <w:szCs w:val="28"/>
          <w:lang w:eastAsia="ru-RU"/>
        </w:rPr>
      </w:pPr>
    </w:p>
    <w:p w:rsidR="00BC46D5" w:rsidRPr="007D641D" w:rsidRDefault="00BC46D5" w:rsidP="00BC46D5">
      <w:pPr>
        <w:spacing w:after="0"/>
        <w:ind w:firstLine="708"/>
        <w:jc w:val="both"/>
        <w:rPr>
          <w:rFonts w:ascii="Times New Roman" w:hAnsi="Times New Roman"/>
          <w:sz w:val="28"/>
          <w:szCs w:val="28"/>
          <w:lang w:eastAsia="ru-RU"/>
        </w:rPr>
      </w:pPr>
      <w:r w:rsidRPr="007D641D">
        <w:rPr>
          <w:rFonts w:ascii="Times New Roman" w:hAnsi="Times New Roman"/>
          <w:sz w:val="28"/>
          <w:szCs w:val="28"/>
          <w:lang w:eastAsia="ru-RU"/>
        </w:rPr>
        <w:t>3.</w:t>
      </w:r>
      <w:r w:rsidR="007D641D" w:rsidRPr="007D641D">
        <w:rPr>
          <w:rFonts w:ascii="Times New Roman" w:hAnsi="Times New Roman"/>
          <w:sz w:val="28"/>
          <w:szCs w:val="28"/>
          <w:lang w:eastAsia="ru-RU"/>
        </w:rPr>
        <w:t xml:space="preserve"> </w:t>
      </w:r>
      <w:r w:rsidRPr="007D641D">
        <w:rPr>
          <w:rFonts w:ascii="Times New Roman" w:hAnsi="Times New Roman"/>
          <w:sz w:val="28"/>
          <w:szCs w:val="28"/>
          <w:lang w:eastAsia="ru-RU"/>
        </w:rPr>
        <w:t xml:space="preserve">В структуре налоговых доходов консолидированного бюджета </w:t>
      </w:r>
      <w:r w:rsidR="005564BF" w:rsidRPr="007D641D">
        <w:rPr>
          <w:rFonts w:ascii="Times New Roman" w:hAnsi="Times New Roman" w:cs="Times New Roman"/>
          <w:sz w:val="28"/>
          <w:szCs w:val="28"/>
        </w:rPr>
        <w:t>Федосеевского сельского поселения</w:t>
      </w:r>
      <w:r w:rsidR="005564BF" w:rsidRPr="007D641D">
        <w:rPr>
          <w:rFonts w:ascii="Times New Roman" w:hAnsi="Times New Roman"/>
          <w:sz w:val="28"/>
          <w:szCs w:val="28"/>
          <w:lang w:eastAsia="ru-RU"/>
        </w:rPr>
        <w:t xml:space="preserve"> </w:t>
      </w:r>
      <w:r w:rsidRPr="007D641D">
        <w:rPr>
          <w:rFonts w:ascii="Times New Roman" w:hAnsi="Times New Roman"/>
          <w:sz w:val="28"/>
          <w:szCs w:val="28"/>
          <w:lang w:eastAsia="ru-RU"/>
        </w:rPr>
        <w:t xml:space="preserve">Заветинского района в 2017 году определяющее место занимает </w:t>
      </w:r>
      <w:r w:rsidR="000A45DC" w:rsidRPr="007D641D">
        <w:rPr>
          <w:rFonts w:ascii="Times New Roman" w:hAnsi="Times New Roman"/>
          <w:sz w:val="28"/>
          <w:szCs w:val="28"/>
          <w:lang w:eastAsia="ru-RU"/>
        </w:rPr>
        <w:t>единый сельскохозяйственный налог</w:t>
      </w:r>
      <w:r w:rsidRPr="007D641D">
        <w:rPr>
          <w:rFonts w:ascii="Times New Roman" w:hAnsi="Times New Roman"/>
          <w:sz w:val="28"/>
          <w:szCs w:val="28"/>
          <w:lang w:eastAsia="ru-RU"/>
        </w:rPr>
        <w:t xml:space="preserve">, удельный вес которого в общем объеме налоговых доходов бюджета составил в 2017 году </w:t>
      </w:r>
      <w:r w:rsidR="000A45DC" w:rsidRPr="007D641D">
        <w:rPr>
          <w:rFonts w:ascii="Times New Roman" w:hAnsi="Times New Roman"/>
          <w:sz w:val="28"/>
          <w:szCs w:val="28"/>
          <w:lang w:eastAsia="ru-RU"/>
        </w:rPr>
        <w:t>24,0</w:t>
      </w:r>
      <w:r w:rsidRPr="007D641D">
        <w:rPr>
          <w:rFonts w:ascii="Times New Roman" w:hAnsi="Times New Roman"/>
          <w:sz w:val="28"/>
          <w:szCs w:val="28"/>
          <w:lang w:eastAsia="ru-RU"/>
        </w:rPr>
        <w:t>, что оказывает  наиболее существенное влияние на доходную часть бюджета в целом.</w:t>
      </w:r>
    </w:p>
    <w:p w:rsidR="00BC46D5" w:rsidRPr="007D641D" w:rsidRDefault="00BC46D5" w:rsidP="00BC46D5">
      <w:pPr>
        <w:spacing w:after="0"/>
        <w:ind w:firstLine="708"/>
        <w:jc w:val="both"/>
        <w:rPr>
          <w:rFonts w:ascii="Times New Roman" w:hAnsi="Times New Roman"/>
          <w:sz w:val="28"/>
          <w:szCs w:val="28"/>
          <w:lang w:eastAsia="ru-RU"/>
        </w:rPr>
      </w:pPr>
      <w:r w:rsidRPr="007D641D">
        <w:rPr>
          <w:rFonts w:ascii="Times New Roman" w:hAnsi="Times New Roman"/>
          <w:sz w:val="28"/>
          <w:szCs w:val="28"/>
          <w:lang w:eastAsia="ru-RU"/>
        </w:rPr>
        <w:t>4.Нестабильность экономической ситуации, которая приводит к низким темпам роста доходной базы</w:t>
      </w:r>
    </w:p>
    <w:p w:rsidR="00BC46D5" w:rsidRPr="007D641D" w:rsidRDefault="00BC46D5" w:rsidP="00BC46D5">
      <w:pPr>
        <w:spacing w:after="0"/>
        <w:ind w:firstLine="708"/>
        <w:jc w:val="both"/>
        <w:rPr>
          <w:rFonts w:ascii="Times New Roman" w:hAnsi="Times New Roman"/>
          <w:sz w:val="28"/>
          <w:szCs w:val="28"/>
          <w:lang w:eastAsia="ru-RU"/>
        </w:rPr>
      </w:pPr>
      <w:r w:rsidRPr="007D641D">
        <w:rPr>
          <w:rFonts w:ascii="Times New Roman" w:hAnsi="Times New Roman"/>
          <w:sz w:val="28"/>
          <w:szCs w:val="28"/>
          <w:lang w:eastAsia="ru-RU"/>
        </w:rPr>
        <w:t>5.Экономические риски</w:t>
      </w:r>
    </w:p>
    <w:p w:rsidR="00BC46D5" w:rsidRDefault="00BC46D5" w:rsidP="00BC46D5">
      <w:pPr>
        <w:numPr>
          <w:ilvl w:val="0"/>
          <w:numId w:val="161"/>
        </w:numPr>
        <w:spacing w:after="0"/>
        <w:jc w:val="both"/>
        <w:rPr>
          <w:rFonts w:ascii="Times New Roman" w:hAnsi="Times New Roman"/>
          <w:sz w:val="28"/>
          <w:szCs w:val="28"/>
          <w:lang w:eastAsia="ru-RU"/>
        </w:rPr>
      </w:pPr>
      <w:r w:rsidRPr="00235F8C">
        <w:rPr>
          <w:rFonts w:ascii="Times New Roman" w:hAnsi="Times New Roman"/>
          <w:sz w:val="28"/>
          <w:szCs w:val="28"/>
          <w:lang w:eastAsia="ru-RU"/>
        </w:rPr>
        <w:t>повышение прогнозируемого уровня инфляции</w:t>
      </w:r>
      <w:r>
        <w:rPr>
          <w:rFonts w:ascii="Times New Roman" w:hAnsi="Times New Roman"/>
          <w:sz w:val="28"/>
          <w:szCs w:val="28"/>
          <w:lang w:eastAsia="ru-RU"/>
        </w:rPr>
        <w:t>;</w:t>
      </w:r>
      <w:r w:rsidRPr="00235F8C">
        <w:rPr>
          <w:rFonts w:ascii="Times New Roman" w:hAnsi="Times New Roman"/>
          <w:sz w:val="28"/>
          <w:szCs w:val="28"/>
          <w:lang w:eastAsia="ru-RU"/>
        </w:rPr>
        <w:t xml:space="preserve"> </w:t>
      </w:r>
    </w:p>
    <w:p w:rsidR="00BC46D5" w:rsidRDefault="00BC46D5" w:rsidP="00BC46D5">
      <w:pPr>
        <w:numPr>
          <w:ilvl w:val="0"/>
          <w:numId w:val="161"/>
        </w:numPr>
        <w:spacing w:after="0"/>
        <w:jc w:val="both"/>
        <w:rPr>
          <w:rFonts w:ascii="Times New Roman" w:hAnsi="Times New Roman"/>
          <w:sz w:val="28"/>
          <w:szCs w:val="28"/>
          <w:lang w:eastAsia="ru-RU"/>
        </w:rPr>
      </w:pPr>
      <w:r w:rsidRPr="00235F8C">
        <w:rPr>
          <w:rFonts w:ascii="Times New Roman" w:hAnsi="Times New Roman"/>
          <w:sz w:val="28"/>
          <w:szCs w:val="28"/>
          <w:lang w:eastAsia="ru-RU"/>
        </w:rPr>
        <w:t>недостаточные темп</w:t>
      </w:r>
      <w:r>
        <w:rPr>
          <w:rFonts w:ascii="Times New Roman" w:hAnsi="Times New Roman"/>
          <w:sz w:val="28"/>
          <w:szCs w:val="28"/>
          <w:lang w:eastAsia="ru-RU"/>
        </w:rPr>
        <w:t>ы роста экономического развития;</w:t>
      </w:r>
      <w:r w:rsidRPr="00235F8C">
        <w:rPr>
          <w:rFonts w:ascii="Times New Roman" w:hAnsi="Times New Roman"/>
          <w:sz w:val="28"/>
          <w:szCs w:val="28"/>
          <w:lang w:eastAsia="ru-RU"/>
        </w:rPr>
        <w:t xml:space="preserve"> </w:t>
      </w:r>
    </w:p>
    <w:p w:rsidR="00BC46D5" w:rsidRPr="00235F8C" w:rsidRDefault="00BC46D5" w:rsidP="00BC46D5">
      <w:pPr>
        <w:numPr>
          <w:ilvl w:val="0"/>
          <w:numId w:val="161"/>
        </w:numPr>
        <w:spacing w:after="0"/>
        <w:jc w:val="both"/>
        <w:rPr>
          <w:rFonts w:ascii="Times New Roman" w:hAnsi="Times New Roman"/>
          <w:sz w:val="28"/>
          <w:szCs w:val="28"/>
          <w:lang w:eastAsia="ru-RU"/>
        </w:rPr>
      </w:pPr>
      <w:r w:rsidRPr="00235F8C">
        <w:rPr>
          <w:rFonts w:ascii="Times New Roman" w:hAnsi="Times New Roman"/>
          <w:sz w:val="28"/>
          <w:szCs w:val="28"/>
          <w:lang w:eastAsia="ru-RU"/>
        </w:rPr>
        <w:t>изменение инвестиционных планов хозяйствующих субъектов.</w:t>
      </w:r>
    </w:p>
    <w:p w:rsidR="00BC46D5" w:rsidRPr="007D641D" w:rsidRDefault="00BC46D5" w:rsidP="00BC46D5">
      <w:pPr>
        <w:spacing w:after="0"/>
        <w:ind w:left="-284" w:firstLine="992"/>
        <w:jc w:val="both"/>
        <w:rPr>
          <w:rFonts w:ascii="Times New Roman" w:hAnsi="Times New Roman"/>
          <w:sz w:val="28"/>
          <w:szCs w:val="28"/>
          <w:lang w:eastAsia="ru-RU"/>
        </w:rPr>
      </w:pPr>
      <w:r w:rsidRPr="007D641D">
        <w:rPr>
          <w:rFonts w:ascii="Times New Roman" w:hAnsi="Times New Roman"/>
          <w:sz w:val="28"/>
          <w:szCs w:val="28"/>
          <w:lang w:eastAsia="ru-RU"/>
        </w:rPr>
        <w:t>6.Высокая зависимость ряда бюджет</w:t>
      </w:r>
      <w:r w:rsidR="005564BF" w:rsidRPr="007D641D">
        <w:rPr>
          <w:rFonts w:ascii="Times New Roman" w:hAnsi="Times New Roman"/>
          <w:sz w:val="28"/>
          <w:szCs w:val="28"/>
          <w:lang w:eastAsia="ru-RU"/>
        </w:rPr>
        <w:t>а</w:t>
      </w:r>
      <w:r w:rsidRPr="007D641D">
        <w:rPr>
          <w:rFonts w:ascii="Times New Roman" w:hAnsi="Times New Roman"/>
          <w:sz w:val="28"/>
          <w:szCs w:val="28"/>
          <w:lang w:eastAsia="ru-RU"/>
        </w:rPr>
        <w:t xml:space="preserve"> муниципальн</w:t>
      </w:r>
      <w:r w:rsidR="005564BF" w:rsidRPr="007D641D">
        <w:rPr>
          <w:rFonts w:ascii="Times New Roman" w:hAnsi="Times New Roman"/>
          <w:sz w:val="28"/>
          <w:szCs w:val="28"/>
          <w:lang w:eastAsia="ru-RU"/>
        </w:rPr>
        <w:t>ого</w:t>
      </w:r>
      <w:r w:rsidRPr="007D641D">
        <w:rPr>
          <w:rFonts w:ascii="Times New Roman" w:hAnsi="Times New Roman"/>
          <w:sz w:val="28"/>
          <w:szCs w:val="28"/>
          <w:lang w:eastAsia="ru-RU"/>
        </w:rPr>
        <w:t xml:space="preserve"> образовани</w:t>
      </w:r>
      <w:r w:rsidR="005564BF" w:rsidRPr="007D641D">
        <w:rPr>
          <w:rFonts w:ascii="Times New Roman" w:hAnsi="Times New Roman"/>
          <w:sz w:val="28"/>
          <w:szCs w:val="28"/>
          <w:lang w:eastAsia="ru-RU"/>
        </w:rPr>
        <w:t>я</w:t>
      </w:r>
      <w:r w:rsidRPr="007D641D">
        <w:rPr>
          <w:rFonts w:ascii="Times New Roman" w:hAnsi="Times New Roman"/>
          <w:sz w:val="28"/>
          <w:szCs w:val="28"/>
          <w:lang w:eastAsia="ru-RU"/>
        </w:rPr>
        <w:t xml:space="preserve"> от налоговых платежей бюджетообразующих  предприятий и организаций</w:t>
      </w:r>
    </w:p>
    <w:p w:rsidR="00BC46D5" w:rsidRPr="007D641D" w:rsidRDefault="00BC46D5" w:rsidP="00BC46D5">
      <w:pPr>
        <w:spacing w:after="0"/>
        <w:ind w:left="-284" w:firstLine="992"/>
        <w:jc w:val="both"/>
        <w:rPr>
          <w:rFonts w:ascii="Times New Roman" w:hAnsi="Times New Roman"/>
          <w:sz w:val="28"/>
          <w:szCs w:val="28"/>
          <w:lang w:eastAsia="ru-RU"/>
        </w:rPr>
      </w:pPr>
      <w:r w:rsidRPr="007D641D">
        <w:rPr>
          <w:rFonts w:ascii="Times New Roman" w:hAnsi="Times New Roman"/>
          <w:sz w:val="28"/>
          <w:szCs w:val="28"/>
          <w:lang w:eastAsia="ru-RU"/>
        </w:rPr>
        <w:t xml:space="preserve">7.Ежегодный рост социальной нагрузки на консолидированный бюджет </w:t>
      </w:r>
      <w:r w:rsidR="005564BF" w:rsidRPr="007D641D">
        <w:rPr>
          <w:rFonts w:ascii="Times New Roman" w:hAnsi="Times New Roman" w:cs="Times New Roman"/>
          <w:sz w:val="28"/>
          <w:szCs w:val="28"/>
        </w:rPr>
        <w:t>Федосеевского сельского поселения</w:t>
      </w:r>
      <w:r w:rsidR="005564BF" w:rsidRPr="007D641D">
        <w:rPr>
          <w:rFonts w:ascii="Times New Roman" w:hAnsi="Times New Roman"/>
          <w:sz w:val="28"/>
          <w:szCs w:val="28"/>
          <w:lang w:eastAsia="ru-RU"/>
        </w:rPr>
        <w:t xml:space="preserve"> </w:t>
      </w:r>
      <w:r w:rsidRPr="007D641D">
        <w:rPr>
          <w:rFonts w:ascii="Times New Roman" w:hAnsi="Times New Roman"/>
          <w:sz w:val="28"/>
          <w:szCs w:val="28"/>
          <w:lang w:eastAsia="ru-RU"/>
        </w:rPr>
        <w:t>Заветинского района в условиях ограниченности финансовых ресурсов</w:t>
      </w:r>
    </w:p>
    <w:p w:rsidR="00BC46D5" w:rsidRPr="007D641D" w:rsidRDefault="00BC46D5" w:rsidP="00BC46D5">
      <w:pPr>
        <w:spacing w:after="0"/>
        <w:ind w:left="-284" w:firstLine="992"/>
        <w:jc w:val="both"/>
        <w:rPr>
          <w:rFonts w:ascii="Times New Roman" w:hAnsi="Times New Roman"/>
          <w:sz w:val="28"/>
          <w:szCs w:val="28"/>
          <w:lang w:eastAsia="ru-RU"/>
        </w:rPr>
      </w:pPr>
      <w:r w:rsidRPr="007D641D">
        <w:rPr>
          <w:rFonts w:ascii="Times New Roman" w:hAnsi="Times New Roman"/>
          <w:sz w:val="28"/>
          <w:szCs w:val="28"/>
          <w:lang w:eastAsia="ru-RU"/>
        </w:rPr>
        <w:t>8.Зависимость консолидированного бюджета в субсидиях регионального бюджета, необходимых для решения крупных инвестиционных проектов в социальной сфере, дорожно – транспортном хозяйстве и сфере ЖКХ.</w:t>
      </w:r>
    </w:p>
    <w:p w:rsidR="00BC46D5" w:rsidRPr="007D641D" w:rsidRDefault="00BC46D5" w:rsidP="00BC46D5">
      <w:pPr>
        <w:spacing w:after="0"/>
        <w:rPr>
          <w:rFonts w:ascii="Times New Roman" w:eastAsia="Times New Roman" w:hAnsi="Times New Roman"/>
          <w:sz w:val="28"/>
          <w:szCs w:val="28"/>
          <w:lang w:eastAsia="ru-RU"/>
        </w:rPr>
      </w:pPr>
      <w:r w:rsidRPr="007D641D">
        <w:rPr>
          <w:rFonts w:ascii="Times New Roman" w:eastAsia="Times New Roman" w:hAnsi="Times New Roman"/>
          <w:sz w:val="28"/>
          <w:szCs w:val="28"/>
          <w:lang w:eastAsia="ru-RU"/>
        </w:rPr>
        <w:t xml:space="preserve">      Ключевые  задачи </w:t>
      </w:r>
    </w:p>
    <w:p w:rsidR="00BC46D5" w:rsidRPr="007D641D" w:rsidRDefault="00BC46D5" w:rsidP="00BC46D5">
      <w:pPr>
        <w:pStyle w:val="af8"/>
        <w:numPr>
          <w:ilvl w:val="0"/>
          <w:numId w:val="162"/>
        </w:numPr>
        <w:spacing w:line="276" w:lineRule="auto"/>
        <w:ind w:left="-284" w:firstLine="644"/>
        <w:rPr>
          <w:sz w:val="28"/>
          <w:szCs w:val="28"/>
        </w:rPr>
      </w:pPr>
      <w:r w:rsidRPr="007D641D">
        <w:rPr>
          <w:sz w:val="28"/>
          <w:szCs w:val="28"/>
        </w:rPr>
        <w:t>Обеспечение сбалансированности и устойчивого исполнения местн</w:t>
      </w:r>
      <w:r w:rsidR="00621CD5" w:rsidRPr="007D641D">
        <w:rPr>
          <w:sz w:val="28"/>
          <w:szCs w:val="28"/>
        </w:rPr>
        <w:t>ого</w:t>
      </w:r>
      <w:r w:rsidRPr="007D641D">
        <w:rPr>
          <w:sz w:val="28"/>
          <w:szCs w:val="28"/>
        </w:rPr>
        <w:t xml:space="preserve"> бюджет</w:t>
      </w:r>
      <w:r w:rsidR="00621CD5" w:rsidRPr="007D641D">
        <w:rPr>
          <w:sz w:val="28"/>
          <w:szCs w:val="28"/>
        </w:rPr>
        <w:t>а</w:t>
      </w:r>
      <w:r w:rsidRPr="007D641D">
        <w:rPr>
          <w:sz w:val="28"/>
          <w:szCs w:val="28"/>
        </w:rPr>
        <w:t>.</w:t>
      </w:r>
    </w:p>
    <w:p w:rsidR="00BC46D5" w:rsidRDefault="00BC46D5" w:rsidP="00BC46D5">
      <w:pPr>
        <w:pStyle w:val="af8"/>
        <w:spacing w:line="276" w:lineRule="auto"/>
        <w:ind w:left="-284" w:firstLine="284"/>
        <w:jc w:val="both"/>
        <w:rPr>
          <w:sz w:val="28"/>
          <w:szCs w:val="28"/>
        </w:rPr>
      </w:pPr>
      <w:r w:rsidRPr="00FB3998">
        <w:rPr>
          <w:sz w:val="28"/>
          <w:szCs w:val="28"/>
        </w:rPr>
        <w:tab/>
        <w:t>Основной задачей поставленной Президенто</w:t>
      </w:r>
      <w:r>
        <w:rPr>
          <w:sz w:val="28"/>
          <w:szCs w:val="28"/>
        </w:rPr>
        <w:t>м</w:t>
      </w:r>
      <w:r w:rsidRPr="00FB3998">
        <w:rPr>
          <w:sz w:val="28"/>
          <w:szCs w:val="28"/>
        </w:rPr>
        <w:t xml:space="preserve"> Российской Федерации в послании Федеральному собранию является обеспечение сбалансированности и устойчивости бюджета. Основной тенденцией на протяжении нескольких лет остается созданию условий для эффективного управления муниципальными финансами.</w:t>
      </w:r>
    </w:p>
    <w:p w:rsidR="00BC46D5" w:rsidRPr="00235F8C" w:rsidRDefault="00BC46D5" w:rsidP="00BC46D5">
      <w:pPr>
        <w:pStyle w:val="af8"/>
        <w:spacing w:line="276" w:lineRule="auto"/>
        <w:ind w:left="-284" w:firstLine="284"/>
        <w:jc w:val="both"/>
        <w:rPr>
          <w:sz w:val="28"/>
          <w:szCs w:val="28"/>
        </w:rPr>
      </w:pPr>
      <w:r>
        <w:rPr>
          <w:sz w:val="28"/>
          <w:szCs w:val="28"/>
        </w:rPr>
        <w:t xml:space="preserve">          </w:t>
      </w:r>
      <w:r w:rsidRPr="00FB3998">
        <w:rPr>
          <w:sz w:val="28"/>
          <w:szCs w:val="28"/>
        </w:rPr>
        <w:t xml:space="preserve">Мероприятия, направленные на обеспечение сбалансированности бюджета путем оптимизации расходов и увеличением собственной налоговой базы консолидированного бюджета </w:t>
      </w:r>
      <w:r w:rsidR="00621CD5" w:rsidRPr="005564BF">
        <w:rPr>
          <w:sz w:val="28"/>
          <w:szCs w:val="28"/>
        </w:rPr>
        <w:t>Федосеевского сельского поселения</w:t>
      </w:r>
      <w:r w:rsidR="00621CD5">
        <w:rPr>
          <w:sz w:val="28"/>
          <w:szCs w:val="28"/>
        </w:rPr>
        <w:t xml:space="preserve"> </w:t>
      </w:r>
      <w:r>
        <w:rPr>
          <w:sz w:val="28"/>
          <w:szCs w:val="28"/>
        </w:rPr>
        <w:lastRenderedPageBreak/>
        <w:t xml:space="preserve">Заветинского </w:t>
      </w:r>
      <w:r w:rsidRPr="00FB3998">
        <w:rPr>
          <w:sz w:val="28"/>
          <w:szCs w:val="28"/>
        </w:rPr>
        <w:t>района</w:t>
      </w:r>
      <w:r>
        <w:rPr>
          <w:sz w:val="28"/>
          <w:szCs w:val="28"/>
        </w:rPr>
        <w:t>,</w:t>
      </w:r>
      <w:r w:rsidRPr="00FB3998">
        <w:rPr>
          <w:sz w:val="28"/>
          <w:szCs w:val="28"/>
        </w:rPr>
        <w:t xml:space="preserve"> приведут к увеличению доходов сегодняшних налогоплательщиков  и привлечени</w:t>
      </w:r>
      <w:r>
        <w:rPr>
          <w:sz w:val="28"/>
          <w:szCs w:val="28"/>
        </w:rPr>
        <w:t>ю</w:t>
      </w:r>
      <w:r w:rsidRPr="00FB3998">
        <w:rPr>
          <w:sz w:val="28"/>
          <w:szCs w:val="28"/>
        </w:rPr>
        <w:t xml:space="preserve"> новых налогоплательщиков, увелич</w:t>
      </w:r>
      <w:r>
        <w:rPr>
          <w:sz w:val="28"/>
          <w:szCs w:val="28"/>
        </w:rPr>
        <w:t>а</w:t>
      </w:r>
      <w:r w:rsidRPr="00FB3998">
        <w:rPr>
          <w:sz w:val="28"/>
          <w:szCs w:val="28"/>
        </w:rPr>
        <w:t xml:space="preserve">т налоги в бюджет </w:t>
      </w:r>
      <w:r w:rsidR="00621CD5">
        <w:rPr>
          <w:sz w:val="28"/>
          <w:szCs w:val="28"/>
        </w:rPr>
        <w:t>поселения</w:t>
      </w:r>
      <w:r w:rsidRPr="00FB3998">
        <w:rPr>
          <w:sz w:val="28"/>
          <w:szCs w:val="28"/>
        </w:rPr>
        <w:t xml:space="preserve"> и это в свою очередь позволит создать инфраструктуру для бизнеса еще более привлекательной, обеспечит дальнейший рост доходов бюджета  </w:t>
      </w:r>
      <w:r w:rsidR="00621CD5">
        <w:rPr>
          <w:sz w:val="28"/>
          <w:szCs w:val="28"/>
        </w:rPr>
        <w:t>поселения</w:t>
      </w:r>
      <w:r w:rsidRPr="00FB3998">
        <w:rPr>
          <w:sz w:val="28"/>
          <w:szCs w:val="28"/>
        </w:rPr>
        <w:t>.</w:t>
      </w:r>
    </w:p>
    <w:p w:rsidR="00BC46D5" w:rsidRPr="007D641D" w:rsidRDefault="00BC46D5" w:rsidP="00BC46D5">
      <w:pPr>
        <w:shd w:val="clear" w:color="auto" w:fill="FFFFFF"/>
        <w:spacing w:before="100" w:beforeAutospacing="1" w:after="150"/>
        <w:jc w:val="center"/>
        <w:rPr>
          <w:rFonts w:ascii="Times New Roman" w:hAnsi="Times New Roman"/>
          <w:sz w:val="28"/>
          <w:szCs w:val="28"/>
        </w:rPr>
      </w:pPr>
      <w:r w:rsidRPr="007D641D">
        <w:rPr>
          <w:rFonts w:ascii="Times New Roman" w:hAnsi="Times New Roman"/>
          <w:sz w:val="28"/>
          <w:szCs w:val="28"/>
        </w:rPr>
        <w:t>Система целей и механизм реализации</w:t>
      </w:r>
    </w:p>
    <w:p w:rsidR="00BC46D5" w:rsidRPr="007D641D" w:rsidRDefault="00BC46D5" w:rsidP="00BC46D5">
      <w:pPr>
        <w:pStyle w:val="af8"/>
        <w:spacing w:line="276" w:lineRule="auto"/>
        <w:ind w:firstLine="708"/>
        <w:rPr>
          <w:sz w:val="28"/>
          <w:szCs w:val="28"/>
        </w:rPr>
      </w:pPr>
      <w:r w:rsidRPr="007D641D">
        <w:rPr>
          <w:sz w:val="28"/>
          <w:szCs w:val="28"/>
        </w:rPr>
        <w:t>Динамическая цель:</w:t>
      </w:r>
    </w:p>
    <w:p w:rsidR="00BC46D5" w:rsidRPr="00673E80" w:rsidRDefault="00BC46D5" w:rsidP="00BC46D5">
      <w:pPr>
        <w:pStyle w:val="af8"/>
        <w:spacing w:line="276" w:lineRule="auto"/>
        <w:ind w:firstLine="708"/>
        <w:jc w:val="both"/>
        <w:rPr>
          <w:sz w:val="28"/>
          <w:szCs w:val="28"/>
        </w:rPr>
      </w:pPr>
      <w:r w:rsidRPr="00106CE6">
        <w:rPr>
          <w:sz w:val="28"/>
          <w:szCs w:val="28"/>
        </w:rPr>
        <w:t xml:space="preserve">Доходы консолидированного бюджета </w:t>
      </w:r>
      <w:r w:rsidR="00621CD5">
        <w:rPr>
          <w:sz w:val="28"/>
          <w:szCs w:val="28"/>
        </w:rPr>
        <w:t>сельского поселения</w:t>
      </w:r>
      <w:r w:rsidRPr="00106CE6">
        <w:rPr>
          <w:sz w:val="28"/>
          <w:szCs w:val="28"/>
        </w:rPr>
        <w:t xml:space="preserve"> за счет расширения б</w:t>
      </w:r>
      <w:r>
        <w:rPr>
          <w:sz w:val="28"/>
          <w:szCs w:val="28"/>
        </w:rPr>
        <w:t xml:space="preserve">азы </w:t>
      </w:r>
      <w:r w:rsidRPr="00673E80">
        <w:rPr>
          <w:sz w:val="28"/>
          <w:szCs w:val="28"/>
        </w:rPr>
        <w:t>налоговых поступлений всего:</w:t>
      </w:r>
    </w:p>
    <w:p w:rsidR="00BC46D5" w:rsidRPr="00FA7800" w:rsidRDefault="00BC46D5" w:rsidP="00BC46D5">
      <w:pPr>
        <w:numPr>
          <w:ilvl w:val="0"/>
          <w:numId w:val="163"/>
        </w:numPr>
        <w:spacing w:after="0"/>
        <w:ind w:hanging="294"/>
        <w:jc w:val="both"/>
        <w:rPr>
          <w:rFonts w:ascii="Times New Roman" w:hAnsi="Times New Roman"/>
          <w:sz w:val="28"/>
          <w:szCs w:val="28"/>
          <w:lang w:eastAsia="ru-RU"/>
        </w:rPr>
      </w:pPr>
      <w:r w:rsidRPr="00FA7800">
        <w:rPr>
          <w:rFonts w:ascii="Times New Roman" w:hAnsi="Times New Roman"/>
          <w:sz w:val="28"/>
          <w:szCs w:val="28"/>
          <w:lang w:eastAsia="ru-RU"/>
        </w:rPr>
        <w:t xml:space="preserve">2017 год – </w:t>
      </w:r>
      <w:r w:rsidR="00FA7800" w:rsidRPr="00FA7800">
        <w:rPr>
          <w:rFonts w:ascii="Times New Roman" w:hAnsi="Times New Roman"/>
          <w:sz w:val="28"/>
          <w:szCs w:val="28"/>
          <w:lang w:eastAsia="ru-RU"/>
        </w:rPr>
        <w:t>2,9</w:t>
      </w:r>
      <w:r w:rsidRPr="00FA7800">
        <w:rPr>
          <w:rFonts w:ascii="Times New Roman" w:hAnsi="Times New Roman"/>
          <w:sz w:val="28"/>
          <w:szCs w:val="28"/>
          <w:lang w:eastAsia="ru-RU"/>
        </w:rPr>
        <w:t xml:space="preserve"> млн. рублей</w:t>
      </w:r>
    </w:p>
    <w:p w:rsidR="00BC46D5" w:rsidRPr="00FA7800" w:rsidRDefault="00BC46D5" w:rsidP="00BC46D5">
      <w:pPr>
        <w:numPr>
          <w:ilvl w:val="0"/>
          <w:numId w:val="163"/>
        </w:numPr>
        <w:spacing w:after="0"/>
        <w:ind w:hanging="294"/>
        <w:jc w:val="both"/>
        <w:rPr>
          <w:rFonts w:ascii="Times New Roman" w:hAnsi="Times New Roman"/>
          <w:sz w:val="28"/>
          <w:szCs w:val="28"/>
          <w:lang w:eastAsia="ru-RU"/>
        </w:rPr>
      </w:pPr>
      <w:r w:rsidRPr="00FA7800">
        <w:rPr>
          <w:rFonts w:ascii="Times New Roman" w:hAnsi="Times New Roman"/>
          <w:sz w:val="28"/>
          <w:szCs w:val="28"/>
          <w:lang w:eastAsia="ru-RU"/>
        </w:rPr>
        <w:t xml:space="preserve">2024 год – </w:t>
      </w:r>
      <w:r w:rsidR="00FA7800" w:rsidRPr="00FA7800">
        <w:rPr>
          <w:rFonts w:ascii="Times New Roman" w:hAnsi="Times New Roman"/>
          <w:sz w:val="28"/>
          <w:szCs w:val="28"/>
          <w:lang w:eastAsia="ru-RU"/>
        </w:rPr>
        <w:t>4,1</w:t>
      </w:r>
      <w:r w:rsidRPr="00FA7800">
        <w:rPr>
          <w:rFonts w:ascii="Times New Roman" w:hAnsi="Times New Roman"/>
          <w:sz w:val="28"/>
          <w:szCs w:val="28"/>
          <w:lang w:eastAsia="ru-RU"/>
        </w:rPr>
        <w:t xml:space="preserve"> млн. рублей (рост в 1,4 раза)</w:t>
      </w:r>
    </w:p>
    <w:p w:rsidR="00BC46D5" w:rsidRPr="00FA7800" w:rsidRDefault="00BC46D5" w:rsidP="00BC46D5">
      <w:pPr>
        <w:numPr>
          <w:ilvl w:val="0"/>
          <w:numId w:val="163"/>
        </w:numPr>
        <w:spacing w:after="0"/>
        <w:ind w:hanging="294"/>
        <w:jc w:val="both"/>
        <w:rPr>
          <w:rFonts w:ascii="Times New Roman" w:hAnsi="Times New Roman"/>
          <w:sz w:val="28"/>
          <w:szCs w:val="28"/>
          <w:lang w:eastAsia="ru-RU"/>
        </w:rPr>
      </w:pPr>
      <w:r w:rsidRPr="00FA7800">
        <w:rPr>
          <w:rFonts w:ascii="Times New Roman" w:hAnsi="Times New Roman"/>
          <w:sz w:val="28"/>
          <w:szCs w:val="28"/>
          <w:lang w:eastAsia="ru-RU"/>
        </w:rPr>
        <w:t xml:space="preserve">2030 год –  </w:t>
      </w:r>
      <w:r w:rsidR="00FA7800" w:rsidRPr="00FA7800">
        <w:rPr>
          <w:rFonts w:ascii="Times New Roman" w:hAnsi="Times New Roman"/>
          <w:sz w:val="28"/>
          <w:szCs w:val="28"/>
          <w:lang w:eastAsia="ru-RU"/>
        </w:rPr>
        <w:t>5,8</w:t>
      </w:r>
      <w:r w:rsidRPr="00FA7800">
        <w:rPr>
          <w:rFonts w:ascii="Times New Roman" w:hAnsi="Times New Roman"/>
          <w:sz w:val="28"/>
          <w:szCs w:val="28"/>
          <w:lang w:eastAsia="ru-RU"/>
        </w:rPr>
        <w:t xml:space="preserve"> млн. рублей (рост в 2 раза).</w:t>
      </w:r>
    </w:p>
    <w:p w:rsidR="00BC46D5" w:rsidRPr="007D641D" w:rsidRDefault="00BC46D5" w:rsidP="00BC46D5">
      <w:pPr>
        <w:pStyle w:val="af8"/>
        <w:spacing w:line="276" w:lineRule="auto"/>
        <w:ind w:firstLine="708"/>
        <w:rPr>
          <w:sz w:val="28"/>
          <w:szCs w:val="28"/>
        </w:rPr>
      </w:pPr>
      <w:r w:rsidRPr="007D641D">
        <w:rPr>
          <w:sz w:val="28"/>
          <w:szCs w:val="28"/>
        </w:rPr>
        <w:t>Структурная цель:</w:t>
      </w:r>
    </w:p>
    <w:p w:rsidR="00BC46D5" w:rsidRDefault="00BC46D5" w:rsidP="00621CD5">
      <w:pPr>
        <w:pStyle w:val="af8"/>
        <w:spacing w:line="276" w:lineRule="auto"/>
        <w:ind w:firstLine="708"/>
        <w:jc w:val="both"/>
        <w:rPr>
          <w:sz w:val="28"/>
          <w:szCs w:val="28"/>
        </w:rPr>
      </w:pPr>
      <w:r>
        <w:rPr>
          <w:sz w:val="28"/>
          <w:szCs w:val="28"/>
        </w:rPr>
        <w:t xml:space="preserve">Увеличение в </w:t>
      </w:r>
      <w:r w:rsidRPr="00FB3998">
        <w:rPr>
          <w:sz w:val="28"/>
          <w:szCs w:val="28"/>
        </w:rPr>
        <w:t>консолидированно</w:t>
      </w:r>
      <w:r>
        <w:rPr>
          <w:sz w:val="28"/>
          <w:szCs w:val="28"/>
        </w:rPr>
        <w:t>м</w:t>
      </w:r>
      <w:r w:rsidRPr="00FB3998">
        <w:rPr>
          <w:sz w:val="28"/>
          <w:szCs w:val="28"/>
        </w:rPr>
        <w:t xml:space="preserve"> бюджет</w:t>
      </w:r>
      <w:r>
        <w:rPr>
          <w:sz w:val="28"/>
          <w:szCs w:val="28"/>
        </w:rPr>
        <w:t>е</w:t>
      </w:r>
      <w:r w:rsidR="00621CD5" w:rsidRPr="00621CD5">
        <w:rPr>
          <w:sz w:val="28"/>
          <w:szCs w:val="28"/>
        </w:rPr>
        <w:t xml:space="preserve"> </w:t>
      </w:r>
      <w:r w:rsidR="00621CD5" w:rsidRPr="005564BF">
        <w:rPr>
          <w:sz w:val="28"/>
          <w:szCs w:val="28"/>
        </w:rPr>
        <w:t>Федосеевского сельского поселения</w:t>
      </w:r>
      <w:r w:rsidR="00621CD5">
        <w:rPr>
          <w:sz w:val="28"/>
          <w:szCs w:val="28"/>
        </w:rPr>
        <w:t xml:space="preserve"> </w:t>
      </w:r>
      <w:r>
        <w:rPr>
          <w:sz w:val="28"/>
          <w:szCs w:val="28"/>
        </w:rPr>
        <w:t>Заветинского района доли собственных доходов.</w:t>
      </w:r>
    </w:p>
    <w:p w:rsidR="00BC46D5" w:rsidRPr="00235F8C" w:rsidRDefault="00BC46D5" w:rsidP="00BC46D5">
      <w:pPr>
        <w:pStyle w:val="af8"/>
        <w:spacing w:line="276" w:lineRule="auto"/>
        <w:ind w:firstLine="708"/>
        <w:rPr>
          <w:sz w:val="28"/>
          <w:szCs w:val="28"/>
        </w:rPr>
      </w:pPr>
    </w:p>
    <w:p w:rsidR="00BC46D5" w:rsidRPr="007D641D" w:rsidRDefault="00BC46D5" w:rsidP="00BC46D5">
      <w:pPr>
        <w:spacing w:after="0"/>
        <w:ind w:firstLine="708"/>
        <w:jc w:val="both"/>
        <w:rPr>
          <w:rFonts w:ascii="Times New Roman" w:hAnsi="Times New Roman"/>
          <w:sz w:val="28"/>
          <w:szCs w:val="28"/>
        </w:rPr>
      </w:pPr>
      <w:r w:rsidRPr="007D641D">
        <w:rPr>
          <w:rFonts w:ascii="Times New Roman" w:hAnsi="Times New Roman"/>
          <w:sz w:val="28"/>
          <w:szCs w:val="28"/>
        </w:rPr>
        <w:t>Приоритетные задачи и мероприятия:</w:t>
      </w:r>
    </w:p>
    <w:p w:rsidR="00BC46D5" w:rsidRPr="00235F8C" w:rsidRDefault="00BC46D5" w:rsidP="00BC46D5">
      <w:pPr>
        <w:numPr>
          <w:ilvl w:val="0"/>
          <w:numId w:val="164"/>
        </w:numPr>
        <w:tabs>
          <w:tab w:val="left" w:pos="0"/>
        </w:tabs>
        <w:autoSpaceDE w:val="0"/>
        <w:autoSpaceDN w:val="0"/>
        <w:adjustRightInd w:val="0"/>
        <w:spacing w:after="0"/>
        <w:ind w:left="0" w:firstLine="709"/>
        <w:jc w:val="both"/>
        <w:outlineLvl w:val="0"/>
        <w:rPr>
          <w:rFonts w:ascii="Times New Roman" w:hAnsi="Times New Roman"/>
          <w:sz w:val="28"/>
          <w:szCs w:val="28"/>
        </w:rPr>
      </w:pPr>
      <w:bookmarkStart w:id="18" w:name="_Toc527719347"/>
      <w:r w:rsidRPr="00235F8C">
        <w:rPr>
          <w:rFonts w:ascii="Times New Roman" w:hAnsi="Times New Roman"/>
          <w:sz w:val="28"/>
          <w:szCs w:val="28"/>
        </w:rPr>
        <w:t xml:space="preserve">Мониторинг финансового состояния предприятий и организаций, осуществляющих деятельность на территории </w:t>
      </w:r>
      <w:r w:rsidR="00621CD5">
        <w:rPr>
          <w:rFonts w:ascii="Times New Roman" w:hAnsi="Times New Roman"/>
          <w:sz w:val="28"/>
          <w:szCs w:val="28"/>
        </w:rPr>
        <w:t>сельского поселения</w:t>
      </w:r>
      <w:r>
        <w:rPr>
          <w:rFonts w:ascii="Times New Roman" w:hAnsi="Times New Roman"/>
          <w:sz w:val="28"/>
          <w:szCs w:val="28"/>
        </w:rPr>
        <w:t>:</w:t>
      </w:r>
      <w:bookmarkEnd w:id="18"/>
    </w:p>
    <w:p w:rsidR="00BC46D5" w:rsidRDefault="00BC46D5" w:rsidP="00BC46D5">
      <w:pPr>
        <w:numPr>
          <w:ilvl w:val="0"/>
          <w:numId w:val="165"/>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19" w:name="_Toc527719348"/>
      <w:r w:rsidRPr="00235F8C">
        <w:rPr>
          <w:rFonts w:ascii="Times New Roman" w:hAnsi="Times New Roman"/>
          <w:sz w:val="28"/>
          <w:szCs w:val="28"/>
        </w:rPr>
        <w:t>мониторинг своевременности и полноты выплат заработной платы с начислениями на нее работникам;</w:t>
      </w:r>
      <w:bookmarkEnd w:id="19"/>
    </w:p>
    <w:p w:rsidR="00BC46D5" w:rsidRPr="00235F8C" w:rsidRDefault="00BC46D5" w:rsidP="00BC46D5">
      <w:pPr>
        <w:numPr>
          <w:ilvl w:val="0"/>
          <w:numId w:val="165"/>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20" w:name="_Toc527719349"/>
      <w:r w:rsidRPr="00235F8C">
        <w:rPr>
          <w:rFonts w:ascii="Times New Roman" w:hAnsi="Times New Roman"/>
          <w:sz w:val="28"/>
          <w:szCs w:val="28"/>
        </w:rPr>
        <w:t xml:space="preserve">мониторинг полноты уплаты </w:t>
      </w:r>
      <w:r>
        <w:rPr>
          <w:rFonts w:ascii="Times New Roman" w:hAnsi="Times New Roman"/>
          <w:sz w:val="28"/>
          <w:szCs w:val="28"/>
        </w:rPr>
        <w:t>налогов.</w:t>
      </w:r>
      <w:bookmarkEnd w:id="20"/>
    </w:p>
    <w:p w:rsidR="00BC46D5" w:rsidRPr="00235F8C" w:rsidRDefault="00BC46D5" w:rsidP="00BC46D5">
      <w:pPr>
        <w:tabs>
          <w:tab w:val="left" w:pos="0"/>
        </w:tabs>
        <w:autoSpaceDE w:val="0"/>
        <w:autoSpaceDN w:val="0"/>
        <w:adjustRightInd w:val="0"/>
        <w:spacing w:after="0"/>
        <w:ind w:firstLine="360"/>
        <w:jc w:val="both"/>
        <w:outlineLvl w:val="0"/>
        <w:rPr>
          <w:rFonts w:ascii="Times New Roman" w:hAnsi="Times New Roman"/>
          <w:sz w:val="28"/>
          <w:szCs w:val="28"/>
        </w:rPr>
      </w:pPr>
      <w:r>
        <w:rPr>
          <w:rFonts w:ascii="Times New Roman" w:hAnsi="Times New Roman"/>
          <w:sz w:val="28"/>
          <w:szCs w:val="28"/>
        </w:rPr>
        <w:tab/>
      </w:r>
      <w:bookmarkStart w:id="21" w:name="_Toc527719350"/>
      <w:r>
        <w:rPr>
          <w:rFonts w:ascii="Times New Roman" w:hAnsi="Times New Roman"/>
          <w:sz w:val="28"/>
          <w:szCs w:val="28"/>
        </w:rPr>
        <w:t>2.</w:t>
      </w:r>
      <w:r w:rsidRPr="00235F8C">
        <w:rPr>
          <w:rFonts w:ascii="Times New Roman" w:hAnsi="Times New Roman"/>
          <w:sz w:val="28"/>
          <w:szCs w:val="28"/>
        </w:rPr>
        <w:t xml:space="preserve">Реализация механизмов контроля за исполнением доходов консолидированного бюджета </w:t>
      </w:r>
      <w:r w:rsidR="00621CD5" w:rsidRPr="005564BF">
        <w:rPr>
          <w:rFonts w:ascii="Times New Roman" w:hAnsi="Times New Roman" w:cs="Times New Roman"/>
          <w:sz w:val="28"/>
          <w:szCs w:val="28"/>
        </w:rPr>
        <w:t>Федосеевского сельского поселения</w:t>
      </w:r>
      <w:r w:rsidR="00621CD5">
        <w:rPr>
          <w:rFonts w:ascii="Times New Roman" w:hAnsi="Times New Roman"/>
          <w:sz w:val="28"/>
          <w:szCs w:val="28"/>
        </w:rPr>
        <w:t xml:space="preserve"> </w:t>
      </w:r>
      <w:r>
        <w:rPr>
          <w:rFonts w:ascii="Times New Roman" w:hAnsi="Times New Roman"/>
          <w:sz w:val="28"/>
          <w:szCs w:val="28"/>
        </w:rPr>
        <w:t>Заветинского района</w:t>
      </w:r>
      <w:r w:rsidRPr="00235F8C">
        <w:rPr>
          <w:rFonts w:ascii="Times New Roman" w:hAnsi="Times New Roman"/>
          <w:sz w:val="28"/>
          <w:szCs w:val="28"/>
        </w:rPr>
        <w:t xml:space="preserve"> и снижение</w:t>
      </w:r>
      <w:r>
        <w:rPr>
          <w:rFonts w:ascii="Times New Roman" w:hAnsi="Times New Roman"/>
          <w:sz w:val="28"/>
          <w:szCs w:val="28"/>
        </w:rPr>
        <w:t xml:space="preserve"> недоимки:</w:t>
      </w:r>
      <w:bookmarkEnd w:id="21"/>
    </w:p>
    <w:p w:rsidR="00BC46D5" w:rsidRDefault="00BC46D5" w:rsidP="00BC46D5">
      <w:pPr>
        <w:numPr>
          <w:ilvl w:val="0"/>
          <w:numId w:val="166"/>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22" w:name="_Toc527719351"/>
      <w:r w:rsidRPr="00235F8C">
        <w:rPr>
          <w:rFonts w:ascii="Times New Roman" w:hAnsi="Times New Roman"/>
          <w:sz w:val="28"/>
          <w:szCs w:val="28"/>
        </w:rPr>
        <w:t xml:space="preserve">ежедневный контроль за поступлением доходов в консолидированный бюджет </w:t>
      </w:r>
      <w:r w:rsidR="00621CD5" w:rsidRPr="005564BF">
        <w:rPr>
          <w:rFonts w:ascii="Times New Roman" w:hAnsi="Times New Roman" w:cs="Times New Roman"/>
          <w:sz w:val="28"/>
          <w:szCs w:val="28"/>
        </w:rPr>
        <w:t>Федосеевского сельского поселения</w:t>
      </w:r>
      <w:r w:rsidR="00621CD5">
        <w:rPr>
          <w:rFonts w:ascii="Times New Roman" w:hAnsi="Times New Roman"/>
          <w:sz w:val="28"/>
          <w:szCs w:val="28"/>
        </w:rPr>
        <w:t xml:space="preserve"> </w:t>
      </w:r>
      <w:r>
        <w:rPr>
          <w:rFonts w:ascii="Times New Roman" w:hAnsi="Times New Roman"/>
          <w:sz w:val="28"/>
          <w:szCs w:val="28"/>
        </w:rPr>
        <w:t xml:space="preserve">Заветинского </w:t>
      </w:r>
      <w:r w:rsidRPr="00235F8C">
        <w:rPr>
          <w:rFonts w:ascii="Times New Roman" w:hAnsi="Times New Roman"/>
          <w:sz w:val="28"/>
          <w:szCs w:val="28"/>
        </w:rPr>
        <w:t>района;</w:t>
      </w:r>
      <w:bookmarkEnd w:id="22"/>
    </w:p>
    <w:p w:rsidR="00BC46D5" w:rsidRPr="00235F8C" w:rsidRDefault="00BC46D5" w:rsidP="00BC46D5">
      <w:pPr>
        <w:numPr>
          <w:ilvl w:val="0"/>
          <w:numId w:val="166"/>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23" w:name="_Toc527719352"/>
      <w:r w:rsidRPr="00235F8C">
        <w:rPr>
          <w:rFonts w:ascii="Times New Roman" w:hAnsi="Times New Roman"/>
          <w:sz w:val="28"/>
          <w:szCs w:val="28"/>
        </w:rPr>
        <w:t>проведение Координационных Советов по собираемо</w:t>
      </w:r>
      <w:r>
        <w:rPr>
          <w:rFonts w:ascii="Times New Roman" w:hAnsi="Times New Roman"/>
          <w:sz w:val="28"/>
          <w:szCs w:val="28"/>
        </w:rPr>
        <w:t>сти налогов и снижению недоимки.</w:t>
      </w:r>
      <w:bookmarkEnd w:id="23"/>
    </w:p>
    <w:p w:rsidR="00BC46D5" w:rsidRPr="00235F8C" w:rsidRDefault="00BC46D5" w:rsidP="00BC46D5">
      <w:pPr>
        <w:tabs>
          <w:tab w:val="left" w:pos="0"/>
        </w:tabs>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ab/>
      </w:r>
      <w:bookmarkStart w:id="24" w:name="_Toc527719353"/>
      <w:r>
        <w:rPr>
          <w:rFonts w:ascii="Times New Roman" w:hAnsi="Times New Roman"/>
          <w:sz w:val="28"/>
          <w:szCs w:val="28"/>
        </w:rPr>
        <w:t>3.</w:t>
      </w:r>
      <w:r w:rsidRPr="00235F8C">
        <w:rPr>
          <w:rFonts w:ascii="Times New Roman" w:hAnsi="Times New Roman"/>
          <w:sz w:val="28"/>
          <w:szCs w:val="28"/>
        </w:rPr>
        <w:t>Привлечение дополнительных финансовых ресурсов в местны</w:t>
      </w:r>
      <w:r w:rsidR="00621CD5">
        <w:rPr>
          <w:rFonts w:ascii="Times New Roman" w:hAnsi="Times New Roman"/>
          <w:sz w:val="28"/>
          <w:szCs w:val="28"/>
        </w:rPr>
        <w:t>й</w:t>
      </w:r>
      <w:r w:rsidRPr="00235F8C">
        <w:rPr>
          <w:rFonts w:ascii="Times New Roman" w:hAnsi="Times New Roman"/>
          <w:sz w:val="28"/>
          <w:szCs w:val="28"/>
        </w:rPr>
        <w:t>бюджет через расширение числа субъектов малого</w:t>
      </w:r>
      <w:r>
        <w:rPr>
          <w:rFonts w:ascii="Times New Roman" w:hAnsi="Times New Roman"/>
          <w:sz w:val="28"/>
          <w:szCs w:val="28"/>
        </w:rPr>
        <w:t xml:space="preserve"> и среднего предпринимательства:</w:t>
      </w:r>
      <w:bookmarkEnd w:id="24"/>
    </w:p>
    <w:p w:rsidR="00BC46D5" w:rsidRDefault="00BC46D5" w:rsidP="00BC46D5">
      <w:pPr>
        <w:numPr>
          <w:ilvl w:val="0"/>
          <w:numId w:val="167"/>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25" w:name="_Toc527719354"/>
      <w:r w:rsidRPr="00235F8C">
        <w:rPr>
          <w:rFonts w:ascii="Times New Roman" w:hAnsi="Times New Roman"/>
          <w:sz w:val="28"/>
          <w:szCs w:val="28"/>
        </w:rPr>
        <w:t>создание благоприятного климата для развития предпринимательства;</w:t>
      </w:r>
      <w:bookmarkEnd w:id="25"/>
    </w:p>
    <w:p w:rsidR="00BC46D5" w:rsidRDefault="00BC46D5" w:rsidP="00BC46D5">
      <w:pPr>
        <w:numPr>
          <w:ilvl w:val="0"/>
          <w:numId w:val="167"/>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26" w:name="_Toc527719355"/>
      <w:r w:rsidRPr="00235F8C">
        <w:rPr>
          <w:rFonts w:ascii="Times New Roman" w:hAnsi="Times New Roman"/>
          <w:sz w:val="28"/>
          <w:szCs w:val="28"/>
        </w:rPr>
        <w:t>популяризация самозанятости;</w:t>
      </w:r>
      <w:bookmarkEnd w:id="26"/>
    </w:p>
    <w:p w:rsidR="00BC46D5" w:rsidRPr="00235F8C" w:rsidRDefault="00BC46D5" w:rsidP="00BC46D5">
      <w:pPr>
        <w:numPr>
          <w:ilvl w:val="0"/>
          <w:numId w:val="167"/>
        </w:numPr>
        <w:tabs>
          <w:tab w:val="left" w:pos="0"/>
        </w:tabs>
        <w:autoSpaceDE w:val="0"/>
        <w:autoSpaceDN w:val="0"/>
        <w:adjustRightInd w:val="0"/>
        <w:spacing w:after="0"/>
        <w:ind w:left="0" w:firstLine="360"/>
        <w:jc w:val="both"/>
        <w:outlineLvl w:val="0"/>
        <w:rPr>
          <w:rFonts w:ascii="Times New Roman" w:hAnsi="Times New Roman"/>
          <w:sz w:val="28"/>
          <w:szCs w:val="28"/>
        </w:rPr>
      </w:pPr>
      <w:bookmarkStart w:id="27" w:name="_Toc527719356"/>
      <w:r w:rsidRPr="00235F8C">
        <w:rPr>
          <w:rFonts w:ascii="Times New Roman" w:hAnsi="Times New Roman"/>
          <w:sz w:val="28"/>
          <w:szCs w:val="28"/>
        </w:rPr>
        <w:t>оптимизация межведомственного взаимодействия по снижен</w:t>
      </w:r>
      <w:r>
        <w:rPr>
          <w:rFonts w:ascii="Times New Roman" w:hAnsi="Times New Roman"/>
          <w:sz w:val="28"/>
          <w:szCs w:val="28"/>
        </w:rPr>
        <w:t>ию «теневого сектора» экономики.</w:t>
      </w:r>
      <w:bookmarkEnd w:id="27"/>
    </w:p>
    <w:p w:rsidR="00BC46D5" w:rsidRPr="00235F8C" w:rsidRDefault="00BC46D5" w:rsidP="00BC46D5">
      <w:pPr>
        <w:tabs>
          <w:tab w:val="left" w:pos="0"/>
        </w:tabs>
        <w:autoSpaceDE w:val="0"/>
        <w:autoSpaceDN w:val="0"/>
        <w:adjustRightInd w:val="0"/>
        <w:spacing w:after="0"/>
        <w:ind w:firstLine="360"/>
        <w:jc w:val="both"/>
        <w:outlineLvl w:val="0"/>
        <w:rPr>
          <w:rFonts w:ascii="Times New Roman" w:hAnsi="Times New Roman"/>
          <w:sz w:val="28"/>
          <w:szCs w:val="28"/>
        </w:rPr>
      </w:pPr>
      <w:r>
        <w:rPr>
          <w:rFonts w:ascii="Times New Roman" w:hAnsi="Times New Roman"/>
          <w:sz w:val="28"/>
          <w:szCs w:val="28"/>
        </w:rPr>
        <w:tab/>
      </w:r>
      <w:bookmarkStart w:id="28" w:name="_Toc527719357"/>
      <w:r>
        <w:rPr>
          <w:rFonts w:ascii="Times New Roman" w:hAnsi="Times New Roman"/>
          <w:sz w:val="28"/>
          <w:szCs w:val="28"/>
        </w:rPr>
        <w:t>4.</w:t>
      </w:r>
      <w:r w:rsidRPr="00235F8C">
        <w:rPr>
          <w:rFonts w:ascii="Times New Roman" w:hAnsi="Times New Roman"/>
          <w:sz w:val="28"/>
          <w:szCs w:val="28"/>
        </w:rPr>
        <w:t xml:space="preserve">Своевременное и в полном объеме исполнение действующих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 с учетом их достоверного финансово-экономического </w:t>
      </w:r>
      <w:r w:rsidRPr="00235F8C">
        <w:rPr>
          <w:rFonts w:ascii="Times New Roman" w:hAnsi="Times New Roman"/>
          <w:sz w:val="28"/>
          <w:szCs w:val="28"/>
        </w:rPr>
        <w:lastRenderedPageBreak/>
        <w:t xml:space="preserve">обоснования и возможностей консолидированного бюджета </w:t>
      </w:r>
      <w:r w:rsidR="00621CD5">
        <w:rPr>
          <w:rFonts w:ascii="Times New Roman" w:hAnsi="Times New Roman"/>
          <w:sz w:val="28"/>
          <w:szCs w:val="28"/>
        </w:rPr>
        <w:t>сельского поселения</w:t>
      </w:r>
      <w:r w:rsidRPr="00235F8C">
        <w:rPr>
          <w:rFonts w:ascii="Times New Roman" w:hAnsi="Times New Roman"/>
          <w:sz w:val="28"/>
          <w:szCs w:val="28"/>
        </w:rPr>
        <w:t>.</w:t>
      </w:r>
      <w:bookmarkEnd w:id="28"/>
    </w:p>
    <w:p w:rsidR="00BC46D5" w:rsidRPr="00235F8C" w:rsidRDefault="00BC46D5" w:rsidP="00BC46D5">
      <w:pPr>
        <w:tabs>
          <w:tab w:val="left" w:pos="0"/>
        </w:tabs>
        <w:autoSpaceDE w:val="0"/>
        <w:autoSpaceDN w:val="0"/>
        <w:adjustRightInd w:val="0"/>
        <w:spacing w:after="0"/>
        <w:ind w:firstLine="360"/>
        <w:jc w:val="both"/>
        <w:outlineLvl w:val="0"/>
        <w:rPr>
          <w:rFonts w:ascii="Times New Roman" w:hAnsi="Times New Roman"/>
          <w:sz w:val="28"/>
          <w:szCs w:val="28"/>
        </w:rPr>
      </w:pPr>
      <w:r>
        <w:rPr>
          <w:rFonts w:ascii="Times New Roman" w:hAnsi="Times New Roman"/>
          <w:sz w:val="28"/>
          <w:szCs w:val="28"/>
        </w:rPr>
        <w:t xml:space="preserve">     </w:t>
      </w:r>
      <w:bookmarkStart w:id="29" w:name="_Toc527719358"/>
      <w:r w:rsidRPr="00235F8C">
        <w:rPr>
          <w:rFonts w:ascii="Times New Roman" w:hAnsi="Times New Roman"/>
          <w:sz w:val="28"/>
          <w:szCs w:val="28"/>
        </w:rPr>
        <w:t>В рамках поставленной задачи планируется неустановление расходных  обязательств, не связанных с решением вопросов, отнесенных конституцией, федеральными законами, к полномочиям органов местного самоуправления. Четкая приор</w:t>
      </w:r>
      <w:r w:rsidR="00D227D3">
        <w:rPr>
          <w:rFonts w:ascii="Times New Roman" w:hAnsi="Times New Roman"/>
          <w:sz w:val="28"/>
          <w:szCs w:val="28"/>
        </w:rPr>
        <w:t>и</w:t>
      </w:r>
      <w:r w:rsidRPr="00235F8C">
        <w:rPr>
          <w:rFonts w:ascii="Times New Roman" w:hAnsi="Times New Roman"/>
          <w:sz w:val="28"/>
          <w:szCs w:val="28"/>
        </w:rPr>
        <w:t>т</w:t>
      </w:r>
      <w:r w:rsidR="00D227D3">
        <w:rPr>
          <w:rFonts w:ascii="Times New Roman" w:hAnsi="Times New Roman"/>
          <w:sz w:val="28"/>
          <w:szCs w:val="28"/>
        </w:rPr>
        <w:t>и</w:t>
      </w:r>
      <w:r w:rsidRPr="00235F8C">
        <w:rPr>
          <w:rFonts w:ascii="Times New Roman" w:hAnsi="Times New Roman"/>
          <w:sz w:val="28"/>
          <w:szCs w:val="28"/>
        </w:rPr>
        <w:t>зация расходных обязательств. Ужесточение контроля за расходованием бюджетных средств.</w:t>
      </w:r>
      <w:bookmarkEnd w:id="29"/>
    </w:p>
    <w:p w:rsidR="00BC46D5" w:rsidRDefault="00BC46D5" w:rsidP="00BC46D5">
      <w:pPr>
        <w:tabs>
          <w:tab w:val="left" w:pos="0"/>
        </w:tabs>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ab/>
      </w:r>
      <w:bookmarkStart w:id="30" w:name="_Toc527719359"/>
      <w:r>
        <w:rPr>
          <w:rFonts w:ascii="Times New Roman" w:hAnsi="Times New Roman"/>
          <w:sz w:val="28"/>
          <w:szCs w:val="28"/>
        </w:rPr>
        <w:t>5.</w:t>
      </w:r>
      <w:r w:rsidRPr="00235F8C">
        <w:rPr>
          <w:rFonts w:ascii="Times New Roman" w:hAnsi="Times New Roman"/>
          <w:sz w:val="28"/>
          <w:szCs w:val="28"/>
        </w:rPr>
        <w:t>Экономическое развитие поселени</w:t>
      </w:r>
      <w:r w:rsidR="00D227D3">
        <w:rPr>
          <w:rFonts w:ascii="Times New Roman" w:hAnsi="Times New Roman"/>
          <w:sz w:val="28"/>
          <w:szCs w:val="28"/>
        </w:rPr>
        <w:t>я</w:t>
      </w:r>
      <w:r w:rsidRPr="00235F8C">
        <w:rPr>
          <w:rFonts w:ascii="Times New Roman" w:hAnsi="Times New Roman"/>
          <w:sz w:val="28"/>
          <w:szCs w:val="28"/>
        </w:rPr>
        <w:t xml:space="preserve"> с низким уровнем бюджетной обесп</w:t>
      </w:r>
      <w:r>
        <w:rPr>
          <w:rFonts w:ascii="Times New Roman" w:hAnsi="Times New Roman"/>
          <w:sz w:val="28"/>
          <w:szCs w:val="28"/>
        </w:rPr>
        <w:t>еченности:</w:t>
      </w:r>
      <w:bookmarkEnd w:id="30"/>
      <w:r w:rsidRPr="00235F8C">
        <w:rPr>
          <w:rFonts w:ascii="Times New Roman" w:hAnsi="Times New Roman"/>
          <w:sz w:val="28"/>
          <w:szCs w:val="28"/>
        </w:rPr>
        <w:t xml:space="preserve"> </w:t>
      </w:r>
    </w:p>
    <w:p w:rsidR="00BC46D5" w:rsidRDefault="00BC46D5" w:rsidP="00BC46D5">
      <w:pPr>
        <w:numPr>
          <w:ilvl w:val="0"/>
          <w:numId w:val="168"/>
        </w:numPr>
        <w:tabs>
          <w:tab w:val="left" w:pos="0"/>
        </w:tabs>
        <w:autoSpaceDE w:val="0"/>
        <w:autoSpaceDN w:val="0"/>
        <w:adjustRightInd w:val="0"/>
        <w:spacing w:after="0"/>
        <w:jc w:val="both"/>
        <w:outlineLvl w:val="0"/>
        <w:rPr>
          <w:rFonts w:ascii="Times New Roman" w:hAnsi="Times New Roman"/>
          <w:sz w:val="28"/>
          <w:szCs w:val="28"/>
        </w:rPr>
      </w:pPr>
      <w:bookmarkStart w:id="31" w:name="_Toc527719360"/>
      <w:r>
        <w:rPr>
          <w:rFonts w:ascii="Times New Roman" w:hAnsi="Times New Roman"/>
          <w:sz w:val="28"/>
          <w:szCs w:val="28"/>
        </w:rPr>
        <w:t>с</w:t>
      </w:r>
      <w:r w:rsidRPr="00235F8C">
        <w:rPr>
          <w:rFonts w:ascii="Times New Roman" w:hAnsi="Times New Roman"/>
          <w:sz w:val="28"/>
          <w:szCs w:val="28"/>
        </w:rPr>
        <w:t>оздание новых высококвалифицированных рабочих мест;</w:t>
      </w:r>
      <w:bookmarkEnd w:id="31"/>
    </w:p>
    <w:p w:rsidR="00BC46D5" w:rsidRPr="000C35E5" w:rsidRDefault="00BC46D5" w:rsidP="00BC46D5">
      <w:pPr>
        <w:numPr>
          <w:ilvl w:val="0"/>
          <w:numId w:val="168"/>
        </w:numPr>
        <w:tabs>
          <w:tab w:val="left" w:pos="0"/>
        </w:tabs>
        <w:autoSpaceDE w:val="0"/>
        <w:autoSpaceDN w:val="0"/>
        <w:adjustRightInd w:val="0"/>
        <w:spacing w:after="0"/>
        <w:jc w:val="both"/>
        <w:outlineLvl w:val="0"/>
        <w:rPr>
          <w:rFonts w:ascii="Times New Roman" w:hAnsi="Times New Roman"/>
          <w:sz w:val="28"/>
          <w:szCs w:val="28"/>
        </w:rPr>
      </w:pPr>
      <w:bookmarkStart w:id="32" w:name="_Toc527719361"/>
      <w:r>
        <w:rPr>
          <w:rFonts w:ascii="Times New Roman" w:hAnsi="Times New Roman"/>
          <w:sz w:val="28"/>
          <w:szCs w:val="28"/>
        </w:rPr>
        <w:t>п</w:t>
      </w:r>
      <w:r w:rsidRPr="00235F8C">
        <w:rPr>
          <w:rFonts w:ascii="Times New Roman" w:hAnsi="Times New Roman"/>
          <w:sz w:val="28"/>
          <w:szCs w:val="28"/>
        </w:rPr>
        <w:t>ривлечения инвестиций и реализации новых проектов.</w:t>
      </w:r>
      <w:bookmarkEnd w:id="32"/>
    </w:p>
    <w:p w:rsidR="00BC46D5" w:rsidRPr="00B300AA" w:rsidRDefault="00BC46D5" w:rsidP="00BC46D5">
      <w:pPr>
        <w:tabs>
          <w:tab w:val="left" w:pos="0"/>
        </w:tabs>
        <w:autoSpaceDE w:val="0"/>
        <w:autoSpaceDN w:val="0"/>
        <w:adjustRightInd w:val="0"/>
        <w:spacing w:after="0"/>
        <w:jc w:val="both"/>
        <w:outlineLvl w:val="0"/>
        <w:rPr>
          <w:rFonts w:ascii="Times New Roman" w:hAnsi="Times New Roman"/>
          <w:sz w:val="28"/>
          <w:szCs w:val="28"/>
        </w:rPr>
      </w:pPr>
      <w:r w:rsidRPr="00235F8C">
        <w:rPr>
          <w:rFonts w:ascii="Times New Roman" w:hAnsi="Times New Roman"/>
          <w:sz w:val="28"/>
          <w:szCs w:val="28"/>
        </w:rPr>
        <w:tab/>
      </w:r>
      <w:bookmarkStart w:id="33" w:name="_Toc527719364"/>
      <w:r w:rsidR="00D227D3">
        <w:rPr>
          <w:rFonts w:ascii="Times New Roman" w:hAnsi="Times New Roman"/>
          <w:sz w:val="28"/>
          <w:szCs w:val="28"/>
        </w:rPr>
        <w:t>6</w:t>
      </w:r>
      <w:r w:rsidRPr="00235F8C">
        <w:rPr>
          <w:rFonts w:ascii="Times New Roman" w:hAnsi="Times New Roman"/>
          <w:sz w:val="28"/>
          <w:szCs w:val="28"/>
        </w:rPr>
        <w:t>. Привлечение дополнительных финансовых ресурсов для обеспечения реализации Указа</w:t>
      </w:r>
      <w:r>
        <w:rPr>
          <w:rFonts w:ascii="Times New Roman" w:hAnsi="Times New Roman"/>
          <w:sz w:val="28"/>
          <w:szCs w:val="28"/>
        </w:rPr>
        <w:t xml:space="preserve"> Президента РФ</w:t>
      </w:r>
      <w:r w:rsidRPr="00235F8C">
        <w:rPr>
          <w:rFonts w:ascii="Times New Roman" w:hAnsi="Times New Roman"/>
          <w:sz w:val="28"/>
          <w:szCs w:val="28"/>
        </w:rPr>
        <w:t xml:space="preserve"> от 7 мая 2018 г. № 204 «О национальных целях и стратегических задачах развития Российской Федерации на период до 2024 года».</w:t>
      </w:r>
      <w:bookmarkEnd w:id="33"/>
    </w:p>
    <w:p w:rsidR="00BC46D5" w:rsidRDefault="00BC46D5" w:rsidP="00BC46D5">
      <w:pPr>
        <w:keepNext/>
        <w:tabs>
          <w:tab w:val="left" w:pos="1276"/>
        </w:tabs>
        <w:spacing w:after="0"/>
        <w:ind w:firstLine="709"/>
        <w:contextualSpacing/>
        <w:rPr>
          <w:rFonts w:ascii="Times New Roman" w:hAnsi="Times New Roman"/>
          <w:b/>
          <w:sz w:val="28"/>
          <w:szCs w:val="28"/>
        </w:rPr>
      </w:pPr>
    </w:p>
    <w:p w:rsidR="00BC46D5" w:rsidRPr="007D641D" w:rsidRDefault="00BC46D5" w:rsidP="00BC46D5">
      <w:pPr>
        <w:keepNext/>
        <w:tabs>
          <w:tab w:val="left" w:pos="1276"/>
        </w:tabs>
        <w:spacing w:after="0"/>
        <w:ind w:firstLine="709"/>
        <w:contextualSpacing/>
        <w:rPr>
          <w:rFonts w:ascii="Times New Roman" w:hAnsi="Times New Roman"/>
          <w:sz w:val="28"/>
          <w:szCs w:val="28"/>
        </w:rPr>
      </w:pPr>
      <w:r w:rsidRPr="007D641D">
        <w:rPr>
          <w:rFonts w:ascii="Times New Roman" w:hAnsi="Times New Roman"/>
          <w:sz w:val="28"/>
          <w:szCs w:val="28"/>
        </w:rPr>
        <w:t>Стратегическая проектная инициатива:</w:t>
      </w:r>
    </w:p>
    <w:p w:rsidR="00BC46D5" w:rsidRPr="007D641D" w:rsidRDefault="00BC46D5" w:rsidP="00BC46D5">
      <w:pPr>
        <w:jc w:val="both"/>
        <w:rPr>
          <w:rFonts w:ascii="Times New Roman" w:hAnsi="Times New Roman"/>
          <w:sz w:val="28"/>
          <w:szCs w:val="28"/>
        </w:rPr>
      </w:pPr>
      <w:r w:rsidRPr="007D641D">
        <w:rPr>
          <w:rFonts w:ascii="Times New Roman" w:hAnsi="Times New Roman"/>
          <w:sz w:val="28"/>
          <w:szCs w:val="28"/>
        </w:rPr>
        <w:tab/>
        <w:t xml:space="preserve">Обеспечение самодостаточности консолидированного бюджета </w:t>
      </w:r>
      <w:r w:rsidR="00D227D3" w:rsidRPr="007D641D">
        <w:rPr>
          <w:rFonts w:ascii="Times New Roman" w:hAnsi="Times New Roman" w:cs="Times New Roman"/>
          <w:sz w:val="28"/>
          <w:szCs w:val="28"/>
        </w:rPr>
        <w:t>Федосеевского сельского поселения</w:t>
      </w:r>
      <w:r w:rsidR="00D227D3" w:rsidRPr="007D641D">
        <w:rPr>
          <w:rFonts w:ascii="Times New Roman" w:hAnsi="Times New Roman"/>
          <w:sz w:val="28"/>
          <w:szCs w:val="28"/>
        </w:rPr>
        <w:t xml:space="preserve"> </w:t>
      </w:r>
      <w:r w:rsidRPr="007D641D">
        <w:rPr>
          <w:rFonts w:ascii="Times New Roman" w:hAnsi="Times New Roman"/>
          <w:sz w:val="28"/>
          <w:szCs w:val="28"/>
        </w:rPr>
        <w:t>Заветинского района</w:t>
      </w:r>
    </w:p>
    <w:p w:rsidR="00BC46D5" w:rsidRPr="007D641D" w:rsidRDefault="00BC46D5" w:rsidP="00BC46D5">
      <w:pPr>
        <w:pStyle w:val="af8"/>
        <w:spacing w:line="276" w:lineRule="auto"/>
        <w:ind w:firstLine="708"/>
        <w:rPr>
          <w:sz w:val="28"/>
          <w:szCs w:val="28"/>
        </w:rPr>
      </w:pPr>
      <w:r w:rsidRPr="007D641D">
        <w:rPr>
          <w:sz w:val="28"/>
          <w:szCs w:val="28"/>
        </w:rPr>
        <w:t>Возможность:</w:t>
      </w:r>
    </w:p>
    <w:p w:rsidR="00BC46D5" w:rsidRPr="007D641D" w:rsidRDefault="00BC46D5" w:rsidP="00BC46D5">
      <w:pPr>
        <w:pStyle w:val="af8"/>
        <w:spacing w:line="276" w:lineRule="auto"/>
        <w:rPr>
          <w:sz w:val="28"/>
          <w:szCs w:val="28"/>
        </w:rPr>
      </w:pPr>
      <w:r w:rsidRPr="007D641D">
        <w:rPr>
          <w:sz w:val="28"/>
          <w:szCs w:val="28"/>
        </w:rPr>
        <w:t>Сделать консолидированный бюджет  более сбалансированным и  устойчивым, менее зависящим от вышестоящих бюджетов.</w:t>
      </w:r>
    </w:p>
    <w:p w:rsidR="00BC46D5" w:rsidRPr="007D641D" w:rsidRDefault="00BC46D5" w:rsidP="00BC46D5">
      <w:pPr>
        <w:pStyle w:val="af8"/>
        <w:spacing w:line="276" w:lineRule="auto"/>
        <w:rPr>
          <w:sz w:val="28"/>
          <w:szCs w:val="28"/>
        </w:rPr>
      </w:pPr>
      <w:r w:rsidRPr="007D641D">
        <w:rPr>
          <w:sz w:val="28"/>
          <w:szCs w:val="28"/>
        </w:rPr>
        <w:t xml:space="preserve">       Основные параметры:</w:t>
      </w:r>
    </w:p>
    <w:p w:rsidR="00BC46D5" w:rsidRPr="000C35E5" w:rsidRDefault="00BC46D5" w:rsidP="00BC46D5">
      <w:pPr>
        <w:pStyle w:val="af8"/>
        <w:spacing w:line="276" w:lineRule="auto"/>
        <w:ind w:left="360"/>
        <w:rPr>
          <w:sz w:val="28"/>
          <w:szCs w:val="28"/>
        </w:rPr>
      </w:pPr>
      <w:r>
        <w:rPr>
          <w:sz w:val="28"/>
          <w:szCs w:val="28"/>
        </w:rPr>
        <w:t>- П</w:t>
      </w:r>
      <w:r w:rsidRPr="000C35E5">
        <w:rPr>
          <w:sz w:val="28"/>
          <w:szCs w:val="28"/>
        </w:rPr>
        <w:t>овышение уровня собираемости налоговых платежей;</w:t>
      </w:r>
    </w:p>
    <w:p w:rsidR="00BC46D5" w:rsidRPr="000C35E5" w:rsidRDefault="00BC46D5" w:rsidP="00BC46D5">
      <w:pPr>
        <w:pStyle w:val="af8"/>
        <w:spacing w:line="276" w:lineRule="auto"/>
        <w:ind w:left="360"/>
        <w:rPr>
          <w:sz w:val="28"/>
          <w:szCs w:val="28"/>
        </w:rPr>
      </w:pPr>
      <w:r>
        <w:rPr>
          <w:sz w:val="28"/>
          <w:szCs w:val="28"/>
        </w:rPr>
        <w:t>- С</w:t>
      </w:r>
      <w:r w:rsidRPr="000C35E5">
        <w:rPr>
          <w:sz w:val="28"/>
          <w:szCs w:val="28"/>
        </w:rPr>
        <w:t>овершенствование системы управления неналоговыми доходами;</w:t>
      </w:r>
    </w:p>
    <w:p w:rsidR="00BC46D5" w:rsidRDefault="00BC46D5" w:rsidP="00BC46D5">
      <w:pPr>
        <w:pStyle w:val="af8"/>
        <w:spacing w:line="276" w:lineRule="auto"/>
        <w:ind w:left="360"/>
        <w:rPr>
          <w:sz w:val="28"/>
          <w:szCs w:val="28"/>
        </w:rPr>
      </w:pPr>
      <w:r>
        <w:rPr>
          <w:sz w:val="28"/>
          <w:szCs w:val="28"/>
        </w:rPr>
        <w:t>- О</w:t>
      </w:r>
      <w:r w:rsidRPr="000C35E5">
        <w:rPr>
          <w:sz w:val="28"/>
          <w:szCs w:val="28"/>
        </w:rPr>
        <w:t>птимизация расходов</w:t>
      </w:r>
      <w:r>
        <w:rPr>
          <w:sz w:val="28"/>
          <w:szCs w:val="28"/>
        </w:rPr>
        <w:t>;</w:t>
      </w:r>
    </w:p>
    <w:p w:rsidR="00BC46D5" w:rsidRPr="00FA7800" w:rsidRDefault="00BC46D5" w:rsidP="00BC46D5">
      <w:pPr>
        <w:pStyle w:val="af8"/>
        <w:spacing w:line="276" w:lineRule="auto"/>
        <w:ind w:firstLine="360"/>
        <w:rPr>
          <w:sz w:val="28"/>
          <w:szCs w:val="28"/>
        </w:rPr>
      </w:pPr>
      <w:r>
        <w:rPr>
          <w:sz w:val="28"/>
          <w:szCs w:val="28"/>
        </w:rPr>
        <w:t xml:space="preserve">- </w:t>
      </w:r>
      <w:r w:rsidRPr="000C35E5">
        <w:rPr>
          <w:sz w:val="28"/>
          <w:szCs w:val="28"/>
        </w:rPr>
        <w:t xml:space="preserve">Прирост доходов консолидированного бюджета </w:t>
      </w:r>
      <w:r w:rsidR="00D227D3">
        <w:rPr>
          <w:sz w:val="28"/>
          <w:szCs w:val="28"/>
        </w:rPr>
        <w:t>сельского поселения</w:t>
      </w:r>
      <w:r w:rsidRPr="000C35E5">
        <w:rPr>
          <w:sz w:val="28"/>
          <w:szCs w:val="28"/>
        </w:rPr>
        <w:t xml:space="preserve"> за </w:t>
      </w:r>
      <w:r w:rsidRPr="00FA7800">
        <w:rPr>
          <w:sz w:val="28"/>
          <w:szCs w:val="28"/>
        </w:rPr>
        <w:t xml:space="preserve">счет расширения базы налоговых поступлений до 2030 г.- </w:t>
      </w:r>
      <w:r w:rsidR="00FA7800" w:rsidRPr="00FA7800">
        <w:rPr>
          <w:sz w:val="28"/>
          <w:szCs w:val="28"/>
        </w:rPr>
        <w:t>5,8</w:t>
      </w:r>
      <w:r w:rsidRPr="00FA7800">
        <w:rPr>
          <w:sz w:val="28"/>
          <w:szCs w:val="28"/>
        </w:rPr>
        <w:t xml:space="preserve"> млн. руб. всего, в т.ч. за счет НДФЛ- </w:t>
      </w:r>
      <w:r w:rsidR="00FA7800" w:rsidRPr="00FA7800">
        <w:rPr>
          <w:sz w:val="28"/>
          <w:szCs w:val="28"/>
        </w:rPr>
        <w:t>0,3</w:t>
      </w:r>
      <w:r w:rsidRPr="00FA7800">
        <w:rPr>
          <w:sz w:val="28"/>
          <w:szCs w:val="28"/>
        </w:rPr>
        <w:t xml:space="preserve"> млн. руб.;</w:t>
      </w:r>
    </w:p>
    <w:p w:rsidR="00BC46D5" w:rsidRPr="00FA7800" w:rsidRDefault="00BC46D5" w:rsidP="00BC46D5">
      <w:pPr>
        <w:pStyle w:val="af8"/>
        <w:spacing w:line="276" w:lineRule="auto"/>
        <w:ind w:firstLine="360"/>
        <w:rPr>
          <w:sz w:val="28"/>
          <w:szCs w:val="28"/>
        </w:rPr>
      </w:pPr>
      <w:r w:rsidRPr="00FA7800">
        <w:rPr>
          <w:sz w:val="28"/>
          <w:szCs w:val="28"/>
        </w:rPr>
        <w:t xml:space="preserve">- Прирост доходов консолидированного бюджета </w:t>
      </w:r>
      <w:r w:rsidR="00D227D3" w:rsidRPr="00FA7800">
        <w:rPr>
          <w:sz w:val="28"/>
          <w:szCs w:val="28"/>
        </w:rPr>
        <w:t>сельского поселения</w:t>
      </w:r>
      <w:r w:rsidRPr="00FA7800">
        <w:rPr>
          <w:sz w:val="28"/>
          <w:szCs w:val="28"/>
        </w:rPr>
        <w:t xml:space="preserve"> за счет имущественных налогов- </w:t>
      </w:r>
      <w:r w:rsidR="00FA7800" w:rsidRPr="00FA7800">
        <w:rPr>
          <w:sz w:val="28"/>
          <w:szCs w:val="28"/>
        </w:rPr>
        <w:t>0,5</w:t>
      </w:r>
      <w:r w:rsidRPr="00FA7800">
        <w:rPr>
          <w:sz w:val="28"/>
          <w:szCs w:val="28"/>
        </w:rPr>
        <w:t xml:space="preserve"> млн. руб.;</w:t>
      </w:r>
    </w:p>
    <w:p w:rsidR="00BC46D5" w:rsidRDefault="00BC46D5" w:rsidP="00BC46D5">
      <w:pPr>
        <w:pStyle w:val="af8"/>
        <w:spacing w:line="276" w:lineRule="auto"/>
        <w:ind w:firstLine="360"/>
        <w:rPr>
          <w:sz w:val="28"/>
          <w:szCs w:val="28"/>
        </w:rPr>
      </w:pPr>
      <w:r w:rsidRPr="00FA7800">
        <w:rPr>
          <w:sz w:val="28"/>
          <w:szCs w:val="28"/>
        </w:rPr>
        <w:t>- Доля программных расходов в общей сумме расходов консолидированного</w:t>
      </w:r>
      <w:r w:rsidRPr="00657A61">
        <w:rPr>
          <w:sz w:val="28"/>
          <w:szCs w:val="28"/>
        </w:rPr>
        <w:t xml:space="preserve"> бюджета &lt;95 процентов;</w:t>
      </w:r>
    </w:p>
    <w:p w:rsidR="00BC46D5" w:rsidRPr="00FA7800" w:rsidRDefault="00BC46D5" w:rsidP="00BC46D5">
      <w:pPr>
        <w:pStyle w:val="af8"/>
        <w:spacing w:line="276" w:lineRule="auto"/>
        <w:ind w:firstLine="360"/>
        <w:rPr>
          <w:sz w:val="28"/>
          <w:szCs w:val="28"/>
        </w:rPr>
      </w:pPr>
      <w:r>
        <w:rPr>
          <w:sz w:val="28"/>
          <w:szCs w:val="28"/>
        </w:rPr>
        <w:t xml:space="preserve">- </w:t>
      </w:r>
      <w:r w:rsidRPr="00657A61">
        <w:rPr>
          <w:sz w:val="28"/>
          <w:szCs w:val="28"/>
        </w:rPr>
        <w:t xml:space="preserve">Доля средств консолидированного бюджета </w:t>
      </w:r>
      <w:r w:rsidR="00D227D3">
        <w:rPr>
          <w:sz w:val="28"/>
          <w:szCs w:val="28"/>
        </w:rPr>
        <w:t>сельского поселения</w:t>
      </w:r>
      <w:r w:rsidRPr="00657A61">
        <w:rPr>
          <w:sz w:val="28"/>
          <w:szCs w:val="28"/>
        </w:rPr>
        <w:t xml:space="preserve">, </w:t>
      </w:r>
      <w:r w:rsidRPr="00FA7800">
        <w:rPr>
          <w:sz w:val="28"/>
          <w:szCs w:val="28"/>
        </w:rPr>
        <w:t xml:space="preserve">направляемых на финансирование социальной сферы  - </w:t>
      </w:r>
      <w:r w:rsidR="00FA7800" w:rsidRPr="00FA7800">
        <w:rPr>
          <w:sz w:val="28"/>
          <w:szCs w:val="28"/>
        </w:rPr>
        <w:t>3</w:t>
      </w:r>
      <w:r w:rsidRPr="00FA7800">
        <w:rPr>
          <w:sz w:val="28"/>
          <w:szCs w:val="28"/>
        </w:rPr>
        <w:t>0 %.</w:t>
      </w:r>
    </w:p>
    <w:p w:rsidR="00BC46D5" w:rsidRPr="009E30AD" w:rsidRDefault="00BC46D5" w:rsidP="00BC46D5">
      <w:pPr>
        <w:rPr>
          <w:rFonts w:ascii="Times New Roman" w:hAnsi="Times New Roman" w:cs="Times New Roman"/>
          <w:color w:val="FF0000"/>
          <w:sz w:val="28"/>
          <w:szCs w:val="28"/>
        </w:rPr>
      </w:pPr>
    </w:p>
    <w:p w:rsidR="00BC46D5" w:rsidRPr="007D641D" w:rsidRDefault="00BC46D5" w:rsidP="00BC46D5">
      <w:pPr>
        <w:pStyle w:val="3"/>
        <w:rPr>
          <w:b w:val="0"/>
        </w:rPr>
      </w:pPr>
      <w:bookmarkStart w:id="34" w:name="_Toc527719365"/>
      <w:r w:rsidRPr="007D641D">
        <w:rPr>
          <w:b w:val="0"/>
        </w:rPr>
        <w:t>3.1.</w:t>
      </w:r>
      <w:r w:rsidR="008974A0" w:rsidRPr="007D641D">
        <w:rPr>
          <w:b w:val="0"/>
        </w:rPr>
        <w:t>6</w:t>
      </w:r>
      <w:r w:rsidRPr="007D641D">
        <w:rPr>
          <w:b w:val="0"/>
        </w:rPr>
        <w:t>. Инвестиции</w:t>
      </w:r>
      <w:bookmarkEnd w:id="16"/>
      <w:bookmarkEnd w:id="34"/>
    </w:p>
    <w:p w:rsidR="00BC46D5" w:rsidRPr="007D641D" w:rsidRDefault="00BC46D5" w:rsidP="00BC46D5">
      <w:pPr>
        <w:spacing w:after="0"/>
        <w:jc w:val="center"/>
        <w:rPr>
          <w:rFonts w:ascii="Times New Roman" w:hAnsi="Times New Roman" w:cs="Times New Roman"/>
          <w:sz w:val="28"/>
          <w:szCs w:val="28"/>
        </w:rPr>
      </w:pPr>
      <w:r w:rsidRPr="007D641D">
        <w:rPr>
          <w:rFonts w:ascii="Times New Roman" w:hAnsi="Times New Roman" w:cs="Times New Roman"/>
          <w:sz w:val="28"/>
          <w:szCs w:val="28"/>
        </w:rPr>
        <w:t>Состояние и тренды развития</w:t>
      </w:r>
    </w:p>
    <w:p w:rsidR="00BC46D5" w:rsidRDefault="00BC46D5" w:rsidP="00BC46D5">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85622">
        <w:rPr>
          <w:rFonts w:ascii="Times New Roman" w:eastAsia="Times New Roman" w:hAnsi="Times New Roman"/>
          <w:sz w:val="28"/>
          <w:szCs w:val="28"/>
          <w:lang w:eastAsia="ru-RU"/>
        </w:rPr>
        <w:t xml:space="preserve">Инвестиционное  развитие </w:t>
      </w:r>
      <w:r w:rsidR="00D227D3">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xml:space="preserve"> игра</w:t>
      </w:r>
      <w:r w:rsidR="00D227D3">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т ключевую роль в экономике, обеспечивая финансовые возможности расширения ее масштабов, </w:t>
      </w:r>
      <w:r>
        <w:rPr>
          <w:rFonts w:ascii="Times New Roman" w:eastAsia="Times New Roman" w:hAnsi="Times New Roman"/>
          <w:sz w:val="28"/>
          <w:szCs w:val="28"/>
          <w:lang w:eastAsia="ru-RU"/>
        </w:rPr>
        <w:lastRenderedPageBreak/>
        <w:t>увеличения темпов роста и изменения структуры, смены технологических укладов.</w:t>
      </w:r>
    </w:p>
    <w:p w:rsidR="00BC46D5" w:rsidRPr="00C8524B" w:rsidRDefault="00BC46D5" w:rsidP="00BC46D5">
      <w:pPr>
        <w:spacing w:after="0"/>
        <w:jc w:val="both"/>
        <w:rPr>
          <w:rFonts w:ascii="Times New Roman" w:hAnsi="Times New Roman" w:cs="Times New Roman"/>
          <w:sz w:val="28"/>
          <w:szCs w:val="28"/>
        </w:rPr>
      </w:pPr>
      <w:r w:rsidRPr="00314BDB">
        <w:rPr>
          <w:rFonts w:ascii="Times New Roman" w:eastAsia="Times New Roman" w:hAnsi="Times New Roman" w:cs="Times New Roman"/>
          <w:sz w:val="28"/>
          <w:szCs w:val="28"/>
          <w:lang w:eastAsia="ru-RU"/>
        </w:rPr>
        <w:t xml:space="preserve">        </w:t>
      </w:r>
      <w:r w:rsidRPr="00314BDB">
        <w:rPr>
          <w:rFonts w:ascii="Times New Roman" w:hAnsi="Times New Roman" w:cs="Times New Roman"/>
          <w:sz w:val="28"/>
          <w:szCs w:val="28"/>
        </w:rPr>
        <w:t xml:space="preserve">В 2017 году объем инвестиций в основной капитал по полному кругу предприятий и организаций за счет всех источников финансирования сформировался в объеме </w:t>
      </w:r>
      <w:r w:rsidRPr="00C8524B">
        <w:rPr>
          <w:rFonts w:ascii="Times New Roman" w:hAnsi="Times New Roman" w:cs="Times New Roman"/>
          <w:sz w:val="28"/>
          <w:szCs w:val="28"/>
        </w:rPr>
        <w:t>16,8 млн.руб</w:t>
      </w:r>
      <w:r w:rsidRPr="00314BDB">
        <w:rPr>
          <w:rFonts w:ascii="Times New Roman" w:hAnsi="Times New Roman" w:cs="Times New Roman"/>
          <w:sz w:val="28"/>
          <w:szCs w:val="28"/>
        </w:rPr>
        <w:t xml:space="preserve">. Индекс физического объема инвестиций </w:t>
      </w:r>
      <w:r w:rsidRPr="00C8524B">
        <w:rPr>
          <w:rFonts w:ascii="Times New Roman" w:hAnsi="Times New Roman" w:cs="Times New Roman"/>
          <w:sz w:val="28"/>
          <w:szCs w:val="28"/>
        </w:rPr>
        <w:t xml:space="preserve">к предыдущему году составил 62,8 %. </w:t>
      </w:r>
      <w:r w:rsidRPr="00C8524B">
        <w:rPr>
          <w:rFonts w:ascii="Times New Roman" w:hAnsi="Times New Roman" w:cs="Times New Roman"/>
          <w:sz w:val="28"/>
          <w:szCs w:val="28"/>
        </w:rPr>
        <w:tab/>
      </w:r>
    </w:p>
    <w:p w:rsidR="00BC46D5" w:rsidRPr="00314BDB" w:rsidRDefault="00BC46D5" w:rsidP="00BC46D5">
      <w:pPr>
        <w:spacing w:after="0"/>
        <w:ind w:firstLine="708"/>
        <w:jc w:val="both"/>
        <w:rPr>
          <w:rFonts w:ascii="Times New Roman" w:hAnsi="Times New Roman" w:cs="Times New Roman"/>
          <w:sz w:val="28"/>
          <w:szCs w:val="28"/>
        </w:rPr>
      </w:pPr>
      <w:r w:rsidRPr="00314BDB">
        <w:rPr>
          <w:rFonts w:ascii="Times New Roman" w:hAnsi="Times New Roman" w:cs="Times New Roman"/>
          <w:sz w:val="28"/>
          <w:szCs w:val="28"/>
        </w:rPr>
        <w:t xml:space="preserve">Снижение показателя к уровню 2016 года обусловлено уменьшением инвестиций крупных и средних предприятий </w:t>
      </w:r>
      <w:r w:rsidR="00400745">
        <w:rPr>
          <w:rFonts w:ascii="Times New Roman" w:hAnsi="Times New Roman" w:cs="Times New Roman"/>
          <w:sz w:val="28"/>
          <w:szCs w:val="28"/>
        </w:rPr>
        <w:t>сельского поселения</w:t>
      </w:r>
      <w:r w:rsidRPr="00314BDB">
        <w:rPr>
          <w:rFonts w:ascii="Times New Roman" w:hAnsi="Times New Roman" w:cs="Times New Roman"/>
          <w:sz w:val="28"/>
          <w:szCs w:val="28"/>
        </w:rPr>
        <w:t>, инвестиций субъектов малого предпринимательства и средств населения на индивидуальное жилищное строительство.</w:t>
      </w:r>
    </w:p>
    <w:p w:rsidR="00BC46D5" w:rsidRPr="00C8524B" w:rsidRDefault="00BC46D5" w:rsidP="00BC46D5">
      <w:pPr>
        <w:spacing w:after="0"/>
        <w:ind w:firstLine="708"/>
        <w:jc w:val="both"/>
        <w:rPr>
          <w:rFonts w:ascii="Times New Roman" w:hAnsi="Times New Roman" w:cs="Times New Roman"/>
          <w:sz w:val="28"/>
          <w:szCs w:val="28"/>
          <w:highlight w:val="cyan"/>
        </w:rPr>
      </w:pPr>
      <w:r w:rsidRPr="00314BDB">
        <w:rPr>
          <w:rFonts w:ascii="Times New Roman" w:hAnsi="Times New Roman" w:cs="Times New Roman"/>
          <w:sz w:val="28"/>
          <w:szCs w:val="28"/>
        </w:rPr>
        <w:t xml:space="preserve">Источниками инвестиций в 2017 году являлись собственные средства </w:t>
      </w:r>
      <w:r w:rsidRPr="00C8524B">
        <w:rPr>
          <w:rFonts w:ascii="Times New Roman" w:hAnsi="Times New Roman" w:cs="Times New Roman"/>
          <w:sz w:val="28"/>
          <w:szCs w:val="28"/>
        </w:rPr>
        <w:t xml:space="preserve">предприятий и организаций – 12,4 млн.руб  и  бюджетные средства, составляющие в общем объеме инвестиций 23,0% или 37,5 млн.руб. </w:t>
      </w:r>
    </w:p>
    <w:p w:rsidR="00BC46D5" w:rsidRPr="00C8524B" w:rsidRDefault="00BC46D5" w:rsidP="00BC46D5">
      <w:pPr>
        <w:suppressAutoHyphens/>
        <w:spacing w:after="0"/>
        <w:ind w:firstLine="708"/>
        <w:jc w:val="both"/>
        <w:rPr>
          <w:rFonts w:ascii="Times New Roman" w:hAnsi="Times New Roman" w:cs="Times New Roman"/>
          <w:sz w:val="28"/>
          <w:szCs w:val="28"/>
        </w:rPr>
      </w:pPr>
      <w:r w:rsidRPr="00314BDB">
        <w:rPr>
          <w:rFonts w:ascii="Times New Roman" w:hAnsi="Times New Roman" w:cs="Times New Roman"/>
          <w:sz w:val="28"/>
          <w:szCs w:val="28"/>
        </w:rPr>
        <w:t xml:space="preserve">По малым предприятиям по сравнению 2016 годом наблюдается  рост </w:t>
      </w:r>
      <w:r w:rsidRPr="00C8524B">
        <w:rPr>
          <w:rFonts w:ascii="Times New Roman" w:hAnsi="Times New Roman" w:cs="Times New Roman"/>
          <w:sz w:val="28"/>
          <w:szCs w:val="28"/>
        </w:rPr>
        <w:t xml:space="preserve">объема инвестиций (153,4 %), доля в общем объеме инвестиций – 60%. </w:t>
      </w:r>
    </w:p>
    <w:p w:rsidR="00BC46D5" w:rsidRPr="00314BDB" w:rsidRDefault="00BC46D5" w:rsidP="00BC46D5">
      <w:pPr>
        <w:suppressAutoHyphens/>
        <w:spacing w:after="0"/>
        <w:ind w:firstLine="708"/>
        <w:jc w:val="both"/>
        <w:rPr>
          <w:rFonts w:ascii="Times New Roman" w:hAnsi="Times New Roman" w:cs="Times New Roman"/>
          <w:sz w:val="28"/>
          <w:szCs w:val="28"/>
        </w:rPr>
      </w:pPr>
      <w:r w:rsidRPr="00314BDB">
        <w:rPr>
          <w:rFonts w:ascii="Times New Roman" w:hAnsi="Times New Roman" w:cs="Times New Roman"/>
          <w:sz w:val="28"/>
          <w:szCs w:val="28"/>
        </w:rPr>
        <w:t xml:space="preserve">Средства направлены на приобретение сельскохозяйственной техники, строительство объектов сельскохозяйственного производства. </w:t>
      </w:r>
    </w:p>
    <w:p w:rsidR="00BC46D5" w:rsidRPr="00C8524B" w:rsidRDefault="00BC46D5" w:rsidP="00BC46D5">
      <w:pPr>
        <w:suppressAutoHyphens/>
        <w:spacing w:after="0"/>
        <w:ind w:firstLine="709"/>
        <w:jc w:val="both"/>
        <w:rPr>
          <w:rFonts w:ascii="Times New Roman" w:hAnsi="Times New Roman" w:cs="Times New Roman"/>
          <w:sz w:val="28"/>
          <w:szCs w:val="28"/>
        </w:rPr>
      </w:pPr>
      <w:r w:rsidRPr="00314BDB">
        <w:rPr>
          <w:rFonts w:ascii="Times New Roman" w:hAnsi="Times New Roman" w:cs="Times New Roman"/>
          <w:sz w:val="28"/>
          <w:szCs w:val="28"/>
        </w:rPr>
        <w:t xml:space="preserve">В 2017 году на территории </w:t>
      </w:r>
      <w:r w:rsidR="00400745">
        <w:rPr>
          <w:rFonts w:ascii="Times New Roman" w:hAnsi="Times New Roman" w:cs="Times New Roman"/>
          <w:sz w:val="28"/>
          <w:szCs w:val="28"/>
        </w:rPr>
        <w:t>сельского поселения</w:t>
      </w:r>
      <w:r w:rsidRPr="00314BDB">
        <w:rPr>
          <w:rFonts w:ascii="Times New Roman" w:hAnsi="Times New Roman" w:cs="Times New Roman"/>
          <w:sz w:val="28"/>
          <w:szCs w:val="28"/>
        </w:rPr>
        <w:t xml:space="preserve"> за счет собственных </w:t>
      </w:r>
      <w:r w:rsidRPr="00C8524B">
        <w:rPr>
          <w:rFonts w:ascii="Times New Roman" w:hAnsi="Times New Roman" w:cs="Times New Roman"/>
          <w:sz w:val="28"/>
          <w:szCs w:val="28"/>
        </w:rPr>
        <w:t xml:space="preserve">средств населения введено </w:t>
      </w:r>
      <w:r w:rsidR="00C8524B" w:rsidRPr="00C8524B">
        <w:rPr>
          <w:rFonts w:ascii="Times New Roman" w:hAnsi="Times New Roman" w:cs="Times New Roman"/>
          <w:sz w:val="28"/>
          <w:szCs w:val="28"/>
        </w:rPr>
        <w:t>3</w:t>
      </w:r>
      <w:r w:rsidRPr="00C8524B">
        <w:rPr>
          <w:rFonts w:ascii="Times New Roman" w:hAnsi="Times New Roman" w:cs="Times New Roman"/>
          <w:sz w:val="28"/>
          <w:szCs w:val="28"/>
        </w:rPr>
        <w:t xml:space="preserve">2 кв. метров индивидуального жилья на сумму 1,5 млн.руб. Темп ввода жилья составил 43 %  к  уровню 2016 года. </w:t>
      </w:r>
    </w:p>
    <w:p w:rsidR="00BC46D5" w:rsidRDefault="00BC46D5" w:rsidP="00BC46D5">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анализируемого периода объем инвестиций в основной </w:t>
      </w:r>
      <w:r w:rsidRPr="00C8524B">
        <w:rPr>
          <w:rFonts w:ascii="Times New Roman" w:hAnsi="Times New Roman" w:cs="Times New Roman"/>
          <w:sz w:val="28"/>
          <w:szCs w:val="28"/>
        </w:rPr>
        <w:t xml:space="preserve">капитал колеблется в объеме от 16,8 млн.руб.  в 2017 г  до </w:t>
      </w:r>
      <w:r w:rsidR="00C8524B" w:rsidRPr="00C8524B">
        <w:rPr>
          <w:rFonts w:ascii="Times New Roman" w:hAnsi="Times New Roman" w:cs="Times New Roman"/>
          <w:sz w:val="28"/>
          <w:szCs w:val="28"/>
        </w:rPr>
        <w:t>37,5</w:t>
      </w:r>
      <w:r w:rsidRPr="00C8524B">
        <w:rPr>
          <w:rFonts w:ascii="Times New Roman" w:hAnsi="Times New Roman" w:cs="Times New Roman"/>
          <w:sz w:val="28"/>
          <w:szCs w:val="28"/>
        </w:rPr>
        <w:t xml:space="preserve"> млн.руб. в 2012</w:t>
      </w:r>
      <w:r>
        <w:rPr>
          <w:rFonts w:ascii="Times New Roman" w:hAnsi="Times New Roman" w:cs="Times New Roman"/>
          <w:sz w:val="28"/>
          <w:szCs w:val="28"/>
        </w:rPr>
        <w:t xml:space="preserve"> году. Значительные объемы инвестиций в 2012 году обусловлены проведением работ по газификации </w:t>
      </w:r>
      <w:r w:rsidR="00400745">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w:t>
      </w:r>
    </w:p>
    <w:p w:rsidR="00BC46D5" w:rsidRDefault="00BC46D5" w:rsidP="00BC46D5">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 разрезе источников финансирования преобладают  бюджетные средства. На их долю приходится более 50 % от общего объема инвестиций.</w:t>
      </w:r>
    </w:p>
    <w:p w:rsidR="00BC46D5" w:rsidRPr="007F2081" w:rsidRDefault="00BC46D5" w:rsidP="00BC46D5">
      <w:pPr>
        <w:shd w:val="clear" w:color="auto" w:fill="FFFFFF"/>
        <w:spacing w:after="0"/>
        <w:ind w:firstLine="709"/>
        <w:jc w:val="both"/>
        <w:rPr>
          <w:rFonts w:ascii="Times New Roman" w:hAnsi="Times New Roman" w:cs="Times New Roman"/>
          <w:sz w:val="28"/>
          <w:szCs w:val="28"/>
        </w:rPr>
      </w:pPr>
      <w:r w:rsidRPr="007F2081">
        <w:rPr>
          <w:rFonts w:ascii="Times New Roman" w:hAnsi="Times New Roman" w:cs="Times New Roman"/>
          <w:sz w:val="28"/>
          <w:szCs w:val="28"/>
        </w:rPr>
        <w:t>Показатели, характеризующие текущее состояние сферы инвестиций, представлены в таблице 1</w:t>
      </w:r>
      <w:r>
        <w:rPr>
          <w:rFonts w:ascii="Times New Roman" w:hAnsi="Times New Roman" w:cs="Times New Roman"/>
          <w:sz w:val="28"/>
          <w:szCs w:val="28"/>
        </w:rPr>
        <w:t>1</w:t>
      </w:r>
      <w:r w:rsidRPr="007F2081">
        <w:rPr>
          <w:rFonts w:ascii="Times New Roman" w:hAnsi="Times New Roman" w:cs="Times New Roman"/>
          <w:sz w:val="28"/>
          <w:szCs w:val="28"/>
        </w:rPr>
        <w:t>.</w:t>
      </w:r>
    </w:p>
    <w:p w:rsidR="00BC46D5" w:rsidRPr="007D641D" w:rsidRDefault="00BC46D5" w:rsidP="00BC46D5">
      <w:pPr>
        <w:spacing w:after="0"/>
        <w:ind w:firstLine="708"/>
        <w:jc w:val="both"/>
        <w:rPr>
          <w:rFonts w:ascii="Times New Roman" w:hAnsi="Times New Roman" w:cs="Times New Roman"/>
          <w:sz w:val="28"/>
          <w:szCs w:val="28"/>
        </w:rPr>
      </w:pPr>
      <w:r w:rsidRPr="007D641D">
        <w:rPr>
          <w:rFonts w:ascii="Times New Roman" w:hAnsi="Times New Roman" w:cs="Times New Roman"/>
          <w:sz w:val="28"/>
          <w:szCs w:val="28"/>
        </w:rPr>
        <w:t xml:space="preserve">Таблица 11 – Динамика ключевых показателей инвестиционного развития </w:t>
      </w:r>
      <w:r w:rsidR="00400745" w:rsidRPr="007D641D">
        <w:rPr>
          <w:rFonts w:ascii="Times New Roman" w:hAnsi="Times New Roman" w:cs="Times New Roman"/>
          <w:sz w:val="28"/>
          <w:szCs w:val="28"/>
        </w:rPr>
        <w:t xml:space="preserve">Федосеевского сельского поселения </w:t>
      </w:r>
      <w:r w:rsidRPr="007D641D">
        <w:rPr>
          <w:rFonts w:ascii="Times New Roman" w:hAnsi="Times New Roman" w:cs="Times New Roman"/>
          <w:sz w:val="28"/>
          <w:szCs w:val="28"/>
        </w:rPr>
        <w:t>в 2011–2017 годах</w:t>
      </w:r>
    </w:p>
    <w:tbl>
      <w:tblPr>
        <w:tblStyle w:val="41"/>
        <w:tblW w:w="0" w:type="auto"/>
        <w:tblLook w:val="04A0"/>
      </w:tblPr>
      <w:tblGrid>
        <w:gridCol w:w="2311"/>
        <w:gridCol w:w="1054"/>
        <w:gridCol w:w="1054"/>
        <w:gridCol w:w="1053"/>
        <w:gridCol w:w="1053"/>
        <w:gridCol w:w="1053"/>
        <w:gridCol w:w="1053"/>
        <w:gridCol w:w="940"/>
      </w:tblGrid>
      <w:tr w:rsidR="00BC46D5" w:rsidRPr="007F2081" w:rsidTr="00FA337A">
        <w:trPr>
          <w:tblHeader/>
        </w:trPr>
        <w:tc>
          <w:tcPr>
            <w:tcW w:w="2311"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rPr>
                <w:rFonts w:ascii="Times New Roman" w:hAnsi="Times New Roman"/>
                <w:sz w:val="24"/>
                <w:szCs w:val="24"/>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2011</w:t>
            </w:r>
          </w:p>
        </w:tc>
        <w:tc>
          <w:tcPr>
            <w:tcW w:w="1054"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2013</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2014</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2015</w:t>
            </w:r>
          </w:p>
        </w:tc>
        <w:tc>
          <w:tcPr>
            <w:tcW w:w="1053" w:type="dxa"/>
            <w:tcBorders>
              <w:top w:val="single" w:sz="4" w:space="0" w:color="auto"/>
              <w:left w:val="single" w:sz="4" w:space="0" w:color="auto"/>
              <w:bottom w:val="single" w:sz="4" w:space="0" w:color="auto"/>
              <w:right w:val="single" w:sz="4" w:space="0" w:color="auto"/>
            </w:tcBorders>
            <w:vAlign w:val="center"/>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2016</w:t>
            </w:r>
          </w:p>
        </w:tc>
        <w:tc>
          <w:tcPr>
            <w:tcW w:w="940" w:type="dxa"/>
            <w:tcBorders>
              <w:top w:val="single" w:sz="4" w:space="0" w:color="auto"/>
              <w:left w:val="single" w:sz="4" w:space="0" w:color="auto"/>
              <w:bottom w:val="single" w:sz="4" w:space="0" w:color="auto"/>
              <w:right w:val="single" w:sz="4" w:space="0" w:color="auto"/>
            </w:tcBorders>
            <w:hideMark/>
          </w:tcPr>
          <w:p w:rsidR="00BC46D5" w:rsidRPr="007F2081" w:rsidRDefault="00BC46D5" w:rsidP="00FA337A">
            <w:pPr>
              <w:jc w:val="center"/>
              <w:rPr>
                <w:rFonts w:ascii="Times New Roman" w:eastAsia="Times New Roman" w:hAnsi="Times New Roman"/>
                <w:sz w:val="24"/>
                <w:szCs w:val="24"/>
              </w:rPr>
            </w:pPr>
            <w:r w:rsidRPr="007F2081">
              <w:rPr>
                <w:rFonts w:ascii="Times New Roman" w:eastAsia="Times New Roman" w:hAnsi="Times New Roman"/>
                <w:sz w:val="24"/>
                <w:szCs w:val="24"/>
              </w:rPr>
              <w:t>2017</w:t>
            </w:r>
          </w:p>
        </w:tc>
      </w:tr>
      <w:tr w:rsidR="00BC46D5" w:rsidRPr="007D641D" w:rsidTr="00FA337A">
        <w:tc>
          <w:tcPr>
            <w:tcW w:w="9571" w:type="dxa"/>
            <w:gridSpan w:val="8"/>
            <w:tcBorders>
              <w:top w:val="single" w:sz="4" w:space="0" w:color="auto"/>
              <w:left w:val="single" w:sz="4" w:space="0" w:color="auto"/>
              <w:bottom w:val="single" w:sz="4" w:space="0" w:color="auto"/>
              <w:right w:val="single" w:sz="4" w:space="0" w:color="auto"/>
            </w:tcBorders>
            <w:hideMark/>
          </w:tcPr>
          <w:p w:rsidR="00BC46D5" w:rsidRPr="007D641D" w:rsidRDefault="00BC46D5" w:rsidP="00FA337A">
            <w:pPr>
              <w:jc w:val="center"/>
              <w:rPr>
                <w:rFonts w:ascii="Times New Roman" w:eastAsia="Times New Roman" w:hAnsi="Times New Roman"/>
                <w:bCs/>
                <w:sz w:val="24"/>
                <w:szCs w:val="24"/>
              </w:rPr>
            </w:pPr>
            <w:r w:rsidRPr="007D641D">
              <w:rPr>
                <w:rFonts w:ascii="Times New Roman" w:eastAsia="Times New Roman" w:hAnsi="Times New Roman"/>
                <w:bCs/>
                <w:sz w:val="24"/>
                <w:szCs w:val="24"/>
              </w:rPr>
              <w:t>Объем инвестиций в основной капитал за счет всех источников финансирования</w:t>
            </w:r>
          </w:p>
        </w:tc>
      </w:tr>
      <w:tr w:rsidR="00BC46D5" w:rsidRPr="00C8524B" w:rsidTr="00FA337A">
        <w:tc>
          <w:tcPr>
            <w:tcW w:w="2311" w:type="dxa"/>
            <w:tcBorders>
              <w:top w:val="single" w:sz="4" w:space="0" w:color="auto"/>
              <w:left w:val="single" w:sz="4" w:space="0" w:color="auto"/>
              <w:bottom w:val="single" w:sz="4" w:space="0" w:color="auto"/>
              <w:right w:val="single" w:sz="4" w:space="0" w:color="auto"/>
            </w:tcBorders>
            <w:hideMark/>
          </w:tcPr>
          <w:p w:rsidR="00BC46D5" w:rsidRPr="00C8524B" w:rsidRDefault="00400745" w:rsidP="00FA337A">
            <w:pPr>
              <w:jc w:val="both"/>
              <w:rPr>
                <w:rFonts w:ascii="Times New Roman" w:hAnsi="Times New Roman"/>
                <w:sz w:val="24"/>
                <w:szCs w:val="24"/>
              </w:rPr>
            </w:pPr>
            <w:r w:rsidRPr="00C8524B">
              <w:rPr>
                <w:rFonts w:ascii="Times New Roman" w:hAnsi="Times New Roman"/>
                <w:sz w:val="24"/>
                <w:szCs w:val="24"/>
              </w:rPr>
              <w:t>Федосеевское сельское поселение</w:t>
            </w:r>
            <w:r w:rsidR="00BC46D5" w:rsidRPr="00C8524B">
              <w:rPr>
                <w:rFonts w:ascii="Times New Roman" w:hAnsi="Times New Roman"/>
                <w:sz w:val="24"/>
                <w:szCs w:val="24"/>
              </w:rPr>
              <w:t>, млн.руб</w:t>
            </w:r>
          </w:p>
        </w:tc>
        <w:tc>
          <w:tcPr>
            <w:tcW w:w="1054" w:type="dxa"/>
            <w:tcBorders>
              <w:top w:val="single" w:sz="4" w:space="0" w:color="auto"/>
              <w:left w:val="single" w:sz="4" w:space="0" w:color="auto"/>
              <w:bottom w:val="single" w:sz="4" w:space="0" w:color="auto"/>
              <w:right w:val="single" w:sz="4" w:space="0" w:color="auto"/>
            </w:tcBorders>
            <w:vAlign w:val="center"/>
          </w:tcPr>
          <w:p w:rsidR="00BC46D5" w:rsidRPr="00C8524B" w:rsidRDefault="00C8524B" w:rsidP="00FA337A">
            <w:pPr>
              <w:jc w:val="center"/>
              <w:rPr>
                <w:rFonts w:ascii="Times New Roman" w:hAnsi="Times New Roman"/>
                <w:sz w:val="24"/>
                <w:szCs w:val="24"/>
              </w:rPr>
            </w:pPr>
            <w:r w:rsidRPr="00C8524B">
              <w:rPr>
                <w:rFonts w:ascii="Times New Roman" w:hAnsi="Times New Roman"/>
                <w:sz w:val="24"/>
                <w:szCs w:val="24"/>
              </w:rPr>
              <w:t>19</w:t>
            </w:r>
            <w:r w:rsidR="00BC46D5" w:rsidRPr="00C8524B">
              <w:rPr>
                <w:rFonts w:ascii="Times New Roman" w:hAnsi="Times New Roman"/>
                <w:sz w:val="24"/>
                <w:szCs w:val="24"/>
              </w:rPr>
              <w:t>,5</w:t>
            </w:r>
          </w:p>
        </w:tc>
        <w:tc>
          <w:tcPr>
            <w:tcW w:w="1054" w:type="dxa"/>
            <w:tcBorders>
              <w:top w:val="single" w:sz="4" w:space="0" w:color="auto"/>
              <w:left w:val="single" w:sz="4" w:space="0" w:color="auto"/>
              <w:bottom w:val="single" w:sz="4" w:space="0" w:color="auto"/>
              <w:right w:val="single" w:sz="4" w:space="0" w:color="auto"/>
            </w:tcBorders>
            <w:vAlign w:val="center"/>
          </w:tcPr>
          <w:p w:rsidR="00BC46D5" w:rsidRPr="00C8524B" w:rsidRDefault="00BC46D5" w:rsidP="00FA337A">
            <w:pPr>
              <w:jc w:val="center"/>
              <w:rPr>
                <w:rFonts w:ascii="Times New Roman" w:hAnsi="Times New Roman"/>
                <w:sz w:val="24"/>
                <w:szCs w:val="24"/>
              </w:rPr>
            </w:pPr>
            <w:r w:rsidRPr="00C8524B">
              <w:rPr>
                <w:rFonts w:ascii="Times New Roman" w:hAnsi="Times New Roman"/>
                <w:sz w:val="24"/>
                <w:szCs w:val="24"/>
              </w:rPr>
              <w:t>9,3</w:t>
            </w:r>
          </w:p>
        </w:tc>
        <w:tc>
          <w:tcPr>
            <w:tcW w:w="1053" w:type="dxa"/>
            <w:tcBorders>
              <w:top w:val="single" w:sz="4" w:space="0" w:color="auto"/>
              <w:left w:val="single" w:sz="4" w:space="0" w:color="auto"/>
              <w:bottom w:val="single" w:sz="4" w:space="0" w:color="auto"/>
              <w:right w:val="single" w:sz="4" w:space="0" w:color="auto"/>
            </w:tcBorders>
            <w:vAlign w:val="center"/>
          </w:tcPr>
          <w:p w:rsidR="00BC46D5" w:rsidRPr="00C8524B" w:rsidRDefault="00BC46D5" w:rsidP="00C8524B">
            <w:pPr>
              <w:jc w:val="center"/>
              <w:rPr>
                <w:rFonts w:ascii="Times New Roman" w:hAnsi="Times New Roman"/>
                <w:sz w:val="24"/>
                <w:szCs w:val="24"/>
              </w:rPr>
            </w:pPr>
            <w:r w:rsidRPr="00C8524B">
              <w:rPr>
                <w:rFonts w:ascii="Times New Roman" w:hAnsi="Times New Roman"/>
                <w:sz w:val="24"/>
                <w:szCs w:val="24"/>
              </w:rPr>
              <w:t>23,0</w:t>
            </w:r>
          </w:p>
        </w:tc>
        <w:tc>
          <w:tcPr>
            <w:tcW w:w="1053" w:type="dxa"/>
            <w:tcBorders>
              <w:top w:val="single" w:sz="4" w:space="0" w:color="auto"/>
              <w:left w:val="single" w:sz="4" w:space="0" w:color="auto"/>
              <w:bottom w:val="single" w:sz="4" w:space="0" w:color="auto"/>
              <w:right w:val="single" w:sz="4" w:space="0" w:color="auto"/>
            </w:tcBorders>
            <w:vAlign w:val="center"/>
          </w:tcPr>
          <w:p w:rsidR="00BC46D5" w:rsidRPr="00C8524B" w:rsidRDefault="00BC46D5" w:rsidP="00C8524B">
            <w:pPr>
              <w:jc w:val="center"/>
              <w:rPr>
                <w:rFonts w:ascii="Times New Roman" w:hAnsi="Times New Roman"/>
                <w:sz w:val="24"/>
                <w:szCs w:val="24"/>
              </w:rPr>
            </w:pPr>
            <w:r w:rsidRPr="00C8524B">
              <w:rPr>
                <w:rFonts w:ascii="Times New Roman" w:hAnsi="Times New Roman"/>
                <w:sz w:val="24"/>
                <w:szCs w:val="24"/>
              </w:rPr>
              <w:t>36,2</w:t>
            </w:r>
          </w:p>
        </w:tc>
        <w:tc>
          <w:tcPr>
            <w:tcW w:w="1053" w:type="dxa"/>
            <w:tcBorders>
              <w:top w:val="single" w:sz="4" w:space="0" w:color="auto"/>
              <w:left w:val="single" w:sz="4" w:space="0" w:color="auto"/>
              <w:bottom w:val="single" w:sz="4" w:space="0" w:color="auto"/>
              <w:right w:val="single" w:sz="4" w:space="0" w:color="auto"/>
            </w:tcBorders>
            <w:vAlign w:val="center"/>
          </w:tcPr>
          <w:p w:rsidR="00BC46D5" w:rsidRPr="00C8524B" w:rsidRDefault="00BC46D5" w:rsidP="00C8524B">
            <w:pPr>
              <w:jc w:val="center"/>
              <w:rPr>
                <w:rFonts w:ascii="Times New Roman" w:hAnsi="Times New Roman"/>
                <w:sz w:val="24"/>
                <w:szCs w:val="24"/>
              </w:rPr>
            </w:pPr>
            <w:r w:rsidRPr="00C8524B">
              <w:rPr>
                <w:rFonts w:ascii="Times New Roman" w:hAnsi="Times New Roman"/>
                <w:sz w:val="24"/>
                <w:szCs w:val="24"/>
              </w:rPr>
              <w:t>17,2</w:t>
            </w:r>
          </w:p>
        </w:tc>
        <w:tc>
          <w:tcPr>
            <w:tcW w:w="1053" w:type="dxa"/>
            <w:tcBorders>
              <w:top w:val="single" w:sz="4" w:space="0" w:color="auto"/>
              <w:left w:val="single" w:sz="4" w:space="0" w:color="auto"/>
              <w:bottom w:val="single" w:sz="4" w:space="0" w:color="auto"/>
              <w:right w:val="single" w:sz="4" w:space="0" w:color="auto"/>
            </w:tcBorders>
            <w:vAlign w:val="center"/>
          </w:tcPr>
          <w:p w:rsidR="00BC46D5" w:rsidRPr="00C8524B" w:rsidRDefault="00BC46D5" w:rsidP="00C8524B">
            <w:pPr>
              <w:jc w:val="center"/>
              <w:rPr>
                <w:rFonts w:ascii="Times New Roman" w:hAnsi="Times New Roman"/>
                <w:sz w:val="24"/>
                <w:szCs w:val="24"/>
              </w:rPr>
            </w:pPr>
            <w:r w:rsidRPr="00C8524B">
              <w:rPr>
                <w:rFonts w:ascii="Times New Roman" w:hAnsi="Times New Roman"/>
                <w:sz w:val="24"/>
                <w:szCs w:val="24"/>
              </w:rPr>
              <w:t>24,0</w:t>
            </w:r>
          </w:p>
        </w:tc>
        <w:tc>
          <w:tcPr>
            <w:tcW w:w="940" w:type="dxa"/>
            <w:tcBorders>
              <w:top w:val="single" w:sz="4" w:space="0" w:color="auto"/>
              <w:left w:val="single" w:sz="4" w:space="0" w:color="auto"/>
              <w:bottom w:val="single" w:sz="4" w:space="0" w:color="auto"/>
              <w:right w:val="single" w:sz="4" w:space="0" w:color="auto"/>
            </w:tcBorders>
            <w:vAlign w:val="center"/>
          </w:tcPr>
          <w:p w:rsidR="00BC46D5" w:rsidRPr="00C8524B" w:rsidRDefault="00BC46D5" w:rsidP="00867763">
            <w:pPr>
              <w:jc w:val="center"/>
              <w:rPr>
                <w:rFonts w:ascii="Times New Roman" w:hAnsi="Times New Roman"/>
                <w:sz w:val="24"/>
                <w:szCs w:val="24"/>
              </w:rPr>
            </w:pPr>
            <w:r w:rsidRPr="00C8524B">
              <w:rPr>
                <w:rFonts w:ascii="Times New Roman" w:hAnsi="Times New Roman"/>
                <w:sz w:val="24"/>
                <w:szCs w:val="24"/>
              </w:rPr>
              <w:t>16,</w:t>
            </w:r>
            <w:r w:rsidR="00867763">
              <w:rPr>
                <w:rFonts w:ascii="Times New Roman" w:hAnsi="Times New Roman"/>
                <w:sz w:val="24"/>
                <w:szCs w:val="24"/>
              </w:rPr>
              <w:t>0</w:t>
            </w:r>
          </w:p>
        </w:tc>
      </w:tr>
    </w:tbl>
    <w:p w:rsidR="00BC46D5" w:rsidRPr="007D641D" w:rsidRDefault="00BC46D5" w:rsidP="00BC46D5">
      <w:pPr>
        <w:shd w:val="clear" w:color="auto" w:fill="FFFFFF"/>
        <w:spacing w:after="0"/>
        <w:ind w:firstLine="709"/>
        <w:contextualSpacing/>
        <w:jc w:val="both"/>
        <w:rPr>
          <w:rFonts w:ascii="Times New Roman" w:eastAsia="Calibri" w:hAnsi="Times New Roman" w:cs="Times New Roman"/>
          <w:sz w:val="28"/>
          <w:szCs w:val="28"/>
        </w:rPr>
      </w:pPr>
    </w:p>
    <w:p w:rsidR="00BC46D5" w:rsidRPr="007D641D" w:rsidRDefault="00BC46D5" w:rsidP="00BC46D5">
      <w:pPr>
        <w:spacing w:after="0"/>
        <w:ind w:firstLine="709"/>
        <w:rPr>
          <w:rFonts w:ascii="Times New Roman" w:hAnsi="Times New Roman" w:cs="Times New Roman"/>
          <w:sz w:val="28"/>
          <w:szCs w:val="28"/>
        </w:rPr>
      </w:pPr>
      <w:r w:rsidRPr="007D641D">
        <w:rPr>
          <w:rFonts w:ascii="Times New Roman" w:hAnsi="Times New Roman" w:cs="Times New Roman"/>
          <w:sz w:val="28"/>
          <w:szCs w:val="28"/>
        </w:rPr>
        <w:t>Ключевые проблемы:</w:t>
      </w:r>
    </w:p>
    <w:p w:rsidR="00BC46D5" w:rsidRPr="007D641D" w:rsidRDefault="00BC46D5" w:rsidP="00BC46D5">
      <w:pPr>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 xml:space="preserve">1.Конкурентная и инвестиционная привлекательность </w:t>
      </w:r>
      <w:r w:rsidR="00400745" w:rsidRPr="007D641D">
        <w:rPr>
          <w:rFonts w:ascii="Times New Roman" w:hAnsi="Times New Roman" w:cs="Times New Roman"/>
          <w:sz w:val="28"/>
          <w:szCs w:val="28"/>
        </w:rPr>
        <w:t>сельского поселения</w:t>
      </w:r>
      <w:r w:rsidRPr="007D641D">
        <w:rPr>
          <w:rFonts w:ascii="Times New Roman" w:hAnsi="Times New Roman" w:cs="Times New Roman"/>
          <w:sz w:val="28"/>
          <w:szCs w:val="28"/>
        </w:rPr>
        <w:t xml:space="preserve"> имеет низкий потенциал,  ввиду значительной удаленности </w:t>
      </w:r>
      <w:r w:rsidR="00400745" w:rsidRPr="007D641D">
        <w:rPr>
          <w:rFonts w:ascii="Times New Roman" w:hAnsi="Times New Roman" w:cs="Times New Roman"/>
          <w:sz w:val="28"/>
          <w:szCs w:val="28"/>
        </w:rPr>
        <w:t>поселения</w:t>
      </w:r>
      <w:r w:rsidRPr="007D641D">
        <w:rPr>
          <w:rFonts w:ascii="Times New Roman" w:hAnsi="Times New Roman" w:cs="Times New Roman"/>
          <w:sz w:val="28"/>
          <w:szCs w:val="28"/>
        </w:rPr>
        <w:t xml:space="preserve"> от экономически развитых территорий.</w:t>
      </w:r>
    </w:p>
    <w:p w:rsidR="00BC46D5"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Через территорию </w:t>
      </w:r>
      <w:r w:rsidR="0040074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не проходят транспортные магистрали.</w:t>
      </w:r>
    </w:p>
    <w:p w:rsidR="00BC46D5" w:rsidRDefault="00BC46D5" w:rsidP="00BC46D5">
      <w:pPr>
        <w:spacing w:after="0"/>
        <w:ind w:firstLine="708"/>
        <w:jc w:val="both"/>
        <w:rPr>
          <w:rFonts w:ascii="Times New Roman" w:hAnsi="Times New Roman" w:cs="Times New Roman"/>
          <w:sz w:val="28"/>
          <w:szCs w:val="28"/>
        </w:rPr>
      </w:pPr>
      <w:r w:rsidRPr="00526BAF">
        <w:rPr>
          <w:rFonts w:ascii="Times New Roman" w:hAnsi="Times New Roman" w:cs="Times New Roman"/>
          <w:sz w:val="28"/>
          <w:szCs w:val="28"/>
        </w:rPr>
        <w:lastRenderedPageBreak/>
        <w:t xml:space="preserve">По климатическим условиям  </w:t>
      </w:r>
      <w:r w:rsidR="00400745" w:rsidRPr="005564BF">
        <w:rPr>
          <w:rFonts w:ascii="Times New Roman" w:hAnsi="Times New Roman" w:cs="Times New Roman"/>
          <w:sz w:val="28"/>
          <w:szCs w:val="28"/>
        </w:rPr>
        <w:t>Федосеевско</w:t>
      </w:r>
      <w:r w:rsidR="00400745">
        <w:rPr>
          <w:rFonts w:ascii="Times New Roman" w:hAnsi="Times New Roman" w:cs="Times New Roman"/>
          <w:sz w:val="28"/>
          <w:szCs w:val="28"/>
        </w:rPr>
        <w:t>е</w:t>
      </w:r>
      <w:r w:rsidR="00400745" w:rsidRPr="005564BF">
        <w:rPr>
          <w:rFonts w:ascii="Times New Roman" w:hAnsi="Times New Roman" w:cs="Times New Roman"/>
          <w:sz w:val="28"/>
          <w:szCs w:val="28"/>
        </w:rPr>
        <w:t xml:space="preserve"> сельско</w:t>
      </w:r>
      <w:r w:rsidR="00400745">
        <w:rPr>
          <w:rFonts w:ascii="Times New Roman" w:hAnsi="Times New Roman" w:cs="Times New Roman"/>
          <w:sz w:val="28"/>
          <w:szCs w:val="28"/>
        </w:rPr>
        <w:t>е поселение</w:t>
      </w:r>
      <w:r w:rsidR="00400745" w:rsidRPr="00526BAF">
        <w:rPr>
          <w:rFonts w:ascii="Times New Roman" w:hAnsi="Times New Roman" w:cs="Times New Roman"/>
          <w:sz w:val="28"/>
          <w:szCs w:val="28"/>
        </w:rPr>
        <w:t xml:space="preserve"> </w:t>
      </w:r>
      <w:r w:rsidRPr="00526BAF">
        <w:rPr>
          <w:rFonts w:ascii="Times New Roman" w:hAnsi="Times New Roman" w:cs="Times New Roman"/>
          <w:sz w:val="28"/>
          <w:szCs w:val="28"/>
        </w:rPr>
        <w:t>относится к степной, полупустынной засушливой территории Ростовской области</w:t>
      </w:r>
      <w:r>
        <w:rPr>
          <w:rFonts w:ascii="Times New Roman" w:hAnsi="Times New Roman" w:cs="Times New Roman"/>
          <w:sz w:val="28"/>
          <w:szCs w:val="28"/>
        </w:rPr>
        <w:t>.</w:t>
      </w:r>
    </w:p>
    <w:p w:rsidR="00BC46D5" w:rsidRPr="00613E04" w:rsidRDefault="00BC46D5" w:rsidP="00BC46D5">
      <w:pPr>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2.Высокая стоимость и длительные сроки технологического присоединения к объектам инженерной инфраструктуры, что обусловлено</w:t>
      </w:r>
      <w:r w:rsidRPr="00613E04">
        <w:rPr>
          <w:rFonts w:ascii="Times New Roman" w:hAnsi="Times New Roman" w:cs="Times New Roman"/>
          <w:sz w:val="28"/>
          <w:szCs w:val="28"/>
        </w:rPr>
        <w:t xml:space="preserve"> следующими факторами:</w:t>
      </w:r>
    </w:p>
    <w:p w:rsidR="00BC46D5" w:rsidRPr="00613E04" w:rsidRDefault="00BC46D5" w:rsidP="00BC46D5">
      <w:pPr>
        <w:pStyle w:val="a3"/>
        <w:numPr>
          <w:ilvl w:val="0"/>
          <w:numId w:val="6"/>
        </w:numPr>
        <w:spacing w:after="0"/>
        <w:ind w:left="0" w:firstLine="709"/>
        <w:jc w:val="both"/>
        <w:rPr>
          <w:rFonts w:ascii="Times New Roman" w:hAnsi="Times New Roman" w:cs="Times New Roman"/>
          <w:sz w:val="28"/>
          <w:szCs w:val="28"/>
        </w:rPr>
      </w:pPr>
      <w:r w:rsidRPr="00613E04">
        <w:rPr>
          <w:rFonts w:ascii="Times New Roman" w:hAnsi="Times New Roman" w:cs="Times New Roman"/>
          <w:sz w:val="28"/>
          <w:szCs w:val="28"/>
        </w:rPr>
        <w:t>недостаточный уровень развития сетевой инфраструктуры, в результате чего существенно ограничивается потенциал использования земельных участков для хозяйственной деятельности, увеличивается стоимость и сроки реализации инвестиционных проектов;</w:t>
      </w:r>
    </w:p>
    <w:p w:rsidR="00BC46D5" w:rsidRPr="00613E04" w:rsidRDefault="00BC46D5" w:rsidP="00BC46D5">
      <w:pPr>
        <w:pStyle w:val="a3"/>
        <w:numPr>
          <w:ilvl w:val="0"/>
          <w:numId w:val="6"/>
        </w:numPr>
        <w:spacing w:after="0"/>
        <w:ind w:left="0" w:firstLine="709"/>
        <w:jc w:val="both"/>
        <w:rPr>
          <w:rFonts w:ascii="Times New Roman" w:hAnsi="Times New Roman" w:cs="Times New Roman"/>
          <w:sz w:val="28"/>
          <w:szCs w:val="28"/>
        </w:rPr>
      </w:pPr>
      <w:r w:rsidRPr="00613E04">
        <w:rPr>
          <w:rFonts w:ascii="Times New Roman" w:hAnsi="Times New Roman" w:cs="Times New Roman"/>
          <w:sz w:val="28"/>
          <w:szCs w:val="28"/>
        </w:rPr>
        <w:t>административные барьеры при доступе к инфраструктуре, высокая продолжительность и сложность разрешительных процедур;</w:t>
      </w:r>
    </w:p>
    <w:p w:rsidR="00BC46D5" w:rsidRPr="00613E04" w:rsidRDefault="00BC46D5" w:rsidP="00BC46D5">
      <w:pPr>
        <w:pStyle w:val="a3"/>
        <w:numPr>
          <w:ilvl w:val="0"/>
          <w:numId w:val="6"/>
        </w:numPr>
        <w:spacing w:after="0"/>
        <w:ind w:left="0" w:firstLine="709"/>
        <w:jc w:val="both"/>
        <w:rPr>
          <w:rFonts w:ascii="Times New Roman" w:hAnsi="Times New Roman" w:cs="Times New Roman"/>
          <w:sz w:val="28"/>
          <w:szCs w:val="28"/>
        </w:rPr>
      </w:pPr>
      <w:r w:rsidRPr="00613E04">
        <w:rPr>
          <w:rFonts w:ascii="Times New Roman" w:hAnsi="Times New Roman" w:cs="Times New Roman"/>
          <w:sz w:val="28"/>
          <w:szCs w:val="28"/>
        </w:rPr>
        <w:t>высокие тарифы на подключение и потребление электроэнергии</w:t>
      </w:r>
      <w:r>
        <w:rPr>
          <w:rFonts w:ascii="Times New Roman" w:hAnsi="Times New Roman" w:cs="Times New Roman"/>
          <w:sz w:val="28"/>
          <w:szCs w:val="28"/>
        </w:rPr>
        <w:t>, природного газа</w:t>
      </w:r>
      <w:r w:rsidRPr="00613E04">
        <w:rPr>
          <w:rFonts w:ascii="Times New Roman" w:hAnsi="Times New Roman" w:cs="Times New Roman"/>
          <w:sz w:val="28"/>
          <w:szCs w:val="28"/>
        </w:rPr>
        <w:t>.</w:t>
      </w:r>
    </w:p>
    <w:p w:rsidR="00BC46D5" w:rsidRPr="00613E04" w:rsidRDefault="00BC46D5" w:rsidP="00BC46D5">
      <w:pPr>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3.Низкая доступность кредитных (заемных) средств для инвесторов,</w:t>
      </w:r>
      <w:r w:rsidRPr="00613E04">
        <w:rPr>
          <w:rFonts w:ascii="Times New Roman" w:hAnsi="Times New Roman" w:cs="Times New Roman"/>
          <w:sz w:val="28"/>
          <w:szCs w:val="28"/>
        </w:rPr>
        <w:t xml:space="preserve"> что связано преимущественно с:</w:t>
      </w:r>
    </w:p>
    <w:p w:rsidR="00BC46D5" w:rsidRPr="00613E04"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E04">
        <w:rPr>
          <w:rFonts w:ascii="Times New Roman" w:hAnsi="Times New Roman" w:cs="Times New Roman"/>
          <w:sz w:val="28"/>
          <w:szCs w:val="28"/>
        </w:rPr>
        <w:tab/>
        <w:t>высокими процентными ставками по кредитам;</w:t>
      </w:r>
    </w:p>
    <w:p w:rsidR="00BC46D5" w:rsidRPr="00613E04"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613E04">
        <w:rPr>
          <w:rFonts w:ascii="Times New Roman" w:hAnsi="Times New Roman" w:cs="Times New Roman"/>
          <w:sz w:val="28"/>
          <w:szCs w:val="28"/>
        </w:rPr>
        <w:tab/>
        <w:t>высокими требованиями к размерам залоговой базы.</w:t>
      </w:r>
    </w:p>
    <w:p w:rsidR="00BC46D5" w:rsidRPr="00613E04" w:rsidRDefault="00BC46D5" w:rsidP="00BC46D5">
      <w:pPr>
        <w:spacing w:after="0"/>
        <w:ind w:firstLine="709"/>
        <w:jc w:val="both"/>
        <w:rPr>
          <w:rFonts w:ascii="Times New Roman" w:hAnsi="Times New Roman" w:cs="Times New Roman"/>
          <w:sz w:val="28"/>
          <w:szCs w:val="28"/>
        </w:rPr>
      </w:pPr>
      <w:r w:rsidRPr="00613E04">
        <w:rPr>
          <w:rFonts w:ascii="Times New Roman" w:hAnsi="Times New Roman" w:cs="Times New Roman"/>
          <w:sz w:val="28"/>
          <w:szCs w:val="28"/>
        </w:rPr>
        <w:t>Кроме того, неразвитость проектного финансирования и регионального финансового рынка также ограничивает инвестиционную активность на рынке.</w:t>
      </w:r>
    </w:p>
    <w:p w:rsidR="00BC46D5" w:rsidRPr="007D641D" w:rsidRDefault="00BC46D5" w:rsidP="00BC46D5">
      <w:pPr>
        <w:spacing w:after="0"/>
        <w:ind w:firstLine="709"/>
        <w:jc w:val="both"/>
        <w:rPr>
          <w:rFonts w:ascii="Times New Roman" w:hAnsi="Times New Roman" w:cs="Times New Roman"/>
          <w:sz w:val="28"/>
          <w:szCs w:val="28"/>
        </w:rPr>
      </w:pPr>
      <w:r w:rsidRPr="007D641D">
        <w:rPr>
          <w:rFonts w:ascii="Times New Roman" w:hAnsi="Times New Roman" w:cs="Times New Roman"/>
          <w:sz w:val="28"/>
          <w:szCs w:val="28"/>
        </w:rPr>
        <w:t>4. Несовершенство нормативно-правовой базы</w:t>
      </w:r>
    </w:p>
    <w:p w:rsidR="00BC46D5" w:rsidRDefault="00BC46D5" w:rsidP="00BC46D5">
      <w:pPr>
        <w:spacing w:after="0"/>
        <w:ind w:firstLine="709"/>
        <w:jc w:val="both"/>
        <w:rPr>
          <w:rFonts w:ascii="Times New Roman" w:hAnsi="Times New Roman" w:cs="Times New Roman"/>
          <w:sz w:val="28"/>
          <w:szCs w:val="28"/>
        </w:rPr>
      </w:pPr>
      <w:r w:rsidRPr="00613E04">
        <w:rPr>
          <w:rFonts w:ascii="Times New Roman" w:hAnsi="Times New Roman" w:cs="Times New Roman"/>
          <w:sz w:val="28"/>
          <w:szCs w:val="28"/>
        </w:rPr>
        <w:t>Нормативно-правовая база формирует институциональные условия и определяет динамику инвестиционной активности  как в р</w:t>
      </w:r>
      <w:r w:rsidR="00400745">
        <w:rPr>
          <w:rFonts w:ascii="Times New Roman" w:hAnsi="Times New Roman" w:cs="Times New Roman"/>
          <w:sz w:val="28"/>
          <w:szCs w:val="28"/>
        </w:rPr>
        <w:t>айоне</w:t>
      </w:r>
      <w:r w:rsidRPr="00613E04">
        <w:rPr>
          <w:rFonts w:ascii="Times New Roman" w:hAnsi="Times New Roman" w:cs="Times New Roman"/>
          <w:sz w:val="28"/>
          <w:szCs w:val="28"/>
        </w:rPr>
        <w:t xml:space="preserve">, так и </w:t>
      </w:r>
      <w:r w:rsidR="00400745">
        <w:rPr>
          <w:rFonts w:ascii="Times New Roman" w:hAnsi="Times New Roman" w:cs="Times New Roman"/>
          <w:sz w:val="28"/>
          <w:szCs w:val="28"/>
        </w:rPr>
        <w:t>поселении</w:t>
      </w:r>
      <w:r w:rsidRPr="00613E04">
        <w:rPr>
          <w:rFonts w:ascii="Times New Roman" w:hAnsi="Times New Roman" w:cs="Times New Roman"/>
          <w:sz w:val="28"/>
          <w:szCs w:val="28"/>
        </w:rPr>
        <w:t>. Ее несовершенство и несоответствие актуальным трендам негативно влияет на объем инвестиций в экономике.</w:t>
      </w:r>
    </w:p>
    <w:p w:rsidR="00BC46D5" w:rsidRPr="007D641D" w:rsidRDefault="00BC46D5" w:rsidP="00BC46D5">
      <w:pPr>
        <w:pStyle w:val="af8"/>
        <w:spacing w:line="276" w:lineRule="auto"/>
        <w:ind w:firstLine="708"/>
        <w:rPr>
          <w:sz w:val="28"/>
          <w:szCs w:val="28"/>
        </w:rPr>
      </w:pPr>
      <w:r w:rsidRPr="007D641D">
        <w:rPr>
          <w:sz w:val="28"/>
          <w:szCs w:val="28"/>
        </w:rPr>
        <w:t>Ключевые тренды:</w:t>
      </w:r>
    </w:p>
    <w:p w:rsidR="00BC46D5" w:rsidRPr="007D641D" w:rsidRDefault="00BC46D5" w:rsidP="00BC46D5">
      <w:pPr>
        <w:pStyle w:val="af8"/>
        <w:spacing w:line="276" w:lineRule="auto"/>
        <w:ind w:firstLine="360"/>
        <w:jc w:val="both"/>
        <w:rPr>
          <w:sz w:val="28"/>
          <w:szCs w:val="28"/>
        </w:rPr>
      </w:pPr>
      <w:r w:rsidRPr="007D641D">
        <w:rPr>
          <w:sz w:val="28"/>
          <w:szCs w:val="28"/>
        </w:rPr>
        <w:tab/>
        <w:t>1.Реализация инвестиционных проектов в агропромышленном комплексе</w:t>
      </w:r>
    </w:p>
    <w:p w:rsidR="00BC46D5" w:rsidRDefault="00BC46D5" w:rsidP="00BC46D5">
      <w:pPr>
        <w:pStyle w:val="af8"/>
        <w:spacing w:line="276" w:lineRule="auto"/>
        <w:ind w:firstLine="360"/>
        <w:jc w:val="both"/>
        <w:rPr>
          <w:sz w:val="28"/>
          <w:szCs w:val="28"/>
        </w:rPr>
      </w:pPr>
      <w:r w:rsidRPr="00141F99">
        <w:rPr>
          <w:sz w:val="28"/>
          <w:szCs w:val="28"/>
        </w:rPr>
        <w:tab/>
        <w:t xml:space="preserve">Учитывая сельскохозяйственную направленность </w:t>
      </w:r>
      <w:r w:rsidR="00400745">
        <w:rPr>
          <w:sz w:val="28"/>
          <w:szCs w:val="28"/>
        </w:rPr>
        <w:t>сельского поселения</w:t>
      </w:r>
      <w:r>
        <w:rPr>
          <w:sz w:val="28"/>
          <w:szCs w:val="28"/>
        </w:rPr>
        <w:t>,</w:t>
      </w:r>
      <w:r w:rsidRPr="00141F99">
        <w:rPr>
          <w:sz w:val="28"/>
          <w:szCs w:val="28"/>
        </w:rPr>
        <w:t xml:space="preserve"> </w:t>
      </w:r>
      <w:r>
        <w:rPr>
          <w:sz w:val="28"/>
          <w:szCs w:val="28"/>
        </w:rPr>
        <w:t>основной упор будет сделан на привлечение инвестиций в данную отрасль.</w:t>
      </w:r>
    </w:p>
    <w:p w:rsidR="00BC46D5" w:rsidRDefault="00BC46D5" w:rsidP="00BC46D5">
      <w:pPr>
        <w:pStyle w:val="af8"/>
        <w:spacing w:line="276" w:lineRule="auto"/>
        <w:ind w:firstLine="360"/>
        <w:jc w:val="both"/>
        <w:rPr>
          <w:sz w:val="28"/>
          <w:szCs w:val="28"/>
        </w:rPr>
      </w:pPr>
      <w:r w:rsidRPr="00772FCA">
        <w:rPr>
          <w:sz w:val="28"/>
          <w:szCs w:val="28"/>
        </w:rPr>
        <w:t xml:space="preserve">  </w:t>
      </w:r>
      <w:r>
        <w:rPr>
          <w:sz w:val="28"/>
          <w:szCs w:val="28"/>
        </w:rPr>
        <w:t xml:space="preserve">  </w:t>
      </w:r>
      <w:r w:rsidRPr="00772FCA">
        <w:rPr>
          <w:sz w:val="28"/>
          <w:szCs w:val="28"/>
        </w:rPr>
        <w:t xml:space="preserve">  В основу развития этого направления войдет реализация таких проектов как</w:t>
      </w:r>
      <w:r>
        <w:rPr>
          <w:sz w:val="28"/>
          <w:szCs w:val="28"/>
        </w:rPr>
        <w:t>, строительство откормочных площадок, ангаров для хранения зерновых культур; приобретение новой современной техники; приобретение племенного поголовья.</w:t>
      </w:r>
      <w:r>
        <w:rPr>
          <w:sz w:val="28"/>
          <w:szCs w:val="28"/>
        </w:rPr>
        <w:tab/>
      </w:r>
    </w:p>
    <w:p w:rsidR="00BC46D5" w:rsidRPr="007D641D" w:rsidRDefault="00BC46D5" w:rsidP="00BC46D5">
      <w:pPr>
        <w:pStyle w:val="af8"/>
        <w:spacing w:line="276" w:lineRule="auto"/>
        <w:ind w:firstLine="360"/>
        <w:jc w:val="both"/>
        <w:rPr>
          <w:sz w:val="28"/>
          <w:szCs w:val="28"/>
        </w:rPr>
      </w:pPr>
      <w:r w:rsidRPr="007D641D">
        <w:rPr>
          <w:sz w:val="28"/>
          <w:szCs w:val="28"/>
        </w:rPr>
        <w:tab/>
        <w:t>Система целей и механизм реализации</w:t>
      </w:r>
    </w:p>
    <w:p w:rsidR="00BC46D5" w:rsidRPr="007D641D" w:rsidRDefault="00BC46D5" w:rsidP="00BC46D5">
      <w:pPr>
        <w:spacing w:after="0"/>
        <w:jc w:val="both"/>
        <w:rPr>
          <w:rFonts w:ascii="Times New Roman" w:hAnsi="Times New Roman"/>
          <w:sz w:val="28"/>
          <w:szCs w:val="28"/>
        </w:rPr>
      </w:pPr>
      <w:r w:rsidRPr="007D641D">
        <w:rPr>
          <w:rFonts w:ascii="Times New Roman" w:hAnsi="Times New Roman"/>
          <w:sz w:val="28"/>
          <w:szCs w:val="28"/>
        </w:rPr>
        <w:t>Динамическая цель:</w:t>
      </w:r>
    </w:p>
    <w:p w:rsidR="00BC46D5" w:rsidRDefault="00BC46D5" w:rsidP="00BC46D5">
      <w:pPr>
        <w:spacing w:after="0"/>
        <w:ind w:firstLine="708"/>
        <w:jc w:val="both"/>
        <w:rPr>
          <w:rFonts w:ascii="Times New Roman" w:hAnsi="Times New Roman"/>
          <w:sz w:val="28"/>
          <w:szCs w:val="28"/>
        </w:rPr>
      </w:pPr>
      <w:r w:rsidRPr="003847BC">
        <w:rPr>
          <w:rFonts w:ascii="Times New Roman" w:hAnsi="Times New Roman"/>
          <w:sz w:val="28"/>
          <w:szCs w:val="28"/>
        </w:rPr>
        <w:t>Инвестиции в основной капит</w:t>
      </w:r>
      <w:r>
        <w:rPr>
          <w:rFonts w:ascii="Times New Roman" w:hAnsi="Times New Roman"/>
          <w:sz w:val="28"/>
          <w:szCs w:val="28"/>
        </w:rPr>
        <w:t>ал по полному кругу организаций</w:t>
      </w:r>
    </w:p>
    <w:p w:rsidR="00BC46D5" w:rsidRPr="00FA7800" w:rsidRDefault="00BC46D5" w:rsidP="00BC46D5">
      <w:pPr>
        <w:numPr>
          <w:ilvl w:val="0"/>
          <w:numId w:val="109"/>
        </w:numPr>
        <w:spacing w:after="0"/>
        <w:ind w:firstLine="414"/>
        <w:jc w:val="both"/>
        <w:rPr>
          <w:rFonts w:ascii="Times New Roman" w:hAnsi="Times New Roman"/>
          <w:sz w:val="28"/>
          <w:szCs w:val="28"/>
        </w:rPr>
      </w:pPr>
      <w:r w:rsidRPr="00C8524B">
        <w:rPr>
          <w:rFonts w:ascii="Times New Roman" w:hAnsi="Times New Roman"/>
          <w:sz w:val="28"/>
          <w:szCs w:val="28"/>
        </w:rPr>
        <w:t xml:space="preserve">2017 год </w:t>
      </w:r>
      <w:r w:rsidRPr="00FA7800">
        <w:rPr>
          <w:rFonts w:ascii="Times New Roman" w:hAnsi="Times New Roman"/>
          <w:sz w:val="28"/>
          <w:szCs w:val="28"/>
        </w:rPr>
        <w:t xml:space="preserve">–   </w:t>
      </w:r>
      <w:r w:rsidR="00C8524B" w:rsidRPr="00FA7800">
        <w:rPr>
          <w:rFonts w:ascii="Times New Roman" w:hAnsi="Times New Roman"/>
          <w:sz w:val="28"/>
          <w:szCs w:val="28"/>
        </w:rPr>
        <w:t>16</w:t>
      </w:r>
      <w:r w:rsidRPr="00FA7800">
        <w:rPr>
          <w:rFonts w:ascii="Times New Roman" w:hAnsi="Times New Roman"/>
          <w:sz w:val="28"/>
          <w:szCs w:val="28"/>
        </w:rPr>
        <w:t>,</w:t>
      </w:r>
      <w:r w:rsidR="00867763" w:rsidRPr="00FA7800">
        <w:rPr>
          <w:rFonts w:ascii="Times New Roman" w:hAnsi="Times New Roman"/>
          <w:sz w:val="28"/>
          <w:szCs w:val="28"/>
        </w:rPr>
        <w:t>0</w:t>
      </w:r>
      <w:r w:rsidRPr="00FA7800">
        <w:rPr>
          <w:rFonts w:ascii="Times New Roman" w:hAnsi="Times New Roman"/>
          <w:sz w:val="28"/>
          <w:szCs w:val="28"/>
        </w:rPr>
        <w:t xml:space="preserve"> млн.рублей</w:t>
      </w:r>
    </w:p>
    <w:p w:rsidR="00BC46D5" w:rsidRPr="00FA7800" w:rsidRDefault="00BC46D5" w:rsidP="00BC46D5">
      <w:pPr>
        <w:numPr>
          <w:ilvl w:val="0"/>
          <w:numId w:val="109"/>
        </w:numPr>
        <w:spacing w:after="0"/>
        <w:ind w:firstLine="414"/>
        <w:jc w:val="both"/>
        <w:rPr>
          <w:rFonts w:ascii="Times New Roman" w:hAnsi="Times New Roman"/>
          <w:sz w:val="28"/>
          <w:szCs w:val="28"/>
        </w:rPr>
      </w:pPr>
      <w:r w:rsidRPr="00FA7800">
        <w:rPr>
          <w:rFonts w:ascii="Times New Roman" w:hAnsi="Times New Roman"/>
          <w:sz w:val="28"/>
          <w:szCs w:val="28"/>
        </w:rPr>
        <w:t xml:space="preserve">2024 год – </w:t>
      </w:r>
      <w:r w:rsidR="00867763" w:rsidRPr="00FA7800">
        <w:rPr>
          <w:rFonts w:ascii="Times New Roman" w:hAnsi="Times New Roman"/>
          <w:sz w:val="28"/>
          <w:szCs w:val="28"/>
        </w:rPr>
        <w:t>25</w:t>
      </w:r>
      <w:r w:rsidRPr="00FA7800">
        <w:rPr>
          <w:rFonts w:ascii="Times New Roman" w:hAnsi="Times New Roman"/>
          <w:sz w:val="28"/>
          <w:szCs w:val="28"/>
        </w:rPr>
        <w:t>,0 млн.рублей (рост 1,9 раза)</w:t>
      </w:r>
    </w:p>
    <w:p w:rsidR="00BC46D5" w:rsidRPr="00C8524B" w:rsidRDefault="00BC46D5" w:rsidP="00BC46D5">
      <w:pPr>
        <w:numPr>
          <w:ilvl w:val="0"/>
          <w:numId w:val="109"/>
        </w:numPr>
        <w:ind w:firstLine="414"/>
        <w:rPr>
          <w:rFonts w:ascii="Times New Roman" w:hAnsi="Times New Roman"/>
          <w:sz w:val="28"/>
          <w:szCs w:val="28"/>
        </w:rPr>
      </w:pPr>
      <w:r w:rsidRPr="00FA7800">
        <w:rPr>
          <w:rFonts w:ascii="Times New Roman" w:hAnsi="Times New Roman"/>
          <w:sz w:val="28"/>
          <w:szCs w:val="28"/>
        </w:rPr>
        <w:t xml:space="preserve">2030 год – </w:t>
      </w:r>
      <w:r w:rsidR="00867763" w:rsidRPr="00FA7800">
        <w:rPr>
          <w:rFonts w:ascii="Times New Roman" w:hAnsi="Times New Roman"/>
          <w:sz w:val="28"/>
          <w:szCs w:val="28"/>
        </w:rPr>
        <w:t>35</w:t>
      </w:r>
      <w:r w:rsidRPr="00FA7800">
        <w:rPr>
          <w:rFonts w:ascii="Times New Roman" w:hAnsi="Times New Roman"/>
          <w:sz w:val="28"/>
          <w:szCs w:val="28"/>
        </w:rPr>
        <w:t>,</w:t>
      </w:r>
      <w:r w:rsidR="00867763" w:rsidRPr="00FA7800">
        <w:rPr>
          <w:rFonts w:ascii="Times New Roman" w:hAnsi="Times New Roman"/>
          <w:sz w:val="28"/>
          <w:szCs w:val="28"/>
        </w:rPr>
        <w:t>0</w:t>
      </w:r>
      <w:r w:rsidRPr="00FA7800">
        <w:t xml:space="preserve"> </w:t>
      </w:r>
      <w:r w:rsidRPr="00FA7800">
        <w:rPr>
          <w:rFonts w:ascii="Times New Roman" w:hAnsi="Times New Roman"/>
          <w:sz w:val="28"/>
          <w:szCs w:val="28"/>
        </w:rPr>
        <w:t>млн</w:t>
      </w:r>
      <w:r w:rsidRPr="00C8524B">
        <w:rPr>
          <w:rFonts w:ascii="Times New Roman" w:hAnsi="Times New Roman"/>
          <w:sz w:val="28"/>
          <w:szCs w:val="28"/>
        </w:rPr>
        <w:t>. рублей (рост в 2,0 раза)</w:t>
      </w:r>
    </w:p>
    <w:p w:rsidR="00BC46D5" w:rsidRPr="007D641D" w:rsidRDefault="00BC46D5" w:rsidP="00BC46D5">
      <w:pPr>
        <w:spacing w:after="0"/>
        <w:jc w:val="both"/>
        <w:rPr>
          <w:rFonts w:ascii="Times New Roman" w:hAnsi="Times New Roman"/>
          <w:sz w:val="28"/>
          <w:szCs w:val="28"/>
        </w:rPr>
      </w:pPr>
      <w:r w:rsidRPr="007D641D">
        <w:rPr>
          <w:rFonts w:ascii="Times New Roman" w:hAnsi="Times New Roman"/>
          <w:sz w:val="28"/>
          <w:szCs w:val="28"/>
        </w:rPr>
        <w:t xml:space="preserve"> </w:t>
      </w:r>
      <w:r w:rsidRPr="007D641D">
        <w:rPr>
          <w:rFonts w:ascii="Times New Roman" w:hAnsi="Times New Roman"/>
          <w:sz w:val="28"/>
          <w:szCs w:val="28"/>
        </w:rPr>
        <w:tab/>
        <w:t>Структурная цель:</w:t>
      </w:r>
    </w:p>
    <w:p w:rsidR="00BC46D5" w:rsidRPr="00A92EB4" w:rsidRDefault="00BC46D5" w:rsidP="00BC46D5">
      <w:pPr>
        <w:pStyle w:val="a3"/>
        <w:spacing w:after="0"/>
        <w:ind w:left="0" w:firstLine="708"/>
        <w:jc w:val="both"/>
        <w:rPr>
          <w:rFonts w:ascii="Times New Roman" w:hAnsi="Times New Roman"/>
          <w:b/>
          <w:sz w:val="28"/>
          <w:szCs w:val="28"/>
        </w:rPr>
      </w:pPr>
      <w:r w:rsidRPr="00A92EB4">
        <w:rPr>
          <w:rFonts w:ascii="Times New Roman" w:hAnsi="Times New Roman"/>
          <w:sz w:val="28"/>
          <w:szCs w:val="28"/>
        </w:rPr>
        <w:lastRenderedPageBreak/>
        <w:t xml:space="preserve">Инвестиции в основной капитал за счет внебюджетных источников финансирования </w:t>
      </w:r>
    </w:p>
    <w:p w:rsidR="00BC46D5" w:rsidRPr="00FA7800" w:rsidRDefault="00BC46D5" w:rsidP="00BC46D5">
      <w:pPr>
        <w:numPr>
          <w:ilvl w:val="0"/>
          <w:numId w:val="110"/>
        </w:numPr>
        <w:spacing w:after="0"/>
        <w:ind w:left="709" w:firstLine="142"/>
        <w:jc w:val="both"/>
        <w:rPr>
          <w:rFonts w:ascii="Times New Roman" w:hAnsi="Times New Roman"/>
          <w:sz w:val="28"/>
          <w:szCs w:val="28"/>
        </w:rPr>
      </w:pPr>
      <w:r w:rsidRPr="00C8524B">
        <w:rPr>
          <w:rFonts w:ascii="Times New Roman" w:hAnsi="Times New Roman"/>
          <w:sz w:val="28"/>
          <w:szCs w:val="28"/>
        </w:rPr>
        <w:t xml:space="preserve">2017 год –  </w:t>
      </w:r>
      <w:r w:rsidRPr="00FA7800">
        <w:rPr>
          <w:rFonts w:ascii="Times New Roman" w:hAnsi="Times New Roman"/>
          <w:sz w:val="28"/>
          <w:szCs w:val="28"/>
        </w:rPr>
        <w:t xml:space="preserve">12,4 млн. рублей  </w:t>
      </w:r>
    </w:p>
    <w:p w:rsidR="00BC46D5" w:rsidRPr="00FA7800" w:rsidRDefault="00BC46D5" w:rsidP="00BC46D5">
      <w:pPr>
        <w:numPr>
          <w:ilvl w:val="0"/>
          <w:numId w:val="110"/>
        </w:numPr>
        <w:spacing w:after="0"/>
        <w:ind w:firstLine="339"/>
        <w:jc w:val="both"/>
        <w:rPr>
          <w:rFonts w:ascii="Times New Roman" w:hAnsi="Times New Roman"/>
          <w:sz w:val="28"/>
          <w:szCs w:val="28"/>
        </w:rPr>
      </w:pPr>
      <w:r w:rsidRPr="00FA7800">
        <w:rPr>
          <w:rFonts w:ascii="Times New Roman" w:hAnsi="Times New Roman"/>
          <w:sz w:val="28"/>
          <w:szCs w:val="28"/>
        </w:rPr>
        <w:t>2024 год – 24,0</w:t>
      </w:r>
      <w:r w:rsidRPr="00FA7800">
        <w:t xml:space="preserve"> </w:t>
      </w:r>
      <w:r w:rsidRPr="00FA7800">
        <w:rPr>
          <w:rFonts w:ascii="Times New Roman" w:hAnsi="Times New Roman"/>
          <w:sz w:val="28"/>
          <w:szCs w:val="28"/>
        </w:rPr>
        <w:t xml:space="preserve">млн. рублей  </w:t>
      </w:r>
    </w:p>
    <w:p w:rsidR="00BC46D5" w:rsidRPr="00FA7800" w:rsidRDefault="00BC46D5" w:rsidP="00BC46D5">
      <w:pPr>
        <w:numPr>
          <w:ilvl w:val="0"/>
          <w:numId w:val="110"/>
        </w:numPr>
        <w:spacing w:after="0"/>
        <w:ind w:firstLine="339"/>
        <w:jc w:val="both"/>
        <w:rPr>
          <w:rFonts w:ascii="Times New Roman" w:hAnsi="Times New Roman"/>
          <w:sz w:val="28"/>
          <w:szCs w:val="28"/>
        </w:rPr>
      </w:pPr>
      <w:r w:rsidRPr="00FA7800">
        <w:rPr>
          <w:rFonts w:ascii="Times New Roman" w:hAnsi="Times New Roman"/>
          <w:sz w:val="28"/>
          <w:szCs w:val="28"/>
        </w:rPr>
        <w:t xml:space="preserve">2030 год – </w:t>
      </w:r>
      <w:r w:rsidR="00867763" w:rsidRPr="00FA7800">
        <w:rPr>
          <w:rFonts w:ascii="Times New Roman" w:hAnsi="Times New Roman"/>
          <w:sz w:val="28"/>
          <w:szCs w:val="28"/>
        </w:rPr>
        <w:t>34,0</w:t>
      </w:r>
      <w:r w:rsidRPr="00FA7800">
        <w:t xml:space="preserve"> </w:t>
      </w:r>
      <w:r w:rsidRPr="00FA7800">
        <w:rPr>
          <w:rFonts w:ascii="Times New Roman" w:hAnsi="Times New Roman"/>
          <w:sz w:val="28"/>
          <w:szCs w:val="28"/>
        </w:rPr>
        <w:t xml:space="preserve">млн. рублей  </w:t>
      </w:r>
    </w:p>
    <w:p w:rsidR="00BC46D5" w:rsidRPr="00927FEA" w:rsidRDefault="00BC46D5" w:rsidP="00BC46D5">
      <w:pPr>
        <w:spacing w:after="0"/>
        <w:ind w:left="1134"/>
        <w:jc w:val="both"/>
        <w:rPr>
          <w:rFonts w:ascii="Times New Roman" w:hAnsi="Times New Roman"/>
          <w:sz w:val="28"/>
          <w:szCs w:val="28"/>
        </w:rPr>
      </w:pPr>
    </w:p>
    <w:p w:rsidR="00BC46D5" w:rsidRPr="007D641D" w:rsidRDefault="00BC46D5" w:rsidP="00BC46D5">
      <w:pPr>
        <w:keepNext/>
        <w:tabs>
          <w:tab w:val="left" w:pos="1276"/>
        </w:tabs>
        <w:spacing w:after="0"/>
        <w:jc w:val="both"/>
        <w:rPr>
          <w:rFonts w:ascii="Times New Roman" w:hAnsi="Times New Roman"/>
          <w:sz w:val="28"/>
          <w:szCs w:val="28"/>
        </w:rPr>
      </w:pPr>
      <w:r w:rsidRPr="007D641D">
        <w:rPr>
          <w:rFonts w:ascii="Times New Roman" w:hAnsi="Times New Roman"/>
          <w:sz w:val="28"/>
          <w:szCs w:val="28"/>
        </w:rPr>
        <w:tab/>
        <w:t>Приоритетные задачи и мероприятия:</w:t>
      </w:r>
    </w:p>
    <w:p w:rsidR="00BC46D5" w:rsidRDefault="00BC46D5" w:rsidP="00BC46D5">
      <w:pPr>
        <w:spacing w:after="0"/>
        <w:ind w:left="426" w:firstLine="282"/>
        <w:jc w:val="both"/>
        <w:rPr>
          <w:rFonts w:ascii="Times New Roman" w:hAnsi="Times New Roman"/>
          <w:sz w:val="28"/>
          <w:szCs w:val="28"/>
        </w:rPr>
      </w:pPr>
      <w:r>
        <w:rPr>
          <w:rFonts w:ascii="Times New Roman" w:hAnsi="Times New Roman"/>
          <w:sz w:val="28"/>
          <w:szCs w:val="28"/>
        </w:rPr>
        <w:t>1.Расширение доступа к финансовым ресурсам:</w:t>
      </w:r>
    </w:p>
    <w:p w:rsidR="00BC46D5" w:rsidRDefault="00BC46D5" w:rsidP="00BC46D5">
      <w:pPr>
        <w:numPr>
          <w:ilvl w:val="0"/>
          <w:numId w:val="106"/>
        </w:numPr>
        <w:spacing w:after="0"/>
        <w:ind w:left="0" w:firstLine="786"/>
        <w:jc w:val="both"/>
        <w:rPr>
          <w:rFonts w:ascii="Times New Roman" w:hAnsi="Times New Roman"/>
          <w:sz w:val="28"/>
          <w:szCs w:val="28"/>
        </w:rPr>
      </w:pPr>
      <w:r>
        <w:rPr>
          <w:rFonts w:ascii="Times New Roman" w:hAnsi="Times New Roman"/>
          <w:sz w:val="28"/>
          <w:szCs w:val="28"/>
        </w:rPr>
        <w:t xml:space="preserve">Содействие в привлечении финансирования для предприятий и организаций </w:t>
      </w:r>
      <w:r w:rsidR="00400745">
        <w:rPr>
          <w:rFonts w:ascii="Times New Roman" w:hAnsi="Times New Roman"/>
          <w:sz w:val="28"/>
          <w:szCs w:val="28"/>
        </w:rPr>
        <w:t>сельского поселения</w:t>
      </w:r>
      <w:r>
        <w:rPr>
          <w:rFonts w:ascii="Times New Roman" w:hAnsi="Times New Roman"/>
          <w:sz w:val="28"/>
          <w:szCs w:val="28"/>
        </w:rPr>
        <w:t xml:space="preserve"> из внешних источников, включая государственные программы Российской Федерации, кредитно-финансовых организаций путем консультирования о возможных источниках, помощи в подготовке заявок и т.д.; </w:t>
      </w:r>
    </w:p>
    <w:p w:rsidR="00BC46D5" w:rsidRPr="000D7736" w:rsidRDefault="00BC46D5" w:rsidP="00BC46D5">
      <w:pPr>
        <w:numPr>
          <w:ilvl w:val="0"/>
          <w:numId w:val="106"/>
        </w:numPr>
        <w:spacing w:after="0"/>
        <w:ind w:left="0" w:firstLine="786"/>
        <w:jc w:val="both"/>
        <w:rPr>
          <w:rFonts w:ascii="Times New Roman" w:hAnsi="Times New Roman"/>
          <w:sz w:val="28"/>
          <w:szCs w:val="28"/>
        </w:rPr>
      </w:pPr>
      <w:r w:rsidRPr="000D7736">
        <w:rPr>
          <w:rFonts w:ascii="Times New Roman" w:hAnsi="Times New Roman"/>
          <w:sz w:val="28"/>
          <w:szCs w:val="28"/>
        </w:rPr>
        <w:t>Содействие предприятиям в субсидировании из областного бюджета части расходов по уплате расходов процентных ставок по кредитам,</w:t>
      </w:r>
      <w:r w:rsidRPr="009A0B48">
        <w:t xml:space="preserve"> </w:t>
      </w:r>
      <w:r w:rsidRPr="000D7736">
        <w:rPr>
          <w:rFonts w:ascii="Times New Roman" w:hAnsi="Times New Roman"/>
          <w:sz w:val="28"/>
          <w:szCs w:val="28"/>
        </w:rPr>
        <w:t>возмещению части затрат по созданию объектов капитального строительства инженерной инфраструктуры;</w:t>
      </w:r>
    </w:p>
    <w:p w:rsidR="00BC46D5" w:rsidRPr="0017744D" w:rsidRDefault="00BC46D5" w:rsidP="00BC46D5">
      <w:pPr>
        <w:numPr>
          <w:ilvl w:val="0"/>
          <w:numId w:val="105"/>
        </w:numPr>
        <w:spacing w:after="0"/>
        <w:ind w:left="0" w:firstLine="786"/>
        <w:jc w:val="both"/>
        <w:rPr>
          <w:rFonts w:ascii="Times New Roman" w:hAnsi="Times New Roman"/>
          <w:sz w:val="28"/>
          <w:szCs w:val="28"/>
        </w:rPr>
      </w:pPr>
      <w:r w:rsidRPr="000D7736">
        <w:rPr>
          <w:rFonts w:ascii="Times New Roman" w:hAnsi="Times New Roman"/>
          <w:sz w:val="28"/>
          <w:szCs w:val="28"/>
        </w:rPr>
        <w:t>Содействие предприятиям в использовании инструментов поддержки Гарантийного фонда Ростовской области, Региональног</w:t>
      </w:r>
      <w:r>
        <w:rPr>
          <w:rFonts w:ascii="Times New Roman" w:hAnsi="Times New Roman"/>
          <w:sz w:val="28"/>
          <w:szCs w:val="28"/>
        </w:rPr>
        <w:t>о Фонда развития промышленности</w:t>
      </w:r>
      <w:r w:rsidRPr="000D7736">
        <w:rPr>
          <w:rFonts w:ascii="Times New Roman" w:hAnsi="Times New Roman"/>
          <w:sz w:val="28"/>
          <w:szCs w:val="28"/>
        </w:rPr>
        <w:t>;</w:t>
      </w:r>
    </w:p>
    <w:p w:rsidR="00BC46D5" w:rsidRPr="009A0B48" w:rsidRDefault="00BC46D5" w:rsidP="00BC46D5">
      <w:pPr>
        <w:spacing w:after="0"/>
        <w:ind w:firstLine="708"/>
        <w:jc w:val="both"/>
        <w:rPr>
          <w:rFonts w:ascii="Times New Roman" w:hAnsi="Times New Roman"/>
          <w:sz w:val="28"/>
          <w:szCs w:val="28"/>
        </w:rPr>
      </w:pPr>
      <w:r>
        <w:rPr>
          <w:rFonts w:ascii="Times New Roman" w:eastAsia="Times New Roman" w:hAnsi="Times New Roman"/>
          <w:sz w:val="28"/>
          <w:szCs w:val="28"/>
          <w:lang w:eastAsia="ru-RU"/>
        </w:rPr>
        <w:t>2.В</w:t>
      </w:r>
      <w:r w:rsidRPr="009A0B48">
        <w:rPr>
          <w:rFonts w:ascii="Times New Roman" w:eastAsia="Times New Roman" w:hAnsi="Times New Roman"/>
          <w:sz w:val="28"/>
          <w:szCs w:val="28"/>
          <w:lang w:eastAsia="ru-RU"/>
        </w:rPr>
        <w:t>заимодействие  с Агентством инвестиционного развития Р</w:t>
      </w:r>
      <w:r>
        <w:rPr>
          <w:rFonts w:ascii="Times New Roman" w:eastAsia="Times New Roman" w:hAnsi="Times New Roman"/>
          <w:sz w:val="28"/>
          <w:szCs w:val="28"/>
          <w:lang w:eastAsia="ru-RU"/>
        </w:rPr>
        <w:t>остовской области</w:t>
      </w:r>
      <w:r w:rsidRPr="009A0B48">
        <w:rPr>
          <w:rFonts w:ascii="Times New Roman" w:eastAsia="Times New Roman" w:hAnsi="Times New Roman"/>
          <w:sz w:val="28"/>
          <w:szCs w:val="28"/>
          <w:lang w:eastAsia="ru-RU"/>
        </w:rPr>
        <w:t>, Торгово-промышленной палатой Р</w:t>
      </w:r>
      <w:r>
        <w:rPr>
          <w:rFonts w:ascii="Times New Roman" w:eastAsia="Times New Roman" w:hAnsi="Times New Roman"/>
          <w:sz w:val="28"/>
          <w:szCs w:val="28"/>
          <w:lang w:eastAsia="ru-RU"/>
        </w:rPr>
        <w:t>остовской области</w:t>
      </w:r>
      <w:r w:rsidRPr="009A0B48">
        <w:rPr>
          <w:rFonts w:ascii="Times New Roman" w:eastAsia="Times New Roman" w:hAnsi="Times New Roman"/>
          <w:sz w:val="28"/>
          <w:szCs w:val="28"/>
          <w:lang w:eastAsia="ru-RU"/>
        </w:rPr>
        <w:t>, Региональной корпорацией развития Р</w:t>
      </w:r>
      <w:r>
        <w:rPr>
          <w:rFonts w:ascii="Times New Roman" w:eastAsia="Times New Roman" w:hAnsi="Times New Roman"/>
          <w:sz w:val="28"/>
          <w:szCs w:val="28"/>
          <w:lang w:eastAsia="ru-RU"/>
        </w:rPr>
        <w:t>остовской области путем заключения соглашений о сотрудничестве;</w:t>
      </w:r>
    </w:p>
    <w:p w:rsidR="00BC46D5" w:rsidRDefault="00BC46D5" w:rsidP="00BC46D5">
      <w:pPr>
        <w:spacing w:after="0"/>
        <w:ind w:firstLine="708"/>
        <w:jc w:val="both"/>
        <w:rPr>
          <w:rFonts w:ascii="Times New Roman" w:hAnsi="Times New Roman"/>
          <w:sz w:val="28"/>
          <w:szCs w:val="28"/>
        </w:rPr>
      </w:pPr>
      <w:r>
        <w:rPr>
          <w:rFonts w:ascii="Times New Roman" w:hAnsi="Times New Roman"/>
          <w:sz w:val="28"/>
          <w:szCs w:val="28"/>
        </w:rPr>
        <w:t>3.Привлечение инвесторов и дальнейшее</w:t>
      </w:r>
      <w:r w:rsidRPr="00A5700F">
        <w:rPr>
          <w:rFonts w:ascii="Times New Roman" w:hAnsi="Times New Roman"/>
          <w:sz w:val="28"/>
          <w:szCs w:val="28"/>
        </w:rPr>
        <w:t xml:space="preserve">  сопровождени</w:t>
      </w:r>
      <w:r>
        <w:rPr>
          <w:rFonts w:ascii="Times New Roman" w:hAnsi="Times New Roman"/>
          <w:sz w:val="28"/>
          <w:szCs w:val="28"/>
        </w:rPr>
        <w:t>е</w:t>
      </w:r>
      <w:r w:rsidRPr="00A5700F">
        <w:rPr>
          <w:rFonts w:ascii="Times New Roman" w:hAnsi="Times New Roman"/>
          <w:sz w:val="28"/>
          <w:szCs w:val="28"/>
        </w:rPr>
        <w:t xml:space="preserve">  инвестиционных  проектов, реализуемых или планируемых к реализации на территории</w:t>
      </w:r>
      <w:r>
        <w:rPr>
          <w:rFonts w:ascii="Times New Roman" w:hAnsi="Times New Roman"/>
          <w:sz w:val="28"/>
          <w:szCs w:val="28"/>
        </w:rPr>
        <w:t xml:space="preserve"> </w:t>
      </w:r>
      <w:r w:rsidR="00400745">
        <w:rPr>
          <w:rFonts w:ascii="Times New Roman" w:hAnsi="Times New Roman"/>
          <w:sz w:val="28"/>
          <w:szCs w:val="28"/>
        </w:rPr>
        <w:t>сельского поселения</w:t>
      </w:r>
      <w:r>
        <w:rPr>
          <w:rFonts w:ascii="Times New Roman" w:hAnsi="Times New Roman"/>
          <w:sz w:val="28"/>
          <w:szCs w:val="28"/>
        </w:rPr>
        <w:t>:</w:t>
      </w:r>
    </w:p>
    <w:p w:rsidR="00BC46D5" w:rsidRPr="0017744D" w:rsidRDefault="00BC46D5" w:rsidP="00BC46D5">
      <w:pPr>
        <w:pStyle w:val="af8"/>
        <w:numPr>
          <w:ilvl w:val="0"/>
          <w:numId w:val="107"/>
        </w:numPr>
        <w:spacing w:line="276" w:lineRule="auto"/>
        <w:rPr>
          <w:sz w:val="28"/>
          <w:szCs w:val="28"/>
        </w:rPr>
      </w:pPr>
      <w:r w:rsidRPr="0017744D">
        <w:rPr>
          <w:sz w:val="28"/>
          <w:szCs w:val="28"/>
        </w:rPr>
        <w:t>Развитие муниципально</w:t>
      </w:r>
      <w:r w:rsidR="00EB5056">
        <w:rPr>
          <w:sz w:val="28"/>
          <w:szCs w:val="28"/>
        </w:rPr>
        <w:t xml:space="preserve"> </w:t>
      </w:r>
      <w:r w:rsidRPr="0017744D">
        <w:rPr>
          <w:sz w:val="28"/>
          <w:szCs w:val="28"/>
        </w:rPr>
        <w:t>-</w:t>
      </w:r>
      <w:r w:rsidR="00EB5056">
        <w:rPr>
          <w:sz w:val="28"/>
          <w:szCs w:val="28"/>
        </w:rPr>
        <w:t xml:space="preserve"> </w:t>
      </w:r>
      <w:r w:rsidRPr="0017744D">
        <w:rPr>
          <w:sz w:val="28"/>
          <w:szCs w:val="28"/>
        </w:rPr>
        <w:t>частного партнерства;</w:t>
      </w:r>
    </w:p>
    <w:p w:rsidR="00BC46D5" w:rsidRPr="0017744D" w:rsidRDefault="00BC46D5" w:rsidP="00BC46D5">
      <w:pPr>
        <w:pStyle w:val="af8"/>
        <w:numPr>
          <w:ilvl w:val="0"/>
          <w:numId w:val="107"/>
        </w:numPr>
        <w:spacing w:line="276" w:lineRule="auto"/>
        <w:ind w:left="0" w:firstLine="360"/>
        <w:rPr>
          <w:sz w:val="28"/>
          <w:szCs w:val="28"/>
        </w:rPr>
      </w:pPr>
      <w:r w:rsidRPr="0017744D">
        <w:rPr>
          <w:sz w:val="28"/>
          <w:szCs w:val="28"/>
        </w:rPr>
        <w:t>Формирование и развитие проектного управления в инвестиционной деятельности;</w:t>
      </w:r>
    </w:p>
    <w:p w:rsidR="00BC46D5" w:rsidRPr="0017744D" w:rsidRDefault="00BC46D5" w:rsidP="00BC46D5">
      <w:pPr>
        <w:pStyle w:val="af8"/>
        <w:numPr>
          <w:ilvl w:val="0"/>
          <w:numId w:val="107"/>
        </w:numPr>
        <w:spacing w:line="276" w:lineRule="auto"/>
        <w:ind w:left="0" w:firstLine="360"/>
        <w:rPr>
          <w:sz w:val="28"/>
          <w:szCs w:val="28"/>
        </w:rPr>
      </w:pPr>
      <w:r>
        <w:rPr>
          <w:sz w:val="28"/>
          <w:szCs w:val="28"/>
        </w:rPr>
        <w:t>Р</w:t>
      </w:r>
      <w:r w:rsidRPr="0017744D">
        <w:rPr>
          <w:sz w:val="28"/>
          <w:szCs w:val="28"/>
        </w:rPr>
        <w:t>азвитие и позиционирование инвестиционно привлекательных территорий.</w:t>
      </w:r>
    </w:p>
    <w:p w:rsidR="00BC46D5" w:rsidRPr="0017744D" w:rsidRDefault="00BC46D5" w:rsidP="00BC46D5">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4.Р</w:t>
      </w:r>
      <w:r w:rsidRPr="001503A0">
        <w:rPr>
          <w:rFonts w:ascii="Times New Roman" w:hAnsi="Times New Roman"/>
          <w:sz w:val="28"/>
          <w:szCs w:val="28"/>
        </w:rPr>
        <w:t>азвитие механизмов координации и взаимодействия системы высшего</w:t>
      </w:r>
      <w:r>
        <w:rPr>
          <w:rFonts w:ascii="Times New Roman" w:hAnsi="Times New Roman"/>
          <w:sz w:val="28"/>
          <w:szCs w:val="28"/>
        </w:rPr>
        <w:t xml:space="preserve"> и профессионального</w:t>
      </w:r>
      <w:r w:rsidRPr="001503A0">
        <w:rPr>
          <w:rFonts w:ascii="Times New Roman" w:hAnsi="Times New Roman"/>
          <w:sz w:val="28"/>
          <w:szCs w:val="28"/>
        </w:rPr>
        <w:t xml:space="preserve"> образования с предприятиями </w:t>
      </w:r>
      <w:r w:rsidR="00400745">
        <w:rPr>
          <w:rFonts w:ascii="Times New Roman" w:hAnsi="Times New Roman"/>
          <w:sz w:val="28"/>
          <w:szCs w:val="28"/>
        </w:rPr>
        <w:t>сельского поселения</w:t>
      </w:r>
      <w:r>
        <w:rPr>
          <w:rFonts w:ascii="Times New Roman" w:hAnsi="Times New Roman"/>
          <w:sz w:val="28"/>
          <w:szCs w:val="28"/>
        </w:rPr>
        <w:t>.</w:t>
      </w:r>
    </w:p>
    <w:p w:rsidR="00BC46D5" w:rsidRPr="001503A0" w:rsidRDefault="00BC46D5" w:rsidP="00BC46D5">
      <w:pPr>
        <w:spacing w:after="0"/>
        <w:ind w:left="709"/>
        <w:jc w:val="both"/>
        <w:rPr>
          <w:rFonts w:ascii="Times New Roman" w:hAnsi="Times New Roman"/>
          <w:sz w:val="28"/>
          <w:szCs w:val="28"/>
        </w:rPr>
      </w:pPr>
      <w:r>
        <w:rPr>
          <w:rFonts w:ascii="Times New Roman" w:hAnsi="Times New Roman"/>
          <w:sz w:val="28"/>
          <w:szCs w:val="28"/>
        </w:rPr>
        <w:t>5.</w:t>
      </w:r>
      <w:r w:rsidRPr="001503A0">
        <w:rPr>
          <w:rFonts w:ascii="Times New Roman" w:hAnsi="Times New Roman"/>
          <w:sz w:val="28"/>
          <w:szCs w:val="28"/>
        </w:rPr>
        <w:t>Сокращение административных барьеров для инвесторов</w:t>
      </w:r>
      <w:r>
        <w:rPr>
          <w:rFonts w:ascii="Times New Roman" w:hAnsi="Times New Roman"/>
          <w:sz w:val="28"/>
          <w:szCs w:val="28"/>
        </w:rPr>
        <w:t>:</w:t>
      </w:r>
    </w:p>
    <w:p w:rsidR="00BC46D5" w:rsidRPr="001503A0" w:rsidRDefault="00BC46D5" w:rsidP="00BC46D5">
      <w:pPr>
        <w:numPr>
          <w:ilvl w:val="0"/>
          <w:numId w:val="104"/>
        </w:numPr>
        <w:spacing w:after="0"/>
        <w:ind w:left="0" w:firstLine="426"/>
        <w:jc w:val="both"/>
        <w:rPr>
          <w:rFonts w:ascii="Times New Roman" w:hAnsi="Times New Roman"/>
          <w:sz w:val="28"/>
          <w:szCs w:val="28"/>
        </w:rPr>
      </w:pPr>
      <w:r w:rsidRPr="001503A0">
        <w:rPr>
          <w:rFonts w:ascii="Times New Roman" w:hAnsi="Times New Roman"/>
          <w:sz w:val="28"/>
          <w:szCs w:val="28"/>
        </w:rPr>
        <w:t>100%-ное достижение показателей целевых моделей ул</w:t>
      </w:r>
      <w:r>
        <w:rPr>
          <w:rFonts w:ascii="Times New Roman" w:hAnsi="Times New Roman"/>
          <w:sz w:val="28"/>
          <w:szCs w:val="28"/>
        </w:rPr>
        <w:t>учшения инвестиционного климата.</w:t>
      </w:r>
    </w:p>
    <w:p w:rsidR="00BC46D5" w:rsidRPr="00755E15" w:rsidRDefault="00BC46D5" w:rsidP="00BC46D5">
      <w:pPr>
        <w:spacing w:after="0"/>
        <w:jc w:val="both"/>
        <w:rPr>
          <w:rFonts w:ascii="Times New Roman" w:hAnsi="Times New Roman"/>
          <w:b/>
          <w:color w:val="FF0000"/>
          <w:sz w:val="28"/>
          <w:szCs w:val="28"/>
        </w:rPr>
      </w:pPr>
    </w:p>
    <w:p w:rsidR="00BC46D5" w:rsidRPr="00360233" w:rsidRDefault="00BC46D5" w:rsidP="00BC46D5">
      <w:pPr>
        <w:spacing w:after="0"/>
        <w:rPr>
          <w:rFonts w:ascii="Times New Roman" w:hAnsi="Times New Roman"/>
          <w:sz w:val="28"/>
          <w:szCs w:val="28"/>
        </w:rPr>
      </w:pPr>
      <w:r w:rsidRPr="00360233">
        <w:rPr>
          <w:rFonts w:ascii="Times New Roman" w:hAnsi="Times New Roman"/>
          <w:sz w:val="28"/>
          <w:szCs w:val="28"/>
        </w:rPr>
        <w:t xml:space="preserve">           Стратегическая проектная инициатива:</w:t>
      </w:r>
    </w:p>
    <w:p w:rsidR="00BC46D5" w:rsidRPr="00360233" w:rsidRDefault="00400745" w:rsidP="00BC46D5">
      <w:pPr>
        <w:spacing w:after="0"/>
        <w:ind w:firstLine="708"/>
        <w:jc w:val="both"/>
        <w:rPr>
          <w:rFonts w:ascii="Times New Roman" w:hAnsi="Times New Roman"/>
          <w:sz w:val="28"/>
          <w:szCs w:val="28"/>
        </w:rPr>
      </w:pPr>
      <w:r w:rsidRPr="00360233">
        <w:rPr>
          <w:rFonts w:ascii="Times New Roman" w:hAnsi="Times New Roman"/>
          <w:sz w:val="28"/>
          <w:szCs w:val="28"/>
        </w:rPr>
        <w:t>Федосеевское сельское поселение</w:t>
      </w:r>
      <w:r w:rsidR="00BC46D5" w:rsidRPr="00360233">
        <w:rPr>
          <w:rFonts w:ascii="Times New Roman" w:hAnsi="Times New Roman"/>
          <w:sz w:val="28"/>
          <w:szCs w:val="28"/>
        </w:rPr>
        <w:t xml:space="preserve"> –  территория, привлекающая на территорию </w:t>
      </w:r>
      <w:r w:rsidRPr="00360233">
        <w:rPr>
          <w:rFonts w:ascii="Times New Roman" w:hAnsi="Times New Roman"/>
          <w:sz w:val="28"/>
          <w:szCs w:val="28"/>
        </w:rPr>
        <w:t>сельского поселения</w:t>
      </w:r>
      <w:r w:rsidR="00BC46D5" w:rsidRPr="00360233">
        <w:rPr>
          <w:rFonts w:ascii="Times New Roman" w:hAnsi="Times New Roman"/>
          <w:sz w:val="28"/>
          <w:szCs w:val="28"/>
        </w:rPr>
        <w:t xml:space="preserve"> потенциальных инвесторов</w:t>
      </w:r>
    </w:p>
    <w:p w:rsidR="00BC46D5" w:rsidRPr="00360233" w:rsidRDefault="00BC46D5" w:rsidP="00BC46D5">
      <w:pPr>
        <w:spacing w:after="0"/>
        <w:ind w:firstLine="708"/>
        <w:jc w:val="both"/>
        <w:rPr>
          <w:rFonts w:ascii="Times New Roman" w:hAnsi="Times New Roman"/>
          <w:sz w:val="28"/>
          <w:szCs w:val="28"/>
        </w:rPr>
      </w:pPr>
      <w:r w:rsidRPr="00360233">
        <w:rPr>
          <w:rFonts w:ascii="Times New Roman" w:hAnsi="Times New Roman"/>
          <w:sz w:val="28"/>
          <w:szCs w:val="28"/>
        </w:rPr>
        <w:lastRenderedPageBreak/>
        <w:t>Возможности:</w:t>
      </w:r>
    </w:p>
    <w:p w:rsidR="00BC46D5" w:rsidRPr="00360233" w:rsidRDefault="00BC46D5" w:rsidP="00BC46D5">
      <w:pPr>
        <w:spacing w:after="0"/>
        <w:ind w:firstLine="708"/>
        <w:jc w:val="both"/>
        <w:rPr>
          <w:rFonts w:ascii="Times New Roman" w:hAnsi="Times New Roman"/>
          <w:sz w:val="20"/>
          <w:szCs w:val="20"/>
        </w:rPr>
      </w:pPr>
      <w:r w:rsidRPr="00360233">
        <w:rPr>
          <w:rFonts w:ascii="Times New Roman" w:hAnsi="Times New Roman"/>
          <w:sz w:val="28"/>
          <w:szCs w:val="28"/>
        </w:rPr>
        <w:t xml:space="preserve">Сделать территорию </w:t>
      </w:r>
      <w:r w:rsidR="00400745" w:rsidRPr="00360233">
        <w:rPr>
          <w:rFonts w:ascii="Times New Roman" w:hAnsi="Times New Roman" w:cs="Times New Roman"/>
          <w:sz w:val="28"/>
          <w:szCs w:val="28"/>
        </w:rPr>
        <w:t>Федосеевского сельского поселения</w:t>
      </w:r>
      <w:r w:rsidR="00400745" w:rsidRPr="00360233">
        <w:rPr>
          <w:rFonts w:ascii="Times New Roman" w:hAnsi="Times New Roman"/>
          <w:sz w:val="28"/>
          <w:szCs w:val="28"/>
        </w:rPr>
        <w:t xml:space="preserve"> </w:t>
      </w:r>
      <w:r w:rsidRPr="00360233">
        <w:rPr>
          <w:rFonts w:ascii="Times New Roman" w:hAnsi="Times New Roman"/>
          <w:sz w:val="28"/>
          <w:szCs w:val="28"/>
        </w:rPr>
        <w:t>инвестиционно привлекательной.</w:t>
      </w:r>
    </w:p>
    <w:p w:rsidR="00BC46D5" w:rsidRPr="00360233" w:rsidRDefault="00BC46D5" w:rsidP="00BC46D5">
      <w:pPr>
        <w:spacing w:after="0"/>
        <w:ind w:firstLine="708"/>
        <w:jc w:val="both"/>
        <w:rPr>
          <w:rFonts w:ascii="Times New Roman" w:hAnsi="Times New Roman"/>
          <w:sz w:val="28"/>
          <w:szCs w:val="28"/>
        </w:rPr>
      </w:pPr>
      <w:r w:rsidRPr="00360233">
        <w:rPr>
          <w:rFonts w:ascii="Times New Roman" w:hAnsi="Times New Roman"/>
          <w:sz w:val="28"/>
          <w:szCs w:val="28"/>
        </w:rPr>
        <w:t>Основные параметры:</w:t>
      </w:r>
    </w:p>
    <w:p w:rsidR="00BC46D5" w:rsidRDefault="00BC46D5" w:rsidP="00BC46D5">
      <w:pPr>
        <w:spacing w:after="0"/>
        <w:ind w:firstLine="360"/>
        <w:jc w:val="both"/>
        <w:rPr>
          <w:rFonts w:ascii="Times New Roman" w:hAnsi="Times New Roman"/>
          <w:sz w:val="28"/>
          <w:szCs w:val="28"/>
        </w:rPr>
      </w:pPr>
      <w:r>
        <w:rPr>
          <w:rFonts w:ascii="Times New Roman" w:hAnsi="Times New Roman"/>
          <w:sz w:val="28"/>
          <w:szCs w:val="28"/>
        </w:rPr>
        <w:t>- Приоритетное направление – реализация инвестиционных проектов малого и среднего бизнеса в сферах производства, сельского хозяйства, бытового обслуживания населения;</w:t>
      </w:r>
    </w:p>
    <w:p w:rsidR="00BC46D5" w:rsidRDefault="00BC46D5" w:rsidP="00BC46D5">
      <w:pPr>
        <w:spacing w:after="0"/>
        <w:ind w:firstLine="360"/>
        <w:jc w:val="both"/>
        <w:rPr>
          <w:rFonts w:ascii="Times New Roman" w:hAnsi="Times New Roman"/>
          <w:sz w:val="28"/>
          <w:szCs w:val="28"/>
        </w:rPr>
      </w:pPr>
      <w:r>
        <w:rPr>
          <w:rFonts w:ascii="Times New Roman" w:hAnsi="Times New Roman"/>
          <w:sz w:val="28"/>
          <w:szCs w:val="28"/>
        </w:rPr>
        <w:t xml:space="preserve">- </w:t>
      </w:r>
      <w:r w:rsidRPr="008459E0">
        <w:rPr>
          <w:rFonts w:ascii="Times New Roman" w:hAnsi="Times New Roman"/>
          <w:sz w:val="28"/>
          <w:szCs w:val="28"/>
        </w:rPr>
        <w:t>Стимулирование внедр</w:t>
      </w:r>
      <w:r>
        <w:rPr>
          <w:rFonts w:ascii="Times New Roman" w:hAnsi="Times New Roman"/>
          <w:sz w:val="28"/>
          <w:szCs w:val="28"/>
        </w:rPr>
        <w:t>ения современных инвестиционно-</w:t>
      </w:r>
      <w:r w:rsidRPr="008459E0">
        <w:rPr>
          <w:rFonts w:ascii="Times New Roman" w:hAnsi="Times New Roman"/>
          <w:sz w:val="28"/>
          <w:szCs w:val="28"/>
        </w:rPr>
        <w:t>финансовых механизмов и инструментов.</w:t>
      </w:r>
    </w:p>
    <w:p w:rsidR="00BC46D5" w:rsidRPr="00906395" w:rsidRDefault="00BC46D5" w:rsidP="00BC46D5">
      <w:pPr>
        <w:spacing w:after="0"/>
        <w:ind w:left="360"/>
        <w:jc w:val="both"/>
        <w:rPr>
          <w:rFonts w:ascii="Times New Roman" w:hAnsi="Times New Roman"/>
          <w:sz w:val="28"/>
          <w:szCs w:val="28"/>
        </w:rPr>
      </w:pPr>
      <w:r>
        <w:rPr>
          <w:rFonts w:ascii="Times New Roman" w:hAnsi="Times New Roman"/>
          <w:sz w:val="28"/>
          <w:szCs w:val="28"/>
        </w:rPr>
        <w:t xml:space="preserve">- </w:t>
      </w:r>
      <w:r w:rsidRPr="00906395">
        <w:rPr>
          <w:rFonts w:ascii="Times New Roman" w:hAnsi="Times New Roman"/>
          <w:sz w:val="28"/>
          <w:szCs w:val="28"/>
        </w:rPr>
        <w:t>Развитие информационной среды стимулирования инвестиционного</w:t>
      </w:r>
    </w:p>
    <w:p w:rsidR="00BC46D5" w:rsidRDefault="00BC46D5" w:rsidP="00BC46D5">
      <w:pPr>
        <w:spacing w:after="0"/>
        <w:ind w:left="360"/>
        <w:jc w:val="both"/>
        <w:rPr>
          <w:rFonts w:ascii="Times New Roman" w:hAnsi="Times New Roman"/>
          <w:sz w:val="28"/>
          <w:szCs w:val="28"/>
        </w:rPr>
      </w:pPr>
      <w:r>
        <w:rPr>
          <w:rFonts w:ascii="Times New Roman" w:hAnsi="Times New Roman"/>
          <w:sz w:val="28"/>
          <w:szCs w:val="28"/>
        </w:rPr>
        <w:t xml:space="preserve">- </w:t>
      </w:r>
      <w:r w:rsidRPr="008459E0">
        <w:rPr>
          <w:rFonts w:ascii="Times New Roman" w:hAnsi="Times New Roman"/>
          <w:sz w:val="28"/>
          <w:szCs w:val="28"/>
        </w:rPr>
        <w:t>развития.</w:t>
      </w:r>
    </w:p>
    <w:p w:rsidR="00BC46D5" w:rsidRDefault="00BC46D5" w:rsidP="00BC46D5">
      <w:pPr>
        <w:spacing w:after="0"/>
        <w:ind w:firstLine="360"/>
        <w:jc w:val="both"/>
        <w:rPr>
          <w:rFonts w:ascii="Times New Roman" w:hAnsi="Times New Roman"/>
          <w:sz w:val="28"/>
          <w:szCs w:val="28"/>
        </w:rPr>
      </w:pPr>
      <w:r>
        <w:rPr>
          <w:rFonts w:ascii="Times New Roman" w:hAnsi="Times New Roman"/>
          <w:sz w:val="28"/>
          <w:szCs w:val="28"/>
        </w:rPr>
        <w:t>- Достижение суммарного</w:t>
      </w:r>
      <w:r w:rsidRPr="00F66CBC">
        <w:rPr>
          <w:rFonts w:ascii="Times New Roman" w:hAnsi="Times New Roman"/>
          <w:sz w:val="28"/>
          <w:szCs w:val="28"/>
        </w:rPr>
        <w:t xml:space="preserve"> объем</w:t>
      </w:r>
      <w:r>
        <w:rPr>
          <w:rFonts w:ascii="Times New Roman" w:hAnsi="Times New Roman"/>
          <w:sz w:val="28"/>
          <w:szCs w:val="28"/>
        </w:rPr>
        <w:t>а</w:t>
      </w:r>
      <w:r w:rsidRPr="00F66CBC">
        <w:rPr>
          <w:rFonts w:ascii="Times New Roman" w:hAnsi="Times New Roman"/>
          <w:sz w:val="28"/>
          <w:szCs w:val="28"/>
        </w:rPr>
        <w:t xml:space="preserve">  инвестиций в основной капитал</w:t>
      </w:r>
      <w:r w:rsidRPr="001A5812">
        <w:t xml:space="preserve"> </w:t>
      </w:r>
      <w:r w:rsidRPr="00F66CBC">
        <w:rPr>
          <w:rFonts w:ascii="Times New Roman" w:hAnsi="Times New Roman"/>
          <w:sz w:val="28"/>
          <w:szCs w:val="28"/>
        </w:rPr>
        <w:t xml:space="preserve">за счет всех источников финансирования </w:t>
      </w:r>
      <w:r w:rsidRPr="001129CA">
        <w:rPr>
          <w:rFonts w:ascii="Times New Roman" w:hAnsi="Times New Roman"/>
          <w:sz w:val="28"/>
          <w:szCs w:val="28"/>
        </w:rPr>
        <w:t>до 64,1 млн. руб.</w:t>
      </w:r>
      <w:r w:rsidRPr="00F66CBC">
        <w:rPr>
          <w:rFonts w:ascii="Times New Roman" w:hAnsi="Times New Roman"/>
          <w:sz w:val="28"/>
          <w:szCs w:val="28"/>
        </w:rPr>
        <w:t xml:space="preserve"> к 2030г;</w:t>
      </w:r>
    </w:p>
    <w:p w:rsidR="00BC46D5" w:rsidRPr="00360233" w:rsidRDefault="00BC46D5" w:rsidP="00BC46D5">
      <w:pPr>
        <w:spacing w:after="0"/>
        <w:jc w:val="both"/>
        <w:rPr>
          <w:rFonts w:ascii="Times New Roman" w:hAnsi="Times New Roman"/>
          <w:sz w:val="28"/>
          <w:szCs w:val="28"/>
        </w:rPr>
      </w:pPr>
    </w:p>
    <w:p w:rsidR="00BC46D5" w:rsidRPr="00360233" w:rsidRDefault="00BC46D5" w:rsidP="00BC46D5">
      <w:pPr>
        <w:tabs>
          <w:tab w:val="left" w:pos="1134"/>
        </w:tabs>
        <w:spacing w:after="0"/>
        <w:ind w:firstLine="709"/>
        <w:jc w:val="both"/>
        <w:outlineLvl w:val="1"/>
        <w:rPr>
          <w:rFonts w:ascii="Times New Roman" w:hAnsi="Times New Roman" w:cs="Times New Roman"/>
          <w:sz w:val="28"/>
          <w:szCs w:val="28"/>
        </w:rPr>
      </w:pPr>
      <w:bookmarkStart w:id="35" w:name="_Toc527719366"/>
      <w:bookmarkStart w:id="36" w:name="_Toc514433776"/>
      <w:r w:rsidRPr="00360233">
        <w:rPr>
          <w:rFonts w:ascii="Times New Roman" w:hAnsi="Times New Roman" w:cs="Times New Roman"/>
          <w:sz w:val="28"/>
          <w:szCs w:val="28"/>
        </w:rPr>
        <w:t>3.2.</w:t>
      </w:r>
      <w:r w:rsidRPr="00360233">
        <w:rPr>
          <w:rFonts w:ascii="Times New Roman" w:hAnsi="Times New Roman" w:cs="Times New Roman"/>
          <w:sz w:val="28"/>
          <w:szCs w:val="28"/>
        </w:rPr>
        <w:tab/>
        <w:t xml:space="preserve"> Стратегическое направление: </w:t>
      </w:r>
      <w:r w:rsidRPr="00360233">
        <w:rPr>
          <w:rFonts w:ascii="Times New Roman" w:eastAsia="Times New Roman" w:hAnsi="Times New Roman"/>
          <w:sz w:val="28"/>
          <w:szCs w:val="28"/>
          <w:lang w:eastAsia="ru-RU"/>
        </w:rPr>
        <w:t>Развитие человеческого капитала и социальной сферы</w:t>
      </w:r>
      <w:bookmarkEnd w:id="35"/>
    </w:p>
    <w:p w:rsidR="00BC46D5" w:rsidRPr="00360233" w:rsidRDefault="00BC46D5" w:rsidP="00BC46D5">
      <w:pPr>
        <w:pStyle w:val="3"/>
        <w:rPr>
          <w:b w:val="0"/>
        </w:rPr>
      </w:pPr>
      <w:bookmarkStart w:id="37" w:name="_Toc527719367"/>
      <w:r w:rsidRPr="00360233">
        <w:rPr>
          <w:b w:val="0"/>
        </w:rPr>
        <w:t>3.2.1. Демография</w:t>
      </w:r>
      <w:bookmarkEnd w:id="37"/>
    </w:p>
    <w:p w:rsidR="00BC46D5" w:rsidRPr="00360233" w:rsidRDefault="00BC46D5" w:rsidP="00BC46D5">
      <w:pPr>
        <w:keepNext/>
        <w:spacing w:after="0"/>
        <w:jc w:val="center"/>
        <w:rPr>
          <w:rFonts w:ascii="Times New Roman" w:hAnsi="Times New Roman" w:cs="Times New Roman"/>
          <w:sz w:val="28"/>
          <w:szCs w:val="24"/>
        </w:rPr>
      </w:pPr>
      <w:r w:rsidRPr="00360233">
        <w:rPr>
          <w:rFonts w:ascii="Times New Roman" w:hAnsi="Times New Roman" w:cs="Times New Roman"/>
          <w:sz w:val="28"/>
          <w:szCs w:val="24"/>
        </w:rPr>
        <w:t>Состояние и тренды развития</w:t>
      </w:r>
    </w:p>
    <w:p w:rsidR="00BC46D5" w:rsidRPr="00683BFE" w:rsidRDefault="00BC46D5" w:rsidP="00BC46D5">
      <w:pPr>
        <w:spacing w:after="0"/>
        <w:jc w:val="both"/>
        <w:rPr>
          <w:rFonts w:ascii="Times New Roman" w:hAnsi="Times New Roman"/>
          <w:color w:val="FF0000"/>
          <w:sz w:val="28"/>
          <w:szCs w:val="28"/>
        </w:rPr>
      </w:pPr>
      <w:r>
        <w:rPr>
          <w:rFonts w:ascii="Times New Roman" w:hAnsi="Times New Roman"/>
          <w:sz w:val="28"/>
          <w:szCs w:val="28"/>
        </w:rPr>
        <w:t xml:space="preserve">          </w:t>
      </w:r>
      <w:r w:rsidRPr="004A5549">
        <w:rPr>
          <w:rFonts w:ascii="Times New Roman" w:hAnsi="Times New Roman"/>
          <w:sz w:val="28"/>
          <w:szCs w:val="28"/>
        </w:rPr>
        <w:t xml:space="preserve">Демографическая ситуация на территории </w:t>
      </w:r>
      <w:r w:rsidR="00F8264E">
        <w:rPr>
          <w:rFonts w:ascii="Times New Roman" w:hAnsi="Times New Roman"/>
          <w:sz w:val="28"/>
          <w:szCs w:val="28"/>
        </w:rPr>
        <w:t>сельского поселения</w:t>
      </w:r>
      <w:r w:rsidRPr="004A5549">
        <w:rPr>
          <w:rFonts w:ascii="Times New Roman" w:hAnsi="Times New Roman"/>
          <w:sz w:val="28"/>
          <w:szCs w:val="28"/>
        </w:rPr>
        <w:t xml:space="preserve"> в настоящее время характеризуется ежегодным снижением численности постоянного населения, преобладанием миграционного оттока. В прошедшие годы наметилась тенденция к ухудшению динамики естественной убыли населения, характеризующейся снижением рождаемости и роста смертности. Показатели, представляющие демографическую ситуацию в </w:t>
      </w:r>
      <w:r w:rsidR="00F8264E">
        <w:rPr>
          <w:rFonts w:ascii="Times New Roman" w:hAnsi="Times New Roman"/>
          <w:sz w:val="28"/>
          <w:szCs w:val="28"/>
        </w:rPr>
        <w:t>Федосеевском сельском поселении</w:t>
      </w:r>
      <w:r>
        <w:rPr>
          <w:rFonts w:ascii="Times New Roman" w:hAnsi="Times New Roman"/>
          <w:sz w:val="28"/>
          <w:szCs w:val="28"/>
        </w:rPr>
        <w:t>,</w:t>
      </w:r>
      <w:r w:rsidRPr="004A5549">
        <w:rPr>
          <w:rFonts w:ascii="Times New Roman" w:hAnsi="Times New Roman"/>
          <w:sz w:val="28"/>
          <w:szCs w:val="28"/>
        </w:rPr>
        <w:t xml:space="preserve"> представлены в </w:t>
      </w:r>
      <w:r w:rsidRPr="009B6515">
        <w:rPr>
          <w:rFonts w:ascii="Times New Roman" w:hAnsi="Times New Roman"/>
          <w:sz w:val="28"/>
          <w:szCs w:val="28"/>
        </w:rPr>
        <w:t>таблице 12</w:t>
      </w:r>
      <w:r w:rsidRPr="00683BFE">
        <w:rPr>
          <w:rFonts w:ascii="Times New Roman" w:hAnsi="Times New Roman"/>
          <w:color w:val="FF0000"/>
          <w:sz w:val="28"/>
          <w:szCs w:val="28"/>
        </w:rPr>
        <w:t>.</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 xml:space="preserve">Таблица 12 – Динамика ключевых показателей демографического развития </w:t>
      </w:r>
      <w:r w:rsidR="00F8264E" w:rsidRPr="00360233">
        <w:rPr>
          <w:rFonts w:ascii="Times New Roman" w:hAnsi="Times New Roman" w:cs="Times New Roman"/>
          <w:sz w:val="28"/>
          <w:szCs w:val="28"/>
        </w:rPr>
        <w:t>Федосеевского сельского поселения</w:t>
      </w:r>
      <w:r w:rsidRPr="00360233">
        <w:rPr>
          <w:rFonts w:ascii="Times New Roman" w:hAnsi="Times New Roman" w:cs="Times New Roman"/>
          <w:sz w:val="28"/>
          <w:szCs w:val="28"/>
        </w:rPr>
        <w:t xml:space="preserve"> в 2011 – 2017 годах</w:t>
      </w:r>
    </w:p>
    <w:tbl>
      <w:tblPr>
        <w:tblStyle w:val="a5"/>
        <w:tblW w:w="5000" w:type="pct"/>
        <w:jc w:val="center"/>
        <w:shd w:val="clear" w:color="auto" w:fill="FFFFFF" w:themeFill="background1"/>
        <w:tblLook w:val="04A0"/>
      </w:tblPr>
      <w:tblGrid>
        <w:gridCol w:w="2336"/>
        <w:gridCol w:w="1061"/>
        <w:gridCol w:w="1060"/>
        <w:gridCol w:w="1060"/>
        <w:gridCol w:w="1060"/>
        <w:gridCol w:w="1060"/>
        <w:gridCol w:w="1060"/>
        <w:gridCol w:w="1157"/>
      </w:tblGrid>
      <w:tr w:rsidR="00BC46D5" w:rsidRPr="00C931F8" w:rsidTr="00ED0656">
        <w:trPr>
          <w:trHeight w:val="150"/>
          <w:tblHeader/>
          <w:jc w:val="center"/>
        </w:trPr>
        <w:tc>
          <w:tcPr>
            <w:tcW w:w="1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rPr>
                <w:rFonts w:ascii="Times New Roman" w:hAnsi="Times New Roman" w:cs="Times New Roman"/>
                <w:sz w:val="24"/>
                <w:szCs w:val="24"/>
              </w:rPr>
            </w:pP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2016</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BC46D5" w:rsidP="00FA337A">
            <w:pPr>
              <w:jc w:val="center"/>
              <w:rPr>
                <w:rFonts w:ascii="Times New Roman" w:hAnsi="Times New Roman" w:cs="Times New Roman"/>
                <w:sz w:val="24"/>
                <w:szCs w:val="24"/>
              </w:rPr>
            </w:pPr>
            <w:r w:rsidRPr="002E2715">
              <w:rPr>
                <w:rFonts w:ascii="Times New Roman" w:hAnsi="Times New Roman" w:cs="Times New Roman"/>
                <w:sz w:val="24"/>
                <w:szCs w:val="24"/>
              </w:rPr>
              <w:t>2017</w:t>
            </w:r>
          </w:p>
        </w:tc>
      </w:tr>
      <w:tr w:rsidR="00BC46D5" w:rsidRPr="00360233" w:rsidTr="00FA337A">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360233" w:rsidRDefault="00BC46D5" w:rsidP="00FA337A">
            <w:pPr>
              <w:jc w:val="center"/>
              <w:rPr>
                <w:rFonts w:ascii="Times New Roman" w:hAnsi="Times New Roman" w:cs="Times New Roman"/>
                <w:sz w:val="24"/>
                <w:szCs w:val="24"/>
              </w:rPr>
            </w:pPr>
            <w:r w:rsidRPr="00360233">
              <w:rPr>
                <w:rFonts w:ascii="Times New Roman" w:hAnsi="Times New Roman" w:cs="Times New Roman"/>
                <w:sz w:val="24"/>
                <w:szCs w:val="24"/>
              </w:rPr>
              <w:t>Суммарный коэффициент рождаемости</w:t>
            </w:r>
          </w:p>
        </w:tc>
      </w:tr>
      <w:tr w:rsidR="00BC46D5" w:rsidRPr="00C931F8" w:rsidTr="00ED0656">
        <w:trPr>
          <w:trHeight w:val="266"/>
          <w:jc w:val="center"/>
        </w:trPr>
        <w:tc>
          <w:tcPr>
            <w:tcW w:w="1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F8264E" w:rsidP="00FA337A">
            <w:pPr>
              <w:rPr>
                <w:rFonts w:ascii="Times New Roman" w:hAnsi="Times New Roman" w:cs="Times New Roman"/>
                <w:sz w:val="24"/>
                <w:szCs w:val="24"/>
              </w:rPr>
            </w:pPr>
            <w:r>
              <w:rPr>
                <w:rFonts w:ascii="Times New Roman" w:hAnsi="Times New Roman" w:cs="Times New Roman"/>
                <w:sz w:val="24"/>
                <w:szCs w:val="24"/>
              </w:rPr>
              <w:t>Федосеевское сельское поселение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2558CD" w:rsidP="00FA337A">
            <w:pPr>
              <w:jc w:val="center"/>
              <w:rPr>
                <w:rFonts w:ascii="Times New Roman" w:hAnsi="Times New Roman" w:cs="Times New Roman"/>
                <w:sz w:val="24"/>
                <w:szCs w:val="24"/>
              </w:rPr>
            </w:pPr>
            <w:r>
              <w:rPr>
                <w:rFonts w:ascii="Times New Roman" w:hAnsi="Times New Roman" w:cs="Times New Roman"/>
                <w:sz w:val="24"/>
                <w:szCs w:val="24"/>
              </w:rPr>
              <w:t>1,39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2558CD" w:rsidP="00FA337A">
            <w:pPr>
              <w:jc w:val="center"/>
              <w:rPr>
                <w:rFonts w:ascii="Times New Roman" w:hAnsi="Times New Roman" w:cs="Times New Roman"/>
                <w:sz w:val="24"/>
                <w:szCs w:val="24"/>
              </w:rPr>
            </w:pPr>
            <w:r>
              <w:rPr>
                <w:rFonts w:ascii="Times New Roman" w:hAnsi="Times New Roman" w:cs="Times New Roman"/>
                <w:sz w:val="24"/>
                <w:szCs w:val="24"/>
              </w:rPr>
              <w:t>1,40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2558CD" w:rsidP="00FA337A">
            <w:pPr>
              <w:jc w:val="center"/>
              <w:rPr>
                <w:rFonts w:ascii="Times New Roman" w:hAnsi="Times New Roman" w:cs="Times New Roman"/>
                <w:sz w:val="24"/>
                <w:szCs w:val="24"/>
              </w:rPr>
            </w:pPr>
            <w:r>
              <w:rPr>
                <w:rFonts w:ascii="Times New Roman" w:hAnsi="Times New Roman" w:cs="Times New Roman"/>
                <w:sz w:val="24"/>
                <w:szCs w:val="24"/>
              </w:rPr>
              <w:t>1,38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2558CD" w:rsidP="00FA337A">
            <w:pPr>
              <w:jc w:val="center"/>
              <w:rPr>
                <w:rFonts w:ascii="Times New Roman" w:hAnsi="Times New Roman" w:cs="Times New Roman"/>
                <w:sz w:val="24"/>
                <w:szCs w:val="24"/>
              </w:rPr>
            </w:pPr>
            <w:r>
              <w:rPr>
                <w:rFonts w:ascii="Times New Roman" w:hAnsi="Times New Roman" w:cs="Times New Roman"/>
                <w:sz w:val="24"/>
                <w:szCs w:val="24"/>
              </w:rPr>
              <w:t>1,39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2558CD" w:rsidP="00FA337A">
            <w:pPr>
              <w:jc w:val="center"/>
              <w:rPr>
                <w:rFonts w:ascii="Times New Roman" w:hAnsi="Times New Roman" w:cs="Times New Roman"/>
                <w:sz w:val="24"/>
                <w:szCs w:val="24"/>
              </w:rPr>
            </w:pPr>
            <w:r>
              <w:rPr>
                <w:rFonts w:ascii="Times New Roman" w:hAnsi="Times New Roman" w:cs="Times New Roman"/>
                <w:sz w:val="24"/>
                <w:szCs w:val="24"/>
              </w:rPr>
              <w:t>1,40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E2715" w:rsidRDefault="002558CD" w:rsidP="00FA337A">
            <w:pPr>
              <w:jc w:val="center"/>
              <w:rPr>
                <w:rFonts w:ascii="Times New Roman" w:hAnsi="Times New Roman" w:cs="Times New Roman"/>
                <w:sz w:val="24"/>
                <w:szCs w:val="24"/>
              </w:rPr>
            </w:pPr>
            <w:r>
              <w:rPr>
                <w:rFonts w:ascii="Times New Roman" w:hAnsi="Times New Roman" w:cs="Times New Roman"/>
                <w:sz w:val="24"/>
                <w:szCs w:val="24"/>
              </w:rPr>
              <w:t>1,38</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2558CD" w:rsidRDefault="002558CD" w:rsidP="00FA337A">
            <w:pPr>
              <w:jc w:val="center"/>
              <w:rPr>
                <w:rFonts w:ascii="Times New Roman" w:hAnsi="Times New Roman" w:cs="Times New Roman"/>
                <w:sz w:val="24"/>
                <w:szCs w:val="24"/>
              </w:rPr>
            </w:pPr>
            <w:r>
              <w:rPr>
                <w:rFonts w:ascii="Times New Roman" w:hAnsi="Times New Roman" w:cs="Times New Roman"/>
                <w:sz w:val="24"/>
                <w:szCs w:val="24"/>
              </w:rPr>
              <w:t>1,38</w:t>
            </w:r>
          </w:p>
        </w:tc>
      </w:tr>
      <w:tr w:rsidR="00BC46D5" w:rsidRPr="00360233" w:rsidTr="00FA337A">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360233" w:rsidRDefault="00BC46D5" w:rsidP="00FA337A">
            <w:pPr>
              <w:jc w:val="center"/>
              <w:rPr>
                <w:rFonts w:ascii="Times New Roman" w:hAnsi="Times New Roman" w:cs="Times New Roman"/>
                <w:sz w:val="24"/>
                <w:szCs w:val="24"/>
              </w:rPr>
            </w:pPr>
            <w:r w:rsidRPr="00360233">
              <w:rPr>
                <w:rFonts w:ascii="Times New Roman" w:hAnsi="Times New Roman" w:cs="Times New Roman"/>
                <w:sz w:val="24"/>
                <w:szCs w:val="24"/>
              </w:rPr>
              <w:t>Коэффициент естественного прироста населения</w:t>
            </w:r>
          </w:p>
        </w:tc>
      </w:tr>
      <w:tr w:rsidR="00ED0656" w:rsidRPr="00C931F8" w:rsidTr="00ED0656">
        <w:trPr>
          <w:trHeight w:val="266"/>
          <w:jc w:val="center"/>
        </w:trPr>
        <w:tc>
          <w:tcPr>
            <w:tcW w:w="1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E2715" w:rsidRDefault="00ED0656" w:rsidP="00CB425C">
            <w:pPr>
              <w:rPr>
                <w:rFonts w:ascii="Times New Roman" w:hAnsi="Times New Roman" w:cs="Times New Roman"/>
                <w:sz w:val="24"/>
                <w:szCs w:val="24"/>
              </w:rPr>
            </w:pPr>
            <w:r>
              <w:rPr>
                <w:rFonts w:ascii="Times New Roman" w:hAnsi="Times New Roman" w:cs="Times New Roman"/>
                <w:sz w:val="24"/>
                <w:szCs w:val="24"/>
              </w:rPr>
              <w:t>Федосеевское сельское поселение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-1,5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558CD" w:rsidRDefault="00867763" w:rsidP="00FA337A">
            <w:pPr>
              <w:jc w:val="center"/>
              <w:rPr>
                <w:rFonts w:ascii="Times New Roman" w:hAnsi="Times New Roman" w:cs="Times New Roman"/>
                <w:sz w:val="24"/>
                <w:szCs w:val="24"/>
              </w:rPr>
            </w:pPr>
            <w:r w:rsidRPr="002558CD">
              <w:rPr>
                <w:rFonts w:ascii="Times New Roman" w:hAnsi="Times New Roman" w:cs="Times New Roman"/>
                <w:sz w:val="24"/>
                <w:szCs w:val="24"/>
              </w:rPr>
              <w:t>+1,0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558CD" w:rsidRDefault="00867763" w:rsidP="00FA337A">
            <w:pPr>
              <w:jc w:val="center"/>
              <w:rPr>
                <w:rFonts w:ascii="Times New Roman" w:hAnsi="Times New Roman" w:cs="Times New Roman"/>
                <w:sz w:val="24"/>
                <w:szCs w:val="24"/>
              </w:rPr>
            </w:pPr>
            <w:r w:rsidRPr="002558CD">
              <w:rPr>
                <w:rFonts w:ascii="Times New Roman" w:hAnsi="Times New Roman" w:cs="Times New Roman"/>
                <w:sz w:val="24"/>
                <w:szCs w:val="24"/>
              </w:rPr>
              <w:t>-1,5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558CD" w:rsidRDefault="00867763" w:rsidP="00867763">
            <w:pPr>
              <w:jc w:val="center"/>
              <w:rPr>
                <w:rFonts w:ascii="Times New Roman" w:hAnsi="Times New Roman" w:cs="Times New Roman"/>
                <w:sz w:val="24"/>
                <w:szCs w:val="24"/>
              </w:rPr>
            </w:pPr>
            <w:r w:rsidRPr="002558CD">
              <w:rPr>
                <w:rFonts w:ascii="Times New Roman" w:hAnsi="Times New Roman" w:cs="Times New Roman"/>
                <w:sz w:val="24"/>
                <w:szCs w:val="24"/>
              </w:rPr>
              <w:t>-0,1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558CD" w:rsidRDefault="00ED0656" w:rsidP="002558CD">
            <w:pPr>
              <w:jc w:val="center"/>
              <w:rPr>
                <w:rFonts w:ascii="Times New Roman" w:hAnsi="Times New Roman" w:cs="Times New Roman"/>
                <w:sz w:val="24"/>
                <w:szCs w:val="24"/>
              </w:rPr>
            </w:pPr>
            <w:r w:rsidRPr="002558CD">
              <w:rPr>
                <w:rFonts w:ascii="Times New Roman" w:hAnsi="Times New Roman" w:cs="Times New Roman"/>
                <w:sz w:val="24"/>
                <w:szCs w:val="24"/>
              </w:rPr>
              <w:t>-0,</w:t>
            </w:r>
            <w:r w:rsidR="002558CD" w:rsidRPr="002558CD">
              <w:rPr>
                <w:rFonts w:ascii="Times New Roman" w:hAnsi="Times New Roman" w:cs="Times New Roman"/>
                <w:sz w:val="24"/>
                <w:szCs w:val="24"/>
              </w:rPr>
              <w:t>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558CD" w:rsidRDefault="002558CD" w:rsidP="00FA337A">
            <w:pPr>
              <w:jc w:val="center"/>
              <w:rPr>
                <w:rFonts w:ascii="Times New Roman" w:hAnsi="Times New Roman" w:cs="Times New Roman"/>
                <w:sz w:val="24"/>
                <w:szCs w:val="24"/>
              </w:rPr>
            </w:pPr>
            <w:r w:rsidRPr="002558CD">
              <w:rPr>
                <w:rFonts w:ascii="Times New Roman" w:hAnsi="Times New Roman" w:cs="Times New Roman"/>
                <w:sz w:val="24"/>
                <w:szCs w:val="24"/>
              </w:rPr>
              <w:t>+0,4</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558CD" w:rsidRDefault="002558CD" w:rsidP="00FA337A">
            <w:pPr>
              <w:jc w:val="center"/>
              <w:rPr>
                <w:rFonts w:ascii="Times New Roman" w:hAnsi="Times New Roman" w:cs="Times New Roman"/>
                <w:sz w:val="24"/>
                <w:szCs w:val="24"/>
              </w:rPr>
            </w:pPr>
            <w:r w:rsidRPr="002558CD">
              <w:rPr>
                <w:rFonts w:ascii="Times New Roman" w:hAnsi="Times New Roman" w:cs="Times New Roman"/>
                <w:sz w:val="24"/>
                <w:szCs w:val="24"/>
              </w:rPr>
              <w:t>+0,5</w:t>
            </w:r>
          </w:p>
        </w:tc>
      </w:tr>
      <w:tr w:rsidR="00BC46D5" w:rsidRPr="00360233" w:rsidTr="00FA337A">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360233" w:rsidRDefault="00BC46D5" w:rsidP="00FA337A">
            <w:pPr>
              <w:jc w:val="center"/>
              <w:rPr>
                <w:rFonts w:ascii="Times New Roman" w:hAnsi="Times New Roman" w:cs="Times New Roman"/>
                <w:sz w:val="24"/>
                <w:szCs w:val="24"/>
              </w:rPr>
            </w:pPr>
            <w:r w:rsidRPr="00360233">
              <w:rPr>
                <w:rFonts w:ascii="Times New Roman" w:hAnsi="Times New Roman" w:cs="Times New Roman"/>
                <w:sz w:val="24"/>
                <w:szCs w:val="24"/>
              </w:rPr>
              <w:t>Миграционный прирост, человек</w:t>
            </w:r>
          </w:p>
        </w:tc>
      </w:tr>
      <w:tr w:rsidR="00ED0656" w:rsidRPr="00C931F8" w:rsidTr="00ED0656">
        <w:trPr>
          <w:trHeight w:val="266"/>
          <w:jc w:val="center"/>
        </w:trPr>
        <w:tc>
          <w:tcPr>
            <w:tcW w:w="1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2E2715" w:rsidRDefault="00ED0656" w:rsidP="00CB425C">
            <w:pPr>
              <w:rPr>
                <w:rFonts w:ascii="Times New Roman" w:hAnsi="Times New Roman" w:cs="Times New Roman"/>
                <w:sz w:val="24"/>
                <w:szCs w:val="24"/>
              </w:rPr>
            </w:pPr>
            <w:r>
              <w:rPr>
                <w:rFonts w:ascii="Times New Roman" w:hAnsi="Times New Roman" w:cs="Times New Roman"/>
                <w:sz w:val="24"/>
                <w:szCs w:val="24"/>
              </w:rPr>
              <w:t>Федосеевское сельское поселение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867763" w:rsidP="00FA337A">
            <w:pPr>
              <w:jc w:val="center"/>
              <w:rPr>
                <w:rFonts w:ascii="Times New Roman" w:hAnsi="Times New Roman" w:cs="Times New Roman"/>
                <w:sz w:val="24"/>
                <w:szCs w:val="24"/>
              </w:rPr>
            </w:pPr>
            <w:r w:rsidRPr="00867763">
              <w:rPr>
                <w:rFonts w:ascii="Times New Roman" w:hAnsi="Times New Roman" w:cs="Times New Roman"/>
                <w:sz w:val="24"/>
                <w:szCs w:val="24"/>
              </w:rPr>
              <w:t>13</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0656" w:rsidRPr="00867763" w:rsidRDefault="00ED0656" w:rsidP="00867763">
            <w:pPr>
              <w:jc w:val="center"/>
              <w:rPr>
                <w:rFonts w:ascii="Times New Roman" w:hAnsi="Times New Roman" w:cs="Times New Roman"/>
                <w:sz w:val="24"/>
                <w:szCs w:val="24"/>
              </w:rPr>
            </w:pPr>
            <w:r w:rsidRPr="00867763">
              <w:rPr>
                <w:rFonts w:ascii="Times New Roman" w:hAnsi="Times New Roman" w:cs="Times New Roman"/>
                <w:sz w:val="24"/>
                <w:szCs w:val="24"/>
              </w:rPr>
              <w:t>-</w:t>
            </w:r>
            <w:r w:rsidR="00867763" w:rsidRPr="00867763">
              <w:rPr>
                <w:rFonts w:ascii="Times New Roman" w:hAnsi="Times New Roman" w:cs="Times New Roman"/>
                <w:sz w:val="24"/>
                <w:szCs w:val="24"/>
              </w:rPr>
              <w:t>1</w:t>
            </w:r>
          </w:p>
        </w:tc>
      </w:tr>
    </w:tbl>
    <w:p w:rsidR="00BC46D5" w:rsidRPr="00C931F8" w:rsidRDefault="00BC46D5" w:rsidP="00BC46D5">
      <w:pPr>
        <w:spacing w:after="0"/>
        <w:ind w:firstLine="709"/>
        <w:jc w:val="both"/>
        <w:rPr>
          <w:rFonts w:ascii="Times New Roman" w:hAnsi="Times New Roman"/>
          <w:b/>
          <w:color w:val="FF0000"/>
          <w:sz w:val="24"/>
          <w:szCs w:val="24"/>
        </w:rPr>
      </w:pPr>
    </w:p>
    <w:p w:rsidR="00BC46D5" w:rsidRPr="002E2715" w:rsidRDefault="00BC46D5" w:rsidP="00BC46D5">
      <w:pPr>
        <w:spacing w:after="0"/>
        <w:ind w:firstLine="709"/>
        <w:jc w:val="both"/>
        <w:rPr>
          <w:rFonts w:ascii="Times New Roman" w:hAnsi="Times New Roman" w:cs="Times New Roman"/>
          <w:sz w:val="28"/>
          <w:szCs w:val="28"/>
        </w:rPr>
      </w:pPr>
      <w:r w:rsidRPr="002E2715">
        <w:rPr>
          <w:rFonts w:ascii="Times New Roman" w:hAnsi="Times New Roman" w:cs="Times New Roman"/>
          <w:sz w:val="28"/>
          <w:szCs w:val="28"/>
        </w:rPr>
        <w:t xml:space="preserve">Суммарный коэффициент рождаемости, характеризующий среднее число рождений у одной женщины в гипотетическом поколении за всю ее жизнь при сохранении существующих уровней рождаемости, в </w:t>
      </w:r>
      <w:r w:rsidR="00ED0656">
        <w:rPr>
          <w:rFonts w:ascii="Times New Roman" w:hAnsi="Times New Roman" w:cs="Times New Roman"/>
          <w:sz w:val="28"/>
          <w:szCs w:val="28"/>
        </w:rPr>
        <w:t>Федосеевском сельском поселении</w:t>
      </w:r>
      <w:r w:rsidRPr="002E2715">
        <w:rPr>
          <w:rFonts w:ascii="Times New Roman" w:hAnsi="Times New Roman" w:cs="Times New Roman"/>
          <w:sz w:val="28"/>
          <w:szCs w:val="28"/>
        </w:rPr>
        <w:t xml:space="preserve"> по итогам 2017 года составил 1,39, что ниже  данного показателя по </w:t>
      </w:r>
      <w:r>
        <w:rPr>
          <w:rFonts w:ascii="Times New Roman" w:hAnsi="Times New Roman" w:cs="Times New Roman"/>
          <w:sz w:val="28"/>
          <w:szCs w:val="28"/>
        </w:rPr>
        <w:t>Р</w:t>
      </w:r>
      <w:r w:rsidRPr="002E2715">
        <w:rPr>
          <w:rFonts w:ascii="Times New Roman" w:hAnsi="Times New Roman" w:cs="Times New Roman"/>
          <w:sz w:val="28"/>
          <w:szCs w:val="28"/>
        </w:rPr>
        <w:t>остовской области на 0,07 процентных пункта.</w:t>
      </w:r>
    </w:p>
    <w:p w:rsidR="00BC46D5" w:rsidRPr="00F36064" w:rsidRDefault="00BC46D5" w:rsidP="00BC46D5">
      <w:pPr>
        <w:spacing w:after="0"/>
        <w:ind w:firstLine="709"/>
        <w:jc w:val="both"/>
        <w:rPr>
          <w:rFonts w:ascii="Times New Roman" w:hAnsi="Times New Roman" w:cs="Times New Roman"/>
          <w:sz w:val="28"/>
          <w:szCs w:val="28"/>
        </w:rPr>
      </w:pPr>
      <w:r w:rsidRPr="00F36064">
        <w:rPr>
          <w:rFonts w:ascii="Times New Roman" w:hAnsi="Times New Roman" w:cs="Times New Roman"/>
          <w:sz w:val="28"/>
          <w:szCs w:val="28"/>
        </w:rPr>
        <w:lastRenderedPageBreak/>
        <w:t xml:space="preserve">Показатель коэффициента естественного прироста населения в </w:t>
      </w:r>
      <w:r w:rsidR="00ED0656">
        <w:rPr>
          <w:rFonts w:ascii="Times New Roman" w:hAnsi="Times New Roman" w:cs="Times New Roman"/>
          <w:sz w:val="28"/>
          <w:szCs w:val="28"/>
        </w:rPr>
        <w:t>Федосеевском сельском</w:t>
      </w:r>
      <w:r w:rsidR="00EB5056">
        <w:rPr>
          <w:rFonts w:ascii="Times New Roman" w:hAnsi="Times New Roman" w:cs="Times New Roman"/>
          <w:sz w:val="28"/>
          <w:szCs w:val="28"/>
        </w:rPr>
        <w:t xml:space="preserve"> </w:t>
      </w:r>
      <w:r w:rsidR="00ED0656">
        <w:rPr>
          <w:rFonts w:ascii="Times New Roman" w:hAnsi="Times New Roman" w:cs="Times New Roman"/>
          <w:sz w:val="28"/>
          <w:szCs w:val="28"/>
        </w:rPr>
        <w:t>поселении</w:t>
      </w:r>
      <w:r w:rsidRPr="00F36064">
        <w:rPr>
          <w:rFonts w:ascii="Times New Roman" w:hAnsi="Times New Roman" w:cs="Times New Roman"/>
          <w:sz w:val="28"/>
          <w:szCs w:val="28"/>
        </w:rPr>
        <w:t xml:space="preserve"> по итогам 2017 года является отрицательным, что соответствует общероссийским тенденциям.</w:t>
      </w:r>
    </w:p>
    <w:p w:rsidR="00BC46D5" w:rsidRPr="00360233" w:rsidRDefault="00BC46D5" w:rsidP="00BC46D5">
      <w:pPr>
        <w:spacing w:after="0"/>
        <w:ind w:firstLine="709"/>
        <w:jc w:val="both"/>
        <w:rPr>
          <w:rFonts w:ascii="Times New Roman" w:hAnsi="Times New Roman" w:cs="Times New Roman"/>
          <w:sz w:val="28"/>
          <w:szCs w:val="28"/>
        </w:rPr>
      </w:pPr>
      <w:r w:rsidRPr="00F36064">
        <w:rPr>
          <w:rFonts w:ascii="Times New Roman" w:hAnsi="Times New Roman" w:cs="Times New Roman"/>
          <w:sz w:val="28"/>
          <w:szCs w:val="28"/>
        </w:rPr>
        <w:t>Одним из основных показателей, отражающих привлекательность территории для мобильных трудовых ресурсов, является миграционный прирост населения. В 2017 году в </w:t>
      </w:r>
      <w:r w:rsidR="00ED0656">
        <w:rPr>
          <w:rFonts w:ascii="Times New Roman" w:hAnsi="Times New Roman" w:cs="Times New Roman"/>
          <w:sz w:val="28"/>
          <w:szCs w:val="28"/>
        </w:rPr>
        <w:t>Федосеевском сельском поселении</w:t>
      </w:r>
      <w:r w:rsidRPr="00F36064">
        <w:rPr>
          <w:rFonts w:ascii="Times New Roman" w:hAnsi="Times New Roman" w:cs="Times New Roman"/>
          <w:sz w:val="28"/>
          <w:szCs w:val="28"/>
        </w:rPr>
        <w:t xml:space="preserve"> </w:t>
      </w:r>
      <w:r w:rsidRPr="00360233">
        <w:rPr>
          <w:rFonts w:ascii="Times New Roman" w:hAnsi="Times New Roman" w:cs="Times New Roman"/>
          <w:sz w:val="28"/>
          <w:szCs w:val="28"/>
        </w:rPr>
        <w:t>миграционный прирост (убыль) составила – (-</w:t>
      </w:r>
      <w:r w:rsidR="001129CA" w:rsidRPr="00360233">
        <w:rPr>
          <w:rFonts w:ascii="Times New Roman" w:hAnsi="Times New Roman" w:cs="Times New Roman"/>
          <w:sz w:val="28"/>
          <w:szCs w:val="28"/>
        </w:rPr>
        <w:t>1</w:t>
      </w:r>
      <w:r w:rsidRPr="00360233">
        <w:rPr>
          <w:rFonts w:ascii="Times New Roman" w:hAnsi="Times New Roman" w:cs="Times New Roman"/>
          <w:sz w:val="28"/>
          <w:szCs w:val="28"/>
        </w:rPr>
        <w:t>) человек.</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Ключевые проблемы:</w:t>
      </w:r>
    </w:p>
    <w:p w:rsidR="00BC46D5" w:rsidRPr="00360233" w:rsidRDefault="00BC46D5" w:rsidP="00BC46D5">
      <w:pPr>
        <w:pStyle w:val="a3"/>
        <w:numPr>
          <w:ilvl w:val="0"/>
          <w:numId w:val="35"/>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Отсутствие материальных средств на содержание семьи у отдельных категорий населения</w:t>
      </w:r>
    </w:p>
    <w:p w:rsidR="00BC46D5" w:rsidRPr="00B33A69" w:rsidRDefault="00BC46D5" w:rsidP="00BC46D5">
      <w:pPr>
        <w:spacing w:after="0"/>
        <w:ind w:firstLine="709"/>
        <w:jc w:val="both"/>
        <w:rPr>
          <w:rFonts w:ascii="Times New Roman" w:hAnsi="Times New Roman" w:cs="Times New Roman"/>
          <w:sz w:val="28"/>
          <w:szCs w:val="28"/>
        </w:rPr>
      </w:pPr>
      <w:r w:rsidRPr="00B33A69">
        <w:rPr>
          <w:rFonts w:ascii="Times New Roman" w:hAnsi="Times New Roman" w:cs="Times New Roman"/>
          <w:sz w:val="28"/>
          <w:szCs w:val="28"/>
        </w:rPr>
        <w:t>Доля населения с денежными доходами ниже величины прожиточного минимума в </w:t>
      </w:r>
      <w:r w:rsidR="00ED0656">
        <w:rPr>
          <w:rFonts w:ascii="Times New Roman" w:hAnsi="Times New Roman" w:cs="Times New Roman"/>
          <w:sz w:val="28"/>
          <w:szCs w:val="28"/>
        </w:rPr>
        <w:t>Федосеевском сельском поселении</w:t>
      </w:r>
      <w:r w:rsidRPr="00B33A69">
        <w:rPr>
          <w:rFonts w:ascii="Times New Roman" w:hAnsi="Times New Roman" w:cs="Times New Roman"/>
          <w:sz w:val="28"/>
          <w:szCs w:val="28"/>
        </w:rPr>
        <w:t xml:space="preserve"> составила 14,0% в 2016 году. Дефицит располагаемых ресурсов малоимущего населения в расчете на одно домашнее хозяйство в 2016 году составил 10 958,2 руб. в месяц.</w:t>
      </w:r>
    </w:p>
    <w:p w:rsidR="00BC46D5" w:rsidRPr="00360233" w:rsidRDefault="00BC46D5" w:rsidP="00BC46D5">
      <w:pPr>
        <w:pStyle w:val="a3"/>
        <w:numPr>
          <w:ilvl w:val="0"/>
          <w:numId w:val="35"/>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Высокие затраты на содержание детей</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Величина прожиточного минимума на ребенка в возрасте от 0 до 15 лет по Ростовской области в 2017 году колеблется от 9 662,0 </w:t>
      </w:r>
      <w:r>
        <w:rPr>
          <w:rFonts w:ascii="Times New Roman" w:hAnsi="Times New Roman" w:cs="Times New Roman"/>
          <w:sz w:val="28"/>
          <w:szCs w:val="28"/>
        </w:rPr>
        <w:t xml:space="preserve">руб. </w:t>
      </w:r>
      <w:r w:rsidRPr="00C443F7">
        <w:rPr>
          <w:rFonts w:ascii="Times New Roman" w:hAnsi="Times New Roman" w:cs="Times New Roman"/>
          <w:sz w:val="28"/>
          <w:szCs w:val="28"/>
        </w:rPr>
        <w:t>до 10 501,0 руб. в месяц, что выше среднероссийского уровня (9 756,0</w:t>
      </w:r>
      <w:r>
        <w:rPr>
          <w:rFonts w:ascii="Times New Roman" w:hAnsi="Times New Roman" w:cs="Times New Roman"/>
          <w:sz w:val="28"/>
          <w:szCs w:val="28"/>
        </w:rPr>
        <w:t xml:space="preserve"> руб.</w:t>
      </w:r>
      <w:r w:rsidRPr="00C443F7">
        <w:rPr>
          <w:rFonts w:ascii="Times New Roman" w:hAnsi="Times New Roman" w:cs="Times New Roman"/>
          <w:sz w:val="28"/>
          <w:szCs w:val="28"/>
        </w:rPr>
        <w:t xml:space="preserve"> – 10 181,0 руб.)</w:t>
      </w:r>
      <w:r w:rsidRPr="00C443F7">
        <w:rPr>
          <w:rStyle w:val="ac"/>
          <w:rFonts w:ascii="Times New Roman" w:hAnsi="Times New Roman" w:cs="Times New Roman"/>
          <w:sz w:val="28"/>
          <w:szCs w:val="28"/>
        </w:rPr>
        <w:footnoteReference w:id="5"/>
      </w:r>
      <w:r w:rsidRPr="00C443F7">
        <w:rPr>
          <w:rFonts w:ascii="Times New Roman" w:hAnsi="Times New Roman" w:cs="Times New Roman"/>
          <w:sz w:val="28"/>
          <w:szCs w:val="28"/>
        </w:rPr>
        <w:t>. Однако</w:t>
      </w:r>
      <w:r>
        <w:rPr>
          <w:rFonts w:ascii="Times New Roman" w:hAnsi="Times New Roman" w:cs="Times New Roman"/>
          <w:sz w:val="28"/>
          <w:szCs w:val="28"/>
        </w:rPr>
        <w:t>,</w:t>
      </w:r>
      <w:r w:rsidRPr="00C443F7">
        <w:rPr>
          <w:rFonts w:ascii="Times New Roman" w:hAnsi="Times New Roman" w:cs="Times New Roman"/>
          <w:sz w:val="28"/>
          <w:szCs w:val="28"/>
        </w:rPr>
        <w:t xml:space="preserve"> по оценке экспертов, в среднем только на питание ребенка школьного возраста нужно потратить около 15,0 тыс. рублей в месяц.</w:t>
      </w:r>
    </w:p>
    <w:p w:rsidR="00BC46D5" w:rsidRPr="00360233" w:rsidRDefault="00BC46D5" w:rsidP="00BC46D5">
      <w:pPr>
        <w:pStyle w:val="a3"/>
        <w:keepNext/>
        <w:numPr>
          <w:ilvl w:val="0"/>
          <w:numId w:val="35"/>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Отсутствие жилья при создании молодой семьи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Жилищная проблема является одной их самых острых для молодых семей. Это вызвано, в первую очередь, высокой стоимостью жилья и нехваткой финансовых ресурсов для его приобретения. Лишь небольшое количество молодых семей имеет отдельную квартиру или необходимые денежные средства. Так, на </w:t>
      </w:r>
      <w:r>
        <w:rPr>
          <w:rFonts w:ascii="Times New Roman" w:hAnsi="Times New Roman" w:cs="Times New Roman"/>
          <w:sz w:val="28"/>
          <w:szCs w:val="28"/>
        </w:rPr>
        <w:t>01.07.2018 г</w:t>
      </w:r>
      <w:r w:rsidRPr="00C443F7">
        <w:rPr>
          <w:rFonts w:ascii="Times New Roman" w:hAnsi="Times New Roman" w:cs="Times New Roman"/>
          <w:sz w:val="28"/>
          <w:szCs w:val="28"/>
        </w:rPr>
        <w:t xml:space="preserve"> на учете в качестве нуждающихся в жилых помещениях в </w:t>
      </w:r>
      <w:r w:rsidR="007A6E24">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w:t>
      </w:r>
      <w:r w:rsidRPr="003E4B54">
        <w:rPr>
          <w:rFonts w:ascii="Times New Roman" w:hAnsi="Times New Roman" w:cs="Times New Roman"/>
          <w:sz w:val="28"/>
          <w:szCs w:val="28"/>
        </w:rPr>
        <w:t>состояло 5 семей.</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Отсутствие собственного жилья серьезно сказывается на внутрисемейном климате и душевном состоянии членов молодой семьи. Материальные трудности и проблемы с жильем являются весомым фактором, сдерживающим принятие решения о рождении ребенка, в первую очередь первого.</w:t>
      </w:r>
    </w:p>
    <w:p w:rsidR="00BC46D5" w:rsidRPr="00360233" w:rsidRDefault="00BC46D5" w:rsidP="00BC46D5">
      <w:pPr>
        <w:pStyle w:val="a3"/>
        <w:keepNext/>
        <w:numPr>
          <w:ilvl w:val="0"/>
          <w:numId w:val="35"/>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Снижение ценности института брака среди молодого поколения</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современном обществе отношение молодых людей к созданию семьи трансформировалось. В первую очередь об этом свидетельствует меняющийся возрастной профиль браков в России. Растет число людей, вступающих в первый брачный союз в возрасте старше 25 лет. В приоритете у молодых людей – образование, самореализация и успешная карьера. Рождение детей также откладывается и переходит из категории общественного демографического «долга» в рациональный выбор. Более того, в общественном сознании </w:t>
      </w:r>
      <w:r w:rsidRPr="00C443F7">
        <w:rPr>
          <w:rFonts w:ascii="Times New Roman" w:hAnsi="Times New Roman" w:cs="Times New Roman"/>
          <w:sz w:val="28"/>
          <w:szCs w:val="28"/>
        </w:rPr>
        <w:lastRenderedPageBreak/>
        <w:t>легализовалось рождение детей вне брака. Некоторые пары не видят разницы между воспитанием ребенка в официальном и в незарегистрированном браке, другие оформляют отношения спустя несколько лет после рождения ребенка</w:t>
      </w:r>
      <w:r w:rsidRPr="00C443F7">
        <w:rPr>
          <w:rStyle w:val="ac"/>
          <w:rFonts w:ascii="Times New Roman" w:hAnsi="Times New Roman" w:cs="Times New Roman"/>
          <w:sz w:val="28"/>
          <w:szCs w:val="28"/>
        </w:rPr>
        <w:footnoteReference w:id="6"/>
      </w:r>
      <w:r w:rsidRPr="00C443F7">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целом в </w:t>
      </w:r>
      <w:r w:rsidR="007A6E24">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за период 2011-2016 годов коэффициент брачности колеблется от </w:t>
      </w:r>
      <w:r>
        <w:rPr>
          <w:rFonts w:ascii="Times New Roman" w:hAnsi="Times New Roman" w:cs="Times New Roman"/>
          <w:sz w:val="28"/>
          <w:szCs w:val="28"/>
        </w:rPr>
        <w:t>5,4</w:t>
      </w:r>
      <w:r w:rsidRPr="00C443F7">
        <w:rPr>
          <w:rFonts w:ascii="Times New Roman" w:hAnsi="Times New Roman" w:cs="Times New Roman"/>
          <w:sz w:val="28"/>
          <w:szCs w:val="28"/>
        </w:rPr>
        <w:t xml:space="preserve"> до </w:t>
      </w:r>
      <w:r>
        <w:rPr>
          <w:rFonts w:ascii="Times New Roman" w:hAnsi="Times New Roman" w:cs="Times New Roman"/>
          <w:sz w:val="28"/>
          <w:szCs w:val="28"/>
        </w:rPr>
        <w:t>7,6</w:t>
      </w:r>
      <w:r w:rsidRPr="00C443F7">
        <w:rPr>
          <w:rFonts w:ascii="Times New Roman" w:hAnsi="Times New Roman" w:cs="Times New Roman"/>
          <w:sz w:val="28"/>
          <w:szCs w:val="28"/>
        </w:rPr>
        <w:t xml:space="preserve"> промилле, разводимости – от 3,</w:t>
      </w:r>
      <w:r>
        <w:rPr>
          <w:rFonts w:ascii="Times New Roman" w:hAnsi="Times New Roman" w:cs="Times New Roman"/>
          <w:sz w:val="28"/>
          <w:szCs w:val="28"/>
        </w:rPr>
        <w:t>4 </w:t>
      </w:r>
      <w:r w:rsidRPr="00C443F7">
        <w:rPr>
          <w:rFonts w:ascii="Times New Roman" w:hAnsi="Times New Roman" w:cs="Times New Roman"/>
          <w:sz w:val="28"/>
          <w:szCs w:val="28"/>
        </w:rPr>
        <w:t>до</w:t>
      </w:r>
      <w:r>
        <w:rPr>
          <w:rFonts w:ascii="Times New Roman" w:hAnsi="Times New Roman" w:cs="Times New Roman"/>
          <w:sz w:val="28"/>
          <w:szCs w:val="28"/>
        </w:rPr>
        <w:t> </w:t>
      </w:r>
      <w:r w:rsidRPr="00C443F7">
        <w:rPr>
          <w:rFonts w:ascii="Times New Roman" w:hAnsi="Times New Roman" w:cs="Times New Roman"/>
          <w:sz w:val="28"/>
          <w:szCs w:val="28"/>
        </w:rPr>
        <w:t>4,</w:t>
      </w:r>
      <w:r>
        <w:rPr>
          <w:rFonts w:ascii="Times New Roman" w:hAnsi="Times New Roman" w:cs="Times New Roman"/>
          <w:sz w:val="28"/>
          <w:szCs w:val="28"/>
        </w:rPr>
        <w:t>2 </w:t>
      </w:r>
      <w:r w:rsidRPr="00C443F7">
        <w:rPr>
          <w:rFonts w:ascii="Times New Roman" w:hAnsi="Times New Roman" w:cs="Times New Roman"/>
          <w:sz w:val="28"/>
          <w:szCs w:val="28"/>
        </w:rPr>
        <w:t>промилле. Таким образом, около 60,0% заключенных браков расторгаются.</w:t>
      </w:r>
    </w:p>
    <w:p w:rsidR="00BC46D5" w:rsidRPr="00360233" w:rsidRDefault="00BC46D5" w:rsidP="00BC46D5">
      <w:pPr>
        <w:pStyle w:val="a3"/>
        <w:numPr>
          <w:ilvl w:val="0"/>
          <w:numId w:val="35"/>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Высокий уровень безработицы среди молодежи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w:t>
      </w:r>
      <w:r w:rsidR="007A6E24">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по состоянию на </w:t>
      </w:r>
      <w:r>
        <w:rPr>
          <w:rFonts w:ascii="Times New Roman" w:hAnsi="Times New Roman" w:cs="Times New Roman"/>
          <w:sz w:val="28"/>
          <w:szCs w:val="28"/>
        </w:rPr>
        <w:t>01.01.</w:t>
      </w:r>
      <w:r w:rsidRPr="00C443F7">
        <w:rPr>
          <w:rFonts w:ascii="Times New Roman" w:hAnsi="Times New Roman" w:cs="Times New Roman"/>
          <w:sz w:val="28"/>
          <w:szCs w:val="28"/>
        </w:rPr>
        <w:t>201</w:t>
      </w:r>
      <w:r>
        <w:rPr>
          <w:rFonts w:ascii="Times New Roman" w:hAnsi="Times New Roman" w:cs="Times New Roman"/>
          <w:sz w:val="28"/>
          <w:szCs w:val="28"/>
        </w:rPr>
        <w:t>7</w:t>
      </w:r>
      <w:r w:rsidRPr="00C443F7">
        <w:rPr>
          <w:rFonts w:ascii="Times New Roman" w:hAnsi="Times New Roman" w:cs="Times New Roman"/>
          <w:sz w:val="28"/>
          <w:szCs w:val="28"/>
        </w:rPr>
        <w:t xml:space="preserve"> год численность безработных в возрасте 15-29 лет в общей численнос</w:t>
      </w:r>
      <w:r>
        <w:rPr>
          <w:rFonts w:ascii="Times New Roman" w:hAnsi="Times New Roman" w:cs="Times New Roman"/>
          <w:sz w:val="28"/>
          <w:szCs w:val="28"/>
        </w:rPr>
        <w:t>ти всех безработных составила 37,6</w:t>
      </w:r>
      <w:r w:rsidRPr="00C443F7">
        <w:rPr>
          <w:rFonts w:ascii="Times New Roman" w:hAnsi="Times New Roman" w:cs="Times New Roman"/>
          <w:sz w:val="28"/>
          <w:szCs w:val="28"/>
        </w:rPr>
        <w:t>%.</w:t>
      </w:r>
    </w:p>
    <w:p w:rsidR="00BC46D5" w:rsidRPr="00360233" w:rsidRDefault="00BC46D5" w:rsidP="00BC46D5">
      <w:pPr>
        <w:keepNext/>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Ключевые тренды</w:t>
      </w:r>
    </w:p>
    <w:p w:rsidR="00BC46D5" w:rsidRPr="00360233" w:rsidRDefault="00BC46D5" w:rsidP="00BC46D5">
      <w:pPr>
        <w:pStyle w:val="af8"/>
        <w:numPr>
          <w:ilvl w:val="0"/>
          <w:numId w:val="120"/>
        </w:numPr>
        <w:spacing w:line="276" w:lineRule="auto"/>
        <w:jc w:val="both"/>
        <w:rPr>
          <w:sz w:val="28"/>
          <w:szCs w:val="28"/>
        </w:rPr>
      </w:pPr>
      <w:r w:rsidRPr="00360233">
        <w:rPr>
          <w:sz w:val="28"/>
          <w:szCs w:val="28"/>
        </w:rPr>
        <w:t>Рост темпов миграции населения</w:t>
      </w:r>
    </w:p>
    <w:p w:rsidR="00BC46D5" w:rsidRPr="00685110" w:rsidRDefault="00BC46D5" w:rsidP="00BC46D5">
      <w:pPr>
        <w:pStyle w:val="af8"/>
        <w:spacing w:line="276" w:lineRule="auto"/>
        <w:jc w:val="both"/>
        <w:rPr>
          <w:sz w:val="28"/>
          <w:szCs w:val="28"/>
        </w:rPr>
      </w:pPr>
      <w:r w:rsidRPr="00685110">
        <w:rPr>
          <w:sz w:val="28"/>
          <w:szCs w:val="28"/>
        </w:rPr>
        <w:t> </w:t>
      </w:r>
      <w:r>
        <w:rPr>
          <w:sz w:val="28"/>
          <w:szCs w:val="28"/>
        </w:rPr>
        <w:t xml:space="preserve">     </w:t>
      </w:r>
      <w:r>
        <w:rPr>
          <w:sz w:val="28"/>
          <w:szCs w:val="28"/>
        </w:rPr>
        <w:tab/>
        <w:t>М</w:t>
      </w:r>
      <w:r w:rsidRPr="00685110">
        <w:rPr>
          <w:sz w:val="28"/>
          <w:szCs w:val="28"/>
        </w:rPr>
        <w:t>играция один из важнейших регуляторов численности трудоспособного населения, который стимулирует здоровую конкуренцию на рынке </w:t>
      </w:r>
      <w:hyperlink r:id="rId9" w:tooltip="Рабочая сила" w:history="1">
        <w:r w:rsidRPr="00685110">
          <w:rPr>
            <w:sz w:val="28"/>
            <w:szCs w:val="28"/>
          </w:rPr>
          <w:t>рабочей силы</w:t>
        </w:r>
      </w:hyperlink>
      <w:r w:rsidRPr="00685110">
        <w:rPr>
          <w:sz w:val="28"/>
          <w:szCs w:val="28"/>
        </w:rPr>
        <w:t>. Мобильность трудовых ресурсов требует как увеличения количества рабочих мест, так и расширения рынка жилья.</w:t>
      </w:r>
    </w:p>
    <w:p w:rsidR="00BC46D5" w:rsidRPr="00360233" w:rsidRDefault="00BC46D5" w:rsidP="00BC46D5">
      <w:pPr>
        <w:pStyle w:val="af8"/>
        <w:numPr>
          <w:ilvl w:val="0"/>
          <w:numId w:val="120"/>
        </w:numPr>
        <w:spacing w:line="276" w:lineRule="auto"/>
        <w:jc w:val="both"/>
        <w:rPr>
          <w:sz w:val="28"/>
          <w:szCs w:val="28"/>
        </w:rPr>
      </w:pPr>
      <w:r w:rsidRPr="00360233">
        <w:rPr>
          <w:sz w:val="28"/>
          <w:szCs w:val="28"/>
        </w:rPr>
        <w:t>Увеличение доли граждан ведущих здоровый образ жизни</w:t>
      </w:r>
    </w:p>
    <w:p w:rsidR="00BC46D5" w:rsidRDefault="00BC46D5" w:rsidP="00BC46D5">
      <w:pPr>
        <w:pStyle w:val="af8"/>
        <w:spacing w:line="276" w:lineRule="auto"/>
        <w:jc w:val="both"/>
        <w:rPr>
          <w:sz w:val="28"/>
          <w:szCs w:val="28"/>
        </w:rPr>
      </w:pPr>
      <w:r>
        <w:rPr>
          <w:sz w:val="28"/>
          <w:szCs w:val="28"/>
        </w:rPr>
        <w:t xml:space="preserve">          </w:t>
      </w:r>
      <w:r w:rsidRPr="00685110">
        <w:rPr>
          <w:sz w:val="28"/>
          <w:szCs w:val="28"/>
        </w:rPr>
        <w:t xml:space="preserve">Развитие системы здравоохранения и формирование системы профилактики заболеваний, через развитие физической культуры и спорта, формирование установок на </w:t>
      </w:r>
      <w:r>
        <w:rPr>
          <w:sz w:val="28"/>
          <w:szCs w:val="28"/>
        </w:rPr>
        <w:t>ведение здорового образа жизни.</w:t>
      </w:r>
    </w:p>
    <w:p w:rsidR="00BC46D5" w:rsidRPr="00C443F7" w:rsidRDefault="00BC46D5" w:rsidP="00BC46D5">
      <w:pPr>
        <w:keepNext/>
        <w:spacing w:after="0"/>
        <w:ind w:firstLine="709"/>
        <w:jc w:val="both"/>
        <w:rPr>
          <w:rFonts w:ascii="Times New Roman" w:hAnsi="Times New Roman" w:cs="Times New Roman"/>
          <w:sz w:val="28"/>
          <w:szCs w:val="28"/>
        </w:rPr>
      </w:pPr>
    </w:p>
    <w:p w:rsidR="00BC46D5" w:rsidRPr="00360233" w:rsidRDefault="00BC46D5" w:rsidP="00BC46D5">
      <w:pPr>
        <w:pStyle w:val="15"/>
        <w:spacing w:line="276" w:lineRule="auto"/>
        <w:ind w:firstLine="709"/>
        <w:contextualSpacing w:val="0"/>
        <w:jc w:val="center"/>
        <w:rPr>
          <w:rFonts w:cs="Times New Roman"/>
          <w:b w:val="0"/>
          <w:szCs w:val="28"/>
          <w:lang w:eastAsia="ru-RU"/>
        </w:rPr>
      </w:pPr>
      <w:r w:rsidRPr="00360233">
        <w:rPr>
          <w:rFonts w:cs="Times New Roman"/>
          <w:b w:val="0"/>
          <w:szCs w:val="28"/>
          <w:lang w:eastAsia="ru-RU"/>
        </w:rPr>
        <w:t>Система целей и механизм реализации</w:t>
      </w:r>
    </w:p>
    <w:p w:rsidR="00BC46D5" w:rsidRPr="00360233" w:rsidRDefault="00BC46D5" w:rsidP="00BC46D5">
      <w:pPr>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Динамическая цель:</w:t>
      </w:r>
    </w:p>
    <w:p w:rsidR="00BC46D5" w:rsidRPr="007A6E24" w:rsidRDefault="00BC46D5" w:rsidP="007A6E24">
      <w:pPr>
        <w:jc w:val="both"/>
        <w:rPr>
          <w:rFonts w:ascii="Times New Roman" w:hAnsi="Times New Roman" w:cs="Times New Roman"/>
          <w:sz w:val="24"/>
          <w:szCs w:val="24"/>
        </w:rPr>
      </w:pPr>
      <w:r w:rsidRPr="00C443F7">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численности </w:t>
      </w:r>
      <w:r w:rsidRPr="007A6E24">
        <w:rPr>
          <w:rFonts w:ascii="Times New Roman" w:hAnsi="Times New Roman" w:cs="Times New Roman"/>
          <w:sz w:val="28"/>
          <w:szCs w:val="28"/>
        </w:rPr>
        <w:t xml:space="preserve">населения </w:t>
      </w:r>
      <w:r w:rsidR="007A6E24" w:rsidRPr="007A6E24">
        <w:rPr>
          <w:rFonts w:ascii="Times New Roman" w:hAnsi="Times New Roman" w:cs="Times New Roman"/>
          <w:sz w:val="28"/>
          <w:szCs w:val="28"/>
        </w:rPr>
        <w:t>Федосеевско</w:t>
      </w:r>
      <w:r w:rsidR="007A6E24">
        <w:rPr>
          <w:rFonts w:ascii="Times New Roman" w:hAnsi="Times New Roman" w:cs="Times New Roman"/>
          <w:sz w:val="28"/>
          <w:szCs w:val="28"/>
        </w:rPr>
        <w:t>го</w:t>
      </w:r>
      <w:r w:rsidR="007A6E24" w:rsidRPr="007A6E24">
        <w:rPr>
          <w:rFonts w:ascii="Times New Roman" w:hAnsi="Times New Roman" w:cs="Times New Roman"/>
          <w:sz w:val="28"/>
          <w:szCs w:val="28"/>
        </w:rPr>
        <w:t xml:space="preserve"> сельско</w:t>
      </w:r>
      <w:r w:rsidR="007A6E24">
        <w:rPr>
          <w:rFonts w:ascii="Times New Roman" w:hAnsi="Times New Roman" w:cs="Times New Roman"/>
          <w:sz w:val="28"/>
          <w:szCs w:val="28"/>
        </w:rPr>
        <w:t>го</w:t>
      </w:r>
      <w:r w:rsidR="007A6E24" w:rsidRPr="007A6E24">
        <w:rPr>
          <w:rFonts w:ascii="Times New Roman" w:hAnsi="Times New Roman" w:cs="Times New Roman"/>
          <w:sz w:val="28"/>
          <w:szCs w:val="28"/>
        </w:rPr>
        <w:t xml:space="preserve"> поселени</w:t>
      </w:r>
      <w:r w:rsidR="007A6E24">
        <w:rPr>
          <w:rFonts w:ascii="Times New Roman" w:hAnsi="Times New Roman" w:cs="Times New Roman"/>
          <w:sz w:val="28"/>
          <w:szCs w:val="28"/>
        </w:rPr>
        <w:t>я</w:t>
      </w:r>
    </w:p>
    <w:p w:rsidR="00BC46D5" w:rsidRPr="009C40C0"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9C40C0">
        <w:rPr>
          <w:rFonts w:ascii="Times New Roman" w:hAnsi="Times New Roman" w:cs="Times New Roman"/>
          <w:color w:val="000000" w:themeColor="text1"/>
          <w:sz w:val="28"/>
          <w:szCs w:val="28"/>
        </w:rPr>
        <w:t>2017 год – 1</w:t>
      </w:r>
      <w:r w:rsidR="009C40C0" w:rsidRPr="009C40C0">
        <w:rPr>
          <w:rFonts w:ascii="Times New Roman" w:hAnsi="Times New Roman" w:cs="Times New Roman"/>
          <w:color w:val="000000" w:themeColor="text1"/>
          <w:sz w:val="28"/>
          <w:szCs w:val="28"/>
        </w:rPr>
        <w:t>311</w:t>
      </w:r>
      <w:r w:rsidRPr="009C40C0">
        <w:rPr>
          <w:rFonts w:ascii="Times New Roman" w:hAnsi="Times New Roman" w:cs="Times New Roman"/>
          <w:color w:val="000000" w:themeColor="text1"/>
          <w:sz w:val="28"/>
          <w:szCs w:val="28"/>
        </w:rPr>
        <w:t xml:space="preserve"> чел</w:t>
      </w:r>
    </w:p>
    <w:p w:rsidR="00BC46D5" w:rsidRPr="009C40C0"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9C40C0">
        <w:rPr>
          <w:rFonts w:ascii="Times New Roman" w:hAnsi="Times New Roman" w:cs="Times New Roman"/>
          <w:color w:val="000000" w:themeColor="text1"/>
          <w:sz w:val="28"/>
          <w:szCs w:val="28"/>
        </w:rPr>
        <w:t>2024 год – 1</w:t>
      </w:r>
      <w:r w:rsidR="009C40C0" w:rsidRPr="009C40C0">
        <w:rPr>
          <w:rFonts w:ascii="Times New Roman" w:hAnsi="Times New Roman" w:cs="Times New Roman"/>
          <w:color w:val="000000" w:themeColor="text1"/>
          <w:sz w:val="28"/>
          <w:szCs w:val="28"/>
        </w:rPr>
        <w:t>315</w:t>
      </w:r>
      <w:r w:rsidRPr="009C40C0">
        <w:rPr>
          <w:rFonts w:ascii="Times New Roman" w:hAnsi="Times New Roman" w:cs="Times New Roman"/>
          <w:color w:val="000000" w:themeColor="text1"/>
          <w:sz w:val="28"/>
          <w:szCs w:val="28"/>
        </w:rPr>
        <w:t xml:space="preserve"> чел</w:t>
      </w:r>
    </w:p>
    <w:p w:rsidR="00BC46D5" w:rsidRPr="009C40C0" w:rsidRDefault="00BC46D5" w:rsidP="00BC46D5">
      <w:pPr>
        <w:numPr>
          <w:ilvl w:val="0"/>
          <w:numId w:val="4"/>
        </w:numPr>
        <w:tabs>
          <w:tab w:val="left" w:pos="426"/>
        </w:tabs>
        <w:spacing w:after="0"/>
        <w:ind w:left="0" w:firstLine="709"/>
        <w:contextualSpacing/>
        <w:jc w:val="both"/>
        <w:rPr>
          <w:rFonts w:ascii="Times New Roman" w:hAnsi="Times New Roman" w:cs="Times New Roman"/>
          <w:color w:val="000000" w:themeColor="text1"/>
          <w:sz w:val="28"/>
          <w:szCs w:val="28"/>
        </w:rPr>
      </w:pPr>
      <w:r w:rsidRPr="009C40C0">
        <w:rPr>
          <w:rFonts w:ascii="Times New Roman" w:hAnsi="Times New Roman" w:cs="Times New Roman"/>
          <w:color w:val="000000" w:themeColor="text1"/>
          <w:sz w:val="28"/>
          <w:szCs w:val="28"/>
        </w:rPr>
        <w:t>2030 год – 1</w:t>
      </w:r>
      <w:r w:rsidR="009C40C0" w:rsidRPr="009C40C0">
        <w:rPr>
          <w:rFonts w:ascii="Times New Roman" w:hAnsi="Times New Roman" w:cs="Times New Roman"/>
          <w:color w:val="000000" w:themeColor="text1"/>
          <w:sz w:val="28"/>
          <w:szCs w:val="28"/>
        </w:rPr>
        <w:t>320</w:t>
      </w:r>
      <w:r w:rsidRPr="009C40C0">
        <w:rPr>
          <w:rFonts w:ascii="Times New Roman" w:hAnsi="Times New Roman" w:cs="Times New Roman"/>
          <w:color w:val="000000" w:themeColor="text1"/>
          <w:sz w:val="28"/>
          <w:szCs w:val="28"/>
        </w:rPr>
        <w:t xml:space="preserve"> чел.</w:t>
      </w:r>
    </w:p>
    <w:p w:rsidR="00BC46D5" w:rsidRPr="00360233" w:rsidRDefault="00BC46D5" w:rsidP="00BC46D5">
      <w:pPr>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Структурная цель:</w:t>
      </w:r>
    </w:p>
    <w:p w:rsidR="00BC46D5" w:rsidRDefault="00BC46D5" w:rsidP="00BC46D5">
      <w:pPr>
        <w:pStyle w:val="a3"/>
        <w:tabs>
          <w:tab w:val="left" w:pos="426"/>
        </w:tabs>
        <w:spacing w:after="0"/>
        <w:ind w:left="0" w:firstLine="709"/>
        <w:jc w:val="both"/>
        <w:rPr>
          <w:rFonts w:ascii="Times New Roman" w:hAnsi="Times New Roman"/>
          <w:sz w:val="28"/>
          <w:szCs w:val="28"/>
        </w:rPr>
      </w:pPr>
      <w:r w:rsidRPr="00055D81">
        <w:rPr>
          <w:rFonts w:ascii="Times New Roman" w:hAnsi="Times New Roman"/>
          <w:sz w:val="28"/>
          <w:szCs w:val="28"/>
        </w:rPr>
        <w:t>Создание тенденции устойчивого миграционного прир</w:t>
      </w:r>
      <w:r>
        <w:rPr>
          <w:rFonts w:ascii="Times New Roman" w:hAnsi="Times New Roman"/>
          <w:sz w:val="28"/>
          <w:szCs w:val="28"/>
        </w:rPr>
        <w:t>оста трудоспособного населения.</w:t>
      </w:r>
    </w:p>
    <w:p w:rsidR="00BC46D5" w:rsidRPr="00C443F7" w:rsidRDefault="00BC46D5" w:rsidP="00BC46D5">
      <w:pPr>
        <w:pStyle w:val="a3"/>
        <w:tabs>
          <w:tab w:val="left" w:pos="426"/>
        </w:tabs>
        <w:spacing w:after="0"/>
        <w:ind w:left="0" w:firstLine="709"/>
        <w:jc w:val="both"/>
        <w:rPr>
          <w:rFonts w:ascii="Times New Roman" w:hAnsi="Times New Roman" w:cs="Times New Roman"/>
          <w:b/>
          <w:sz w:val="28"/>
          <w:szCs w:val="28"/>
        </w:rPr>
      </w:pP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Приоритетные задачи и мероприятия:</w:t>
      </w:r>
    </w:p>
    <w:p w:rsidR="00BC46D5" w:rsidRPr="00BB3BDA" w:rsidRDefault="00BC46D5" w:rsidP="00BC46D5">
      <w:pPr>
        <w:pStyle w:val="af8"/>
        <w:numPr>
          <w:ilvl w:val="0"/>
          <w:numId w:val="126"/>
        </w:numPr>
        <w:spacing w:line="276" w:lineRule="auto"/>
        <w:rPr>
          <w:sz w:val="28"/>
          <w:szCs w:val="28"/>
        </w:rPr>
      </w:pPr>
      <w:r w:rsidRPr="00BB3BDA">
        <w:rPr>
          <w:sz w:val="28"/>
          <w:szCs w:val="28"/>
        </w:rPr>
        <w:t>Формирование доступного жилищного фонда:</w:t>
      </w:r>
    </w:p>
    <w:p w:rsidR="00BC46D5" w:rsidRPr="00BB3BDA" w:rsidRDefault="00BC46D5" w:rsidP="00BC46D5">
      <w:pPr>
        <w:pStyle w:val="af8"/>
        <w:spacing w:line="276" w:lineRule="auto"/>
        <w:rPr>
          <w:sz w:val="28"/>
          <w:szCs w:val="28"/>
        </w:rPr>
      </w:pPr>
      <w:r w:rsidRPr="00BB3BDA">
        <w:rPr>
          <w:sz w:val="28"/>
          <w:szCs w:val="28"/>
        </w:rPr>
        <w:t xml:space="preserve">выделение дополнительных земельных участков для развития комплексного жилищного строительства; </w:t>
      </w:r>
    </w:p>
    <w:p w:rsidR="00BC46D5" w:rsidRPr="00192CD8" w:rsidRDefault="00BC46D5" w:rsidP="00BC46D5">
      <w:pPr>
        <w:pStyle w:val="af8"/>
        <w:numPr>
          <w:ilvl w:val="0"/>
          <w:numId w:val="121"/>
        </w:numPr>
        <w:spacing w:line="276" w:lineRule="auto"/>
        <w:ind w:left="0" w:firstLine="360"/>
        <w:jc w:val="both"/>
        <w:rPr>
          <w:sz w:val="28"/>
          <w:szCs w:val="28"/>
        </w:rPr>
      </w:pPr>
      <w:r w:rsidRPr="00192CD8">
        <w:rPr>
          <w:sz w:val="28"/>
          <w:szCs w:val="28"/>
        </w:rPr>
        <w:t xml:space="preserve">развитие коммунальной инфраструктуры в населенных пунктах </w:t>
      </w:r>
      <w:r w:rsidR="007A6E24">
        <w:rPr>
          <w:sz w:val="28"/>
          <w:szCs w:val="28"/>
        </w:rPr>
        <w:t>поселения</w:t>
      </w:r>
      <w:r w:rsidRPr="00192CD8">
        <w:rPr>
          <w:sz w:val="28"/>
          <w:szCs w:val="28"/>
        </w:rPr>
        <w:t>, планируемых под застройку;</w:t>
      </w:r>
    </w:p>
    <w:p w:rsidR="00BC46D5" w:rsidRPr="00192CD8" w:rsidRDefault="00BC46D5" w:rsidP="00BC46D5">
      <w:pPr>
        <w:pStyle w:val="af8"/>
        <w:numPr>
          <w:ilvl w:val="0"/>
          <w:numId w:val="126"/>
        </w:numPr>
        <w:spacing w:line="276" w:lineRule="auto"/>
        <w:jc w:val="both"/>
        <w:rPr>
          <w:sz w:val="28"/>
          <w:szCs w:val="28"/>
        </w:rPr>
      </w:pPr>
      <w:r w:rsidRPr="00192CD8">
        <w:rPr>
          <w:sz w:val="28"/>
          <w:szCs w:val="28"/>
        </w:rPr>
        <w:t>Обеспечение устойчивой финансовой базы молодых семей</w:t>
      </w:r>
      <w:r>
        <w:rPr>
          <w:sz w:val="28"/>
          <w:szCs w:val="28"/>
        </w:rPr>
        <w:t>:</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lastRenderedPageBreak/>
        <w:t>региональный материнский капитал;</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t>единовременная денежная выплата семьям в связи с рождением одновременно трех и более детей;</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t>пособие на ребенка малоимущим семьям;</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t>ежемесячная денежная выплата на третьего ребенка или последующих детей;</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t>ежемесячная денежная выплата на детей из многодетных семей;</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t>ежемесячная денежная выплата на детей первого-второго года жизни для приобретения специальных молочных продуктов детского питания;</w:t>
      </w:r>
    </w:p>
    <w:p w:rsidR="00BC46D5" w:rsidRPr="00192CD8" w:rsidRDefault="00BC46D5" w:rsidP="00BC46D5">
      <w:pPr>
        <w:pStyle w:val="af8"/>
        <w:numPr>
          <w:ilvl w:val="0"/>
          <w:numId w:val="122"/>
        </w:numPr>
        <w:spacing w:line="276" w:lineRule="auto"/>
        <w:ind w:left="0" w:firstLine="360"/>
        <w:jc w:val="both"/>
        <w:rPr>
          <w:sz w:val="28"/>
          <w:szCs w:val="28"/>
        </w:rPr>
      </w:pPr>
      <w:r w:rsidRPr="00192CD8">
        <w:rPr>
          <w:sz w:val="28"/>
          <w:szCs w:val="28"/>
        </w:rPr>
        <w:t>ежемесячная денежная выплата на полноценное питание беременным женщинам, кормящим матерям и детям до трех лет из малоимущих семей;</w:t>
      </w:r>
    </w:p>
    <w:p w:rsidR="00BC46D5" w:rsidRPr="00106CE6" w:rsidRDefault="00BC46D5" w:rsidP="00BC46D5">
      <w:pPr>
        <w:pStyle w:val="af8"/>
        <w:numPr>
          <w:ilvl w:val="0"/>
          <w:numId w:val="122"/>
        </w:numPr>
        <w:spacing w:line="276" w:lineRule="auto"/>
        <w:ind w:left="0" w:firstLine="360"/>
        <w:jc w:val="both"/>
        <w:rPr>
          <w:sz w:val="28"/>
          <w:szCs w:val="28"/>
        </w:rPr>
      </w:pPr>
      <w:r w:rsidRPr="00192CD8">
        <w:rPr>
          <w:sz w:val="28"/>
          <w:szCs w:val="28"/>
        </w:rPr>
        <w:t>компенсация оплаты коммунальных услуг (или твердого топлива).</w:t>
      </w:r>
    </w:p>
    <w:p w:rsidR="00BC46D5" w:rsidRPr="00192CD8" w:rsidRDefault="00BC46D5" w:rsidP="00BC46D5">
      <w:pPr>
        <w:pStyle w:val="af8"/>
        <w:numPr>
          <w:ilvl w:val="0"/>
          <w:numId w:val="126"/>
        </w:numPr>
        <w:spacing w:line="276" w:lineRule="auto"/>
        <w:ind w:left="0" w:firstLine="708"/>
        <w:jc w:val="both"/>
        <w:rPr>
          <w:sz w:val="28"/>
          <w:szCs w:val="28"/>
        </w:rPr>
      </w:pPr>
      <w:r w:rsidRPr="00192CD8">
        <w:rPr>
          <w:sz w:val="28"/>
          <w:szCs w:val="28"/>
        </w:rPr>
        <w:t>Создание условий для осуществления трудовой де</w:t>
      </w:r>
      <w:r>
        <w:rPr>
          <w:sz w:val="28"/>
          <w:szCs w:val="28"/>
        </w:rPr>
        <w:t>ятельности женщин имеющих детей:</w:t>
      </w:r>
    </w:p>
    <w:p w:rsidR="00BC46D5" w:rsidRPr="00192CD8" w:rsidRDefault="00BC46D5" w:rsidP="00BC46D5">
      <w:pPr>
        <w:pStyle w:val="af8"/>
        <w:numPr>
          <w:ilvl w:val="0"/>
          <w:numId w:val="123"/>
        </w:numPr>
        <w:spacing w:line="276" w:lineRule="auto"/>
        <w:ind w:left="0" w:firstLine="360"/>
        <w:jc w:val="both"/>
        <w:rPr>
          <w:sz w:val="28"/>
          <w:szCs w:val="28"/>
        </w:rPr>
      </w:pPr>
      <w:r w:rsidRPr="00192CD8">
        <w:rPr>
          <w:sz w:val="28"/>
          <w:szCs w:val="28"/>
        </w:rPr>
        <w:t>обеспечение доступности дошкольного образования для детей в возрасте до трех лет;</w:t>
      </w:r>
    </w:p>
    <w:p w:rsidR="00BC46D5" w:rsidRPr="00192CD8" w:rsidRDefault="00BC46D5" w:rsidP="00BC46D5">
      <w:pPr>
        <w:pStyle w:val="af8"/>
        <w:numPr>
          <w:ilvl w:val="0"/>
          <w:numId w:val="123"/>
        </w:numPr>
        <w:spacing w:line="276" w:lineRule="auto"/>
        <w:ind w:left="0" w:firstLine="360"/>
        <w:jc w:val="both"/>
        <w:rPr>
          <w:sz w:val="28"/>
          <w:szCs w:val="28"/>
        </w:rPr>
      </w:pPr>
      <w:r w:rsidRPr="00192CD8">
        <w:rPr>
          <w:sz w:val="28"/>
          <w:szCs w:val="28"/>
        </w:rPr>
        <w:t>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w:t>
      </w:r>
    </w:p>
    <w:p w:rsidR="00BC46D5" w:rsidRPr="00192CD8" w:rsidRDefault="00BC46D5" w:rsidP="00BC46D5">
      <w:pPr>
        <w:pStyle w:val="af8"/>
        <w:numPr>
          <w:ilvl w:val="0"/>
          <w:numId w:val="123"/>
        </w:numPr>
        <w:spacing w:line="276" w:lineRule="auto"/>
        <w:ind w:left="0" w:firstLine="360"/>
        <w:jc w:val="both"/>
        <w:rPr>
          <w:sz w:val="28"/>
          <w:szCs w:val="28"/>
        </w:rPr>
      </w:pPr>
      <w:r w:rsidRPr="00192CD8">
        <w:rPr>
          <w:sz w:val="28"/>
          <w:szCs w:val="28"/>
        </w:rPr>
        <w:t>реализация Ростовского областного Трехстороннего соглашения в части создания условий для работников с детьми и оказания содействия беременным женщинам;</w:t>
      </w:r>
    </w:p>
    <w:p w:rsidR="00BC46D5" w:rsidRPr="00C46483" w:rsidRDefault="00BC46D5" w:rsidP="00BC46D5">
      <w:pPr>
        <w:pStyle w:val="af8"/>
        <w:numPr>
          <w:ilvl w:val="0"/>
          <w:numId w:val="123"/>
        </w:numPr>
        <w:spacing w:line="276" w:lineRule="auto"/>
        <w:ind w:left="0" w:firstLine="360"/>
        <w:jc w:val="both"/>
        <w:rPr>
          <w:sz w:val="28"/>
          <w:szCs w:val="28"/>
        </w:rPr>
      </w:pPr>
      <w:r w:rsidRPr="00192CD8">
        <w:rPr>
          <w:sz w:val="28"/>
          <w:szCs w:val="28"/>
        </w:rPr>
        <w:t>повышение уровня доступности и открытости информации о мерах государственной поддержи семьи, материнства и детства в Ростовской области.</w:t>
      </w:r>
    </w:p>
    <w:p w:rsidR="00BC46D5" w:rsidRPr="00192CD8" w:rsidRDefault="00BC46D5" w:rsidP="00BC46D5">
      <w:pPr>
        <w:pStyle w:val="af8"/>
        <w:numPr>
          <w:ilvl w:val="0"/>
          <w:numId w:val="126"/>
        </w:numPr>
        <w:spacing w:line="276" w:lineRule="auto"/>
        <w:ind w:left="0" w:firstLine="708"/>
        <w:jc w:val="both"/>
        <w:rPr>
          <w:sz w:val="28"/>
          <w:szCs w:val="28"/>
        </w:rPr>
      </w:pPr>
      <w:r w:rsidRPr="00192CD8">
        <w:rPr>
          <w:sz w:val="28"/>
          <w:szCs w:val="28"/>
        </w:rPr>
        <w:t>Пропаганда статуса семьи, формирование в сознании  молодежи ориентации на многодетную  семью</w:t>
      </w:r>
      <w:r>
        <w:rPr>
          <w:sz w:val="28"/>
          <w:szCs w:val="28"/>
        </w:rPr>
        <w:t>:</w:t>
      </w:r>
    </w:p>
    <w:p w:rsidR="00BC46D5" w:rsidRPr="00192CD8" w:rsidRDefault="00BC46D5" w:rsidP="00BC46D5">
      <w:pPr>
        <w:pStyle w:val="af8"/>
        <w:numPr>
          <w:ilvl w:val="0"/>
          <w:numId w:val="124"/>
        </w:numPr>
        <w:spacing w:line="276" w:lineRule="auto"/>
        <w:ind w:left="0" w:firstLine="360"/>
        <w:jc w:val="both"/>
        <w:rPr>
          <w:sz w:val="28"/>
          <w:szCs w:val="28"/>
        </w:rPr>
      </w:pPr>
      <w:r w:rsidRPr="00192CD8">
        <w:rPr>
          <w:sz w:val="28"/>
          <w:szCs w:val="28"/>
        </w:rPr>
        <w:t>проведение общественных мероприятий, направленных на пропаганду семейных ценностей, формирование ориентации у молодежи на более раннее рождение первого ребёнка (конкурс будущих мам "Мадонна", День семьи, любви и верности);</w:t>
      </w:r>
    </w:p>
    <w:p w:rsidR="00BC46D5" w:rsidRPr="00C46483" w:rsidRDefault="00BC46D5" w:rsidP="00BC46D5">
      <w:pPr>
        <w:pStyle w:val="af8"/>
        <w:numPr>
          <w:ilvl w:val="0"/>
          <w:numId w:val="124"/>
        </w:numPr>
        <w:spacing w:line="276" w:lineRule="auto"/>
        <w:ind w:left="0" w:firstLine="360"/>
        <w:jc w:val="both"/>
        <w:rPr>
          <w:sz w:val="28"/>
          <w:szCs w:val="28"/>
        </w:rPr>
      </w:pPr>
      <w:r w:rsidRPr="00192CD8">
        <w:rPr>
          <w:sz w:val="28"/>
          <w:szCs w:val="28"/>
        </w:rPr>
        <w:t>создание для всех категорий и групп населения условий для занятий физической культурой и спортом, массовым спортом.</w:t>
      </w:r>
      <w:r w:rsidRPr="00C46483">
        <w:rPr>
          <w:sz w:val="28"/>
          <w:szCs w:val="28"/>
        </w:rPr>
        <w:t xml:space="preserve"> </w:t>
      </w:r>
    </w:p>
    <w:p w:rsidR="00BC46D5" w:rsidRPr="00192CD8" w:rsidRDefault="00BC46D5" w:rsidP="00BC46D5">
      <w:pPr>
        <w:pStyle w:val="af8"/>
        <w:numPr>
          <w:ilvl w:val="0"/>
          <w:numId w:val="126"/>
        </w:numPr>
        <w:spacing w:line="276" w:lineRule="auto"/>
        <w:jc w:val="both"/>
        <w:rPr>
          <w:sz w:val="28"/>
          <w:szCs w:val="28"/>
        </w:rPr>
      </w:pPr>
      <w:r w:rsidRPr="00192CD8">
        <w:rPr>
          <w:sz w:val="28"/>
          <w:szCs w:val="28"/>
        </w:rPr>
        <w:t>Жизнесберегающий подход - активное долголетие</w:t>
      </w:r>
      <w:r>
        <w:rPr>
          <w:sz w:val="28"/>
          <w:szCs w:val="28"/>
        </w:rPr>
        <w:t>:</w:t>
      </w:r>
    </w:p>
    <w:p w:rsidR="00BC46D5" w:rsidRPr="00192CD8" w:rsidRDefault="00BC46D5" w:rsidP="00BC46D5">
      <w:pPr>
        <w:pStyle w:val="af8"/>
        <w:numPr>
          <w:ilvl w:val="0"/>
          <w:numId w:val="125"/>
        </w:numPr>
        <w:spacing w:line="276" w:lineRule="auto"/>
        <w:ind w:left="0" w:firstLine="360"/>
        <w:jc w:val="both"/>
        <w:rPr>
          <w:sz w:val="28"/>
          <w:szCs w:val="28"/>
        </w:rPr>
      </w:pPr>
      <w:r w:rsidRPr="00192CD8">
        <w:rPr>
          <w:sz w:val="28"/>
          <w:szCs w:val="28"/>
        </w:rPr>
        <w:t>увеличение доли граждан, ведущих здоровый образ жизни, а также доведение до 55 % к 2024 году, доли граждан систематически занимающихся физической культурой и спортом;</w:t>
      </w:r>
    </w:p>
    <w:p w:rsidR="00BC46D5" w:rsidRPr="00192CD8" w:rsidRDefault="00BC46D5" w:rsidP="00BC46D5">
      <w:pPr>
        <w:pStyle w:val="af8"/>
        <w:numPr>
          <w:ilvl w:val="0"/>
          <w:numId w:val="125"/>
        </w:numPr>
        <w:spacing w:line="276" w:lineRule="auto"/>
        <w:ind w:left="0" w:firstLine="360"/>
        <w:jc w:val="both"/>
        <w:rPr>
          <w:sz w:val="28"/>
          <w:szCs w:val="28"/>
        </w:rPr>
      </w:pPr>
      <w:r w:rsidRPr="00192CD8">
        <w:rPr>
          <w:sz w:val="28"/>
          <w:szCs w:val="28"/>
        </w:rPr>
        <w:t>разработка и реализация программы системной поддержки и повышения жизни граждан старшего поколения;</w:t>
      </w:r>
    </w:p>
    <w:p w:rsidR="00BC46D5" w:rsidRDefault="00BC46D5" w:rsidP="00BC46D5">
      <w:pPr>
        <w:spacing w:after="0"/>
        <w:ind w:firstLine="709"/>
        <w:jc w:val="both"/>
        <w:rPr>
          <w:rFonts w:ascii="Times New Roman" w:hAnsi="Times New Roman"/>
          <w:sz w:val="28"/>
          <w:szCs w:val="28"/>
        </w:rPr>
      </w:pPr>
      <w:r w:rsidRPr="00192CD8">
        <w:rPr>
          <w:rFonts w:ascii="Times New Roman" w:hAnsi="Times New Roman"/>
          <w:sz w:val="28"/>
          <w:szCs w:val="28"/>
        </w:rPr>
        <w:t>формирование системы мотивации граждан  к здоровому образу жизни, включая здоровое питание и отказ от вредных привычек</w:t>
      </w:r>
      <w:r>
        <w:rPr>
          <w:rFonts w:ascii="Times New Roman" w:hAnsi="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p>
    <w:p w:rsidR="00BC46D5" w:rsidRPr="00360233" w:rsidRDefault="00BC46D5" w:rsidP="00BC46D5">
      <w:pPr>
        <w:keepNext/>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lastRenderedPageBreak/>
        <w:t>Стратегическая проектная инициатива:</w:t>
      </w:r>
    </w:p>
    <w:p w:rsidR="00BC46D5" w:rsidRPr="00360233" w:rsidRDefault="007208DC" w:rsidP="00BC46D5">
      <w:pPr>
        <w:pStyle w:val="af8"/>
        <w:spacing w:line="276" w:lineRule="auto"/>
        <w:rPr>
          <w:sz w:val="28"/>
          <w:szCs w:val="28"/>
        </w:rPr>
      </w:pPr>
      <w:r w:rsidRPr="00360233">
        <w:rPr>
          <w:sz w:val="28"/>
          <w:szCs w:val="28"/>
        </w:rPr>
        <w:t>Федосеевское сельское поселения</w:t>
      </w:r>
      <w:r w:rsidR="00BC46D5" w:rsidRPr="00360233">
        <w:rPr>
          <w:sz w:val="28"/>
          <w:szCs w:val="28"/>
        </w:rPr>
        <w:t xml:space="preserve"> - территория притяжения трудовых ресурсов</w:t>
      </w:r>
    </w:p>
    <w:p w:rsidR="00BC46D5" w:rsidRPr="00360233" w:rsidRDefault="00BC46D5" w:rsidP="00BC46D5">
      <w:pPr>
        <w:pStyle w:val="af8"/>
        <w:spacing w:line="276" w:lineRule="auto"/>
        <w:ind w:firstLine="708"/>
        <w:rPr>
          <w:sz w:val="28"/>
          <w:szCs w:val="28"/>
        </w:rPr>
      </w:pPr>
      <w:r w:rsidRPr="00360233">
        <w:rPr>
          <w:sz w:val="28"/>
          <w:szCs w:val="28"/>
        </w:rPr>
        <w:t>Возможности:</w:t>
      </w:r>
    </w:p>
    <w:p w:rsidR="00BC46D5" w:rsidRPr="002474DC" w:rsidRDefault="00BC46D5" w:rsidP="00BC46D5">
      <w:pPr>
        <w:pStyle w:val="af8"/>
        <w:spacing w:line="276" w:lineRule="auto"/>
        <w:ind w:firstLine="708"/>
        <w:jc w:val="both"/>
        <w:rPr>
          <w:sz w:val="28"/>
          <w:szCs w:val="28"/>
        </w:rPr>
      </w:pPr>
      <w:r w:rsidRPr="00C46483">
        <w:rPr>
          <w:sz w:val="28"/>
          <w:szCs w:val="28"/>
        </w:rPr>
        <w:t>Создание условий для привлечени</w:t>
      </w:r>
      <w:r>
        <w:rPr>
          <w:sz w:val="28"/>
          <w:szCs w:val="28"/>
        </w:rPr>
        <w:t xml:space="preserve">я в </w:t>
      </w:r>
      <w:r w:rsidR="007208DC">
        <w:rPr>
          <w:sz w:val="28"/>
          <w:szCs w:val="28"/>
        </w:rPr>
        <w:t>Федосеевское сельское поселение</w:t>
      </w:r>
      <w:r>
        <w:rPr>
          <w:sz w:val="28"/>
          <w:szCs w:val="28"/>
        </w:rPr>
        <w:t xml:space="preserve"> молодого, трудоспособного населения</w:t>
      </w:r>
    </w:p>
    <w:p w:rsidR="00BC46D5" w:rsidRPr="00360233" w:rsidRDefault="00BC46D5" w:rsidP="00BC46D5">
      <w:pPr>
        <w:pStyle w:val="af8"/>
        <w:spacing w:line="276" w:lineRule="auto"/>
        <w:ind w:firstLine="435"/>
        <w:jc w:val="both"/>
        <w:rPr>
          <w:sz w:val="28"/>
          <w:szCs w:val="28"/>
        </w:rPr>
      </w:pPr>
      <w:r w:rsidRPr="00360233">
        <w:rPr>
          <w:sz w:val="28"/>
          <w:szCs w:val="28"/>
        </w:rPr>
        <w:t>Основные параметры:</w:t>
      </w:r>
    </w:p>
    <w:p w:rsidR="00BC46D5" w:rsidRPr="00685110" w:rsidRDefault="00BC46D5" w:rsidP="00BC46D5">
      <w:pPr>
        <w:pStyle w:val="af8"/>
        <w:spacing w:line="276" w:lineRule="auto"/>
        <w:ind w:left="435"/>
        <w:jc w:val="both"/>
        <w:rPr>
          <w:sz w:val="28"/>
          <w:szCs w:val="28"/>
        </w:rPr>
      </w:pPr>
      <w:r>
        <w:rPr>
          <w:sz w:val="28"/>
          <w:szCs w:val="28"/>
        </w:rPr>
        <w:t xml:space="preserve">- </w:t>
      </w:r>
      <w:r w:rsidRPr="00685110">
        <w:rPr>
          <w:sz w:val="28"/>
          <w:szCs w:val="28"/>
        </w:rPr>
        <w:t xml:space="preserve">Повышение территориальной трудовой мобильности, минимизация оттока местных трудовых ресурсов: </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привлечение необходимых трудовых ресурсов из других регионов, в том числе путем активного жилищного строительства;</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комплексная</w:t>
      </w:r>
      <w:r w:rsidRPr="00685110">
        <w:rPr>
          <w:sz w:val="28"/>
          <w:szCs w:val="28"/>
          <w:shd w:val="clear" w:color="auto" w:fill="FFFFFF"/>
        </w:rPr>
        <w:t xml:space="preserve"> поддержка специалистов и их семей при переселении и интеграции в социум;</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сокращение неформальной занятости за счет развития рынка труда, содействия официальному трудоустройству, профессиональному обучению и переобучению незанятых граждан;</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увеличение рабочих мест, обеспечивающих рациональную структуру экономики, занятость и доходы населения;</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 xml:space="preserve">на основе прогнозирования перспективной кадровой потребности и налаженного взаимодействия системы профессионального образования и работодателей, обеспечение выпуска специалистов, по структуре и уровню профессиональной подготовки соответствующих перспективным потребностям развития </w:t>
      </w:r>
      <w:r w:rsidR="007208DC">
        <w:rPr>
          <w:sz w:val="28"/>
          <w:szCs w:val="28"/>
        </w:rPr>
        <w:t>сельского поселения</w:t>
      </w:r>
      <w:r w:rsidRPr="00685110">
        <w:rPr>
          <w:sz w:val="28"/>
          <w:szCs w:val="28"/>
        </w:rPr>
        <w:t>;</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 xml:space="preserve">привлечение в </w:t>
      </w:r>
      <w:r w:rsidR="007208DC">
        <w:rPr>
          <w:sz w:val="28"/>
          <w:szCs w:val="28"/>
        </w:rPr>
        <w:t>Федосеевское сельское поселение</w:t>
      </w:r>
      <w:r w:rsidRPr="00685110">
        <w:rPr>
          <w:sz w:val="28"/>
          <w:szCs w:val="28"/>
        </w:rPr>
        <w:t xml:space="preserve"> трудовых ресурсов высокой квалификации из других регионов Российской Федерации ;</w:t>
      </w:r>
    </w:p>
    <w:p w:rsidR="00BC46D5" w:rsidRPr="00685110" w:rsidRDefault="00BC46D5" w:rsidP="00BC46D5">
      <w:pPr>
        <w:pStyle w:val="af8"/>
        <w:numPr>
          <w:ilvl w:val="0"/>
          <w:numId w:val="128"/>
        </w:numPr>
        <w:spacing w:line="276" w:lineRule="auto"/>
        <w:ind w:left="0" w:firstLine="435"/>
        <w:jc w:val="both"/>
        <w:rPr>
          <w:sz w:val="28"/>
          <w:szCs w:val="28"/>
        </w:rPr>
      </w:pPr>
      <w:r w:rsidRPr="00685110">
        <w:rPr>
          <w:sz w:val="28"/>
          <w:szCs w:val="28"/>
        </w:rPr>
        <w:t>внедрение цифровых технологий и платформенных решений в сфере муниципального управления и оказания государственных и муниципальных услуг в интересах населения.</w:t>
      </w:r>
    </w:p>
    <w:p w:rsidR="00BC46D5" w:rsidRPr="00FD68D5" w:rsidRDefault="00BC46D5" w:rsidP="00BC46D5">
      <w:pPr>
        <w:spacing w:after="0"/>
        <w:rPr>
          <w:rFonts w:ascii="Times New Roman" w:eastAsia="Times New Roman" w:hAnsi="Times New Roman"/>
          <w:color w:val="FF0000"/>
          <w:sz w:val="20"/>
          <w:szCs w:val="20"/>
          <w:lang w:eastAsia="ru-RU"/>
        </w:rPr>
      </w:pPr>
    </w:p>
    <w:p w:rsidR="00BC46D5" w:rsidRPr="00360233" w:rsidRDefault="00BC46D5" w:rsidP="00BC46D5">
      <w:pPr>
        <w:pStyle w:val="3"/>
        <w:rPr>
          <w:b w:val="0"/>
        </w:rPr>
      </w:pPr>
      <w:bookmarkStart w:id="38" w:name="_Toc527719368"/>
      <w:r w:rsidRPr="00360233">
        <w:rPr>
          <w:b w:val="0"/>
        </w:rPr>
        <w:t>3.2.2.Труд и социальное развитие</w:t>
      </w:r>
      <w:bookmarkEnd w:id="38"/>
    </w:p>
    <w:p w:rsidR="00BC46D5" w:rsidRPr="00360233" w:rsidRDefault="00BC46D5" w:rsidP="00BC46D5">
      <w:pPr>
        <w:pStyle w:val="15"/>
        <w:spacing w:after="120" w:line="276" w:lineRule="auto"/>
        <w:ind w:firstLine="0"/>
        <w:jc w:val="center"/>
        <w:rPr>
          <w:rFonts w:cs="Times New Roman"/>
          <w:b w:val="0"/>
          <w:szCs w:val="24"/>
          <w:lang w:eastAsia="ru-RU"/>
        </w:rPr>
      </w:pPr>
      <w:r w:rsidRPr="00360233">
        <w:rPr>
          <w:rFonts w:cs="Times New Roman"/>
          <w:b w:val="0"/>
          <w:szCs w:val="24"/>
          <w:lang w:eastAsia="ru-RU"/>
        </w:rPr>
        <w:t>Состояние и тренды развития</w:t>
      </w:r>
    </w:p>
    <w:p w:rsidR="00BC46D5" w:rsidRPr="00FA1412" w:rsidRDefault="00BC46D5" w:rsidP="00FA1412">
      <w:pPr>
        <w:jc w:val="both"/>
        <w:rPr>
          <w:rFonts w:ascii="Times New Roman" w:hAnsi="Times New Roman" w:cs="Times New Roman"/>
          <w:sz w:val="24"/>
          <w:szCs w:val="24"/>
        </w:rPr>
      </w:pPr>
      <w:r w:rsidRPr="00FA1412">
        <w:rPr>
          <w:rFonts w:ascii="Times New Roman" w:hAnsi="Times New Roman" w:cs="Times New Roman"/>
          <w:sz w:val="28"/>
          <w:szCs w:val="28"/>
        </w:rPr>
        <w:t xml:space="preserve">           Наличие необходимых трудовых ресурсов, соответствующих текущим и перспективным потребностям, является одним из ключевых факторов эффективного развития экономики </w:t>
      </w:r>
      <w:r w:rsidR="00FA1412" w:rsidRPr="00FA1412">
        <w:rPr>
          <w:rFonts w:ascii="Times New Roman" w:hAnsi="Times New Roman" w:cs="Times New Roman"/>
          <w:sz w:val="28"/>
          <w:szCs w:val="28"/>
        </w:rPr>
        <w:t>Федосеевского сельского поселения</w:t>
      </w:r>
      <w:r w:rsidRPr="00BB3BDA">
        <w:rPr>
          <w:sz w:val="28"/>
          <w:szCs w:val="28"/>
        </w:rPr>
        <w:t>.</w:t>
      </w:r>
    </w:p>
    <w:p w:rsidR="00BC46D5" w:rsidRPr="001528EB" w:rsidRDefault="00BC46D5" w:rsidP="00BC46D5">
      <w:pPr>
        <w:spacing w:after="120"/>
        <w:jc w:val="both"/>
        <w:rPr>
          <w:rFonts w:ascii="Times New Roman" w:hAnsi="Times New Roman"/>
          <w:color w:val="000000"/>
          <w:sz w:val="28"/>
          <w:szCs w:val="28"/>
        </w:rPr>
      </w:pPr>
      <w:r w:rsidRPr="001528EB">
        <w:rPr>
          <w:rFonts w:ascii="Times New Roman" w:hAnsi="Times New Roman"/>
          <w:color w:val="000000"/>
          <w:sz w:val="28"/>
          <w:szCs w:val="28"/>
        </w:rPr>
        <w:tab/>
        <w:t xml:space="preserve">Текущее состояние сферы труда и социального развития населения  </w:t>
      </w:r>
      <w:r w:rsidR="00FA1412" w:rsidRPr="00FA1412">
        <w:rPr>
          <w:rFonts w:ascii="Times New Roman" w:hAnsi="Times New Roman" w:cs="Times New Roman"/>
          <w:sz w:val="28"/>
          <w:szCs w:val="28"/>
        </w:rPr>
        <w:t>Федосеевского сельского поселения</w:t>
      </w:r>
      <w:r w:rsidR="00FA1412" w:rsidRPr="001528EB">
        <w:rPr>
          <w:rFonts w:ascii="Times New Roman" w:hAnsi="Times New Roman"/>
          <w:color w:val="000000"/>
          <w:sz w:val="28"/>
          <w:szCs w:val="28"/>
        </w:rPr>
        <w:t xml:space="preserve"> </w:t>
      </w:r>
      <w:r w:rsidRPr="001528EB">
        <w:rPr>
          <w:rFonts w:ascii="Times New Roman" w:hAnsi="Times New Roman"/>
          <w:color w:val="000000"/>
          <w:sz w:val="28"/>
          <w:szCs w:val="28"/>
        </w:rPr>
        <w:t>оценивается через систему показателей, представленных в таблице</w:t>
      </w:r>
      <w:r>
        <w:rPr>
          <w:rFonts w:ascii="Times New Roman" w:hAnsi="Times New Roman"/>
          <w:color w:val="000000"/>
          <w:sz w:val="28"/>
          <w:szCs w:val="28"/>
        </w:rPr>
        <w:t xml:space="preserve"> 13</w:t>
      </w:r>
      <w:r w:rsidRPr="001528EB">
        <w:rPr>
          <w:rFonts w:ascii="Times New Roman" w:hAnsi="Times New Roman"/>
          <w:color w:val="000000"/>
          <w:sz w:val="28"/>
          <w:szCs w:val="28"/>
        </w:rPr>
        <w:t>.</w:t>
      </w:r>
    </w:p>
    <w:p w:rsidR="00BC46D5" w:rsidRPr="00360233" w:rsidRDefault="00BC46D5" w:rsidP="00BC46D5">
      <w:pPr>
        <w:keepNext/>
        <w:spacing w:after="0"/>
        <w:ind w:firstLine="567"/>
        <w:jc w:val="both"/>
        <w:rPr>
          <w:rFonts w:ascii="Times New Roman" w:hAnsi="Times New Roman" w:cs="Times New Roman"/>
          <w:sz w:val="28"/>
          <w:szCs w:val="24"/>
        </w:rPr>
      </w:pPr>
      <w:r w:rsidRPr="00360233">
        <w:rPr>
          <w:rFonts w:ascii="Times New Roman" w:hAnsi="Times New Roman" w:cs="Times New Roman"/>
          <w:sz w:val="28"/>
          <w:szCs w:val="24"/>
        </w:rPr>
        <w:t>Таблица 13</w:t>
      </w:r>
      <w:r w:rsidRPr="00360233">
        <w:rPr>
          <w:rFonts w:ascii="Times New Roman" w:hAnsi="Times New Roman" w:cs="Times New Roman"/>
          <w:color w:val="FF0000"/>
          <w:sz w:val="28"/>
          <w:szCs w:val="24"/>
        </w:rPr>
        <w:t xml:space="preserve"> </w:t>
      </w:r>
      <w:r w:rsidRPr="00360233">
        <w:rPr>
          <w:rFonts w:ascii="Times New Roman" w:hAnsi="Times New Roman" w:cs="Times New Roman"/>
          <w:sz w:val="28"/>
          <w:szCs w:val="24"/>
        </w:rPr>
        <w:t xml:space="preserve">– Динамика ключевых показателей сферы труда и социального развития </w:t>
      </w:r>
      <w:r w:rsidR="00FA1412" w:rsidRPr="00360233">
        <w:rPr>
          <w:rFonts w:ascii="Times New Roman" w:hAnsi="Times New Roman" w:cs="Times New Roman"/>
          <w:sz w:val="28"/>
          <w:szCs w:val="28"/>
        </w:rPr>
        <w:t>Федосеевского сельского поселения</w:t>
      </w:r>
      <w:r w:rsidR="00FA1412" w:rsidRPr="00360233">
        <w:rPr>
          <w:rFonts w:ascii="Times New Roman" w:hAnsi="Times New Roman" w:cs="Times New Roman"/>
          <w:sz w:val="28"/>
          <w:szCs w:val="24"/>
        </w:rPr>
        <w:t xml:space="preserve"> </w:t>
      </w:r>
      <w:r w:rsidRPr="00360233">
        <w:rPr>
          <w:rFonts w:ascii="Times New Roman" w:hAnsi="Times New Roman" w:cs="Times New Roman"/>
          <w:sz w:val="28"/>
          <w:szCs w:val="24"/>
        </w:rPr>
        <w:t>в 2011 – 2017 годах</w:t>
      </w:r>
    </w:p>
    <w:tbl>
      <w:tblPr>
        <w:tblStyle w:val="51"/>
        <w:tblW w:w="9432" w:type="dxa"/>
        <w:shd w:val="clear" w:color="auto" w:fill="FFFFFF" w:themeFill="background1"/>
        <w:tblLook w:val="04A0"/>
      </w:tblPr>
      <w:tblGrid>
        <w:gridCol w:w="2142"/>
        <w:gridCol w:w="1048"/>
        <w:gridCol w:w="1048"/>
        <w:gridCol w:w="1048"/>
        <w:gridCol w:w="1048"/>
        <w:gridCol w:w="1048"/>
        <w:gridCol w:w="1048"/>
        <w:gridCol w:w="1002"/>
      </w:tblGrid>
      <w:tr w:rsidR="00BC46D5" w:rsidRPr="00C443F7" w:rsidTr="00FA337A">
        <w:trPr>
          <w:trHeight w:val="249"/>
        </w:trPr>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eastAsia="Times New Roman" w:hAnsi="Times New Roman" w:cs="Times New Roman"/>
                <w:sz w:val="24"/>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2011</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2012</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2013</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2014</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2016</w:t>
            </w: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2017</w:t>
            </w:r>
          </w:p>
        </w:tc>
      </w:tr>
      <w:tr w:rsidR="00BC46D5" w:rsidRPr="00360233" w:rsidTr="00FA337A">
        <w:trPr>
          <w:trHeight w:val="249"/>
        </w:trPr>
        <w:tc>
          <w:tcPr>
            <w:tcW w:w="9432"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360233" w:rsidRDefault="00BC46D5" w:rsidP="00FA337A">
            <w:pPr>
              <w:jc w:val="center"/>
              <w:rPr>
                <w:rFonts w:ascii="Times New Roman" w:eastAsia="Times New Roman" w:hAnsi="Times New Roman" w:cs="Times New Roman"/>
                <w:bCs/>
                <w:sz w:val="24"/>
                <w:szCs w:val="24"/>
                <w:lang w:eastAsia="ru-RU"/>
              </w:rPr>
            </w:pPr>
            <w:r w:rsidRPr="00360233">
              <w:rPr>
                <w:rFonts w:ascii="Times New Roman" w:eastAsia="Times New Roman" w:hAnsi="Times New Roman" w:cs="Times New Roman"/>
                <w:bCs/>
                <w:sz w:val="24"/>
                <w:szCs w:val="24"/>
                <w:lang w:eastAsia="ru-RU"/>
              </w:rPr>
              <w:t>Уровень безработицы в среднем за год, процентов</w:t>
            </w:r>
          </w:p>
        </w:tc>
      </w:tr>
      <w:tr w:rsidR="00BC46D5" w:rsidRPr="00C443F7" w:rsidTr="00FA337A">
        <w:trPr>
          <w:trHeight w:val="49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BC46D5" w:rsidRPr="00C443F7" w:rsidRDefault="00FA1412" w:rsidP="00FA337A">
            <w:pPr>
              <w:rPr>
                <w:rFonts w:ascii="Times New Roman" w:eastAsia="Times New Roman" w:hAnsi="Times New Roman" w:cs="Times New Roman"/>
                <w:bCs/>
                <w:sz w:val="24"/>
                <w:szCs w:val="24"/>
                <w:lang w:eastAsia="ru-RU"/>
              </w:rPr>
            </w:pPr>
            <w:r>
              <w:rPr>
                <w:rFonts w:ascii="Times New Roman" w:eastAsiaTheme="minorEastAsia" w:hAnsi="Times New Roman" w:cs="Times New Roman"/>
                <w:sz w:val="24"/>
                <w:szCs w:val="24"/>
                <w:lang w:eastAsia="ru-RU"/>
              </w:rPr>
              <w:lastRenderedPageBreak/>
              <w:t>Федосеевское сельское поселение</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1,6</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1,6</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1,4</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1,6</w:t>
            </w: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1,5</w:t>
            </w:r>
          </w:p>
        </w:tc>
      </w:tr>
      <w:tr w:rsidR="00BC46D5" w:rsidRPr="00360233" w:rsidTr="00FA337A">
        <w:trPr>
          <w:trHeight w:val="249"/>
        </w:trPr>
        <w:tc>
          <w:tcPr>
            <w:tcW w:w="9432"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360233" w:rsidRDefault="00BC46D5" w:rsidP="00FA337A">
            <w:pPr>
              <w:jc w:val="center"/>
              <w:rPr>
                <w:rFonts w:ascii="Times New Roman" w:eastAsia="Times New Roman" w:hAnsi="Times New Roman" w:cs="Times New Roman"/>
                <w:sz w:val="24"/>
                <w:szCs w:val="24"/>
                <w:lang w:eastAsia="ru-RU"/>
              </w:rPr>
            </w:pPr>
            <w:r w:rsidRPr="00360233">
              <w:rPr>
                <w:rFonts w:ascii="Times New Roman" w:hAnsi="Times New Roman"/>
                <w:sz w:val="24"/>
                <w:szCs w:val="24"/>
              </w:rPr>
              <w:t>Среднемесячная начисленная заработная плата одного работника, рублей</w:t>
            </w:r>
          </w:p>
        </w:tc>
      </w:tr>
      <w:tr w:rsidR="00BC46D5" w:rsidRPr="00C443F7" w:rsidTr="00FA337A">
        <w:trPr>
          <w:trHeight w:val="49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BC46D5" w:rsidRPr="00C443F7" w:rsidRDefault="00FA1412" w:rsidP="00FA337A">
            <w:pPr>
              <w:rPr>
                <w:rFonts w:ascii="Times New Roman" w:eastAsia="Times New Roman" w:hAnsi="Times New Roman" w:cs="Times New Roman"/>
                <w:bCs/>
                <w:sz w:val="24"/>
                <w:szCs w:val="24"/>
                <w:lang w:eastAsia="ru-RU"/>
              </w:rPr>
            </w:pPr>
            <w:r>
              <w:rPr>
                <w:rFonts w:ascii="Times New Roman" w:eastAsiaTheme="minorEastAsia" w:hAnsi="Times New Roman" w:cs="Times New Roman"/>
                <w:sz w:val="24"/>
                <w:szCs w:val="24"/>
                <w:lang w:eastAsia="ru-RU"/>
              </w:rPr>
              <w:t>Федосеевское сельское поселение</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10967,3</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12819,9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15339,4</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16722,4</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17253,8</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17705,67</w:t>
            </w: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D5" w:rsidRPr="00F71898" w:rsidRDefault="00BC46D5" w:rsidP="00FA337A">
            <w:pPr>
              <w:ind w:left="-57" w:right="-57"/>
              <w:jc w:val="center"/>
              <w:rPr>
                <w:rFonts w:ascii="Times New Roman" w:hAnsi="Times New Roman" w:cs="Times New Roman"/>
                <w:sz w:val="24"/>
                <w:szCs w:val="24"/>
              </w:rPr>
            </w:pPr>
            <w:r>
              <w:rPr>
                <w:rFonts w:ascii="Times New Roman" w:hAnsi="Times New Roman" w:cs="Times New Roman"/>
                <w:sz w:val="24"/>
                <w:szCs w:val="24"/>
              </w:rPr>
              <w:t>19678,1</w:t>
            </w:r>
          </w:p>
        </w:tc>
      </w:tr>
      <w:tr w:rsidR="00BC46D5" w:rsidRPr="00360233" w:rsidTr="00FA337A">
        <w:trPr>
          <w:trHeight w:val="249"/>
        </w:trPr>
        <w:tc>
          <w:tcPr>
            <w:tcW w:w="9432"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360233" w:rsidRDefault="00BC46D5" w:rsidP="00FA337A">
            <w:pPr>
              <w:jc w:val="center"/>
              <w:rPr>
                <w:rFonts w:ascii="Times New Roman" w:eastAsia="Times New Roman" w:hAnsi="Times New Roman" w:cs="Times New Roman"/>
                <w:sz w:val="24"/>
                <w:szCs w:val="24"/>
              </w:rPr>
            </w:pPr>
            <w:r w:rsidRPr="00360233">
              <w:rPr>
                <w:rFonts w:ascii="Times New Roman" w:eastAsia="Times New Roman" w:hAnsi="Times New Roman" w:cs="Times New Roman"/>
                <w:sz w:val="24"/>
                <w:szCs w:val="24"/>
              </w:rPr>
              <w:t>Доля населения с доходами ниже прожиточного минимума, процентов</w:t>
            </w:r>
          </w:p>
        </w:tc>
      </w:tr>
      <w:tr w:rsidR="00BC46D5" w:rsidRPr="009B38AE" w:rsidTr="00FA337A">
        <w:trPr>
          <w:trHeight w:val="49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BC46D5" w:rsidRPr="009B38AE" w:rsidRDefault="00FA1412" w:rsidP="00FA337A">
            <w:pPr>
              <w:rPr>
                <w:rFonts w:ascii="Times New Roman" w:eastAsia="Times New Roman" w:hAnsi="Times New Roman" w:cs="Times New Roman"/>
                <w:bCs/>
                <w:sz w:val="24"/>
                <w:szCs w:val="24"/>
                <w:lang w:eastAsia="ru-RU"/>
              </w:rPr>
            </w:pPr>
            <w:r>
              <w:rPr>
                <w:rFonts w:ascii="Times New Roman" w:eastAsiaTheme="minorEastAsia" w:hAnsi="Times New Roman" w:cs="Times New Roman"/>
                <w:sz w:val="24"/>
                <w:szCs w:val="24"/>
                <w:lang w:eastAsia="ru-RU"/>
              </w:rPr>
              <w:t>Федосеевское сельское поселение</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16,4</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13,9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13,9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13,9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15,0</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15,0</w:t>
            </w: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9B38AE" w:rsidRDefault="00BC46D5" w:rsidP="00FA337A">
            <w:pPr>
              <w:jc w:val="center"/>
              <w:rPr>
                <w:rFonts w:ascii="Times New Roman" w:hAnsi="Times New Roman" w:cs="Times New Roman"/>
                <w:sz w:val="24"/>
                <w:szCs w:val="24"/>
              </w:rPr>
            </w:pPr>
            <w:r w:rsidRPr="009B38AE">
              <w:rPr>
                <w:rFonts w:ascii="Times New Roman" w:hAnsi="Times New Roman" w:cs="Times New Roman"/>
                <w:sz w:val="24"/>
                <w:szCs w:val="24"/>
              </w:rPr>
              <w:t>15,1</w:t>
            </w:r>
          </w:p>
        </w:tc>
      </w:tr>
    </w:tbl>
    <w:p w:rsidR="00BC46D5" w:rsidRPr="00C443F7" w:rsidRDefault="00BC46D5" w:rsidP="00BC46D5">
      <w:pPr>
        <w:spacing w:after="0"/>
        <w:ind w:firstLine="709"/>
        <w:jc w:val="both"/>
        <w:rPr>
          <w:rFonts w:ascii="Times New Roman" w:hAnsi="Times New Roman" w:cs="Times New Roman"/>
          <w:sz w:val="28"/>
          <w:szCs w:val="28"/>
        </w:rPr>
      </w:pPr>
    </w:p>
    <w:p w:rsidR="00BC46D5" w:rsidRPr="005F26DF" w:rsidRDefault="00BC46D5" w:rsidP="00BC46D5">
      <w:pPr>
        <w:spacing w:after="0"/>
        <w:ind w:firstLine="709"/>
        <w:jc w:val="both"/>
        <w:rPr>
          <w:rFonts w:ascii="Times New Roman" w:hAnsi="Times New Roman" w:cs="Times New Roman"/>
          <w:sz w:val="28"/>
          <w:szCs w:val="28"/>
        </w:rPr>
      </w:pPr>
      <w:r w:rsidRPr="005F26DF">
        <w:rPr>
          <w:rFonts w:ascii="Times New Roman" w:hAnsi="Times New Roman" w:cs="Times New Roman"/>
          <w:sz w:val="28"/>
          <w:szCs w:val="28"/>
        </w:rPr>
        <w:t xml:space="preserve">Численность населения в трудоспособном возрасте </w:t>
      </w:r>
      <w:r w:rsidR="00FA1412" w:rsidRPr="00FA1412">
        <w:rPr>
          <w:rFonts w:ascii="Times New Roman" w:hAnsi="Times New Roman" w:cs="Times New Roman"/>
          <w:sz w:val="28"/>
          <w:szCs w:val="28"/>
        </w:rPr>
        <w:t>Федосеевского сельского поселения</w:t>
      </w:r>
      <w:r w:rsidR="00FA1412" w:rsidRPr="005F26DF">
        <w:rPr>
          <w:rFonts w:ascii="Times New Roman" w:hAnsi="Times New Roman" w:cs="Times New Roman"/>
          <w:sz w:val="28"/>
          <w:szCs w:val="28"/>
        </w:rPr>
        <w:t xml:space="preserve"> </w:t>
      </w:r>
      <w:r w:rsidRPr="005F26DF">
        <w:rPr>
          <w:rFonts w:ascii="Times New Roman" w:hAnsi="Times New Roman" w:cs="Times New Roman"/>
          <w:sz w:val="28"/>
          <w:szCs w:val="28"/>
        </w:rPr>
        <w:t>в 2017 году составляет  57,4 % от ее постоянного населения в во</w:t>
      </w:r>
      <w:r w:rsidR="00FA1412">
        <w:rPr>
          <w:rFonts w:ascii="Times New Roman" w:hAnsi="Times New Roman" w:cs="Times New Roman"/>
          <w:sz w:val="28"/>
          <w:szCs w:val="28"/>
        </w:rPr>
        <w:t>зрасте от 16 лет и старше, или 0</w:t>
      </w:r>
      <w:r w:rsidRPr="005F26DF">
        <w:rPr>
          <w:rFonts w:ascii="Times New Roman" w:hAnsi="Times New Roman" w:cs="Times New Roman"/>
          <w:sz w:val="28"/>
          <w:szCs w:val="28"/>
        </w:rPr>
        <w:t>,</w:t>
      </w:r>
      <w:r w:rsidR="00FA1412">
        <w:rPr>
          <w:rFonts w:ascii="Times New Roman" w:hAnsi="Times New Roman" w:cs="Times New Roman"/>
          <w:sz w:val="28"/>
          <w:szCs w:val="28"/>
        </w:rPr>
        <w:t>7</w:t>
      </w:r>
      <w:r w:rsidRPr="005F26DF">
        <w:rPr>
          <w:rFonts w:ascii="Times New Roman" w:hAnsi="Times New Roman" w:cs="Times New Roman"/>
          <w:sz w:val="28"/>
          <w:szCs w:val="28"/>
        </w:rPr>
        <w:t xml:space="preserve"> тыс. человек. </w:t>
      </w:r>
    </w:p>
    <w:p w:rsidR="00BC46D5" w:rsidRPr="00455E19"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01 января </w:t>
      </w:r>
      <w:r w:rsidRPr="00C443F7">
        <w:rPr>
          <w:rFonts w:ascii="Times New Roman" w:hAnsi="Times New Roman" w:cs="Times New Roman"/>
          <w:sz w:val="28"/>
          <w:szCs w:val="28"/>
        </w:rPr>
        <w:t>2018 на учете в центр</w:t>
      </w:r>
      <w:r>
        <w:rPr>
          <w:rFonts w:ascii="Times New Roman" w:hAnsi="Times New Roman" w:cs="Times New Roman"/>
          <w:sz w:val="28"/>
          <w:szCs w:val="28"/>
        </w:rPr>
        <w:t>е</w:t>
      </w:r>
      <w:r w:rsidRPr="00C443F7">
        <w:rPr>
          <w:rFonts w:ascii="Times New Roman" w:hAnsi="Times New Roman" w:cs="Times New Roman"/>
          <w:sz w:val="28"/>
          <w:szCs w:val="28"/>
        </w:rPr>
        <w:t xml:space="preserve"> занятости населения </w:t>
      </w:r>
      <w:r w:rsidR="00FA1412" w:rsidRPr="00FA1412">
        <w:rPr>
          <w:rFonts w:ascii="Times New Roman" w:hAnsi="Times New Roman" w:cs="Times New Roman"/>
          <w:sz w:val="28"/>
          <w:szCs w:val="28"/>
        </w:rPr>
        <w:t>Федосеевского сельского поселения</w:t>
      </w:r>
      <w:r w:rsidR="00FA1412"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состояли </w:t>
      </w:r>
      <w:r w:rsidR="00FA1412">
        <w:rPr>
          <w:rFonts w:ascii="Times New Roman" w:hAnsi="Times New Roman" w:cs="Times New Roman"/>
          <w:sz w:val="28"/>
          <w:szCs w:val="28"/>
        </w:rPr>
        <w:t>19</w:t>
      </w:r>
      <w:r>
        <w:rPr>
          <w:rFonts w:ascii="Times New Roman" w:hAnsi="Times New Roman" w:cs="Times New Roman"/>
          <w:sz w:val="28"/>
          <w:szCs w:val="28"/>
        </w:rPr>
        <w:t xml:space="preserve"> безработных граждан, уровень безработицы составил 1,5 </w:t>
      </w:r>
      <w:r w:rsidRPr="00455E19">
        <w:rPr>
          <w:rFonts w:ascii="Times New Roman" w:hAnsi="Times New Roman" w:cs="Times New Roman"/>
          <w:sz w:val="28"/>
          <w:szCs w:val="28"/>
        </w:rPr>
        <w:t xml:space="preserve">%. Средняя продолжительность регистрируемой безработицы заметно сократилась за последние </w:t>
      </w:r>
      <w:r>
        <w:rPr>
          <w:rFonts w:ascii="Times New Roman" w:hAnsi="Times New Roman" w:cs="Times New Roman"/>
          <w:sz w:val="28"/>
          <w:szCs w:val="28"/>
        </w:rPr>
        <w:t>7</w:t>
      </w:r>
      <w:r w:rsidRPr="00455E19">
        <w:rPr>
          <w:rFonts w:ascii="Times New Roman" w:hAnsi="Times New Roman" w:cs="Times New Roman"/>
          <w:sz w:val="28"/>
          <w:szCs w:val="28"/>
        </w:rPr>
        <w:t xml:space="preserve"> лет и составляет 4,</w:t>
      </w:r>
      <w:r>
        <w:rPr>
          <w:rFonts w:ascii="Times New Roman" w:hAnsi="Times New Roman" w:cs="Times New Roman"/>
          <w:sz w:val="28"/>
          <w:szCs w:val="28"/>
        </w:rPr>
        <w:t>1</w:t>
      </w:r>
      <w:r w:rsidRPr="00455E19">
        <w:rPr>
          <w:rFonts w:ascii="Times New Roman" w:hAnsi="Times New Roman" w:cs="Times New Roman"/>
          <w:sz w:val="28"/>
          <w:szCs w:val="28"/>
        </w:rPr>
        <w:t xml:space="preserve"> месяца. Уровень безработицы в среднем за год в </w:t>
      </w:r>
      <w:r w:rsidR="00FA1412">
        <w:rPr>
          <w:rFonts w:ascii="Times New Roman" w:hAnsi="Times New Roman" w:cs="Times New Roman"/>
          <w:sz w:val="28"/>
          <w:szCs w:val="28"/>
        </w:rPr>
        <w:t>Федосеевском сельском поселении</w:t>
      </w:r>
      <w:r w:rsidRPr="00455E19">
        <w:rPr>
          <w:rFonts w:ascii="Times New Roman" w:hAnsi="Times New Roman" w:cs="Times New Roman"/>
          <w:sz w:val="28"/>
          <w:szCs w:val="28"/>
        </w:rPr>
        <w:t xml:space="preserve"> (по методологии МОТ) по итогам 2017 года составляет </w:t>
      </w:r>
      <w:r>
        <w:rPr>
          <w:rFonts w:ascii="Times New Roman" w:hAnsi="Times New Roman" w:cs="Times New Roman"/>
          <w:sz w:val="28"/>
          <w:szCs w:val="28"/>
        </w:rPr>
        <w:t>4</w:t>
      </w:r>
      <w:r w:rsidRPr="00455E19">
        <w:rPr>
          <w:rFonts w:ascii="Times New Roman" w:hAnsi="Times New Roman" w:cs="Times New Roman"/>
          <w:sz w:val="28"/>
          <w:szCs w:val="28"/>
        </w:rPr>
        <w:t>,</w:t>
      </w:r>
      <w:r>
        <w:rPr>
          <w:rFonts w:ascii="Times New Roman" w:hAnsi="Times New Roman" w:cs="Times New Roman"/>
          <w:sz w:val="28"/>
          <w:szCs w:val="28"/>
        </w:rPr>
        <w:t>5</w:t>
      </w:r>
      <w:r w:rsidRPr="00455E19">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Уровень жизни трудящегося населения </w:t>
      </w:r>
      <w:r w:rsidR="00FA1412">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 своевременная выплата достойной заработной платы, официальное трудоустройство, безопасные условия труда, также зависит от проводимой социальной политики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органов власти и социальной ответственности работодателей. С целью создания безопасных условий трудовой деятельности, повышения корпоративной социальной ответственности работодателей перед работниками и снятия социальной напряженности в трудовых коллективах в </w:t>
      </w:r>
      <w:r w:rsidR="00FA1412">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активно развивается институт социально</w:t>
      </w:r>
      <w:r>
        <w:rPr>
          <w:rFonts w:ascii="Times New Roman" w:hAnsi="Times New Roman" w:cs="Times New Roman"/>
          <w:sz w:val="28"/>
          <w:szCs w:val="28"/>
        </w:rPr>
        <w:t>го</w:t>
      </w:r>
      <w:r w:rsidRPr="00C443F7">
        <w:rPr>
          <w:rFonts w:ascii="Times New Roman" w:hAnsi="Times New Roman" w:cs="Times New Roman"/>
          <w:sz w:val="28"/>
          <w:szCs w:val="28"/>
        </w:rPr>
        <w:t xml:space="preserve"> партнерства, в качестве гарантии основных трудовых и социальных прав работающих граждан. </w:t>
      </w:r>
      <w:r w:rsidRPr="00C13AB1">
        <w:rPr>
          <w:rFonts w:ascii="Times New Roman" w:hAnsi="Times New Roman" w:cs="Times New Roman"/>
          <w:sz w:val="28"/>
          <w:szCs w:val="28"/>
        </w:rPr>
        <w:t>Доля организаций, охваченных коллективно-договорным регулированием составляет 54,7 %.</w:t>
      </w:r>
      <w:r>
        <w:rPr>
          <w:rFonts w:ascii="Times New Roman" w:hAnsi="Times New Roman" w:cs="Times New Roman"/>
          <w:sz w:val="28"/>
          <w:szCs w:val="28"/>
        </w:rPr>
        <w:t xml:space="preserve"> В то же время</w:t>
      </w:r>
      <w:r w:rsidRPr="00C443F7">
        <w:rPr>
          <w:rFonts w:ascii="Times New Roman" w:hAnsi="Times New Roman" w:cs="Times New Roman"/>
          <w:sz w:val="28"/>
          <w:szCs w:val="28"/>
        </w:rPr>
        <w:t xml:space="preserve"> перед </w:t>
      </w:r>
      <w:r>
        <w:rPr>
          <w:rFonts w:ascii="Times New Roman" w:hAnsi="Times New Roman" w:cs="Times New Roman"/>
          <w:sz w:val="28"/>
          <w:szCs w:val="28"/>
        </w:rPr>
        <w:t>муниципалитетом</w:t>
      </w:r>
      <w:r w:rsidRPr="00C443F7">
        <w:rPr>
          <w:rFonts w:ascii="Times New Roman" w:hAnsi="Times New Roman" w:cs="Times New Roman"/>
          <w:sz w:val="28"/>
          <w:szCs w:val="28"/>
        </w:rPr>
        <w:t xml:space="preserve"> стоит задача 100% охвата организаций, в связи с этим актуальным вопросом для </w:t>
      </w:r>
      <w:r w:rsidR="00FA1412">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остается привлечение </w:t>
      </w:r>
      <w:r>
        <w:rPr>
          <w:rFonts w:ascii="Times New Roman" w:hAnsi="Times New Roman" w:cs="Times New Roman"/>
          <w:sz w:val="28"/>
          <w:szCs w:val="28"/>
        </w:rPr>
        <w:t>субъектов малого бизнеса</w:t>
      </w:r>
      <w:r w:rsidRPr="00C443F7">
        <w:rPr>
          <w:rFonts w:ascii="Times New Roman" w:hAnsi="Times New Roman" w:cs="Times New Roman"/>
          <w:sz w:val="28"/>
          <w:szCs w:val="28"/>
        </w:rPr>
        <w:t xml:space="preserve"> к социальному партнерству.</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Показатели уровня доходов населения позволяют дать количественную оценку уровня жизни населения. Денежные доходы в среднем на душу населения составляют </w:t>
      </w:r>
      <w:r>
        <w:rPr>
          <w:rFonts w:ascii="Times New Roman" w:hAnsi="Times New Roman" w:cs="Times New Roman"/>
          <w:sz w:val="28"/>
          <w:szCs w:val="28"/>
        </w:rPr>
        <w:t>20490,5</w:t>
      </w:r>
      <w:r w:rsidRPr="00C443F7">
        <w:rPr>
          <w:rFonts w:ascii="Times New Roman" w:hAnsi="Times New Roman" w:cs="Times New Roman"/>
          <w:sz w:val="28"/>
          <w:szCs w:val="28"/>
        </w:rPr>
        <w:t xml:space="preserve"> рублей в 2017 году. Действительную покупательную способность населения можно оценить через показатель отношения среднемесячной номинальной начисленной заработной платы к величине прожиточного минимума, который </w:t>
      </w:r>
      <w:r w:rsidRPr="00F71898">
        <w:rPr>
          <w:rFonts w:ascii="Times New Roman" w:hAnsi="Times New Roman" w:cs="Times New Roman"/>
          <w:sz w:val="28"/>
          <w:szCs w:val="28"/>
        </w:rPr>
        <w:t>составляет 264,2% в 2016 году</w:t>
      </w:r>
      <w:r w:rsidRPr="00EA3ECD">
        <w:rPr>
          <w:rFonts w:ascii="Times New Roman" w:hAnsi="Times New Roman" w:cs="Times New Roman"/>
          <w:color w:val="FF0000"/>
          <w:sz w:val="28"/>
          <w:szCs w:val="28"/>
        </w:rPr>
        <w:t>.</w:t>
      </w:r>
      <w:r w:rsidRPr="00C443F7">
        <w:rPr>
          <w:rFonts w:ascii="Times New Roman" w:hAnsi="Times New Roman" w:cs="Times New Roman"/>
          <w:sz w:val="28"/>
          <w:szCs w:val="28"/>
        </w:rPr>
        <w:t xml:space="preserve"> В то же время относительно большая часть населения живет за пределами черты бедности.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 xml:space="preserve">Состояние сферы социального обслуживания в </w:t>
      </w:r>
      <w:r w:rsidR="00925F91">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характеризуется исходя из численности населения в социальных группах, наиболее нуждаю</w:t>
      </w:r>
      <w:r>
        <w:rPr>
          <w:rFonts w:ascii="Times New Roman" w:hAnsi="Times New Roman" w:cs="Times New Roman"/>
          <w:sz w:val="28"/>
          <w:szCs w:val="28"/>
        </w:rPr>
        <w:t>щихся в социальном обслуживании.</w:t>
      </w:r>
    </w:p>
    <w:p w:rsidR="00BC46D5" w:rsidRPr="00D90D09" w:rsidRDefault="00BC46D5" w:rsidP="00BC46D5">
      <w:pPr>
        <w:spacing w:after="0"/>
        <w:ind w:firstLine="709"/>
        <w:jc w:val="both"/>
        <w:rPr>
          <w:rFonts w:ascii="Times New Roman" w:hAnsi="Times New Roman" w:cs="Times New Roman"/>
          <w:sz w:val="28"/>
          <w:szCs w:val="28"/>
        </w:rPr>
      </w:pPr>
      <w:r w:rsidRPr="00ED772E">
        <w:rPr>
          <w:rFonts w:ascii="Times New Roman" w:hAnsi="Times New Roman" w:cs="Times New Roman"/>
          <w:sz w:val="28"/>
          <w:szCs w:val="28"/>
        </w:rPr>
        <w:t xml:space="preserve">Так, доля населения старше трудоспособного возраста в общей численности населения </w:t>
      </w:r>
      <w:r w:rsidR="008103B1">
        <w:rPr>
          <w:rFonts w:ascii="Times New Roman" w:hAnsi="Times New Roman" w:cs="Times New Roman"/>
          <w:sz w:val="28"/>
          <w:szCs w:val="28"/>
        </w:rPr>
        <w:t>поселения</w:t>
      </w:r>
      <w:r w:rsidRPr="00ED772E">
        <w:rPr>
          <w:rFonts w:ascii="Times New Roman" w:hAnsi="Times New Roman" w:cs="Times New Roman"/>
          <w:sz w:val="28"/>
          <w:szCs w:val="28"/>
        </w:rPr>
        <w:t xml:space="preserve"> на 1 января 2018 года составила 25,2%.</w:t>
      </w:r>
      <w:r w:rsidRPr="00ED27FD">
        <w:rPr>
          <w:rFonts w:ascii="Times New Roman" w:hAnsi="Times New Roman" w:cs="Times New Roman"/>
          <w:color w:val="FF0000"/>
          <w:sz w:val="28"/>
          <w:szCs w:val="28"/>
        </w:rPr>
        <w:t xml:space="preserve"> </w:t>
      </w:r>
      <w:r w:rsidRPr="00D90D09">
        <w:rPr>
          <w:rFonts w:ascii="Times New Roman" w:hAnsi="Times New Roman" w:cs="Times New Roman"/>
          <w:sz w:val="28"/>
          <w:szCs w:val="28"/>
        </w:rPr>
        <w:t>Общая численность инвалидов на 1 000 человек населения на</w:t>
      </w:r>
      <w:r w:rsidRPr="00D90D09">
        <w:rPr>
          <w:rFonts w:ascii="Times New Roman" w:hAnsi="Times New Roman" w:cs="Times New Roman"/>
          <w:sz w:val="28"/>
          <w:szCs w:val="28"/>
          <w:lang w:val="en-US"/>
        </w:rPr>
        <w:t> </w:t>
      </w:r>
      <w:r w:rsidRPr="00D90D09">
        <w:rPr>
          <w:rFonts w:ascii="Times New Roman" w:hAnsi="Times New Roman" w:cs="Times New Roman"/>
          <w:sz w:val="28"/>
          <w:szCs w:val="28"/>
        </w:rPr>
        <w:t>начало 2018 года составила 61,8 человека.</w:t>
      </w:r>
    </w:p>
    <w:p w:rsidR="00BC46D5" w:rsidRPr="00881ADE" w:rsidRDefault="00BC46D5" w:rsidP="00BC46D5">
      <w:pPr>
        <w:spacing w:after="0"/>
        <w:ind w:firstLine="709"/>
        <w:jc w:val="both"/>
        <w:rPr>
          <w:rFonts w:ascii="Times New Roman" w:hAnsi="Times New Roman" w:cs="Times New Roman"/>
          <w:sz w:val="28"/>
          <w:szCs w:val="28"/>
        </w:rPr>
      </w:pPr>
      <w:r w:rsidRPr="00881ADE">
        <w:rPr>
          <w:rFonts w:ascii="Times New Roman" w:hAnsi="Times New Roman" w:cs="Times New Roman"/>
          <w:sz w:val="28"/>
          <w:szCs w:val="28"/>
        </w:rPr>
        <w:t>Наиболее распространенными причинами, приводящими к инвалидности, в 2017 году выступали заболевания системы кровообращения и злокачественные новообразования.</w:t>
      </w:r>
      <w:r w:rsidRPr="00881ADE">
        <w:rPr>
          <w:rFonts w:ascii="Times New Roman" w:hAnsi="Times New Roman" w:cs="Times New Roman"/>
          <w:sz w:val="28"/>
          <w:szCs w:val="28"/>
          <w:vertAlign w:val="superscript"/>
        </w:rPr>
        <w:t xml:space="preserve"> </w:t>
      </w:r>
    </w:p>
    <w:p w:rsidR="00BC46D5" w:rsidRPr="00360233" w:rsidRDefault="00BC46D5" w:rsidP="00BC46D5">
      <w:pPr>
        <w:spacing w:after="0"/>
        <w:ind w:firstLine="709"/>
        <w:rPr>
          <w:rFonts w:ascii="Times New Roman" w:hAnsi="Times New Roman" w:cs="Times New Roman"/>
          <w:sz w:val="28"/>
          <w:szCs w:val="28"/>
        </w:rPr>
      </w:pPr>
      <w:r w:rsidRPr="00360233">
        <w:rPr>
          <w:rFonts w:ascii="Times New Roman" w:hAnsi="Times New Roman" w:cs="Times New Roman"/>
          <w:sz w:val="28"/>
          <w:szCs w:val="28"/>
        </w:rPr>
        <w:t>Ключевые проблемы:</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 xml:space="preserve">1. Несоответствие профессионального состава и квалификации рабочей силы потребностям рынка труда </w:t>
      </w:r>
      <w:r w:rsidR="008103B1" w:rsidRPr="00360233">
        <w:rPr>
          <w:rFonts w:ascii="Times New Roman" w:hAnsi="Times New Roman" w:cs="Times New Roman"/>
          <w:sz w:val="28"/>
          <w:szCs w:val="28"/>
        </w:rPr>
        <w:t>Федосеевского сельского поселения</w:t>
      </w:r>
      <w:r w:rsidRPr="00360233">
        <w:rPr>
          <w:rFonts w:ascii="Times New Roman" w:hAnsi="Times New Roman" w:cs="Times New Roman"/>
          <w:sz w:val="28"/>
          <w:szCs w:val="28"/>
        </w:rPr>
        <w:t>.</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настоящее время на рынке труда </w:t>
      </w:r>
      <w:r w:rsidR="008103B1" w:rsidRPr="00FA1412">
        <w:rPr>
          <w:rFonts w:ascii="Times New Roman" w:hAnsi="Times New Roman" w:cs="Times New Roman"/>
          <w:sz w:val="28"/>
          <w:szCs w:val="28"/>
        </w:rPr>
        <w:t>Федосеевского сельского поселения</w:t>
      </w:r>
      <w:r w:rsidR="008103B1"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наблюдается высокая потребность в рабочих профессиях. В составе потребности в рабочей силе, заявленной работодателями в службу занятости населения, доля вакансий по рабочим профессиям достигает </w:t>
      </w:r>
      <w:r>
        <w:rPr>
          <w:rFonts w:ascii="Times New Roman" w:hAnsi="Times New Roman" w:cs="Times New Roman"/>
          <w:sz w:val="28"/>
          <w:szCs w:val="28"/>
        </w:rPr>
        <w:t>57</w:t>
      </w:r>
      <w:r w:rsidRPr="00C443F7">
        <w:rPr>
          <w:rFonts w:ascii="Times New Roman" w:hAnsi="Times New Roman" w:cs="Times New Roman"/>
          <w:sz w:val="28"/>
          <w:szCs w:val="28"/>
        </w:rPr>
        <w:t>%</w:t>
      </w:r>
      <w:r>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Потребность в кв</w:t>
      </w:r>
      <w:r>
        <w:rPr>
          <w:rFonts w:ascii="Times New Roman" w:hAnsi="Times New Roman" w:cs="Times New Roman"/>
          <w:sz w:val="28"/>
          <w:szCs w:val="28"/>
        </w:rPr>
        <w:t xml:space="preserve">алифицированных рабочих на 01 января </w:t>
      </w:r>
      <w:r w:rsidRPr="00C443F7">
        <w:rPr>
          <w:rFonts w:ascii="Times New Roman" w:hAnsi="Times New Roman" w:cs="Times New Roman"/>
          <w:sz w:val="28"/>
          <w:szCs w:val="28"/>
        </w:rPr>
        <w:t xml:space="preserve">2018 составила </w:t>
      </w:r>
      <w:r w:rsidRPr="001129CA">
        <w:rPr>
          <w:rFonts w:ascii="Times New Roman" w:hAnsi="Times New Roman" w:cs="Times New Roman"/>
          <w:sz w:val="28"/>
          <w:szCs w:val="28"/>
        </w:rPr>
        <w:t>6 человек, при этом на учете в службе занятости состояло только 5 безработных</w:t>
      </w:r>
      <w:r w:rsidRPr="00C443F7">
        <w:rPr>
          <w:rFonts w:ascii="Times New Roman" w:hAnsi="Times New Roman" w:cs="Times New Roman"/>
          <w:sz w:val="28"/>
          <w:szCs w:val="28"/>
        </w:rPr>
        <w:t xml:space="preserve"> граждан, ранее работавших по рабочим профессиям. </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2. Низкая конкурентоспособность некоторых категорий рабочей силы</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К таким категориям относятся:</w:t>
      </w:r>
    </w:p>
    <w:p w:rsidR="00BC46D5" w:rsidRPr="00C443F7" w:rsidRDefault="00BC46D5" w:rsidP="00BC46D5">
      <w:pPr>
        <w:pStyle w:val="a3"/>
        <w:numPr>
          <w:ilvl w:val="0"/>
          <w:numId w:val="65"/>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работники старшего возраста;</w:t>
      </w:r>
    </w:p>
    <w:p w:rsidR="00BC46D5" w:rsidRPr="00C443F7" w:rsidRDefault="00BC46D5" w:rsidP="00BC46D5">
      <w:pPr>
        <w:pStyle w:val="a3"/>
        <w:numPr>
          <w:ilvl w:val="0"/>
          <w:numId w:val="65"/>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лица с ограниченными физическими возможностями – уровень занятости инвалидов составляет 31,9% от общего числа инвалидов в трудоспособном возрасте; </w:t>
      </w:r>
    </w:p>
    <w:p w:rsidR="00BC46D5" w:rsidRPr="00C443F7" w:rsidRDefault="00BC46D5" w:rsidP="00BC46D5">
      <w:pPr>
        <w:pStyle w:val="a3"/>
        <w:numPr>
          <w:ilvl w:val="0"/>
          <w:numId w:val="65"/>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молодежь, не имеющая профессии или опыта работы;</w:t>
      </w:r>
    </w:p>
    <w:p w:rsidR="00BC46D5" w:rsidRPr="00C443F7" w:rsidRDefault="00BC46D5" w:rsidP="00BC46D5">
      <w:pPr>
        <w:pStyle w:val="a3"/>
        <w:numPr>
          <w:ilvl w:val="0"/>
          <w:numId w:val="65"/>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родители с несовершеннолетними детьми.</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3. Несоответствие уровня заработной платы вакансий, предлагаемых на рынке, ожиданиям соискателей</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Средняя заработная плата по заявляемым вакансиям в центр</w:t>
      </w:r>
      <w:r>
        <w:rPr>
          <w:rFonts w:ascii="Times New Roman" w:hAnsi="Times New Roman" w:cs="Times New Roman"/>
          <w:sz w:val="28"/>
          <w:szCs w:val="28"/>
        </w:rPr>
        <w:t>е</w:t>
      </w:r>
      <w:r w:rsidRPr="00C443F7">
        <w:rPr>
          <w:rFonts w:ascii="Times New Roman" w:hAnsi="Times New Roman" w:cs="Times New Roman"/>
          <w:sz w:val="28"/>
          <w:szCs w:val="28"/>
        </w:rPr>
        <w:t xml:space="preserve"> службы занятости населения</w:t>
      </w:r>
      <w:r>
        <w:rPr>
          <w:rFonts w:ascii="Times New Roman" w:hAnsi="Times New Roman" w:cs="Times New Roman"/>
          <w:sz w:val="28"/>
          <w:szCs w:val="28"/>
        </w:rPr>
        <w:t xml:space="preserve"> </w:t>
      </w:r>
      <w:r w:rsidR="008103B1" w:rsidRPr="00FA1412">
        <w:rPr>
          <w:rFonts w:ascii="Times New Roman" w:hAnsi="Times New Roman" w:cs="Times New Roman"/>
          <w:sz w:val="28"/>
          <w:szCs w:val="28"/>
        </w:rPr>
        <w:t>Федосеевского сельского поселения</w:t>
      </w:r>
      <w:r w:rsidR="008103B1"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составляет </w:t>
      </w:r>
      <w:r w:rsidRPr="00723DB4">
        <w:rPr>
          <w:rFonts w:ascii="Times New Roman" w:hAnsi="Times New Roman" w:cs="Times New Roman"/>
          <w:sz w:val="28"/>
          <w:szCs w:val="28"/>
        </w:rPr>
        <w:t>16600,9</w:t>
      </w:r>
      <w:r w:rsidRPr="00C443F7">
        <w:rPr>
          <w:rFonts w:ascii="Times New Roman" w:hAnsi="Times New Roman" w:cs="Times New Roman"/>
          <w:sz w:val="28"/>
          <w:szCs w:val="28"/>
        </w:rPr>
        <w:t xml:space="preserve"> рублей (из них по вакансиям рабочих профессий – </w:t>
      </w:r>
      <w:r>
        <w:rPr>
          <w:rFonts w:ascii="Times New Roman" w:hAnsi="Times New Roman" w:cs="Times New Roman"/>
          <w:sz w:val="28"/>
          <w:szCs w:val="28"/>
        </w:rPr>
        <w:t>12778,8</w:t>
      </w:r>
      <w:r w:rsidRPr="00C443F7">
        <w:rPr>
          <w:rFonts w:ascii="Times New Roman" w:hAnsi="Times New Roman" w:cs="Times New Roman"/>
          <w:sz w:val="28"/>
          <w:szCs w:val="28"/>
        </w:rPr>
        <w:t> рублей, служащих – 2</w:t>
      </w:r>
      <w:r>
        <w:rPr>
          <w:rFonts w:ascii="Times New Roman" w:hAnsi="Times New Roman" w:cs="Times New Roman"/>
          <w:sz w:val="28"/>
          <w:szCs w:val="28"/>
        </w:rPr>
        <w:t>0</w:t>
      </w:r>
      <w:r w:rsidRPr="00C443F7">
        <w:rPr>
          <w:rFonts w:ascii="Times New Roman" w:hAnsi="Times New Roman" w:cs="Times New Roman"/>
          <w:sz w:val="28"/>
          <w:szCs w:val="28"/>
        </w:rPr>
        <w:t> 423 рубл</w:t>
      </w:r>
      <w:r>
        <w:rPr>
          <w:rFonts w:ascii="Times New Roman" w:hAnsi="Times New Roman" w:cs="Times New Roman"/>
          <w:sz w:val="28"/>
          <w:szCs w:val="28"/>
        </w:rPr>
        <w:t>ей</w:t>
      </w:r>
      <w:r w:rsidRPr="00C443F7">
        <w:rPr>
          <w:rFonts w:ascii="Times New Roman" w:hAnsi="Times New Roman" w:cs="Times New Roman"/>
          <w:sz w:val="28"/>
          <w:szCs w:val="28"/>
        </w:rPr>
        <w:t>.</w:t>
      </w:r>
    </w:p>
    <w:p w:rsidR="00BC46D5" w:rsidRPr="00360233" w:rsidRDefault="00BC46D5" w:rsidP="00BC46D5">
      <w:pPr>
        <w:keepNext/>
        <w:spacing w:after="0"/>
        <w:ind w:firstLine="709"/>
        <w:jc w:val="both"/>
        <w:rPr>
          <w:rFonts w:ascii="Times New Roman" w:eastAsia="Calibri" w:hAnsi="Times New Roman" w:cs="Times New Roman"/>
          <w:sz w:val="28"/>
          <w:szCs w:val="28"/>
        </w:rPr>
      </w:pPr>
      <w:r w:rsidRPr="00360233">
        <w:rPr>
          <w:rFonts w:ascii="Times New Roman" w:eastAsia="Calibri" w:hAnsi="Times New Roman" w:cs="Times New Roman"/>
          <w:sz w:val="28"/>
          <w:szCs w:val="28"/>
        </w:rPr>
        <w:t>4. Неудовлетворительный уровень пенсионного обеспечения</w:t>
      </w:r>
    </w:p>
    <w:p w:rsidR="00BC46D5" w:rsidRPr="00C443F7" w:rsidRDefault="00BC46D5" w:rsidP="00BC46D5">
      <w:pPr>
        <w:spacing w:after="0"/>
        <w:ind w:firstLine="709"/>
        <w:jc w:val="both"/>
        <w:rPr>
          <w:rFonts w:ascii="Times New Roman" w:eastAsia="Calibri" w:hAnsi="Times New Roman" w:cs="Times New Roman"/>
          <w:sz w:val="28"/>
          <w:szCs w:val="28"/>
        </w:rPr>
      </w:pPr>
      <w:r w:rsidRPr="00360233">
        <w:rPr>
          <w:rFonts w:ascii="Times New Roman" w:eastAsia="Calibri" w:hAnsi="Times New Roman" w:cs="Times New Roman"/>
          <w:sz w:val="28"/>
          <w:szCs w:val="28"/>
        </w:rPr>
        <w:t>Соотношение среднего размера назначенных месячных пенсий со</w:t>
      </w:r>
      <w:r w:rsidRPr="00C443F7">
        <w:rPr>
          <w:rFonts w:ascii="Times New Roman" w:eastAsia="Calibri" w:hAnsi="Times New Roman" w:cs="Times New Roman"/>
          <w:sz w:val="28"/>
          <w:szCs w:val="28"/>
        </w:rPr>
        <w:t xml:space="preserve"> средним размером начисленной заработной платы в 2016 году составляет 42,3%. С 2014 года наблюдается тенденция снижения реального размера среднегодовой величины назначенных месячных пенсий в процентах к предыдущему году.</w:t>
      </w:r>
    </w:p>
    <w:p w:rsidR="00BC46D5" w:rsidRPr="00360233" w:rsidRDefault="00BC46D5" w:rsidP="00BC46D5">
      <w:pPr>
        <w:keepNext/>
        <w:spacing w:after="0"/>
        <w:ind w:firstLine="709"/>
        <w:jc w:val="both"/>
        <w:rPr>
          <w:rFonts w:ascii="Times New Roman" w:eastAsia="Calibri" w:hAnsi="Times New Roman" w:cs="Times New Roman"/>
          <w:sz w:val="28"/>
          <w:szCs w:val="28"/>
        </w:rPr>
      </w:pPr>
      <w:r w:rsidRPr="00360233">
        <w:rPr>
          <w:rFonts w:ascii="Times New Roman" w:eastAsia="Calibri" w:hAnsi="Times New Roman" w:cs="Times New Roman"/>
          <w:sz w:val="28"/>
          <w:szCs w:val="28"/>
        </w:rPr>
        <w:lastRenderedPageBreak/>
        <w:t>5. Рост числа граждан, неспособных самостоятельно обеспечить себе достойный уровень жизни</w:t>
      </w:r>
    </w:p>
    <w:p w:rsidR="00BC46D5" w:rsidRDefault="00BC46D5" w:rsidP="00BC46D5">
      <w:pPr>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Динамика общей численности инвалидов в </w:t>
      </w:r>
      <w:r w:rsidR="008103B1">
        <w:rPr>
          <w:rFonts w:ascii="Times New Roman" w:eastAsia="Calibri" w:hAnsi="Times New Roman" w:cs="Times New Roman"/>
          <w:sz w:val="28"/>
          <w:szCs w:val="28"/>
        </w:rPr>
        <w:t>Федосеевском сельском поселении</w:t>
      </w:r>
      <w:r w:rsidRPr="00C443F7">
        <w:rPr>
          <w:rFonts w:ascii="Times New Roman" w:eastAsia="Calibri" w:hAnsi="Times New Roman" w:cs="Times New Roman"/>
          <w:sz w:val="28"/>
          <w:szCs w:val="28"/>
        </w:rPr>
        <w:t xml:space="preserve"> продолжает расти – темп роста в 2016 году по сравнению с 2011 годом составил 101,3</w:t>
      </w:r>
      <w:r>
        <w:rPr>
          <w:rFonts w:ascii="Times New Roman" w:eastAsia="Calibri" w:hAnsi="Times New Roman" w:cs="Times New Roman"/>
          <w:sz w:val="28"/>
          <w:szCs w:val="28"/>
        </w:rPr>
        <w:t>%</w:t>
      </w:r>
      <w:r w:rsidRPr="00C443F7">
        <w:rPr>
          <w:rFonts w:ascii="Times New Roman" w:eastAsia="Calibri" w:hAnsi="Times New Roman" w:cs="Times New Roman"/>
          <w:sz w:val="28"/>
          <w:szCs w:val="28"/>
        </w:rPr>
        <w:t>.</w:t>
      </w:r>
    </w:p>
    <w:p w:rsidR="00BC46D5" w:rsidRDefault="00BC46D5" w:rsidP="00BC46D5">
      <w:pPr>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 Еще одной категорией населения, требующей особого внимания, являются дети-сироты, численность которых сохраняется </w:t>
      </w:r>
      <w:r>
        <w:rPr>
          <w:rFonts w:ascii="Times New Roman" w:eastAsia="Calibri" w:hAnsi="Times New Roman" w:cs="Times New Roman"/>
          <w:sz w:val="28"/>
          <w:szCs w:val="28"/>
        </w:rPr>
        <w:t>на протяжении длительного времени</w:t>
      </w:r>
      <w:r w:rsidRPr="00C443F7">
        <w:rPr>
          <w:rFonts w:ascii="Times New Roman" w:eastAsia="Calibri" w:hAnsi="Times New Roman" w:cs="Times New Roman"/>
          <w:sz w:val="28"/>
          <w:szCs w:val="28"/>
        </w:rPr>
        <w:t>.</w:t>
      </w:r>
    </w:p>
    <w:p w:rsidR="00BC46D5" w:rsidRPr="00360233" w:rsidRDefault="00BC46D5" w:rsidP="00360233">
      <w:pPr>
        <w:pStyle w:val="a3"/>
        <w:numPr>
          <w:ilvl w:val="0"/>
          <w:numId w:val="126"/>
        </w:numPr>
        <w:autoSpaceDE w:val="0"/>
        <w:autoSpaceDN w:val="0"/>
        <w:adjustRightInd w:val="0"/>
        <w:spacing w:after="0"/>
        <w:jc w:val="both"/>
        <w:rPr>
          <w:rFonts w:ascii="Times New Roman" w:hAnsi="Times New Roman"/>
          <w:sz w:val="28"/>
          <w:szCs w:val="28"/>
        </w:rPr>
      </w:pPr>
      <w:r w:rsidRPr="00360233">
        <w:rPr>
          <w:rFonts w:ascii="Times New Roman" w:hAnsi="Times New Roman"/>
          <w:sz w:val="28"/>
          <w:szCs w:val="28"/>
        </w:rPr>
        <w:t>Высокая доля самозанятого населения (в том числе в личных подсобных хозяйствах) и «теневого» сектора экономики</w:t>
      </w:r>
    </w:p>
    <w:p w:rsidR="00BC46D5" w:rsidRPr="00BD4B0E" w:rsidRDefault="00BC46D5" w:rsidP="00BC46D5">
      <w:pPr>
        <w:autoSpaceDE w:val="0"/>
        <w:autoSpaceDN w:val="0"/>
        <w:adjustRightInd w:val="0"/>
        <w:spacing w:after="0"/>
        <w:ind w:firstLine="708"/>
        <w:jc w:val="both"/>
        <w:rPr>
          <w:rFonts w:ascii="Times New Roman" w:hAnsi="Times New Roman"/>
          <w:sz w:val="28"/>
          <w:szCs w:val="28"/>
        </w:rPr>
      </w:pPr>
      <w:r w:rsidRPr="00BD4B0E">
        <w:rPr>
          <w:rFonts w:ascii="Times New Roman" w:hAnsi="Times New Roman"/>
          <w:sz w:val="28"/>
          <w:szCs w:val="28"/>
        </w:rPr>
        <w:t xml:space="preserve">Согласно данным баланса трудовых ресурсов </w:t>
      </w:r>
      <w:r w:rsidR="008103B1" w:rsidRPr="00FA1412">
        <w:rPr>
          <w:rFonts w:ascii="Times New Roman" w:hAnsi="Times New Roman" w:cs="Times New Roman"/>
          <w:sz w:val="28"/>
          <w:szCs w:val="28"/>
        </w:rPr>
        <w:t>Федосеевского сельского поселения</w:t>
      </w:r>
      <w:r w:rsidRPr="00BD4B0E">
        <w:rPr>
          <w:rFonts w:ascii="Times New Roman" w:hAnsi="Times New Roman"/>
          <w:sz w:val="28"/>
          <w:szCs w:val="28"/>
        </w:rPr>
        <w:t xml:space="preserve">, численность лиц, занятых в домашнем хозяйстве производством товаров и услуг для реализации (включая личное подсобное хозяйство) в 2016 году </w:t>
      </w:r>
      <w:r w:rsidRPr="001129CA">
        <w:rPr>
          <w:rFonts w:ascii="Times New Roman" w:hAnsi="Times New Roman"/>
          <w:sz w:val="28"/>
          <w:szCs w:val="28"/>
        </w:rPr>
        <w:t xml:space="preserve">составила </w:t>
      </w:r>
      <w:r w:rsidR="001129CA" w:rsidRPr="001129CA">
        <w:rPr>
          <w:rFonts w:ascii="Times New Roman" w:hAnsi="Times New Roman"/>
          <w:sz w:val="28"/>
          <w:szCs w:val="28"/>
        </w:rPr>
        <w:t>0,</w:t>
      </w:r>
      <w:r w:rsidR="001129CA">
        <w:rPr>
          <w:rFonts w:ascii="Times New Roman" w:hAnsi="Times New Roman"/>
          <w:sz w:val="28"/>
          <w:szCs w:val="28"/>
        </w:rPr>
        <w:t>1</w:t>
      </w:r>
      <w:r w:rsidRPr="001129CA">
        <w:rPr>
          <w:rFonts w:ascii="Times New Roman" w:hAnsi="Times New Roman"/>
          <w:sz w:val="28"/>
          <w:szCs w:val="28"/>
        </w:rPr>
        <w:t>2</w:t>
      </w:r>
      <w:r w:rsidRPr="00BD4B0E">
        <w:rPr>
          <w:rFonts w:ascii="Times New Roman" w:hAnsi="Times New Roman"/>
          <w:sz w:val="28"/>
          <w:szCs w:val="28"/>
        </w:rPr>
        <w:t xml:space="preserve"> тыс. человек, или </w:t>
      </w:r>
      <w:r>
        <w:rPr>
          <w:rFonts w:ascii="Times New Roman" w:hAnsi="Times New Roman"/>
          <w:sz w:val="28"/>
          <w:szCs w:val="28"/>
        </w:rPr>
        <w:t>7,3</w:t>
      </w:r>
      <w:r w:rsidRPr="00BD4B0E">
        <w:rPr>
          <w:rFonts w:ascii="Times New Roman" w:hAnsi="Times New Roman"/>
          <w:sz w:val="28"/>
          <w:szCs w:val="28"/>
        </w:rPr>
        <w:t xml:space="preserve"> процентов от общей численности населения. </w:t>
      </w:r>
    </w:p>
    <w:p w:rsidR="00BC46D5" w:rsidRPr="00360233" w:rsidRDefault="00BC46D5" w:rsidP="00BC46D5">
      <w:pPr>
        <w:autoSpaceDE w:val="0"/>
        <w:autoSpaceDN w:val="0"/>
        <w:adjustRightInd w:val="0"/>
        <w:spacing w:after="0"/>
        <w:ind w:firstLine="708"/>
        <w:contextualSpacing/>
        <w:jc w:val="both"/>
        <w:rPr>
          <w:rFonts w:ascii="Times New Roman" w:hAnsi="Times New Roman"/>
          <w:sz w:val="28"/>
          <w:szCs w:val="28"/>
        </w:rPr>
      </w:pPr>
      <w:r w:rsidRPr="00360233">
        <w:rPr>
          <w:rFonts w:ascii="Times New Roman" w:hAnsi="Times New Roman"/>
          <w:sz w:val="28"/>
          <w:szCs w:val="28"/>
        </w:rPr>
        <w:t xml:space="preserve">7.Отток трудоспособного населения, высококвалифицированных кадров за пределы </w:t>
      </w:r>
      <w:r w:rsidR="008103B1" w:rsidRPr="00360233">
        <w:rPr>
          <w:rFonts w:ascii="Times New Roman" w:hAnsi="Times New Roman"/>
          <w:sz w:val="28"/>
          <w:szCs w:val="28"/>
        </w:rPr>
        <w:t>сельского поселения</w:t>
      </w:r>
    </w:p>
    <w:p w:rsidR="008103B1" w:rsidRDefault="00BC46D5" w:rsidP="00BC46D5">
      <w:pPr>
        <w:spacing w:after="0"/>
        <w:ind w:firstLine="709"/>
        <w:jc w:val="both"/>
        <w:rPr>
          <w:rFonts w:ascii="Times New Roman" w:hAnsi="Times New Roman"/>
          <w:sz w:val="28"/>
          <w:szCs w:val="28"/>
        </w:rPr>
      </w:pPr>
      <w:r w:rsidRPr="006B229F">
        <w:rPr>
          <w:rFonts w:ascii="Times New Roman" w:hAnsi="Times New Roman"/>
          <w:sz w:val="28"/>
          <w:szCs w:val="28"/>
        </w:rPr>
        <w:t xml:space="preserve">По итогам 2017 года за пределы </w:t>
      </w:r>
      <w:r w:rsidR="008103B1" w:rsidRPr="00FA1412">
        <w:rPr>
          <w:rFonts w:ascii="Times New Roman" w:hAnsi="Times New Roman" w:cs="Times New Roman"/>
          <w:sz w:val="28"/>
          <w:szCs w:val="28"/>
        </w:rPr>
        <w:t>Федосеевского сельского поселения</w:t>
      </w:r>
      <w:r w:rsidR="008103B1" w:rsidRPr="006B229F">
        <w:rPr>
          <w:rFonts w:ascii="Times New Roman" w:hAnsi="Times New Roman"/>
          <w:sz w:val="28"/>
          <w:szCs w:val="28"/>
        </w:rPr>
        <w:t xml:space="preserve"> </w:t>
      </w:r>
      <w:r w:rsidRPr="006B229F">
        <w:rPr>
          <w:rFonts w:ascii="Times New Roman" w:hAnsi="Times New Roman"/>
          <w:sz w:val="28"/>
          <w:szCs w:val="28"/>
        </w:rPr>
        <w:t xml:space="preserve">выбыло </w:t>
      </w:r>
      <w:r w:rsidR="001129CA">
        <w:rPr>
          <w:rFonts w:ascii="Times New Roman" w:hAnsi="Times New Roman"/>
          <w:sz w:val="28"/>
          <w:szCs w:val="28"/>
        </w:rPr>
        <w:t>16</w:t>
      </w:r>
      <w:r w:rsidRPr="006B229F">
        <w:rPr>
          <w:rFonts w:ascii="Times New Roman" w:hAnsi="Times New Roman"/>
          <w:sz w:val="28"/>
          <w:szCs w:val="28"/>
        </w:rPr>
        <w:t xml:space="preserve"> человек, из них </w:t>
      </w:r>
      <w:r w:rsidR="001129CA">
        <w:rPr>
          <w:rFonts w:ascii="Times New Roman" w:hAnsi="Times New Roman"/>
          <w:sz w:val="28"/>
          <w:szCs w:val="28"/>
        </w:rPr>
        <w:t>62</w:t>
      </w:r>
      <w:r w:rsidRPr="006B229F">
        <w:rPr>
          <w:rFonts w:ascii="Times New Roman" w:hAnsi="Times New Roman"/>
          <w:sz w:val="28"/>
          <w:szCs w:val="28"/>
        </w:rPr>
        <w:t xml:space="preserve"> процент</w:t>
      </w:r>
      <w:r w:rsidR="001129CA">
        <w:rPr>
          <w:rFonts w:ascii="Times New Roman" w:hAnsi="Times New Roman"/>
          <w:sz w:val="28"/>
          <w:szCs w:val="28"/>
        </w:rPr>
        <w:t>а</w:t>
      </w:r>
      <w:r w:rsidRPr="006B229F">
        <w:rPr>
          <w:rFonts w:ascii="Times New Roman" w:hAnsi="Times New Roman"/>
          <w:sz w:val="28"/>
          <w:szCs w:val="28"/>
        </w:rPr>
        <w:t xml:space="preserve"> (</w:t>
      </w:r>
      <w:r w:rsidRPr="001129CA">
        <w:rPr>
          <w:rFonts w:ascii="Times New Roman" w:hAnsi="Times New Roman"/>
          <w:sz w:val="28"/>
          <w:szCs w:val="28"/>
        </w:rPr>
        <w:t>1</w:t>
      </w:r>
      <w:r w:rsidR="001129CA">
        <w:rPr>
          <w:rFonts w:ascii="Times New Roman" w:hAnsi="Times New Roman"/>
          <w:sz w:val="28"/>
          <w:szCs w:val="28"/>
        </w:rPr>
        <w:t>0</w:t>
      </w:r>
      <w:r w:rsidRPr="001129CA">
        <w:rPr>
          <w:rFonts w:ascii="Times New Roman" w:hAnsi="Times New Roman"/>
          <w:sz w:val="28"/>
          <w:szCs w:val="28"/>
        </w:rPr>
        <w:t xml:space="preserve"> ч</w:t>
      </w:r>
      <w:r w:rsidRPr="006B229F">
        <w:rPr>
          <w:rFonts w:ascii="Times New Roman" w:hAnsi="Times New Roman"/>
          <w:sz w:val="28"/>
          <w:szCs w:val="28"/>
        </w:rPr>
        <w:t xml:space="preserve">ел.) – население трудоспособного возраста. </w:t>
      </w:r>
    </w:p>
    <w:p w:rsidR="00BC46D5" w:rsidRPr="00BD4B0E" w:rsidRDefault="00BC46D5" w:rsidP="00BC46D5">
      <w:pPr>
        <w:spacing w:after="0"/>
        <w:ind w:firstLine="709"/>
        <w:jc w:val="both"/>
        <w:rPr>
          <w:rFonts w:ascii="Times New Roman" w:hAnsi="Times New Roman"/>
          <w:b/>
          <w:sz w:val="28"/>
          <w:szCs w:val="28"/>
        </w:rPr>
      </w:pPr>
      <w:r w:rsidRPr="00360233">
        <w:rPr>
          <w:rFonts w:ascii="Times New Roman" w:hAnsi="Times New Roman"/>
          <w:sz w:val="28"/>
          <w:szCs w:val="28"/>
        </w:rPr>
        <w:t>8.Замедление темпов роста реальной заработной платы</w:t>
      </w:r>
      <w:r w:rsidRPr="00360233">
        <w:rPr>
          <w:rFonts w:ascii="Times New Roman" w:hAnsi="Times New Roman"/>
          <w:sz w:val="28"/>
          <w:szCs w:val="28"/>
        </w:rPr>
        <w:br/>
      </w:r>
      <w:r>
        <w:rPr>
          <w:rFonts w:ascii="Times New Roman" w:hAnsi="Times New Roman"/>
          <w:b/>
          <w:sz w:val="28"/>
          <w:szCs w:val="28"/>
        </w:rPr>
        <w:t xml:space="preserve">          </w:t>
      </w:r>
      <w:r w:rsidRPr="00BD4B0E">
        <w:rPr>
          <w:rFonts w:ascii="Times New Roman" w:hAnsi="Times New Roman"/>
          <w:sz w:val="28"/>
          <w:szCs w:val="28"/>
        </w:rPr>
        <w:t xml:space="preserve">На протяжении ряда лет наблюдается снижение темпов роста номинальной начисленной заработной платы при сохранении высокого уровня инфляции. </w:t>
      </w:r>
    </w:p>
    <w:p w:rsidR="00BC46D5" w:rsidRPr="00360233" w:rsidRDefault="00BC46D5" w:rsidP="00BC46D5">
      <w:pPr>
        <w:spacing w:after="0"/>
        <w:ind w:firstLine="709"/>
        <w:rPr>
          <w:rFonts w:ascii="Times New Roman" w:hAnsi="Times New Roman" w:cs="Times New Roman"/>
          <w:sz w:val="28"/>
          <w:szCs w:val="28"/>
        </w:rPr>
      </w:pPr>
      <w:r w:rsidRPr="00360233">
        <w:rPr>
          <w:rFonts w:ascii="Times New Roman" w:hAnsi="Times New Roman" w:cs="Times New Roman"/>
          <w:sz w:val="28"/>
          <w:szCs w:val="28"/>
        </w:rPr>
        <w:t>Ключевые тренды:</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1. Распространение ответственного отношения работодателя к организации рабочего пространства и условиям труда работников</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Все большую популярность приобретает концепция нулевого производственного травматизма. </w:t>
      </w:r>
      <w:r>
        <w:rPr>
          <w:rFonts w:ascii="Times New Roman" w:hAnsi="Times New Roman" w:cs="Times New Roman"/>
          <w:sz w:val="28"/>
          <w:szCs w:val="28"/>
        </w:rPr>
        <w:t>Э</w:t>
      </w:r>
      <w:r w:rsidRPr="00C443F7">
        <w:rPr>
          <w:rFonts w:ascii="Times New Roman" w:hAnsi="Times New Roman" w:cs="Times New Roman"/>
          <w:sz w:val="28"/>
          <w:szCs w:val="28"/>
        </w:rPr>
        <w:t>то качественно новый подход к организации профилактики, объединяющий три направления – безопасность, гигиену труда и благополучие работников на всех уровнях производства.</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Кроме того, появляются новые технологии, направлен</w:t>
      </w:r>
      <w:r>
        <w:rPr>
          <w:rFonts w:ascii="Times New Roman" w:hAnsi="Times New Roman" w:cs="Times New Roman"/>
          <w:sz w:val="28"/>
          <w:szCs w:val="28"/>
        </w:rPr>
        <w:t>ные на улучшение условий труда</w:t>
      </w:r>
      <w:r w:rsidRPr="00C443F7">
        <w:rPr>
          <w:rFonts w:ascii="Times New Roman" w:hAnsi="Times New Roman" w:cs="Times New Roman"/>
          <w:sz w:val="28"/>
          <w:szCs w:val="28"/>
        </w:rPr>
        <w:t xml:space="preserve">. Проводится замена традиционных </w:t>
      </w:r>
      <w:r>
        <w:rPr>
          <w:rFonts w:ascii="Times New Roman" w:hAnsi="Times New Roman" w:cs="Times New Roman"/>
          <w:sz w:val="28"/>
          <w:szCs w:val="28"/>
        </w:rPr>
        <w:t>средств индивидуальной защиты</w:t>
      </w:r>
      <w:r w:rsidRPr="00C443F7">
        <w:rPr>
          <w:rFonts w:ascii="Times New Roman" w:hAnsi="Times New Roman" w:cs="Times New Roman"/>
          <w:sz w:val="28"/>
          <w:szCs w:val="28"/>
        </w:rPr>
        <w:t xml:space="preserve"> на более унифицированные варианты, устраняющие избыточный функционал средств защиты.</w:t>
      </w:r>
    </w:p>
    <w:p w:rsidR="00BC46D5" w:rsidRPr="00360233" w:rsidRDefault="00BC46D5" w:rsidP="00BC46D5">
      <w:pPr>
        <w:keepNext/>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2. Рост правовой грамотности населения в сфере труда</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 ростом доходов населения, расширением среднего класса и распространением информационно-коммуникационных технологий увеличивается количество людей, осознающих свои права на безопасный труд. Правовое просвещение в сфере труда формирует класс людей, которые не готовы работать в условиях, ущемляющих их права, и способных активно защищать свои интересы. </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lastRenderedPageBreak/>
        <w:t>3. Развитие дистанционной занятости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Дистанционная занятость развивается одновременно с развитием цифровых технологий, которые позволяют обеспечивать гибкие формы занятости с нефиксированным рабочим временем, подходящие для инвалидов, родителей с несовершеннолетними детьми, студентов и низкооплачиваемых категорий работников (в качестве вторичной занятости).</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4.Формирование доступной среды жизнедеятельности для мало</w:t>
      </w:r>
      <w:r w:rsidR="00EB5056">
        <w:rPr>
          <w:rFonts w:ascii="Times New Roman" w:hAnsi="Times New Roman" w:cs="Times New Roman"/>
          <w:sz w:val="28"/>
          <w:szCs w:val="28"/>
        </w:rPr>
        <w:t xml:space="preserve"> </w:t>
      </w:r>
      <w:r w:rsidRPr="00360233">
        <w:rPr>
          <w:rFonts w:ascii="Times New Roman" w:hAnsi="Times New Roman" w:cs="Times New Roman"/>
          <w:sz w:val="28"/>
          <w:szCs w:val="28"/>
        </w:rPr>
        <w:t>мобильных групп населения</w:t>
      </w:r>
    </w:p>
    <w:p w:rsidR="00BC46D5" w:rsidRPr="00C443F7"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Pr="00C443F7">
        <w:rPr>
          <w:rFonts w:ascii="Times New Roman" w:hAnsi="Times New Roman" w:cs="Times New Roman"/>
          <w:sz w:val="28"/>
          <w:szCs w:val="28"/>
        </w:rPr>
        <w:t xml:space="preserve"> этой категории граждан относятся, помимо инвалидов, беременные женщины, лица пожилого возраста и лица, которые в результате заболеваний и травм страдают временным нарушением здоровья. В этой связи необходимость адаптации социально значимых объектов и обеспечение доступности услуг для мало</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мобильных групп населения в приоритетных сферах жизнедеятельности значительно возрастает. Социальная инфраструктура трансформируется с целью обеспечения инвалидам равных с другими гражданами возможностей в реализации гражданских, экономических, политических и других прав и свобод.</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5. Рост потребности в услугах социального обеспечения со стороны людей старшего поколения</w:t>
      </w:r>
    </w:p>
    <w:p w:rsidR="00BC46D5" w:rsidRPr="00C443F7"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C443F7">
        <w:rPr>
          <w:rFonts w:ascii="Times New Roman" w:hAnsi="Times New Roman" w:cs="Times New Roman"/>
          <w:sz w:val="28"/>
          <w:szCs w:val="28"/>
        </w:rPr>
        <w:t xml:space="preserve">тарение населения и увеличение продолжительности жизни становится одной из наиболее значимых социальных трансформаций </w:t>
      </w:r>
      <w:r w:rsidRPr="00C443F7">
        <w:rPr>
          <w:rFonts w:ascii="Times New Roman" w:hAnsi="Times New Roman" w:cs="Times New Roman"/>
          <w:sz w:val="28"/>
          <w:szCs w:val="28"/>
          <w:lang w:val="en-US"/>
        </w:rPr>
        <w:t>XXI</w:t>
      </w:r>
      <w:r w:rsidRPr="00C443F7">
        <w:rPr>
          <w:rFonts w:ascii="Times New Roman" w:hAnsi="Times New Roman" w:cs="Times New Roman"/>
          <w:sz w:val="28"/>
          <w:szCs w:val="28"/>
        </w:rPr>
        <w:t xml:space="preserve"> века. </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Это отражается практически на всех секторах общества. Демографическое старение оказывает влияние на трудовые, финансовые и потребительские рынки, жилищное строительство, транспорт и социальную защиту.</w:t>
      </w:r>
    </w:p>
    <w:p w:rsidR="00BC46D5" w:rsidRPr="00360233" w:rsidRDefault="00BC46D5" w:rsidP="00BC46D5">
      <w:pPr>
        <w:pStyle w:val="15"/>
        <w:spacing w:before="120" w:after="120" w:line="276" w:lineRule="auto"/>
        <w:ind w:firstLine="709"/>
        <w:jc w:val="center"/>
        <w:rPr>
          <w:rFonts w:cs="Times New Roman"/>
          <w:b w:val="0"/>
          <w:szCs w:val="28"/>
          <w:lang w:eastAsia="ru-RU"/>
        </w:rPr>
      </w:pPr>
      <w:r w:rsidRPr="00360233">
        <w:rPr>
          <w:rFonts w:cs="Times New Roman"/>
          <w:b w:val="0"/>
          <w:szCs w:val="28"/>
          <w:lang w:eastAsia="ru-RU"/>
        </w:rPr>
        <w:t>Система целей и механизм реализации</w:t>
      </w:r>
    </w:p>
    <w:p w:rsidR="00BC46D5" w:rsidRPr="00360233" w:rsidRDefault="00BC46D5" w:rsidP="00BC46D5">
      <w:pPr>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Динамические цели:</w:t>
      </w:r>
    </w:p>
    <w:p w:rsidR="00BC46D5" w:rsidRPr="001121EC" w:rsidRDefault="00BC46D5" w:rsidP="00BC46D5">
      <w:pPr>
        <w:pStyle w:val="a3"/>
        <w:numPr>
          <w:ilvl w:val="0"/>
          <w:numId w:val="63"/>
        </w:numPr>
        <w:tabs>
          <w:tab w:val="left" w:pos="426"/>
        </w:tabs>
        <w:spacing w:after="0"/>
        <w:ind w:left="0" w:firstLine="709"/>
        <w:jc w:val="both"/>
        <w:rPr>
          <w:rFonts w:ascii="Times New Roman" w:hAnsi="Times New Roman" w:cs="Times New Roman"/>
          <w:sz w:val="28"/>
          <w:szCs w:val="28"/>
        </w:rPr>
      </w:pPr>
      <w:r w:rsidRPr="001121EC">
        <w:rPr>
          <w:rFonts w:ascii="Times New Roman" w:hAnsi="Times New Roman" w:cs="Times New Roman"/>
          <w:sz w:val="28"/>
          <w:szCs w:val="28"/>
        </w:rPr>
        <w:t>Снижение уровня регистрированной безработицы:</w:t>
      </w:r>
    </w:p>
    <w:p w:rsidR="00BC46D5" w:rsidRPr="00D56959"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D56959">
        <w:rPr>
          <w:rFonts w:ascii="Times New Roman" w:hAnsi="Times New Roman" w:cs="Times New Roman"/>
          <w:sz w:val="28"/>
          <w:szCs w:val="28"/>
        </w:rPr>
        <w:t>2017 год – 1,5%</w:t>
      </w:r>
    </w:p>
    <w:p w:rsidR="00BC46D5" w:rsidRPr="00D56959"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D56959">
        <w:rPr>
          <w:rFonts w:ascii="Times New Roman" w:hAnsi="Times New Roman" w:cs="Times New Roman"/>
          <w:sz w:val="28"/>
          <w:szCs w:val="28"/>
        </w:rPr>
        <w:t>2024 год – 1,3%</w:t>
      </w:r>
    </w:p>
    <w:p w:rsidR="00BC46D5" w:rsidRPr="00D56959"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D56959">
        <w:rPr>
          <w:rFonts w:ascii="Times New Roman" w:hAnsi="Times New Roman" w:cs="Times New Roman"/>
          <w:sz w:val="28"/>
          <w:szCs w:val="28"/>
        </w:rPr>
        <w:t>2030 год – 1,1%.</w:t>
      </w:r>
    </w:p>
    <w:p w:rsidR="00BC46D5" w:rsidRPr="00D56959" w:rsidRDefault="00BC46D5" w:rsidP="00BC46D5">
      <w:pPr>
        <w:pStyle w:val="a3"/>
        <w:numPr>
          <w:ilvl w:val="0"/>
          <w:numId w:val="63"/>
        </w:numPr>
        <w:tabs>
          <w:tab w:val="left" w:pos="426"/>
        </w:tabs>
        <w:spacing w:after="0"/>
        <w:ind w:left="0" w:firstLine="709"/>
        <w:jc w:val="both"/>
        <w:rPr>
          <w:rFonts w:ascii="Times New Roman" w:hAnsi="Times New Roman" w:cs="Times New Roman"/>
          <w:sz w:val="28"/>
          <w:szCs w:val="28"/>
        </w:rPr>
      </w:pPr>
      <w:r w:rsidRPr="00D56959">
        <w:rPr>
          <w:rFonts w:ascii="Times New Roman" w:hAnsi="Times New Roman" w:cs="Times New Roman"/>
          <w:sz w:val="28"/>
          <w:szCs w:val="28"/>
        </w:rPr>
        <w:t>Снижение доли населения с денежными доходами ниже региональной величины прожиточного минимума:</w:t>
      </w:r>
    </w:p>
    <w:p w:rsidR="00BC46D5" w:rsidRPr="00D56959"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D56959">
        <w:rPr>
          <w:rFonts w:ascii="Times New Roman" w:hAnsi="Times New Roman" w:cs="Times New Roman"/>
          <w:sz w:val="28"/>
          <w:szCs w:val="28"/>
        </w:rPr>
        <w:t>2017 год – 15,1%</w:t>
      </w:r>
    </w:p>
    <w:p w:rsidR="00BC46D5" w:rsidRPr="00D56959"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D56959">
        <w:rPr>
          <w:rFonts w:ascii="Times New Roman" w:hAnsi="Times New Roman" w:cs="Times New Roman"/>
          <w:sz w:val="28"/>
          <w:szCs w:val="28"/>
        </w:rPr>
        <w:t>2024 год – 10,5%</w:t>
      </w:r>
    </w:p>
    <w:p w:rsidR="00BC46D5" w:rsidRPr="00D56959"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D56959">
        <w:rPr>
          <w:rFonts w:ascii="Times New Roman" w:hAnsi="Times New Roman" w:cs="Times New Roman"/>
          <w:sz w:val="28"/>
          <w:szCs w:val="28"/>
        </w:rPr>
        <w:t>2030 год – 6,5%.</w:t>
      </w:r>
    </w:p>
    <w:p w:rsidR="00BC46D5" w:rsidRPr="00360233" w:rsidRDefault="00BC46D5" w:rsidP="00BC46D5">
      <w:pPr>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Структурные цели:</w:t>
      </w:r>
    </w:p>
    <w:p w:rsidR="00BC46D5" w:rsidRPr="00360233" w:rsidRDefault="00BC46D5" w:rsidP="00BC46D5">
      <w:pPr>
        <w:spacing w:after="0"/>
        <w:ind w:left="426" w:firstLine="282"/>
        <w:contextualSpacing/>
        <w:jc w:val="both"/>
        <w:rPr>
          <w:rFonts w:ascii="Times New Roman" w:eastAsia="Times New Roman" w:hAnsi="Times New Roman"/>
          <w:sz w:val="28"/>
          <w:szCs w:val="28"/>
          <w:lang w:eastAsia="ru-RU"/>
        </w:rPr>
      </w:pPr>
      <w:r w:rsidRPr="00360233">
        <w:rPr>
          <w:rFonts w:ascii="Times New Roman" w:eastAsia="Times New Roman" w:hAnsi="Times New Roman"/>
          <w:sz w:val="28"/>
          <w:szCs w:val="28"/>
          <w:lang w:eastAsia="ru-RU"/>
        </w:rPr>
        <w:t xml:space="preserve">Обеспечение стабильно высокого уровня трудовой занятости населения; </w:t>
      </w:r>
    </w:p>
    <w:p w:rsidR="00BC46D5" w:rsidRPr="00360233" w:rsidRDefault="00BC46D5" w:rsidP="00BC46D5">
      <w:pPr>
        <w:tabs>
          <w:tab w:val="left" w:pos="426"/>
        </w:tabs>
        <w:spacing w:after="0"/>
        <w:jc w:val="both"/>
        <w:rPr>
          <w:rFonts w:ascii="Times New Roman" w:hAnsi="Times New Roman" w:cs="Times New Roman"/>
          <w:sz w:val="28"/>
          <w:szCs w:val="28"/>
        </w:rPr>
      </w:pPr>
      <w:r w:rsidRPr="00360233">
        <w:rPr>
          <w:rFonts w:ascii="Times New Roman" w:eastAsia="Times New Roman" w:hAnsi="Times New Roman"/>
          <w:sz w:val="28"/>
          <w:szCs w:val="28"/>
          <w:lang w:eastAsia="ru-RU"/>
        </w:rPr>
        <w:tab/>
      </w:r>
      <w:r w:rsidRPr="00360233">
        <w:rPr>
          <w:rFonts w:ascii="Times New Roman" w:eastAsia="Times New Roman" w:hAnsi="Times New Roman"/>
          <w:sz w:val="28"/>
          <w:szCs w:val="28"/>
          <w:lang w:eastAsia="ru-RU"/>
        </w:rPr>
        <w:tab/>
        <w:t>Обеспечение роста реальных денежных доходов населения</w:t>
      </w:r>
      <w:r w:rsidRPr="00360233">
        <w:rPr>
          <w:rFonts w:ascii="Times New Roman" w:hAnsi="Times New Roman" w:cs="Times New Roman"/>
          <w:sz w:val="28"/>
          <w:szCs w:val="28"/>
        </w:rPr>
        <w:t>.</w:t>
      </w:r>
    </w:p>
    <w:p w:rsidR="00BC46D5" w:rsidRPr="00360233" w:rsidRDefault="00BC46D5" w:rsidP="00BC46D5">
      <w:pPr>
        <w:tabs>
          <w:tab w:val="left" w:pos="1276"/>
        </w:tabs>
        <w:spacing w:after="0"/>
        <w:ind w:firstLine="709"/>
        <w:jc w:val="both"/>
        <w:rPr>
          <w:rFonts w:ascii="Times New Roman" w:hAnsi="Times New Roman" w:cs="Times New Roman"/>
          <w:sz w:val="28"/>
          <w:szCs w:val="28"/>
        </w:rPr>
      </w:pPr>
    </w:p>
    <w:p w:rsidR="00BC46D5" w:rsidRPr="00360233" w:rsidRDefault="00BC46D5" w:rsidP="00BC46D5">
      <w:pPr>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Приоритетные задачи и мероприятия:</w:t>
      </w:r>
    </w:p>
    <w:p w:rsidR="00BC46D5" w:rsidRPr="00C443F7" w:rsidRDefault="00BC46D5" w:rsidP="00BC46D5">
      <w:pPr>
        <w:pStyle w:val="a3"/>
        <w:numPr>
          <w:ilvl w:val="0"/>
          <w:numId w:val="6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Повышение качества рабочей силы:</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w:t>
      </w:r>
    </w:p>
    <w:p w:rsidR="00BC46D5" w:rsidRPr="001121EC"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1121EC">
        <w:rPr>
          <w:rFonts w:ascii="Times New Roman" w:hAnsi="Times New Roman" w:cs="Times New Roman"/>
          <w:sz w:val="28"/>
          <w:szCs w:val="28"/>
        </w:rPr>
        <w:t>организация профессиональной ориентации для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C46D5" w:rsidRPr="001121EC"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1121EC">
        <w:rPr>
          <w:rFonts w:ascii="Times New Roman" w:hAnsi="Times New Roman" w:cs="Times New Roman"/>
          <w:sz w:val="28"/>
          <w:szCs w:val="28"/>
        </w:rPr>
        <w:t>организация совместно с работодателями подготовки кадров по профессиям/ специальностям;</w:t>
      </w:r>
    </w:p>
    <w:p w:rsidR="00BC46D5" w:rsidRPr="00C443F7" w:rsidRDefault="00BC46D5" w:rsidP="00BC46D5">
      <w:pPr>
        <w:pStyle w:val="a3"/>
        <w:numPr>
          <w:ilvl w:val="0"/>
          <w:numId w:val="6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права на труд лиц, обладающих низкой конкурентоспособностью:</w:t>
      </w:r>
    </w:p>
    <w:p w:rsidR="00BC46D5" w:rsidRPr="001121EC"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сопровождение процесса профессионального самоопределения</w:t>
      </w:r>
      <w:r w:rsidR="008103B1">
        <w:rPr>
          <w:rFonts w:ascii="Times New Roman" w:hAnsi="Times New Roman" w:cs="Times New Roman"/>
          <w:sz w:val="28"/>
          <w:szCs w:val="28"/>
        </w:rPr>
        <w:t>.</w:t>
      </w:r>
    </w:p>
    <w:p w:rsidR="00BC46D5" w:rsidRPr="00C443F7" w:rsidRDefault="00BC46D5" w:rsidP="00BC46D5">
      <w:pPr>
        <w:pStyle w:val="a3"/>
        <w:numPr>
          <w:ilvl w:val="0"/>
          <w:numId w:val="6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гарантии соблюдения прав работающих граждан:</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стопроцентный охват организаций </w:t>
      </w:r>
      <w:r w:rsidR="008103B1" w:rsidRPr="00FA1412">
        <w:rPr>
          <w:rFonts w:ascii="Times New Roman" w:hAnsi="Times New Roman" w:cs="Times New Roman"/>
          <w:sz w:val="28"/>
          <w:szCs w:val="28"/>
        </w:rPr>
        <w:t>Федосеевского сельского поселения</w:t>
      </w:r>
      <w:r w:rsidR="008103B1" w:rsidRPr="00C443F7">
        <w:rPr>
          <w:rFonts w:ascii="Times New Roman" w:hAnsi="Times New Roman" w:cs="Times New Roman"/>
          <w:sz w:val="28"/>
          <w:szCs w:val="28"/>
        </w:rPr>
        <w:t xml:space="preserve"> </w:t>
      </w:r>
      <w:r w:rsidRPr="00C443F7">
        <w:rPr>
          <w:rFonts w:ascii="Times New Roman" w:hAnsi="Times New Roman" w:cs="Times New Roman"/>
          <w:sz w:val="28"/>
          <w:szCs w:val="28"/>
        </w:rPr>
        <w:t>коллективно-договорным регулированием;</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активизировать работу по вопросам охраны</w:t>
      </w:r>
      <w:r w:rsidRPr="00C443F7">
        <w:rPr>
          <w:rFonts w:ascii="Times New Roman" w:hAnsi="Times New Roman" w:cs="Times New Roman"/>
          <w:sz w:val="28"/>
          <w:szCs w:val="28"/>
        </w:rPr>
        <w:t xml:space="preserve"> труда</w:t>
      </w:r>
      <w:r>
        <w:rPr>
          <w:rFonts w:ascii="Times New Roman" w:hAnsi="Times New Roman" w:cs="Times New Roman"/>
          <w:sz w:val="28"/>
          <w:szCs w:val="28"/>
        </w:rPr>
        <w:t xml:space="preserve"> на предприятиях </w:t>
      </w:r>
      <w:r w:rsidR="008103B1" w:rsidRPr="00FA1412">
        <w:rPr>
          <w:rFonts w:ascii="Times New Roman" w:hAnsi="Times New Roman" w:cs="Times New Roman"/>
          <w:sz w:val="28"/>
          <w:szCs w:val="28"/>
        </w:rPr>
        <w:t>Федосеевского сельского поселения</w:t>
      </w:r>
      <w:r w:rsidR="008103B1">
        <w:rPr>
          <w:rFonts w:ascii="Times New Roman" w:hAnsi="Times New Roman" w:cs="Times New Roman"/>
          <w:sz w:val="28"/>
          <w:szCs w:val="28"/>
        </w:rPr>
        <w:t xml:space="preserve"> </w:t>
      </w:r>
      <w:r>
        <w:rPr>
          <w:rFonts w:ascii="Times New Roman" w:hAnsi="Times New Roman" w:cs="Times New Roman"/>
          <w:sz w:val="28"/>
          <w:szCs w:val="28"/>
        </w:rPr>
        <w:t>всех форм собственности</w:t>
      </w:r>
      <w:r w:rsidRPr="00C443F7">
        <w:rPr>
          <w:rFonts w:ascii="Times New Roman" w:hAnsi="Times New Roman" w:cs="Times New Roman"/>
          <w:sz w:val="28"/>
          <w:szCs w:val="28"/>
        </w:rPr>
        <w:t>;</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правовое просвещение в сфере охраны труда.</w:t>
      </w:r>
    </w:p>
    <w:p w:rsidR="00BC46D5" w:rsidRPr="00C443F7" w:rsidRDefault="00BC46D5" w:rsidP="00BC46D5">
      <w:pPr>
        <w:pStyle w:val="a3"/>
        <w:numPr>
          <w:ilvl w:val="0"/>
          <w:numId w:val="6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финансовой грамотности населения:</w:t>
      </w:r>
    </w:p>
    <w:p w:rsidR="00BC46D5" w:rsidRPr="00C443F7" w:rsidRDefault="00BC46D5" w:rsidP="00BC46D5">
      <w:pPr>
        <w:pStyle w:val="a3"/>
        <w:numPr>
          <w:ilvl w:val="0"/>
          <w:numId w:val="6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Стимулирование к самостоятельному выходу из сложных жизненных ситуаций:</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предоставление мер социальной поддержки на основе принципа адресности, с учетом имущественного положения;</w:t>
      </w:r>
    </w:p>
    <w:p w:rsidR="00BC46D5"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привлечение внимания общественности к проблеме граждан, попавших в трудную жизненную ситуацию, посредством размещения информации в</w:t>
      </w:r>
      <w:r>
        <w:rPr>
          <w:rFonts w:ascii="Times New Roman" w:hAnsi="Times New Roman" w:cs="Times New Roman"/>
          <w:sz w:val="28"/>
          <w:szCs w:val="28"/>
        </w:rPr>
        <w:t xml:space="preserve"> районной газете «Восход»</w:t>
      </w:r>
      <w:r w:rsidRPr="00C443F7">
        <w:rPr>
          <w:rFonts w:ascii="Times New Roman" w:hAnsi="Times New Roman" w:cs="Times New Roman"/>
          <w:sz w:val="28"/>
          <w:szCs w:val="28"/>
        </w:rPr>
        <w:t>.</w:t>
      </w:r>
    </w:p>
    <w:p w:rsidR="00BC46D5" w:rsidRPr="001528EB" w:rsidRDefault="00BC46D5" w:rsidP="00BC46D5">
      <w:pPr>
        <w:spacing w:after="0"/>
        <w:jc w:val="both"/>
        <w:rPr>
          <w:rFonts w:ascii="Times New Roman" w:eastAsia="Times New Roman" w:hAnsi="Times New Roman"/>
          <w:sz w:val="28"/>
          <w:szCs w:val="28"/>
          <w:lang w:eastAsia="ru-RU"/>
        </w:rPr>
      </w:pPr>
      <w:r>
        <w:rPr>
          <w:rFonts w:ascii="Times New Roman" w:hAnsi="Times New Roman" w:cs="Times New Roman"/>
          <w:sz w:val="28"/>
          <w:szCs w:val="28"/>
        </w:rPr>
        <w:tab/>
        <w:t>6.</w:t>
      </w:r>
      <w:r w:rsidRPr="00924ABC">
        <w:rPr>
          <w:rFonts w:ascii="Times New Roman" w:eastAsia="Times New Roman" w:hAnsi="Times New Roman"/>
          <w:sz w:val="28"/>
          <w:szCs w:val="28"/>
          <w:lang w:eastAsia="ru-RU"/>
        </w:rPr>
        <w:t xml:space="preserve"> </w:t>
      </w:r>
      <w:r w:rsidRPr="001528EB">
        <w:rPr>
          <w:rFonts w:ascii="Times New Roman" w:eastAsia="Times New Roman" w:hAnsi="Times New Roman"/>
          <w:sz w:val="28"/>
          <w:szCs w:val="28"/>
          <w:lang w:eastAsia="ru-RU"/>
        </w:rPr>
        <w:t>Борьба с неформальной занятостью, неформальной оплатой труда:</w:t>
      </w:r>
    </w:p>
    <w:p w:rsidR="00BC46D5" w:rsidRDefault="00BC46D5" w:rsidP="00BC46D5">
      <w:pPr>
        <w:numPr>
          <w:ilvl w:val="0"/>
          <w:numId w:val="119"/>
        </w:numPr>
        <w:spacing w:after="0"/>
        <w:jc w:val="both"/>
        <w:rPr>
          <w:rFonts w:ascii="Times New Roman" w:eastAsia="Times New Roman" w:hAnsi="Times New Roman"/>
          <w:sz w:val="28"/>
          <w:szCs w:val="28"/>
          <w:lang w:eastAsia="ru-RU"/>
        </w:rPr>
      </w:pPr>
      <w:r w:rsidRPr="001528EB">
        <w:rPr>
          <w:rFonts w:ascii="Times New Roman" w:eastAsia="Times New Roman" w:hAnsi="Times New Roman"/>
          <w:sz w:val="28"/>
          <w:szCs w:val="28"/>
          <w:lang w:eastAsia="ru-RU"/>
        </w:rPr>
        <w:t>Легализация занятости и трудовых доходов населения;</w:t>
      </w:r>
    </w:p>
    <w:p w:rsidR="00BC46D5" w:rsidRDefault="00BC46D5" w:rsidP="00BC46D5">
      <w:pPr>
        <w:tabs>
          <w:tab w:val="left" w:pos="426"/>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r w:rsidRPr="00522713">
        <w:rPr>
          <w:rFonts w:ascii="Times New Roman" w:eastAsia="Times New Roman" w:hAnsi="Times New Roman"/>
          <w:sz w:val="28"/>
          <w:szCs w:val="28"/>
          <w:lang w:eastAsia="ru-RU"/>
        </w:rPr>
        <w:t>Перераспределение трудовых ресурсов из неформального сектора в реальный сектор экономики</w:t>
      </w:r>
      <w:r>
        <w:rPr>
          <w:rFonts w:ascii="Times New Roman" w:eastAsia="Times New Roman" w:hAnsi="Times New Roman"/>
          <w:sz w:val="28"/>
          <w:szCs w:val="28"/>
          <w:lang w:eastAsia="ru-RU"/>
        </w:rPr>
        <w:t>.</w:t>
      </w:r>
    </w:p>
    <w:p w:rsidR="00BC46D5" w:rsidRPr="001528EB" w:rsidRDefault="00BC46D5" w:rsidP="00BC46D5">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7.</w:t>
      </w:r>
      <w:r w:rsidRPr="00924ABC">
        <w:rPr>
          <w:rFonts w:ascii="Times New Roman" w:eastAsia="Times New Roman" w:hAnsi="Times New Roman"/>
          <w:sz w:val="28"/>
          <w:szCs w:val="28"/>
          <w:lang w:eastAsia="ru-RU"/>
        </w:rPr>
        <w:t xml:space="preserve"> </w:t>
      </w:r>
      <w:r w:rsidRPr="001528EB">
        <w:rPr>
          <w:rFonts w:ascii="Times New Roman" w:eastAsia="Times New Roman" w:hAnsi="Times New Roman"/>
          <w:sz w:val="28"/>
          <w:szCs w:val="28"/>
          <w:lang w:eastAsia="ru-RU"/>
        </w:rPr>
        <w:t>Обеспечение здоровых и безопасных условий труда:</w:t>
      </w:r>
    </w:p>
    <w:p w:rsidR="00BC46D5" w:rsidRDefault="00BC46D5" w:rsidP="00BC46D5">
      <w:pPr>
        <w:numPr>
          <w:ilvl w:val="0"/>
          <w:numId w:val="119"/>
        </w:numPr>
        <w:spacing w:after="0"/>
        <w:ind w:left="0" w:firstLine="360"/>
        <w:jc w:val="both"/>
        <w:rPr>
          <w:rFonts w:ascii="Times New Roman" w:eastAsia="Times New Roman" w:hAnsi="Times New Roman"/>
          <w:sz w:val="28"/>
          <w:szCs w:val="28"/>
          <w:lang w:eastAsia="ru-RU"/>
        </w:rPr>
      </w:pPr>
      <w:r w:rsidRPr="001528EB">
        <w:rPr>
          <w:rFonts w:ascii="Times New Roman" w:eastAsia="Times New Roman" w:hAnsi="Times New Roman"/>
          <w:sz w:val="28"/>
          <w:szCs w:val="28"/>
          <w:lang w:eastAsia="ru-RU"/>
        </w:rPr>
        <w:t>Реализация мер по улучшению условий и охраны труда, снижению риска смертности и травматизма на производстве, профзаболеваний (обучение безопасным методам работы, обеспечение работников эффективными современными средствами защиты, исключение воздействия вредных производственных факторов);</w:t>
      </w:r>
    </w:p>
    <w:p w:rsidR="00BC46D5" w:rsidRPr="00C572C3" w:rsidRDefault="00BC46D5" w:rsidP="00BC46D5">
      <w:pPr>
        <w:numPr>
          <w:ilvl w:val="0"/>
          <w:numId w:val="119"/>
        </w:numPr>
        <w:spacing w:after="0"/>
        <w:ind w:left="0" w:firstLine="360"/>
        <w:jc w:val="both"/>
        <w:rPr>
          <w:rFonts w:ascii="Times New Roman" w:eastAsia="Times New Roman" w:hAnsi="Times New Roman"/>
          <w:sz w:val="28"/>
          <w:szCs w:val="28"/>
          <w:lang w:eastAsia="ru-RU"/>
        </w:rPr>
      </w:pPr>
      <w:r w:rsidRPr="00C572C3">
        <w:rPr>
          <w:rFonts w:ascii="Times New Roman" w:eastAsia="Times New Roman" w:hAnsi="Times New Roman"/>
          <w:sz w:val="28"/>
          <w:szCs w:val="28"/>
          <w:lang w:eastAsia="ru-RU"/>
        </w:rPr>
        <w:t>Совершенствование взаимодействия орган</w:t>
      </w:r>
      <w:r w:rsidR="008103B1">
        <w:rPr>
          <w:rFonts w:ascii="Times New Roman" w:eastAsia="Times New Roman" w:hAnsi="Times New Roman"/>
          <w:sz w:val="28"/>
          <w:szCs w:val="28"/>
          <w:lang w:eastAsia="ru-RU"/>
        </w:rPr>
        <w:t>а</w:t>
      </w:r>
      <w:r w:rsidRPr="00C572C3">
        <w:rPr>
          <w:rFonts w:ascii="Times New Roman" w:eastAsia="Times New Roman" w:hAnsi="Times New Roman"/>
          <w:sz w:val="28"/>
          <w:szCs w:val="28"/>
          <w:lang w:eastAsia="ru-RU"/>
        </w:rPr>
        <w:t xml:space="preserve"> местного самоуправления, профсоюзных организаций с органами надзора и контроля по защите трудовых прав граждан.</w:t>
      </w:r>
    </w:p>
    <w:p w:rsidR="00BC46D5" w:rsidRPr="00C443F7" w:rsidRDefault="00BC46D5" w:rsidP="00BC46D5">
      <w:pPr>
        <w:tabs>
          <w:tab w:val="left" w:pos="1276"/>
        </w:tabs>
        <w:spacing w:after="0"/>
        <w:ind w:firstLine="709"/>
        <w:jc w:val="both"/>
        <w:rPr>
          <w:rFonts w:ascii="Times New Roman" w:hAnsi="Times New Roman" w:cs="Times New Roman"/>
          <w:sz w:val="28"/>
          <w:szCs w:val="28"/>
        </w:rPr>
      </w:pPr>
    </w:p>
    <w:p w:rsidR="00BC46D5" w:rsidRPr="00360233" w:rsidRDefault="00BC46D5" w:rsidP="00BC46D5">
      <w:pPr>
        <w:keepNext/>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lastRenderedPageBreak/>
        <w:t>Стратегическая проектная инициатива:</w:t>
      </w:r>
    </w:p>
    <w:p w:rsidR="00BC46D5" w:rsidRPr="00360233" w:rsidRDefault="008103B1"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Федосеевское сельское поселение</w:t>
      </w:r>
      <w:r w:rsidR="00BC46D5" w:rsidRPr="00360233">
        <w:rPr>
          <w:rFonts w:ascii="Times New Roman" w:hAnsi="Times New Roman" w:cs="Times New Roman"/>
          <w:sz w:val="28"/>
          <w:szCs w:val="28"/>
        </w:rPr>
        <w:t xml:space="preserve"> – территория социального благополучия.</w:t>
      </w:r>
    </w:p>
    <w:p w:rsidR="00BC46D5" w:rsidRPr="00360233" w:rsidRDefault="00BC46D5" w:rsidP="00BC46D5">
      <w:pPr>
        <w:tabs>
          <w:tab w:val="left" w:pos="1276"/>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Возможности:</w:t>
      </w:r>
    </w:p>
    <w:p w:rsidR="00BC46D5" w:rsidRPr="00C443F7"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Создание комфортных и безопасных условий труда, позволяющих сохранить трудоспособность работающего населения на всем протяжении профессиональной карьеры.</w:t>
      </w:r>
    </w:p>
    <w:p w:rsidR="00BC46D5" w:rsidRPr="00360233" w:rsidRDefault="00BC46D5" w:rsidP="00BC46D5">
      <w:pPr>
        <w:pStyle w:val="a3"/>
        <w:keepNext/>
        <w:tabs>
          <w:tab w:val="left" w:pos="426"/>
        </w:tabs>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Основные параметры:</w:t>
      </w:r>
    </w:p>
    <w:p w:rsidR="00BC46D5" w:rsidRPr="001528EB" w:rsidRDefault="00BC46D5" w:rsidP="00BC46D5">
      <w:pPr>
        <w:spacing w:after="0"/>
        <w:ind w:firstLine="720"/>
        <w:contextualSpacing/>
        <w:jc w:val="both"/>
        <w:rPr>
          <w:rFonts w:ascii="Times New Roman" w:eastAsia="Times New Roman" w:hAnsi="Times New Roman"/>
          <w:b/>
          <w:color w:val="FF0000"/>
          <w:sz w:val="28"/>
          <w:szCs w:val="28"/>
          <w:lang w:eastAsia="ru-RU"/>
        </w:rPr>
      </w:pPr>
      <w:r w:rsidRPr="00C443F7">
        <w:rPr>
          <w:rFonts w:ascii="Times New Roman" w:hAnsi="Times New Roman" w:cs="Times New Roman"/>
          <w:sz w:val="28"/>
          <w:szCs w:val="28"/>
        </w:rPr>
        <w:t>Создание для сотрудников условий, способствующих гармоничному р</w:t>
      </w:r>
      <w:r>
        <w:rPr>
          <w:rFonts w:ascii="Times New Roman" w:hAnsi="Times New Roman" w:cs="Times New Roman"/>
          <w:sz w:val="28"/>
          <w:szCs w:val="28"/>
        </w:rPr>
        <w:t>азвитию личности;</w:t>
      </w:r>
      <w:r w:rsidRPr="00F14D7D">
        <w:rPr>
          <w:rFonts w:ascii="Times New Roman" w:eastAsia="Times New Roman" w:hAnsi="Times New Roman"/>
          <w:sz w:val="28"/>
          <w:szCs w:val="28"/>
          <w:lang w:eastAsia="ru-RU"/>
        </w:rPr>
        <w:t xml:space="preserve"> </w:t>
      </w:r>
      <w:r w:rsidRPr="001528EB">
        <w:rPr>
          <w:rFonts w:ascii="Times New Roman" w:eastAsia="Times New Roman" w:hAnsi="Times New Roman"/>
          <w:sz w:val="28"/>
          <w:szCs w:val="28"/>
          <w:lang w:eastAsia="ru-RU"/>
        </w:rPr>
        <w:t>Присоединение работодателей к трехстороннему Соглашению, соблюдение условий Соглашения в части оплаты труда</w:t>
      </w:r>
      <w:r>
        <w:rPr>
          <w:rFonts w:ascii="Times New Roman" w:eastAsia="Times New Roman" w:hAnsi="Times New Roman"/>
          <w:sz w:val="28"/>
          <w:szCs w:val="28"/>
          <w:lang w:eastAsia="ru-RU"/>
        </w:rPr>
        <w:t>;</w:t>
      </w:r>
      <w:r w:rsidRPr="001528EB">
        <w:rPr>
          <w:rFonts w:ascii="Times New Roman" w:eastAsia="Times New Roman" w:hAnsi="Times New Roman"/>
          <w:sz w:val="28"/>
          <w:szCs w:val="28"/>
          <w:lang w:eastAsia="ru-RU"/>
        </w:rPr>
        <w:t xml:space="preserve">  </w:t>
      </w:r>
    </w:p>
    <w:p w:rsidR="00BC46D5" w:rsidRPr="00A60BF5"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0BF5">
        <w:rPr>
          <w:rFonts w:ascii="Times New Roman" w:hAnsi="Times New Roman" w:cs="Times New Roman"/>
          <w:sz w:val="28"/>
          <w:szCs w:val="28"/>
        </w:rPr>
        <w:t>Сокращение доли занятых в неформальном секторе в общей численности занятого населения до 20,0% к 2030 году (29,1% в 2015 году);</w:t>
      </w:r>
    </w:p>
    <w:p w:rsidR="00BC46D5" w:rsidRPr="00A60BF5"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0BF5">
        <w:rPr>
          <w:rFonts w:ascii="Times New Roman" w:hAnsi="Times New Roman" w:cs="Times New Roman"/>
          <w:sz w:val="28"/>
          <w:szCs w:val="28"/>
        </w:rPr>
        <w:t>Недопущение образования просроченной задолженности по выплате заработной платы на предприятиях различной организационно-правовой формы собственности;</w:t>
      </w:r>
    </w:p>
    <w:p w:rsidR="00BC46D5" w:rsidRPr="00A60BF5" w:rsidRDefault="00BC46D5" w:rsidP="00BC46D5">
      <w:pPr>
        <w:pStyle w:val="a3"/>
        <w:tabs>
          <w:tab w:val="left" w:pos="426"/>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60BF5">
        <w:rPr>
          <w:rFonts w:ascii="Times New Roman" w:hAnsi="Times New Roman" w:cs="Times New Roman"/>
          <w:sz w:val="28"/>
          <w:szCs w:val="28"/>
        </w:rPr>
        <w:t xml:space="preserve">Разработка мероприятий, направленных на сохранение жизни и здоровья работников, создание безопасных условий труда в организациях </w:t>
      </w:r>
      <w:r w:rsidR="008103B1" w:rsidRPr="00FA1412">
        <w:rPr>
          <w:rFonts w:ascii="Times New Roman" w:hAnsi="Times New Roman" w:cs="Times New Roman"/>
          <w:sz w:val="28"/>
          <w:szCs w:val="28"/>
        </w:rPr>
        <w:t>Федосеевского сельского поселения</w:t>
      </w:r>
      <w:r w:rsidRPr="00A60BF5">
        <w:rPr>
          <w:rFonts w:ascii="Times New Roman" w:hAnsi="Times New Roman" w:cs="Times New Roman"/>
          <w:sz w:val="28"/>
          <w:szCs w:val="28"/>
        </w:rPr>
        <w:t>. Охват программой «Нулевой травматизм» более 60% предприятий (по состоянию на 2017 год – 41,4%);</w:t>
      </w:r>
    </w:p>
    <w:p w:rsidR="00BC46D5"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60BF5">
        <w:rPr>
          <w:rFonts w:ascii="Times New Roman" w:hAnsi="Times New Roman" w:cs="Times New Roman"/>
          <w:sz w:val="28"/>
          <w:szCs w:val="28"/>
        </w:rPr>
        <w:t>Государственный патронаж в сфере охраны труда: проведение независимого первоначального аудита по охране труда на предприятиях, где произошло наибольшее количество несчастных случаев на производстве и регулярно допускаются нарушение трудового законодательства, и формирование общего плана мероприятий по устранению причин производственного травматизма.</w:t>
      </w:r>
    </w:p>
    <w:p w:rsidR="00BC46D5" w:rsidRDefault="00BC46D5" w:rsidP="00BC46D5">
      <w:pPr>
        <w:spacing w:after="0"/>
        <w:ind w:left="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528EB">
        <w:rPr>
          <w:rFonts w:ascii="Times New Roman" w:eastAsia="Times New Roman" w:hAnsi="Times New Roman"/>
          <w:sz w:val="28"/>
          <w:szCs w:val="28"/>
          <w:lang w:eastAsia="ru-RU"/>
        </w:rPr>
        <w:t>Легализация занятос</w:t>
      </w:r>
      <w:r>
        <w:rPr>
          <w:rFonts w:ascii="Times New Roman" w:eastAsia="Times New Roman" w:hAnsi="Times New Roman"/>
          <w:sz w:val="28"/>
          <w:szCs w:val="28"/>
          <w:lang w:eastAsia="ru-RU"/>
        </w:rPr>
        <w:t>ти и трудовых доходов населения;</w:t>
      </w:r>
    </w:p>
    <w:p w:rsidR="00BC46D5" w:rsidRPr="00360233" w:rsidRDefault="00BC46D5" w:rsidP="00BC46D5">
      <w:pPr>
        <w:pStyle w:val="3"/>
        <w:rPr>
          <w:b w:val="0"/>
        </w:rPr>
      </w:pPr>
      <w:bookmarkStart w:id="39" w:name="_Toc527719369"/>
      <w:r w:rsidRPr="00360233">
        <w:rPr>
          <w:b w:val="0"/>
        </w:rPr>
        <w:t xml:space="preserve">3.2.3. </w:t>
      </w:r>
      <w:bookmarkStart w:id="40" w:name="_Toc512016821"/>
      <w:r w:rsidRPr="00360233">
        <w:rPr>
          <w:b w:val="0"/>
        </w:rPr>
        <w:t>Здравоохранение</w:t>
      </w:r>
      <w:bookmarkEnd w:id="39"/>
      <w:bookmarkEnd w:id="40"/>
    </w:p>
    <w:p w:rsidR="00BC46D5" w:rsidRPr="00360233" w:rsidRDefault="00BC46D5" w:rsidP="00BC46D5">
      <w:pPr>
        <w:keepNext/>
        <w:spacing w:after="0"/>
        <w:jc w:val="center"/>
        <w:rPr>
          <w:rFonts w:ascii="Times New Roman" w:hAnsi="Times New Roman" w:cs="Times New Roman"/>
          <w:sz w:val="28"/>
          <w:szCs w:val="24"/>
        </w:rPr>
      </w:pPr>
      <w:r w:rsidRPr="00360233">
        <w:rPr>
          <w:rFonts w:ascii="Times New Roman" w:hAnsi="Times New Roman" w:cs="Times New Roman"/>
          <w:sz w:val="28"/>
          <w:szCs w:val="24"/>
        </w:rPr>
        <w:t>Состояние и тренды развития</w:t>
      </w:r>
    </w:p>
    <w:p w:rsidR="00BC46D5" w:rsidRPr="00C443F7"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Здоровье населения является базовым условием социально-</w:t>
      </w:r>
      <w:r w:rsidRPr="00C443F7">
        <w:rPr>
          <w:rFonts w:ascii="Times New Roman" w:hAnsi="Times New Roman" w:cs="Times New Roman"/>
          <w:sz w:val="28"/>
          <w:szCs w:val="28"/>
        </w:rPr>
        <w:t>экономического развития</w:t>
      </w:r>
      <w:r>
        <w:rPr>
          <w:rFonts w:ascii="Times New Roman" w:hAnsi="Times New Roman" w:cs="Times New Roman"/>
          <w:sz w:val="28"/>
          <w:szCs w:val="28"/>
        </w:rPr>
        <w:t xml:space="preserve"> </w:t>
      </w:r>
      <w:r w:rsidR="00405D07">
        <w:rPr>
          <w:rFonts w:ascii="Times New Roman" w:hAnsi="Times New Roman" w:cs="Times New Roman"/>
          <w:sz w:val="28"/>
          <w:szCs w:val="28"/>
        </w:rPr>
        <w:t>сельского поселения</w:t>
      </w:r>
      <w:r w:rsidRPr="00C443F7">
        <w:rPr>
          <w:rFonts w:ascii="Times New Roman" w:hAnsi="Times New Roman" w:cs="Times New Roman"/>
          <w:sz w:val="28"/>
          <w:szCs w:val="28"/>
        </w:rPr>
        <w:t>. С учетом преобладания в возрастном со</w:t>
      </w:r>
      <w:r>
        <w:rPr>
          <w:rFonts w:ascii="Times New Roman" w:hAnsi="Times New Roman" w:cs="Times New Roman"/>
          <w:sz w:val="28"/>
          <w:szCs w:val="28"/>
        </w:rPr>
        <w:t xml:space="preserve">ставе жителей </w:t>
      </w:r>
      <w:r w:rsidR="00405D07" w:rsidRPr="00FA1412">
        <w:rPr>
          <w:rFonts w:ascii="Times New Roman" w:hAnsi="Times New Roman" w:cs="Times New Roman"/>
          <w:sz w:val="28"/>
          <w:szCs w:val="28"/>
        </w:rPr>
        <w:t>Федосеевского сельского поселения</w:t>
      </w:r>
      <w:r w:rsidR="00405D07" w:rsidRPr="00C443F7">
        <w:rPr>
          <w:rFonts w:ascii="Times New Roman" w:hAnsi="Times New Roman" w:cs="Times New Roman"/>
          <w:sz w:val="28"/>
          <w:szCs w:val="28"/>
        </w:rPr>
        <w:t xml:space="preserve"> </w:t>
      </w:r>
      <w:r w:rsidRPr="00C443F7">
        <w:rPr>
          <w:rFonts w:ascii="Times New Roman" w:hAnsi="Times New Roman" w:cs="Times New Roman"/>
          <w:sz w:val="28"/>
          <w:szCs w:val="28"/>
        </w:rPr>
        <w:t>лиц старших возрастных групп, распространенности социально значимых заболеваний и необходимости создания услови</w:t>
      </w:r>
      <w:r>
        <w:rPr>
          <w:rFonts w:ascii="Times New Roman" w:hAnsi="Times New Roman" w:cs="Times New Roman"/>
          <w:sz w:val="28"/>
          <w:szCs w:val="28"/>
        </w:rPr>
        <w:t>й</w:t>
      </w:r>
      <w:r w:rsidRPr="00C443F7">
        <w:rPr>
          <w:rFonts w:ascii="Times New Roman" w:hAnsi="Times New Roman" w:cs="Times New Roman"/>
          <w:sz w:val="28"/>
          <w:szCs w:val="28"/>
        </w:rPr>
        <w:t xml:space="preserve"> для стабильного естественного прироста населения здоровье становится зоной особого внимания. </w:t>
      </w:r>
      <w:r w:rsidRPr="00C443F7">
        <w:rPr>
          <w:rFonts w:ascii="Times New Roman" w:eastAsia="Calibri" w:hAnsi="Times New Roman" w:cs="Times New Roman"/>
          <w:sz w:val="28"/>
          <w:szCs w:val="28"/>
        </w:rPr>
        <w:t>Основные параметры развития сферы зд</w:t>
      </w:r>
      <w:r>
        <w:rPr>
          <w:rFonts w:ascii="Times New Roman" w:eastAsia="Calibri" w:hAnsi="Times New Roman" w:cs="Times New Roman"/>
          <w:sz w:val="28"/>
          <w:szCs w:val="28"/>
        </w:rPr>
        <w:t xml:space="preserve">равоохранения </w:t>
      </w:r>
      <w:r w:rsidR="00405D07" w:rsidRPr="00FA1412">
        <w:rPr>
          <w:rFonts w:ascii="Times New Roman" w:hAnsi="Times New Roman" w:cs="Times New Roman"/>
          <w:sz w:val="28"/>
          <w:szCs w:val="28"/>
        </w:rPr>
        <w:t>Федосеевского сельского поселения</w:t>
      </w:r>
      <w:r w:rsidR="00405D07" w:rsidRPr="00C443F7">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на протяжении последн</w:t>
      </w:r>
      <w:r>
        <w:rPr>
          <w:rFonts w:ascii="Times New Roman" w:eastAsia="Calibri" w:hAnsi="Times New Roman" w:cs="Times New Roman"/>
          <w:sz w:val="28"/>
          <w:szCs w:val="28"/>
        </w:rPr>
        <w:t>их лет представлены в таблице 14</w:t>
      </w:r>
      <w:r w:rsidRPr="00C443F7">
        <w:rPr>
          <w:rFonts w:ascii="Times New Roman" w:eastAsia="Calibri" w:hAnsi="Times New Roman" w:cs="Times New Roman"/>
          <w:sz w:val="28"/>
          <w:szCs w:val="28"/>
        </w:rPr>
        <w:t>.</w:t>
      </w:r>
    </w:p>
    <w:p w:rsidR="00BC46D5" w:rsidRPr="00360233" w:rsidRDefault="00BC46D5" w:rsidP="00BC46D5">
      <w:pPr>
        <w:keepNext/>
        <w:spacing w:after="120"/>
        <w:ind w:firstLine="567"/>
        <w:jc w:val="center"/>
        <w:rPr>
          <w:rFonts w:ascii="Times New Roman" w:eastAsia="Times New Roman" w:hAnsi="Times New Roman" w:cs="Times New Roman"/>
          <w:sz w:val="28"/>
          <w:szCs w:val="24"/>
          <w:lang w:eastAsia="ru-RU"/>
        </w:rPr>
      </w:pPr>
      <w:r w:rsidRPr="00360233">
        <w:rPr>
          <w:rFonts w:ascii="Times New Roman" w:eastAsia="Times New Roman" w:hAnsi="Times New Roman" w:cs="Times New Roman"/>
          <w:sz w:val="28"/>
          <w:szCs w:val="24"/>
          <w:lang w:eastAsia="ru-RU"/>
        </w:rPr>
        <w:t>Таблица 14 - Динамика ключевых показателей развития сферы здравоохранения в </w:t>
      </w:r>
      <w:r w:rsidR="00405D07" w:rsidRPr="00360233">
        <w:rPr>
          <w:rFonts w:ascii="Times New Roman" w:eastAsia="Times New Roman" w:hAnsi="Times New Roman" w:cs="Times New Roman"/>
          <w:sz w:val="28"/>
          <w:szCs w:val="24"/>
          <w:lang w:eastAsia="ru-RU"/>
        </w:rPr>
        <w:t>Федосеевском сельском поселении</w:t>
      </w:r>
      <w:r w:rsidRPr="00360233">
        <w:rPr>
          <w:rFonts w:ascii="Times New Roman" w:eastAsia="Times New Roman" w:hAnsi="Times New Roman" w:cs="Times New Roman"/>
          <w:sz w:val="28"/>
          <w:szCs w:val="24"/>
          <w:lang w:eastAsia="ru-RU"/>
        </w:rPr>
        <w:t xml:space="preserve"> в 2011-2017 годах</w:t>
      </w:r>
    </w:p>
    <w:tbl>
      <w:tblPr>
        <w:tblStyle w:val="23"/>
        <w:tblW w:w="5000" w:type="pct"/>
        <w:jc w:val="center"/>
        <w:shd w:val="clear" w:color="auto" w:fill="FFFFFF" w:themeFill="background1"/>
        <w:tblLook w:val="04A0"/>
      </w:tblPr>
      <w:tblGrid>
        <w:gridCol w:w="2993"/>
        <w:gridCol w:w="954"/>
        <w:gridCol w:w="954"/>
        <w:gridCol w:w="954"/>
        <w:gridCol w:w="954"/>
        <w:gridCol w:w="954"/>
        <w:gridCol w:w="954"/>
        <w:gridCol w:w="1137"/>
      </w:tblGrid>
      <w:tr w:rsidR="00BC46D5" w:rsidRPr="00C443F7" w:rsidTr="00FA337A">
        <w:trPr>
          <w:trHeight w:val="257"/>
          <w:tblHeader/>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keepNext/>
              <w:jc w:val="cente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2011</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2012</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2013</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2014</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2015</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2016</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center"/>
              <w:rPr>
                <w:rFonts w:ascii="Times New Roman" w:eastAsiaTheme="minorEastAsia" w:hAnsi="Times New Roman" w:cs="Times New Roman"/>
                <w:sz w:val="24"/>
                <w:szCs w:val="24"/>
              </w:rPr>
            </w:pPr>
            <w:r w:rsidRPr="00C443F7">
              <w:rPr>
                <w:rFonts w:ascii="Times New Roman" w:eastAsiaTheme="minorEastAsia" w:hAnsi="Times New Roman" w:cs="Times New Roman"/>
                <w:sz w:val="24"/>
                <w:szCs w:val="24"/>
              </w:rPr>
              <w:t>2017</w:t>
            </w:r>
          </w:p>
        </w:tc>
      </w:tr>
      <w:tr w:rsidR="00BC46D5" w:rsidRPr="00360233" w:rsidTr="00FA337A">
        <w:trPr>
          <w:trHeight w:val="24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360233" w:rsidRDefault="00BC46D5" w:rsidP="00FA337A">
            <w:pPr>
              <w:tabs>
                <w:tab w:val="left" w:pos="993"/>
              </w:tabs>
              <w:jc w:val="center"/>
              <w:rPr>
                <w:rFonts w:ascii="Times New Roman" w:eastAsiaTheme="minorEastAsia" w:hAnsi="Times New Roman" w:cs="Times New Roman"/>
                <w:sz w:val="24"/>
                <w:szCs w:val="24"/>
              </w:rPr>
            </w:pPr>
            <w:r w:rsidRPr="00360233">
              <w:rPr>
                <w:rFonts w:ascii="Times New Roman" w:eastAsiaTheme="minorEastAsia" w:hAnsi="Times New Roman" w:cs="Times New Roman"/>
                <w:sz w:val="24"/>
                <w:szCs w:val="24"/>
              </w:rPr>
              <w:t>Смертность от всех причин</w:t>
            </w:r>
            <w:r w:rsidRPr="00360233">
              <w:rPr>
                <w:rFonts w:ascii="Times New Roman" w:eastAsiaTheme="minorEastAsia" w:hAnsi="Times New Roman" w:cs="Times New Roman"/>
                <w:sz w:val="24"/>
                <w:szCs w:val="24"/>
              </w:rPr>
              <w:br/>
              <w:t>(число умерших на 1 000 человек населения)</w:t>
            </w:r>
          </w:p>
        </w:tc>
      </w:tr>
      <w:tr w:rsidR="00BC46D5" w:rsidRPr="00C443F7" w:rsidTr="00FA337A">
        <w:trPr>
          <w:trHeight w:val="257"/>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По Ростовской области (средний)</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14,3</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14,0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13,8</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14,1</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13,9</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14,74</w:t>
            </w:r>
          </w:p>
        </w:tc>
        <w:tc>
          <w:tcPr>
            <w:tcW w:w="576" w:type="pct"/>
            <w:tcBorders>
              <w:top w:val="nil"/>
              <w:left w:val="single" w:sz="4" w:space="0" w:color="auto"/>
              <w:bottom w:val="single" w:sz="4" w:space="0" w:color="auto"/>
              <w:right w:val="single" w:sz="4" w:space="0" w:color="auto"/>
            </w:tcBorders>
            <w:shd w:val="clear" w:color="auto" w:fill="FFFFFF" w:themeFill="background1"/>
            <w:hideMark/>
          </w:tcPr>
          <w:p w:rsidR="00BC46D5" w:rsidRDefault="00BC46D5" w:rsidP="00FA337A">
            <w:pPr>
              <w:jc w:val="center"/>
              <w:rPr>
                <w:rFonts w:ascii="Times New Roman" w:hAnsi="Times New Roman" w:cs="Times New Roman"/>
                <w:sz w:val="24"/>
                <w:szCs w:val="24"/>
              </w:rPr>
            </w:pPr>
          </w:p>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13,4</w:t>
            </w:r>
          </w:p>
        </w:tc>
      </w:tr>
      <w:tr w:rsidR="00BC46D5" w:rsidRPr="00C443F7" w:rsidTr="00FA337A">
        <w:trPr>
          <w:trHeight w:val="268"/>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BE31B0" w:rsidRDefault="00405D07" w:rsidP="00FA337A">
            <w:pPr>
              <w:tabs>
                <w:tab w:val="left" w:pos="99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Федосеевское сельское поселение</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12,0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10,8</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11,3</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10,2</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10,5</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11,35</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9,85</w:t>
            </w:r>
          </w:p>
        </w:tc>
      </w:tr>
      <w:tr w:rsidR="00BC46D5" w:rsidRPr="00360233" w:rsidTr="00FA337A">
        <w:trPr>
          <w:trHeight w:val="26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360233" w:rsidRDefault="00BC46D5" w:rsidP="00FA337A">
            <w:pPr>
              <w:tabs>
                <w:tab w:val="left" w:pos="993"/>
              </w:tabs>
              <w:jc w:val="center"/>
              <w:rPr>
                <w:rFonts w:ascii="Times New Roman" w:eastAsiaTheme="minorEastAsia" w:hAnsi="Times New Roman" w:cs="Times New Roman"/>
                <w:sz w:val="24"/>
                <w:szCs w:val="24"/>
              </w:rPr>
            </w:pPr>
            <w:r w:rsidRPr="00360233">
              <w:rPr>
                <w:rFonts w:ascii="Times New Roman" w:eastAsiaTheme="minorEastAsia" w:hAnsi="Times New Roman" w:cs="Times New Roman"/>
                <w:sz w:val="24"/>
                <w:szCs w:val="24"/>
              </w:rPr>
              <w:t>Смертность в трудоспособном возрасте</w:t>
            </w:r>
            <w:r w:rsidRPr="00360233">
              <w:rPr>
                <w:rFonts w:ascii="Times New Roman" w:eastAsiaTheme="minorEastAsia" w:hAnsi="Times New Roman" w:cs="Times New Roman"/>
                <w:sz w:val="24"/>
                <w:szCs w:val="24"/>
              </w:rPr>
              <w:br/>
              <w:t>(число умерших на 100 тыс. человек соответствующего возраста)</w:t>
            </w:r>
          </w:p>
        </w:tc>
      </w:tr>
      <w:tr w:rsidR="00BC46D5" w:rsidRPr="00C443F7" w:rsidTr="00FA337A">
        <w:trPr>
          <w:trHeight w:val="268"/>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Ростовской области (средний)</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560,0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514,8</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501,6</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519,0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496,7</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C46D5" w:rsidRPr="00C443F7" w:rsidRDefault="00BC46D5" w:rsidP="00FA337A">
            <w:pPr>
              <w:rPr>
                <w:rFonts w:ascii="Times New Roman" w:eastAsiaTheme="minorEastAsia" w:hAnsi="Times New Roman" w:cs="Times New Roman"/>
                <w:sz w:val="24"/>
                <w:szCs w:val="24"/>
              </w:rPr>
            </w:pPr>
            <w:r w:rsidRPr="00C443F7">
              <w:rPr>
                <w:rFonts w:ascii="Times New Roman" w:hAnsi="Times New Roman" w:cs="Times New Roman"/>
                <w:sz w:val="24"/>
                <w:szCs w:val="24"/>
              </w:rPr>
              <w:t>489,5</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Default="00BC46D5" w:rsidP="00FA337A">
            <w:pPr>
              <w:rPr>
                <w:rFonts w:ascii="Times New Roman" w:hAnsi="Times New Roman" w:cs="Times New Roman"/>
                <w:sz w:val="24"/>
                <w:szCs w:val="24"/>
              </w:rPr>
            </w:pPr>
          </w:p>
          <w:p w:rsidR="00BC46D5" w:rsidRPr="00C443F7" w:rsidRDefault="00BC46D5" w:rsidP="00FA337A">
            <w:pPr>
              <w:rPr>
                <w:rFonts w:ascii="Times New Roman" w:eastAsiaTheme="minorEastAsia" w:hAnsi="Times New Roman" w:cs="Times New Roman"/>
                <w:sz w:val="24"/>
                <w:szCs w:val="24"/>
              </w:rPr>
            </w:pPr>
            <w:r>
              <w:rPr>
                <w:rFonts w:ascii="Times New Roman" w:hAnsi="Times New Roman" w:cs="Times New Roman"/>
                <w:sz w:val="24"/>
                <w:szCs w:val="24"/>
              </w:rPr>
              <w:t xml:space="preserve">   433,9</w:t>
            </w:r>
          </w:p>
        </w:tc>
      </w:tr>
      <w:tr w:rsidR="00BC46D5" w:rsidRPr="00C443F7" w:rsidTr="00FA337A">
        <w:trPr>
          <w:trHeight w:val="268"/>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405D07" w:rsidP="00FA337A">
            <w:pPr>
              <w:tabs>
                <w:tab w:val="left" w:pos="99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Федосеевское сельское поселение</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259,6</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386,6</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396,3</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334,5</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275,45</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297,59</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 xml:space="preserve"> 240,13</w:t>
            </w:r>
          </w:p>
        </w:tc>
      </w:tr>
      <w:tr w:rsidR="00BC46D5" w:rsidRPr="00360233" w:rsidTr="00FA337A">
        <w:trPr>
          <w:trHeight w:val="26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360233" w:rsidRDefault="00BC46D5" w:rsidP="00FA337A">
            <w:pPr>
              <w:jc w:val="center"/>
              <w:rPr>
                <w:rFonts w:ascii="Times New Roman" w:eastAsiaTheme="minorEastAsia" w:hAnsi="Times New Roman" w:cs="Times New Roman"/>
                <w:sz w:val="24"/>
                <w:szCs w:val="24"/>
              </w:rPr>
            </w:pPr>
            <w:r w:rsidRPr="00360233">
              <w:rPr>
                <w:rFonts w:ascii="Times New Roman" w:eastAsiaTheme="minorEastAsia" w:hAnsi="Times New Roman" w:cs="Times New Roman"/>
                <w:sz w:val="24"/>
                <w:szCs w:val="24"/>
              </w:rPr>
              <w:t>Заболеваемость на 1 000 человек населения</w:t>
            </w:r>
            <w:r w:rsidRPr="00360233">
              <w:rPr>
                <w:rFonts w:ascii="Times New Roman" w:eastAsiaTheme="minorEastAsia" w:hAnsi="Times New Roman" w:cs="Times New Roman"/>
                <w:sz w:val="24"/>
                <w:szCs w:val="24"/>
              </w:rPr>
              <w:br/>
              <w:t>(зарегистрировано заболеваний у пациентов с диагнозом, установленным впервые в жизни)</w:t>
            </w:r>
          </w:p>
        </w:tc>
      </w:tr>
      <w:tr w:rsidR="00BC46D5" w:rsidRPr="00C443F7" w:rsidTr="00FA337A">
        <w:trPr>
          <w:trHeight w:val="268"/>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tabs>
                <w:tab w:val="left" w:pos="99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Ростовской области (средний)</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816,9</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819,0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817,0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820,4</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801,2</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811,3</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eastAsiaTheme="minorEastAsia" w:hAnsi="Times New Roman" w:cs="Times New Roman"/>
                <w:sz w:val="24"/>
                <w:szCs w:val="24"/>
              </w:rPr>
            </w:pPr>
            <w:r w:rsidRPr="00C443F7">
              <w:rPr>
                <w:rFonts w:ascii="Times New Roman" w:hAnsi="Times New Roman" w:cs="Times New Roman"/>
                <w:sz w:val="24"/>
                <w:szCs w:val="24"/>
              </w:rPr>
              <w:t>829,0</w:t>
            </w:r>
          </w:p>
        </w:tc>
      </w:tr>
      <w:tr w:rsidR="00BC46D5" w:rsidRPr="00C443F7" w:rsidTr="00FA337A">
        <w:trPr>
          <w:trHeight w:val="268"/>
          <w:jc w:val="center"/>
        </w:trPr>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C46D5" w:rsidRPr="00C443F7" w:rsidRDefault="00405D07" w:rsidP="00FA337A">
            <w:pPr>
              <w:tabs>
                <w:tab w:val="left" w:pos="993"/>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Федосеевское сельское поселение</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549,5</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555,0</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588,7</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680,8</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698,38</w:t>
            </w:r>
          </w:p>
        </w:tc>
        <w:tc>
          <w:tcPr>
            <w:tcW w:w="4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46D5" w:rsidRPr="00C443F7" w:rsidRDefault="00BC46D5" w:rsidP="00FA337A">
            <w:pPr>
              <w:jc w:val="center"/>
              <w:rPr>
                <w:rFonts w:ascii="Times New Roman" w:eastAsiaTheme="minorEastAsia" w:hAnsi="Times New Roman" w:cs="Times New Roman"/>
                <w:sz w:val="24"/>
                <w:szCs w:val="24"/>
              </w:rPr>
            </w:pPr>
            <w:r>
              <w:rPr>
                <w:rFonts w:ascii="Times New Roman" w:hAnsi="Times New Roman" w:cs="Times New Roman"/>
                <w:sz w:val="24"/>
                <w:szCs w:val="24"/>
              </w:rPr>
              <w:t>793,96</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tcPr>
          <w:p w:rsidR="00BC46D5" w:rsidRPr="00C443F7" w:rsidRDefault="00BC46D5" w:rsidP="00FA337A">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866,32</w:t>
            </w:r>
          </w:p>
        </w:tc>
      </w:tr>
    </w:tbl>
    <w:p w:rsidR="00BC46D5" w:rsidRPr="00C443F7" w:rsidRDefault="00BC46D5" w:rsidP="00BC46D5">
      <w:pPr>
        <w:spacing w:after="0"/>
        <w:jc w:val="both"/>
        <w:rPr>
          <w:rFonts w:ascii="Times New Roman" w:hAnsi="Times New Roman" w:cs="Times New Roman"/>
          <w:sz w:val="28"/>
          <w:szCs w:val="28"/>
        </w:rPr>
      </w:pP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Показатели смертности позволяют оценить уровень развития и эффективность медицинской помощи (первичной медико-санитарной, специализированной, в том числе высокотехнологичной, скорой) в случае уже наступившего заболевания. </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 данным 2017 года, смертность от всех причин в </w:t>
      </w:r>
      <w:r w:rsidR="00405D07">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составила 9,85</w:t>
      </w:r>
      <w:r w:rsidRPr="00C443F7">
        <w:rPr>
          <w:rFonts w:ascii="Times New Roman" w:hAnsi="Times New Roman" w:cs="Times New Roman"/>
          <w:sz w:val="28"/>
          <w:szCs w:val="28"/>
        </w:rPr>
        <w:t xml:space="preserve"> на 1 000 человек</w:t>
      </w:r>
      <w:r>
        <w:rPr>
          <w:rFonts w:ascii="Times New Roman" w:hAnsi="Times New Roman" w:cs="Times New Roman"/>
          <w:sz w:val="28"/>
          <w:szCs w:val="28"/>
        </w:rPr>
        <w:t xml:space="preserve"> населения (по Ростовской области 13,4). Отмечается тенденция к снижению</w:t>
      </w:r>
      <w:r w:rsidRPr="00C443F7">
        <w:rPr>
          <w:rFonts w:ascii="Times New Roman" w:hAnsi="Times New Roman" w:cs="Times New Roman"/>
          <w:sz w:val="28"/>
          <w:szCs w:val="28"/>
        </w:rPr>
        <w:t xml:space="preserve"> показателя в сравнении с</w:t>
      </w:r>
      <w:r>
        <w:rPr>
          <w:rFonts w:ascii="Times New Roman" w:hAnsi="Times New Roman" w:cs="Times New Roman"/>
          <w:sz w:val="28"/>
          <w:szCs w:val="28"/>
        </w:rPr>
        <w:t> </w:t>
      </w:r>
      <w:r w:rsidRPr="00C443F7">
        <w:rPr>
          <w:rFonts w:ascii="Times New Roman" w:hAnsi="Times New Roman" w:cs="Times New Roman"/>
          <w:sz w:val="28"/>
          <w:szCs w:val="28"/>
        </w:rPr>
        <w:t>2011</w:t>
      </w:r>
      <w:r>
        <w:rPr>
          <w:rFonts w:ascii="Times New Roman" w:hAnsi="Times New Roman" w:cs="Times New Roman"/>
          <w:sz w:val="28"/>
          <w:szCs w:val="28"/>
        </w:rPr>
        <w:t> </w:t>
      </w:r>
      <w:r w:rsidRPr="00C443F7">
        <w:rPr>
          <w:rFonts w:ascii="Times New Roman" w:hAnsi="Times New Roman" w:cs="Times New Roman"/>
          <w:sz w:val="28"/>
          <w:szCs w:val="28"/>
        </w:rPr>
        <w:t>годом</w:t>
      </w:r>
      <w:r>
        <w:rPr>
          <w:rFonts w:ascii="Times New Roman" w:hAnsi="Times New Roman" w:cs="Times New Roman"/>
          <w:sz w:val="28"/>
          <w:szCs w:val="28"/>
        </w:rPr>
        <w:t xml:space="preserve"> (12,0 на 1000 населения)</w:t>
      </w:r>
      <w:r w:rsidRPr="00C443F7">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Серьезным потенциальным ограничением долгосрочного социально-экономического развития является смертность населения в трудоспособном возрасте, сопряженная с ростом демографичес</w:t>
      </w:r>
      <w:r>
        <w:rPr>
          <w:rFonts w:ascii="Times New Roman" w:hAnsi="Times New Roman" w:cs="Times New Roman"/>
          <w:sz w:val="28"/>
          <w:szCs w:val="28"/>
        </w:rPr>
        <w:t>кой нагрузки. По</w:t>
      </w:r>
      <w:r w:rsidRPr="00C443F7">
        <w:rPr>
          <w:rFonts w:ascii="Times New Roman" w:hAnsi="Times New Roman" w:cs="Times New Roman"/>
          <w:sz w:val="28"/>
          <w:szCs w:val="28"/>
        </w:rPr>
        <w:t xml:space="preserve"> данным 2017 года</w:t>
      </w:r>
      <w:r>
        <w:rPr>
          <w:rFonts w:ascii="Times New Roman" w:hAnsi="Times New Roman" w:cs="Times New Roman"/>
          <w:sz w:val="28"/>
          <w:szCs w:val="28"/>
        </w:rPr>
        <w:t xml:space="preserve"> в </w:t>
      </w:r>
      <w:r w:rsidR="00405D07">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смертность населения в трудоспособном возрасте составила </w:t>
      </w:r>
      <w:r>
        <w:rPr>
          <w:rFonts w:ascii="Times New Roman" w:hAnsi="Times New Roman" w:cs="Times New Roman"/>
          <w:sz w:val="28"/>
          <w:szCs w:val="28"/>
        </w:rPr>
        <w:t>240,13 на 100 тыс. человек (по Ростовской области 433,9 на 100 тыс.)</w:t>
      </w:r>
      <w:r w:rsidRPr="00C443F7">
        <w:rPr>
          <w:rFonts w:ascii="Times New Roman" w:hAnsi="Times New Roman" w:cs="Times New Roman"/>
          <w:sz w:val="28"/>
          <w:szCs w:val="28"/>
        </w:rPr>
        <w:t xml:space="preserve">, что существенно ниже </w:t>
      </w:r>
      <w:r>
        <w:rPr>
          <w:rFonts w:ascii="Times New Roman" w:hAnsi="Times New Roman" w:cs="Times New Roman"/>
          <w:sz w:val="28"/>
          <w:szCs w:val="28"/>
        </w:rPr>
        <w:t xml:space="preserve">средне областного и </w:t>
      </w:r>
      <w:r w:rsidRPr="00C443F7">
        <w:rPr>
          <w:rFonts w:ascii="Times New Roman" w:hAnsi="Times New Roman" w:cs="Times New Roman"/>
          <w:sz w:val="28"/>
          <w:szCs w:val="28"/>
        </w:rPr>
        <w:t>средне</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 xml:space="preserve">российского значения. </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Показатели заболеваемости позволяют оценить уровень развития системы профилактики и предотвращения заболеваний, ориентированность системы здравоохранения на охрану здоровья жителей. Эффективность работы данного сектора в наибольшей степени обеспечивает увеличение ожидаемой продолжительност</w:t>
      </w:r>
      <w:r>
        <w:rPr>
          <w:rFonts w:ascii="Times New Roman" w:hAnsi="Times New Roman" w:cs="Times New Roman"/>
          <w:sz w:val="28"/>
          <w:szCs w:val="28"/>
        </w:rPr>
        <w:t>и</w:t>
      </w:r>
      <w:r w:rsidRPr="00C443F7">
        <w:rPr>
          <w:rFonts w:ascii="Times New Roman" w:hAnsi="Times New Roman" w:cs="Times New Roman"/>
          <w:sz w:val="28"/>
          <w:szCs w:val="28"/>
        </w:rPr>
        <w:t xml:space="preserve"> здоровой жизни населения.</w:t>
      </w:r>
    </w:p>
    <w:p w:rsidR="00BC46D5"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2017 года в </w:t>
      </w:r>
      <w:r w:rsidR="00405D07">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число зарегистрированных заболеваний (у пациентов с диагнозом, установленным впервые в жизни) составило </w:t>
      </w:r>
      <w:r>
        <w:rPr>
          <w:rFonts w:ascii="Times New Roman" w:hAnsi="Times New Roman" w:cs="Times New Roman"/>
          <w:sz w:val="28"/>
          <w:szCs w:val="28"/>
        </w:rPr>
        <w:t xml:space="preserve">866,32 на 1000 человек населения (по Ростовской области </w:t>
      </w:r>
      <w:r w:rsidRPr="00C443F7">
        <w:rPr>
          <w:rFonts w:ascii="Times New Roman" w:hAnsi="Times New Roman" w:cs="Times New Roman"/>
          <w:sz w:val="28"/>
          <w:szCs w:val="28"/>
        </w:rPr>
        <w:t>811,3 на 1 000 человек населения</w:t>
      </w:r>
      <w:r>
        <w:rPr>
          <w:rFonts w:ascii="Times New Roman" w:hAnsi="Times New Roman" w:cs="Times New Roman"/>
          <w:sz w:val="28"/>
          <w:szCs w:val="28"/>
        </w:rPr>
        <w:t>), что </w:t>
      </w:r>
      <w:r w:rsidRPr="00C443F7">
        <w:rPr>
          <w:rFonts w:ascii="Times New Roman" w:hAnsi="Times New Roman" w:cs="Times New Roman"/>
          <w:sz w:val="28"/>
          <w:szCs w:val="28"/>
        </w:rPr>
        <w:t xml:space="preserve">выше </w:t>
      </w:r>
      <w:r>
        <w:rPr>
          <w:rFonts w:ascii="Times New Roman" w:hAnsi="Times New Roman" w:cs="Times New Roman"/>
          <w:sz w:val="28"/>
          <w:szCs w:val="28"/>
        </w:rPr>
        <w:t xml:space="preserve">средне областного и </w:t>
      </w:r>
      <w:r w:rsidRPr="00C443F7">
        <w:rPr>
          <w:rFonts w:ascii="Times New Roman" w:hAnsi="Times New Roman" w:cs="Times New Roman"/>
          <w:sz w:val="28"/>
          <w:szCs w:val="28"/>
        </w:rPr>
        <w:t>средне</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 xml:space="preserve">российского показателя. </w:t>
      </w:r>
    </w:p>
    <w:p w:rsidR="00BC46D5" w:rsidRPr="00360233" w:rsidRDefault="00BC46D5" w:rsidP="00BC46D5">
      <w:pPr>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Ключевые проблемы:</w:t>
      </w:r>
    </w:p>
    <w:p w:rsidR="00BC46D5" w:rsidRPr="00360233" w:rsidRDefault="00BC46D5" w:rsidP="00BC46D5">
      <w:pPr>
        <w:pStyle w:val="a3"/>
        <w:numPr>
          <w:ilvl w:val="0"/>
          <w:numId w:val="31"/>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Высокий уровень смертности от болезней системы кровообращения</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 xml:space="preserve">По данным за 2017 год показатель смертности от болезней системы кровообращения </w:t>
      </w:r>
      <w:r>
        <w:rPr>
          <w:rFonts w:ascii="Times New Roman" w:hAnsi="Times New Roman" w:cs="Times New Roman"/>
          <w:sz w:val="28"/>
          <w:szCs w:val="28"/>
        </w:rPr>
        <w:t xml:space="preserve">в </w:t>
      </w:r>
      <w:r w:rsidR="00405D07">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составил 304,37 на 100 тыс. населения (в Ростовской области </w:t>
      </w:r>
      <w:r w:rsidRPr="00C443F7">
        <w:rPr>
          <w:rFonts w:ascii="Times New Roman" w:hAnsi="Times New Roman" w:cs="Times New Roman"/>
          <w:sz w:val="28"/>
          <w:szCs w:val="28"/>
        </w:rPr>
        <w:t>620,0 на 100 тыс. населения</w:t>
      </w:r>
      <w:r>
        <w:rPr>
          <w:rFonts w:ascii="Times New Roman" w:hAnsi="Times New Roman" w:cs="Times New Roman"/>
          <w:sz w:val="28"/>
          <w:szCs w:val="28"/>
        </w:rPr>
        <w:t>), что значительно ниже</w:t>
      </w:r>
      <w:r w:rsidRPr="00C443F7">
        <w:rPr>
          <w:rFonts w:ascii="Times New Roman" w:hAnsi="Times New Roman" w:cs="Times New Roman"/>
          <w:sz w:val="28"/>
          <w:szCs w:val="28"/>
        </w:rPr>
        <w:t xml:space="preserve"> средне</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 xml:space="preserve">российского показателя (587,6 на 100 тыс. населения). Несмотря на устойчивую тенденцию снижения смертности от болезней системы </w:t>
      </w:r>
      <w:r>
        <w:rPr>
          <w:rFonts w:ascii="Times New Roman" w:hAnsi="Times New Roman" w:cs="Times New Roman"/>
          <w:sz w:val="28"/>
          <w:szCs w:val="28"/>
        </w:rPr>
        <w:t>кровообращения в </w:t>
      </w:r>
      <w:r w:rsidR="00405D07">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заболевания сердечно-сосудистой системы являются основной причиной смерти не только среди неинфекционных заболеваний, но и в общей структуре смертности.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Заболевания сердечно</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сосудистой системы – одна из причин инвалидизации населения и основная причина смертности в трудоспособн</w:t>
      </w:r>
      <w:r>
        <w:rPr>
          <w:rFonts w:ascii="Times New Roman" w:hAnsi="Times New Roman" w:cs="Times New Roman"/>
          <w:sz w:val="28"/>
          <w:szCs w:val="28"/>
        </w:rPr>
        <w:t>ом возрасте. По </w:t>
      </w:r>
      <w:r w:rsidRPr="00C443F7">
        <w:rPr>
          <w:rFonts w:ascii="Times New Roman" w:hAnsi="Times New Roman" w:cs="Times New Roman"/>
          <w:sz w:val="28"/>
          <w:szCs w:val="28"/>
        </w:rPr>
        <w:t>данным з</w:t>
      </w:r>
      <w:r>
        <w:rPr>
          <w:rFonts w:ascii="Times New Roman" w:hAnsi="Times New Roman" w:cs="Times New Roman"/>
          <w:sz w:val="28"/>
          <w:szCs w:val="28"/>
        </w:rPr>
        <w:t xml:space="preserve">а 2017 год в </w:t>
      </w:r>
      <w:r w:rsidR="00405D07">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смертность населения в трудоспособном возрасте от болезней системы кровообращения составила </w:t>
      </w:r>
      <w:r>
        <w:rPr>
          <w:rFonts w:ascii="Times New Roman" w:hAnsi="Times New Roman" w:cs="Times New Roman"/>
          <w:sz w:val="28"/>
          <w:szCs w:val="28"/>
        </w:rPr>
        <w:t xml:space="preserve">62,64 на 100 тыс. населения (в Ростовской области </w:t>
      </w:r>
      <w:r w:rsidRPr="00C443F7">
        <w:rPr>
          <w:rFonts w:ascii="Times New Roman" w:hAnsi="Times New Roman" w:cs="Times New Roman"/>
          <w:sz w:val="28"/>
          <w:szCs w:val="28"/>
        </w:rPr>
        <w:t>143,7</w:t>
      </w:r>
      <w:r>
        <w:rPr>
          <w:rFonts w:ascii="Times New Roman" w:hAnsi="Times New Roman" w:cs="Times New Roman"/>
          <w:sz w:val="28"/>
          <w:szCs w:val="28"/>
        </w:rPr>
        <w:t xml:space="preserve"> на 100 </w:t>
      </w:r>
      <w:r w:rsidRPr="00C443F7">
        <w:rPr>
          <w:rFonts w:ascii="Times New Roman" w:hAnsi="Times New Roman" w:cs="Times New Roman"/>
          <w:sz w:val="28"/>
          <w:szCs w:val="28"/>
        </w:rPr>
        <w:t>тыс. населения</w:t>
      </w:r>
      <w:r>
        <w:rPr>
          <w:rFonts w:ascii="Times New Roman" w:hAnsi="Times New Roman" w:cs="Times New Roman"/>
          <w:sz w:val="28"/>
          <w:szCs w:val="28"/>
        </w:rPr>
        <w:t>). Д</w:t>
      </w:r>
      <w:r w:rsidRPr="00C443F7">
        <w:rPr>
          <w:rFonts w:ascii="Times New Roman" w:hAnsi="Times New Roman" w:cs="Times New Roman"/>
          <w:sz w:val="28"/>
          <w:szCs w:val="28"/>
        </w:rPr>
        <w:t>ля сравнения: смертность населения в трудоспособн</w:t>
      </w:r>
      <w:r>
        <w:rPr>
          <w:rFonts w:ascii="Times New Roman" w:hAnsi="Times New Roman" w:cs="Times New Roman"/>
          <w:sz w:val="28"/>
          <w:szCs w:val="28"/>
        </w:rPr>
        <w:t>ом возрасте от всех причин – 240,13</w:t>
      </w:r>
      <w:r w:rsidRPr="00C443F7">
        <w:rPr>
          <w:rFonts w:ascii="Times New Roman" w:hAnsi="Times New Roman" w:cs="Times New Roman"/>
          <w:sz w:val="28"/>
          <w:szCs w:val="28"/>
        </w:rPr>
        <w:t xml:space="preserve"> на 100 тыс</w:t>
      </w:r>
      <w:r>
        <w:rPr>
          <w:rFonts w:ascii="Times New Roman" w:hAnsi="Times New Roman" w:cs="Times New Roman"/>
          <w:sz w:val="28"/>
          <w:szCs w:val="28"/>
        </w:rPr>
        <w:t>. населения; на втором</w:t>
      </w:r>
      <w:r w:rsidRPr="00C443F7">
        <w:rPr>
          <w:rFonts w:ascii="Times New Roman" w:hAnsi="Times New Roman" w:cs="Times New Roman"/>
          <w:sz w:val="28"/>
          <w:szCs w:val="28"/>
        </w:rPr>
        <w:t xml:space="preserve"> месте – см</w:t>
      </w:r>
      <w:r>
        <w:rPr>
          <w:rFonts w:ascii="Times New Roman" w:hAnsi="Times New Roman" w:cs="Times New Roman"/>
          <w:sz w:val="28"/>
          <w:szCs w:val="28"/>
        </w:rPr>
        <w:t>ертность от новообразований – 95,49</w:t>
      </w:r>
      <w:r w:rsidRPr="00C443F7">
        <w:rPr>
          <w:rFonts w:ascii="Times New Roman" w:hAnsi="Times New Roman" w:cs="Times New Roman"/>
          <w:sz w:val="28"/>
          <w:szCs w:val="28"/>
        </w:rPr>
        <w:t xml:space="preserve"> на 100 тыс. населения</w:t>
      </w:r>
      <w:r w:rsidRPr="00E90883">
        <w:rPr>
          <w:rFonts w:ascii="Times New Roman" w:hAnsi="Times New Roman" w:cs="Times New Roman"/>
          <w:sz w:val="28"/>
          <w:szCs w:val="28"/>
        </w:rPr>
        <w:t xml:space="preserve"> </w:t>
      </w:r>
      <w:r>
        <w:rPr>
          <w:rFonts w:ascii="Times New Roman" w:hAnsi="Times New Roman" w:cs="Times New Roman"/>
          <w:sz w:val="28"/>
          <w:szCs w:val="28"/>
        </w:rPr>
        <w:t>на третьем</w:t>
      </w:r>
      <w:r w:rsidRPr="00C443F7">
        <w:rPr>
          <w:rFonts w:ascii="Times New Roman" w:hAnsi="Times New Roman" w:cs="Times New Roman"/>
          <w:sz w:val="28"/>
          <w:szCs w:val="28"/>
        </w:rPr>
        <w:t xml:space="preserve"> месте – с</w:t>
      </w:r>
      <w:r>
        <w:rPr>
          <w:rFonts w:ascii="Times New Roman" w:hAnsi="Times New Roman" w:cs="Times New Roman"/>
          <w:sz w:val="28"/>
          <w:szCs w:val="28"/>
        </w:rPr>
        <w:t>мертность от внешних причин – 94,0</w:t>
      </w:r>
      <w:r w:rsidRPr="00C443F7">
        <w:rPr>
          <w:rFonts w:ascii="Times New Roman" w:hAnsi="Times New Roman" w:cs="Times New Roman"/>
          <w:sz w:val="28"/>
          <w:szCs w:val="28"/>
        </w:rPr>
        <w:t xml:space="preserve"> на 100 тыс. населения;).</w:t>
      </w:r>
    </w:p>
    <w:p w:rsidR="00BC46D5"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Заветинском районе </w:t>
      </w:r>
      <w:r w:rsidRPr="00C443F7">
        <w:rPr>
          <w:rFonts w:ascii="Times New Roman" w:hAnsi="Times New Roman" w:cs="Times New Roman"/>
          <w:sz w:val="28"/>
          <w:szCs w:val="28"/>
        </w:rPr>
        <w:t>имеет место дефицит профильных в</w:t>
      </w:r>
      <w:r>
        <w:rPr>
          <w:rFonts w:ascii="Times New Roman" w:hAnsi="Times New Roman" w:cs="Times New Roman"/>
          <w:sz w:val="28"/>
          <w:szCs w:val="28"/>
        </w:rPr>
        <w:t xml:space="preserve">рачей. Так, по состоянию на 2017 год </w:t>
      </w:r>
      <w:r w:rsidRPr="00C443F7">
        <w:rPr>
          <w:rFonts w:ascii="Times New Roman" w:hAnsi="Times New Roman" w:cs="Times New Roman"/>
          <w:sz w:val="28"/>
          <w:szCs w:val="28"/>
        </w:rPr>
        <w:t>врачей-к</w:t>
      </w:r>
      <w:r>
        <w:rPr>
          <w:rFonts w:ascii="Times New Roman" w:hAnsi="Times New Roman" w:cs="Times New Roman"/>
          <w:sz w:val="28"/>
          <w:szCs w:val="28"/>
        </w:rPr>
        <w:t>ардиологов и детских кардиологов в районе нет</w:t>
      </w:r>
      <w:r w:rsidRPr="00C443F7">
        <w:rPr>
          <w:rFonts w:ascii="Times New Roman" w:hAnsi="Times New Roman" w:cs="Times New Roman"/>
          <w:sz w:val="28"/>
          <w:szCs w:val="28"/>
        </w:rPr>
        <w:t xml:space="preserve">. </w:t>
      </w:r>
    </w:p>
    <w:p w:rsidR="00BC46D5" w:rsidRPr="00C443F7"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М</w:t>
      </w:r>
      <w:r w:rsidRPr="00C443F7">
        <w:rPr>
          <w:rFonts w:ascii="Times New Roman" w:hAnsi="Times New Roman" w:cs="Times New Roman"/>
          <w:sz w:val="28"/>
          <w:szCs w:val="28"/>
        </w:rPr>
        <w:t xml:space="preserve">атериально-техническое оснащение </w:t>
      </w:r>
      <w:r>
        <w:rPr>
          <w:rFonts w:ascii="Times New Roman" w:hAnsi="Times New Roman" w:cs="Times New Roman"/>
          <w:sz w:val="28"/>
          <w:szCs w:val="28"/>
        </w:rPr>
        <w:t xml:space="preserve">поликлиники и стационаров ЦРБ </w:t>
      </w:r>
      <w:r w:rsidRPr="00C443F7">
        <w:rPr>
          <w:rFonts w:ascii="Times New Roman" w:hAnsi="Times New Roman" w:cs="Times New Roman"/>
          <w:sz w:val="28"/>
          <w:szCs w:val="28"/>
        </w:rPr>
        <w:t>недостаточны для дальнейшего снижения смертности от болезней органов кровообращения.</w:t>
      </w:r>
    </w:p>
    <w:p w:rsidR="00BC46D5" w:rsidRPr="00360233" w:rsidRDefault="00BC46D5" w:rsidP="00BC46D5">
      <w:pPr>
        <w:pStyle w:val="a3"/>
        <w:numPr>
          <w:ilvl w:val="0"/>
          <w:numId w:val="31"/>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Высокий уровень смертности от новообразований, в том числе злокачественных</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По данным за 2017 год, показатель смертности от новообразований, в том числе от злокачественных</w:t>
      </w:r>
      <w:r>
        <w:rPr>
          <w:rFonts w:ascii="Times New Roman" w:hAnsi="Times New Roman" w:cs="Times New Roman"/>
          <w:sz w:val="28"/>
          <w:szCs w:val="28"/>
        </w:rPr>
        <w:t xml:space="preserve"> в </w:t>
      </w:r>
      <w:r w:rsidR="00405D07">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составил 95,49 на 100 тыс. населения</w:t>
      </w:r>
      <w:r w:rsidRPr="00C443F7">
        <w:rPr>
          <w:rFonts w:ascii="Times New Roman" w:hAnsi="Times New Roman" w:cs="Times New Roman"/>
          <w:sz w:val="28"/>
          <w:szCs w:val="28"/>
        </w:rPr>
        <w:t xml:space="preserve"> </w:t>
      </w:r>
      <w:r>
        <w:rPr>
          <w:rFonts w:ascii="Times New Roman" w:hAnsi="Times New Roman" w:cs="Times New Roman"/>
          <w:sz w:val="28"/>
          <w:szCs w:val="28"/>
        </w:rPr>
        <w:t>(</w:t>
      </w:r>
      <w:r w:rsidRPr="00C443F7">
        <w:rPr>
          <w:rFonts w:ascii="Times New Roman" w:hAnsi="Times New Roman" w:cs="Times New Roman"/>
          <w:sz w:val="28"/>
          <w:szCs w:val="28"/>
        </w:rPr>
        <w:t>в Ростовской области на 100 тыс. населения составил 177,9</w:t>
      </w:r>
      <w:r>
        <w:rPr>
          <w:rFonts w:ascii="Times New Roman" w:hAnsi="Times New Roman" w:cs="Times New Roman"/>
          <w:sz w:val="28"/>
          <w:szCs w:val="28"/>
        </w:rPr>
        <w:t xml:space="preserve">,   </w:t>
      </w:r>
      <w:r w:rsidRPr="00C443F7">
        <w:rPr>
          <w:rFonts w:ascii="Times New Roman" w:hAnsi="Times New Roman" w:cs="Times New Roman"/>
          <w:sz w:val="28"/>
          <w:szCs w:val="28"/>
        </w:rPr>
        <w:t>средне</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российский показатель – 200,6 на 100 тыс. населения).</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В структуре общей смертности онкологические заболевания занимают второе место. Основной причиной является выявление злокачественных новообразований на поздних стадиях заболевания.</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Уровень развития существующих медицински</w:t>
      </w:r>
      <w:r>
        <w:rPr>
          <w:rFonts w:ascii="Times New Roman" w:hAnsi="Times New Roman" w:cs="Times New Roman"/>
          <w:sz w:val="28"/>
          <w:szCs w:val="28"/>
        </w:rPr>
        <w:t>х организаций Заветинского района</w:t>
      </w:r>
      <w:r w:rsidRPr="00C443F7">
        <w:rPr>
          <w:rFonts w:ascii="Times New Roman" w:hAnsi="Times New Roman" w:cs="Times New Roman"/>
          <w:sz w:val="28"/>
          <w:szCs w:val="28"/>
        </w:rPr>
        <w:t>, а также степень о</w:t>
      </w:r>
      <w:r>
        <w:rPr>
          <w:rFonts w:ascii="Times New Roman" w:hAnsi="Times New Roman" w:cs="Times New Roman"/>
          <w:sz w:val="28"/>
          <w:szCs w:val="28"/>
        </w:rPr>
        <w:t>беспеченности современными специалистами</w:t>
      </w:r>
      <w:r w:rsidRPr="00C443F7">
        <w:rPr>
          <w:rFonts w:ascii="Times New Roman" w:hAnsi="Times New Roman" w:cs="Times New Roman"/>
          <w:sz w:val="28"/>
          <w:szCs w:val="28"/>
        </w:rPr>
        <w:t xml:space="preserve"> недостаточны для дальнейшего снижения смертности от онкологических заболеваний. Количество функционирующих лучевых установок</w:t>
      </w:r>
      <w:r>
        <w:rPr>
          <w:rFonts w:ascii="Times New Roman" w:hAnsi="Times New Roman" w:cs="Times New Roman"/>
          <w:sz w:val="28"/>
          <w:szCs w:val="28"/>
        </w:rPr>
        <w:t>, оснащение поликлиники и стационаров ЦРБ</w:t>
      </w:r>
      <w:r w:rsidRPr="00C443F7">
        <w:rPr>
          <w:rFonts w:ascii="Times New Roman" w:hAnsi="Times New Roman" w:cs="Times New Roman"/>
          <w:sz w:val="28"/>
          <w:szCs w:val="28"/>
        </w:rPr>
        <w:t xml:space="preserve"> не соответствует порядкам и стандартам оказания медицинской помощи по профилю </w:t>
      </w:r>
      <w:r>
        <w:rPr>
          <w:rFonts w:ascii="Times New Roman" w:hAnsi="Times New Roman" w:cs="Times New Roman"/>
          <w:sz w:val="28"/>
          <w:szCs w:val="28"/>
        </w:rPr>
        <w:t xml:space="preserve">«онкология». </w:t>
      </w:r>
    </w:p>
    <w:p w:rsidR="00BC46D5" w:rsidRPr="00360233" w:rsidRDefault="00BC46D5" w:rsidP="00BC46D5">
      <w:pPr>
        <w:pStyle w:val="a3"/>
        <w:numPr>
          <w:ilvl w:val="0"/>
          <w:numId w:val="31"/>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Высокий уровень смертности от туберкулеза</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По данным за 2017 год, показатель смертности от туберкулеза</w:t>
      </w:r>
      <w:r>
        <w:rPr>
          <w:rFonts w:ascii="Times New Roman" w:hAnsi="Times New Roman" w:cs="Times New Roman"/>
          <w:sz w:val="28"/>
          <w:szCs w:val="28"/>
        </w:rPr>
        <w:t xml:space="preserve"> в </w:t>
      </w:r>
      <w:r w:rsidR="00FA2829">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составил 11,94 на 100 тыс. населения</w:t>
      </w:r>
      <w:r w:rsidRPr="00C443F7">
        <w:rPr>
          <w:rFonts w:ascii="Times New Roman" w:hAnsi="Times New Roman" w:cs="Times New Roman"/>
          <w:sz w:val="28"/>
          <w:szCs w:val="28"/>
        </w:rPr>
        <w:t xml:space="preserve"> </w:t>
      </w:r>
      <w:r>
        <w:rPr>
          <w:rFonts w:ascii="Times New Roman" w:hAnsi="Times New Roman" w:cs="Times New Roman"/>
          <w:sz w:val="28"/>
          <w:szCs w:val="28"/>
        </w:rPr>
        <w:t>(</w:t>
      </w:r>
      <w:r w:rsidRPr="00C443F7">
        <w:rPr>
          <w:rFonts w:ascii="Times New Roman" w:hAnsi="Times New Roman" w:cs="Times New Roman"/>
          <w:sz w:val="28"/>
          <w:szCs w:val="28"/>
        </w:rPr>
        <w:t>в Ростовской области составил 12,7 на 100 тыс. населения</w:t>
      </w:r>
      <w:r>
        <w:rPr>
          <w:rFonts w:ascii="Times New Roman" w:hAnsi="Times New Roman" w:cs="Times New Roman"/>
          <w:sz w:val="28"/>
          <w:szCs w:val="28"/>
        </w:rPr>
        <w:t>)</w:t>
      </w:r>
      <w:r w:rsidRPr="00C443F7">
        <w:rPr>
          <w:rFonts w:ascii="Times New Roman" w:hAnsi="Times New Roman" w:cs="Times New Roman"/>
          <w:sz w:val="28"/>
          <w:szCs w:val="28"/>
        </w:rPr>
        <w:t>, что превышает средне</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российски</w:t>
      </w:r>
      <w:r>
        <w:rPr>
          <w:rFonts w:ascii="Times New Roman" w:hAnsi="Times New Roman" w:cs="Times New Roman"/>
          <w:sz w:val="28"/>
          <w:szCs w:val="28"/>
        </w:rPr>
        <w:t>й показатель 6,5 на 100 тыс. населения</w:t>
      </w:r>
      <w:r w:rsidRPr="00C443F7">
        <w:rPr>
          <w:rFonts w:ascii="Times New Roman" w:hAnsi="Times New Roman" w:cs="Times New Roman"/>
          <w:sz w:val="28"/>
          <w:szCs w:val="28"/>
        </w:rPr>
        <w:t>. Благодаря системному подходу, включающему мероприятия по предупреждению распространения туберкулеза, его своевременной диагностике и лечению, с каждым годом заболеваемость туберкулезом в области снижается.</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Однако </w:t>
      </w:r>
      <w:r>
        <w:rPr>
          <w:rFonts w:ascii="Times New Roman" w:hAnsi="Times New Roman" w:cs="Times New Roman"/>
          <w:sz w:val="28"/>
          <w:szCs w:val="28"/>
        </w:rPr>
        <w:t>в настоящее время</w:t>
      </w:r>
      <w:r w:rsidRPr="00C443F7">
        <w:rPr>
          <w:rFonts w:ascii="Times New Roman" w:hAnsi="Times New Roman" w:cs="Times New Roman"/>
          <w:sz w:val="28"/>
          <w:szCs w:val="28"/>
        </w:rPr>
        <w:t xml:space="preserve"> отмечается рост лекарственно-устойчивых форм туберкулеза, которые и являются основной причиной высокого уровня </w:t>
      </w:r>
      <w:r>
        <w:rPr>
          <w:rFonts w:ascii="Times New Roman" w:hAnsi="Times New Roman" w:cs="Times New Roman"/>
          <w:sz w:val="28"/>
          <w:szCs w:val="28"/>
        </w:rPr>
        <w:t>смертности. В </w:t>
      </w:r>
      <w:r w:rsidR="00FA2829">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количество больных туберкулезом с множественной и широкой лекарственной </w:t>
      </w:r>
      <w:r>
        <w:rPr>
          <w:rFonts w:ascii="Times New Roman" w:hAnsi="Times New Roman" w:cs="Times New Roman"/>
          <w:sz w:val="28"/>
          <w:szCs w:val="28"/>
        </w:rPr>
        <w:t>устойчивостью (МЛУ/ШЛУ) в 2017 году составило 3,3%</w:t>
      </w:r>
      <w:r w:rsidRPr="00C443F7">
        <w:rPr>
          <w:rFonts w:ascii="Times New Roman" w:hAnsi="Times New Roman" w:cs="Times New Roman"/>
          <w:sz w:val="28"/>
          <w:szCs w:val="28"/>
        </w:rPr>
        <w:t>.</w:t>
      </w:r>
    </w:p>
    <w:p w:rsidR="00BC46D5" w:rsidRPr="00360233" w:rsidRDefault="00BC46D5" w:rsidP="00BC46D5">
      <w:pPr>
        <w:pStyle w:val="a3"/>
        <w:numPr>
          <w:ilvl w:val="0"/>
          <w:numId w:val="31"/>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Высокий уровень младенческой смертности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По данным за 2017 год, показатель младенческой смертности</w:t>
      </w:r>
      <w:r>
        <w:rPr>
          <w:rFonts w:ascii="Times New Roman" w:hAnsi="Times New Roman" w:cs="Times New Roman"/>
          <w:sz w:val="28"/>
          <w:szCs w:val="28"/>
        </w:rPr>
        <w:t xml:space="preserve"> в </w:t>
      </w:r>
      <w:r w:rsidR="00917B75">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составил 12,9 на 1000 населения </w:t>
      </w:r>
      <w:r w:rsidRPr="00C443F7">
        <w:rPr>
          <w:rFonts w:ascii="Times New Roman" w:hAnsi="Times New Roman" w:cs="Times New Roman"/>
          <w:sz w:val="28"/>
          <w:szCs w:val="28"/>
        </w:rPr>
        <w:t xml:space="preserve"> </w:t>
      </w:r>
      <w:r>
        <w:rPr>
          <w:rFonts w:ascii="Times New Roman" w:hAnsi="Times New Roman" w:cs="Times New Roman"/>
          <w:sz w:val="28"/>
          <w:szCs w:val="28"/>
        </w:rPr>
        <w:t xml:space="preserve">(в Ростовской области </w:t>
      </w:r>
      <w:r w:rsidRPr="00C443F7">
        <w:rPr>
          <w:rFonts w:ascii="Times New Roman" w:hAnsi="Times New Roman" w:cs="Times New Roman"/>
          <w:sz w:val="28"/>
          <w:szCs w:val="28"/>
        </w:rPr>
        <w:t>6,5 на 1 000 родившихся живыми</w:t>
      </w:r>
      <w:r>
        <w:rPr>
          <w:rFonts w:ascii="Times New Roman" w:hAnsi="Times New Roman" w:cs="Times New Roman"/>
          <w:sz w:val="28"/>
          <w:szCs w:val="28"/>
        </w:rPr>
        <w:t>)</w:t>
      </w:r>
      <w:r w:rsidRPr="00C443F7">
        <w:rPr>
          <w:rFonts w:ascii="Times New Roman" w:hAnsi="Times New Roman" w:cs="Times New Roman"/>
          <w:sz w:val="28"/>
          <w:szCs w:val="28"/>
        </w:rPr>
        <w:t xml:space="preserve">, что </w:t>
      </w:r>
      <w:r>
        <w:rPr>
          <w:rFonts w:ascii="Times New Roman" w:hAnsi="Times New Roman" w:cs="Times New Roman"/>
          <w:sz w:val="28"/>
          <w:szCs w:val="28"/>
        </w:rPr>
        <w:t xml:space="preserve">значительно </w:t>
      </w:r>
      <w:r w:rsidRPr="00C443F7">
        <w:rPr>
          <w:rFonts w:ascii="Times New Roman" w:hAnsi="Times New Roman" w:cs="Times New Roman"/>
          <w:sz w:val="28"/>
          <w:szCs w:val="28"/>
        </w:rPr>
        <w:t xml:space="preserve">выше </w:t>
      </w:r>
      <w:r>
        <w:rPr>
          <w:rFonts w:ascii="Times New Roman" w:hAnsi="Times New Roman" w:cs="Times New Roman"/>
          <w:sz w:val="28"/>
          <w:szCs w:val="28"/>
        </w:rPr>
        <w:t>средне областного и средне</w:t>
      </w:r>
      <w:r w:rsidR="00EB5056">
        <w:rPr>
          <w:rFonts w:ascii="Times New Roman" w:hAnsi="Times New Roman" w:cs="Times New Roman"/>
          <w:sz w:val="28"/>
          <w:szCs w:val="28"/>
        </w:rPr>
        <w:t xml:space="preserve"> </w:t>
      </w:r>
      <w:r>
        <w:rPr>
          <w:rFonts w:ascii="Times New Roman" w:hAnsi="Times New Roman" w:cs="Times New Roman"/>
          <w:sz w:val="28"/>
          <w:szCs w:val="28"/>
        </w:rPr>
        <w:t>российского уровней</w:t>
      </w:r>
      <w:r w:rsidRPr="00C443F7">
        <w:rPr>
          <w:rFonts w:ascii="Times New Roman" w:hAnsi="Times New Roman" w:cs="Times New Roman"/>
          <w:sz w:val="28"/>
          <w:szCs w:val="28"/>
        </w:rPr>
        <w:t xml:space="preserve"> (5,6).</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Снижению показателя младенческой смертности препятствуют:</w:t>
      </w:r>
    </w:p>
    <w:p w:rsidR="00BC46D5" w:rsidRPr="00C443F7" w:rsidRDefault="00BC46D5" w:rsidP="00BC46D5">
      <w:pPr>
        <w:pStyle w:val="a3"/>
        <w:numPr>
          <w:ilvl w:val="0"/>
          <w:numId w:val="33"/>
        </w:numPr>
        <w:tabs>
          <w:tab w:val="left" w:pos="993"/>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кадровый дефи</w:t>
      </w:r>
      <w:r>
        <w:rPr>
          <w:rFonts w:ascii="Times New Roman" w:hAnsi="Times New Roman" w:cs="Times New Roman"/>
          <w:sz w:val="28"/>
          <w:szCs w:val="28"/>
        </w:rPr>
        <w:t>цит</w:t>
      </w:r>
      <w:r w:rsidRPr="00C443F7">
        <w:rPr>
          <w:rFonts w:ascii="Times New Roman" w:hAnsi="Times New Roman" w:cs="Times New Roman"/>
          <w:sz w:val="28"/>
          <w:szCs w:val="28"/>
        </w:rPr>
        <w:t>;</w:t>
      </w:r>
    </w:p>
    <w:p w:rsidR="00BC46D5" w:rsidRPr="00C443F7" w:rsidRDefault="00BC46D5" w:rsidP="00BC46D5">
      <w:pPr>
        <w:pStyle w:val="a3"/>
        <w:numPr>
          <w:ilvl w:val="0"/>
          <w:numId w:val="33"/>
        </w:numPr>
        <w:tabs>
          <w:tab w:val="left" w:pos="993"/>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младенческие и детские потери на дому (в структуре младенческой смертности смертность на дому, в т.ч. от внешних прич</w:t>
      </w:r>
      <w:r>
        <w:rPr>
          <w:rFonts w:ascii="Times New Roman" w:hAnsi="Times New Roman" w:cs="Times New Roman"/>
          <w:sz w:val="28"/>
          <w:szCs w:val="28"/>
        </w:rPr>
        <w:t>ин)</w:t>
      </w:r>
      <w:r w:rsidRPr="00C443F7">
        <w:rPr>
          <w:rFonts w:ascii="Times New Roman" w:hAnsi="Times New Roman" w:cs="Times New Roman"/>
          <w:sz w:val="28"/>
          <w:szCs w:val="28"/>
        </w:rPr>
        <w:t>.</w:t>
      </w:r>
    </w:p>
    <w:p w:rsidR="00BC46D5" w:rsidRPr="00360233" w:rsidRDefault="00BC46D5" w:rsidP="00BC46D5">
      <w:pPr>
        <w:tabs>
          <w:tab w:val="left" w:pos="993"/>
        </w:tabs>
        <w:spacing w:after="0"/>
        <w:ind w:firstLine="709"/>
        <w:jc w:val="both"/>
        <w:rPr>
          <w:rFonts w:ascii="Times New Roman" w:hAnsi="Times New Roman" w:cs="Times New Roman"/>
          <w:sz w:val="28"/>
          <w:szCs w:val="28"/>
        </w:rPr>
      </w:pPr>
      <w:r w:rsidRPr="00360233">
        <w:rPr>
          <w:rFonts w:ascii="Times New Roman" w:hAnsi="Times New Roman" w:cs="Times New Roman"/>
          <w:sz w:val="28"/>
          <w:szCs w:val="28"/>
        </w:rPr>
        <w:t>Ключевые тренды</w:t>
      </w:r>
    </w:p>
    <w:p w:rsidR="00BC46D5" w:rsidRPr="00360233" w:rsidRDefault="00BC46D5" w:rsidP="00BC46D5">
      <w:pPr>
        <w:pStyle w:val="a3"/>
        <w:numPr>
          <w:ilvl w:val="0"/>
          <w:numId w:val="32"/>
        </w:numPr>
        <w:spacing w:after="0"/>
        <w:ind w:left="0" w:firstLine="709"/>
        <w:jc w:val="both"/>
        <w:rPr>
          <w:rFonts w:ascii="Times New Roman" w:eastAsia="PFDinTextPro-Light" w:hAnsi="Times New Roman" w:cs="Times New Roman"/>
          <w:sz w:val="28"/>
          <w:szCs w:val="28"/>
        </w:rPr>
      </w:pPr>
      <w:r w:rsidRPr="00360233">
        <w:rPr>
          <w:rFonts w:ascii="Times New Roman" w:hAnsi="Times New Roman" w:cs="Times New Roman"/>
          <w:sz w:val="28"/>
          <w:szCs w:val="28"/>
        </w:rPr>
        <w:t xml:space="preserve">Приоритизация профилактики в сфере охраны здоровья населения </w:t>
      </w:r>
      <w:r w:rsidR="00917B75" w:rsidRPr="00360233">
        <w:rPr>
          <w:rFonts w:ascii="Times New Roman" w:hAnsi="Times New Roman" w:cs="Times New Roman"/>
          <w:sz w:val="28"/>
          <w:szCs w:val="28"/>
        </w:rPr>
        <w:t>Федосеевского сельского поселения</w:t>
      </w:r>
    </w:p>
    <w:p w:rsidR="00BC46D5" w:rsidRPr="00360233" w:rsidRDefault="00BC46D5" w:rsidP="00BC46D5">
      <w:pPr>
        <w:tabs>
          <w:tab w:val="left" w:pos="142"/>
        </w:tabs>
        <w:spacing w:after="0"/>
        <w:ind w:firstLine="709"/>
        <w:jc w:val="both"/>
        <w:rPr>
          <w:rFonts w:ascii="Times New Roman" w:hAnsi="Times New Roman" w:cs="Times New Roman"/>
          <w:spacing w:val="-4"/>
          <w:sz w:val="28"/>
          <w:szCs w:val="28"/>
        </w:rPr>
      </w:pPr>
      <w:r w:rsidRPr="00360233">
        <w:rPr>
          <w:rFonts w:ascii="Times New Roman" w:hAnsi="Times New Roman" w:cs="Times New Roman"/>
          <w:spacing w:val="-4"/>
          <w:sz w:val="28"/>
          <w:szCs w:val="28"/>
        </w:rPr>
        <w:t xml:space="preserve">В число целей для устойчивого развития </w:t>
      </w:r>
      <w:r w:rsidR="00917B75" w:rsidRPr="00360233">
        <w:rPr>
          <w:rFonts w:ascii="Times New Roman" w:hAnsi="Times New Roman" w:cs="Times New Roman"/>
          <w:spacing w:val="-4"/>
          <w:sz w:val="28"/>
          <w:szCs w:val="28"/>
        </w:rPr>
        <w:t>сельского поселения</w:t>
      </w:r>
      <w:r w:rsidRPr="00360233">
        <w:rPr>
          <w:rFonts w:ascii="Times New Roman" w:hAnsi="Times New Roman" w:cs="Times New Roman"/>
          <w:spacing w:val="-4"/>
          <w:sz w:val="28"/>
          <w:szCs w:val="28"/>
        </w:rPr>
        <w:t xml:space="preserve"> входит обеспечение здорового образа жизни и снижение смертности от неинфекционных заболеваний. </w:t>
      </w:r>
    </w:p>
    <w:p w:rsidR="00BC46D5" w:rsidRPr="00360233" w:rsidRDefault="00BC46D5" w:rsidP="00BC46D5">
      <w:pPr>
        <w:pStyle w:val="a3"/>
        <w:numPr>
          <w:ilvl w:val="0"/>
          <w:numId w:val="32"/>
        </w:numPr>
        <w:spacing w:after="0"/>
        <w:ind w:left="0" w:firstLine="709"/>
        <w:jc w:val="both"/>
        <w:rPr>
          <w:rFonts w:ascii="Times New Roman" w:hAnsi="Times New Roman" w:cs="Times New Roman"/>
          <w:sz w:val="28"/>
          <w:szCs w:val="28"/>
        </w:rPr>
      </w:pPr>
      <w:r w:rsidRPr="00360233">
        <w:rPr>
          <w:rFonts w:ascii="Times New Roman" w:hAnsi="Times New Roman" w:cs="Times New Roman"/>
          <w:sz w:val="28"/>
          <w:szCs w:val="28"/>
        </w:rPr>
        <w:t>Рост заинтересованности работодателей в охране здоровья сотрудников</w:t>
      </w:r>
    </w:p>
    <w:p w:rsidR="00BC46D5" w:rsidRPr="00C443F7" w:rsidRDefault="00BC46D5" w:rsidP="00BC46D5">
      <w:pPr>
        <w:tabs>
          <w:tab w:val="left" w:pos="142"/>
        </w:tabs>
        <w:spacing w:after="0"/>
        <w:ind w:firstLine="709"/>
        <w:jc w:val="both"/>
        <w:rPr>
          <w:rFonts w:ascii="Times New Roman" w:eastAsia="PFDinTextPro-Light" w:hAnsi="Times New Roman" w:cs="Times New Roman"/>
          <w:spacing w:val="-4"/>
          <w:sz w:val="28"/>
          <w:szCs w:val="28"/>
        </w:rPr>
      </w:pPr>
      <w:r>
        <w:rPr>
          <w:rFonts w:ascii="Times New Roman" w:eastAsia="PFDinTextPro-Light" w:hAnsi="Times New Roman" w:cs="Times New Roman"/>
          <w:spacing w:val="-4"/>
          <w:sz w:val="28"/>
          <w:szCs w:val="28"/>
        </w:rPr>
        <w:t>Профилактика</w:t>
      </w:r>
      <w:r w:rsidRPr="00C443F7">
        <w:rPr>
          <w:rFonts w:ascii="Times New Roman" w:eastAsia="PFDinTextPro-Light" w:hAnsi="Times New Roman" w:cs="Times New Roman"/>
          <w:spacing w:val="-4"/>
          <w:sz w:val="28"/>
          <w:szCs w:val="28"/>
        </w:rPr>
        <w:t xml:space="preserve"> и предотвращение заболеваний б</w:t>
      </w:r>
      <w:r>
        <w:rPr>
          <w:rFonts w:ascii="Times New Roman" w:eastAsia="PFDinTextPro-Light" w:hAnsi="Times New Roman" w:cs="Times New Roman"/>
          <w:spacing w:val="-4"/>
          <w:sz w:val="28"/>
          <w:szCs w:val="28"/>
        </w:rPr>
        <w:t>олее выгодное вложение</w:t>
      </w:r>
      <w:r w:rsidRPr="00C443F7">
        <w:rPr>
          <w:rFonts w:ascii="Times New Roman" w:eastAsia="PFDinTextPro-Light" w:hAnsi="Times New Roman" w:cs="Times New Roman"/>
          <w:spacing w:val="-4"/>
          <w:sz w:val="28"/>
          <w:szCs w:val="28"/>
        </w:rPr>
        <w:t xml:space="preserve"> средств, чем лечение уже заболевших сотр</w:t>
      </w:r>
      <w:r>
        <w:rPr>
          <w:rFonts w:ascii="Times New Roman" w:eastAsia="PFDinTextPro-Light" w:hAnsi="Times New Roman" w:cs="Times New Roman"/>
          <w:spacing w:val="-4"/>
          <w:sz w:val="28"/>
          <w:szCs w:val="28"/>
        </w:rPr>
        <w:t>удников</w:t>
      </w:r>
      <w:r w:rsidRPr="00C443F7">
        <w:rPr>
          <w:rFonts w:ascii="Times New Roman" w:eastAsia="PFDinTextPro-Light" w:hAnsi="Times New Roman" w:cs="Times New Roman"/>
          <w:spacing w:val="-4"/>
          <w:sz w:val="28"/>
          <w:szCs w:val="28"/>
        </w:rPr>
        <w:t>.</w:t>
      </w:r>
    </w:p>
    <w:p w:rsidR="00BC46D5" w:rsidRPr="00C443F7" w:rsidRDefault="00BC46D5" w:rsidP="00BC46D5">
      <w:pPr>
        <w:spacing w:after="0"/>
        <w:ind w:firstLine="709"/>
        <w:jc w:val="both"/>
        <w:rPr>
          <w:rFonts w:ascii="Times New Roman" w:hAnsi="Times New Roman" w:cs="Times New Roman"/>
          <w:sz w:val="28"/>
          <w:szCs w:val="28"/>
        </w:rPr>
      </w:pPr>
    </w:p>
    <w:p w:rsidR="00BC46D5" w:rsidRPr="00360233" w:rsidRDefault="00BC46D5" w:rsidP="00BC46D5">
      <w:pPr>
        <w:pStyle w:val="15"/>
        <w:keepNext w:val="0"/>
        <w:spacing w:before="120" w:after="120" w:line="276" w:lineRule="auto"/>
        <w:ind w:firstLine="709"/>
        <w:jc w:val="center"/>
        <w:rPr>
          <w:rFonts w:cs="Times New Roman"/>
          <w:b w:val="0"/>
          <w:szCs w:val="28"/>
          <w:lang w:eastAsia="ru-RU"/>
        </w:rPr>
      </w:pPr>
      <w:r w:rsidRPr="00360233">
        <w:rPr>
          <w:rFonts w:cs="Times New Roman"/>
          <w:b w:val="0"/>
          <w:szCs w:val="28"/>
          <w:lang w:eastAsia="ru-RU"/>
        </w:rPr>
        <w:t>Система целей и механизм реализации</w:t>
      </w:r>
    </w:p>
    <w:p w:rsidR="00BC46D5" w:rsidRPr="00113240" w:rsidRDefault="00BC46D5" w:rsidP="00BC46D5">
      <w:pPr>
        <w:tabs>
          <w:tab w:val="left" w:pos="1276"/>
        </w:tabs>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Динамические цели:</w:t>
      </w:r>
    </w:p>
    <w:p w:rsidR="00BC46D5" w:rsidRPr="00113240" w:rsidRDefault="00BC46D5" w:rsidP="00BC46D5">
      <w:pPr>
        <w:pStyle w:val="a3"/>
        <w:tabs>
          <w:tab w:val="left" w:pos="426"/>
        </w:tabs>
        <w:spacing w:after="0"/>
        <w:ind w:left="709"/>
        <w:jc w:val="both"/>
        <w:rPr>
          <w:rFonts w:ascii="Times New Roman" w:hAnsi="Times New Roman" w:cs="Times New Roman"/>
          <w:sz w:val="28"/>
          <w:szCs w:val="28"/>
        </w:rPr>
      </w:pPr>
      <w:r w:rsidRPr="00113240">
        <w:rPr>
          <w:rFonts w:ascii="Times New Roman" w:hAnsi="Times New Roman" w:cs="Times New Roman"/>
          <w:sz w:val="28"/>
          <w:szCs w:val="28"/>
        </w:rPr>
        <w:tab/>
        <w:t>Снижение смертности от всех причин:</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2017 год – 10,0 на 1 000 человек населения</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2024 год – 9,9 на 1 000 человек населения</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2030 год – 9,8 на 1 000 человек населения.</w:t>
      </w:r>
    </w:p>
    <w:p w:rsidR="00BC46D5" w:rsidRPr="00113240" w:rsidRDefault="00BC46D5" w:rsidP="00BC46D5">
      <w:pPr>
        <w:keepNext/>
        <w:tabs>
          <w:tab w:val="left" w:pos="1276"/>
        </w:tabs>
        <w:spacing w:after="0"/>
        <w:ind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в том числе снижение смертности населения в трудоспособном возрасте:</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2017 год – 230,0 на 100 тыс. человек соответствующего возраста</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2024 год – 229,0 на 100 тыс. человек соответствующего возраста</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lastRenderedPageBreak/>
        <w:t>2030 год – 228,0 на 100 тыс. человек соответствующего возраста.</w:t>
      </w:r>
    </w:p>
    <w:p w:rsidR="00BC46D5" w:rsidRPr="00113240" w:rsidRDefault="00BC46D5" w:rsidP="00BC46D5">
      <w:pPr>
        <w:tabs>
          <w:tab w:val="left" w:pos="1276"/>
        </w:tabs>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Структурная цель:</w:t>
      </w:r>
    </w:p>
    <w:p w:rsidR="00BC46D5" w:rsidRPr="00113240" w:rsidRDefault="00BC46D5" w:rsidP="00BC46D5">
      <w:pPr>
        <w:pStyle w:val="a3"/>
        <w:tabs>
          <w:tab w:val="left" w:pos="426"/>
        </w:tabs>
        <w:spacing w:after="0"/>
        <w:ind w:left="0" w:firstLine="709"/>
        <w:jc w:val="both"/>
        <w:rPr>
          <w:rFonts w:ascii="Times New Roman" w:hAnsi="Times New Roman" w:cs="Times New Roman"/>
          <w:sz w:val="28"/>
          <w:szCs w:val="28"/>
        </w:rPr>
      </w:pPr>
      <w:r w:rsidRPr="00113240">
        <w:rPr>
          <w:rFonts w:ascii="Times New Roman" w:hAnsi="Times New Roman" w:cs="Times New Roman"/>
          <w:sz w:val="28"/>
          <w:szCs w:val="28"/>
        </w:rPr>
        <w:tab/>
        <w:t xml:space="preserve">Переход от системы диагностики и лечения к охране здоровья населения </w:t>
      </w:r>
      <w:r w:rsidR="00917B75" w:rsidRPr="00113240">
        <w:rPr>
          <w:rFonts w:ascii="Times New Roman" w:hAnsi="Times New Roman" w:cs="Times New Roman"/>
          <w:sz w:val="28"/>
          <w:szCs w:val="28"/>
        </w:rPr>
        <w:t>Федосеевского сельского поселения</w:t>
      </w:r>
      <w:r w:rsidRPr="00113240">
        <w:rPr>
          <w:rFonts w:ascii="Times New Roman" w:hAnsi="Times New Roman" w:cs="Times New Roman"/>
          <w:sz w:val="28"/>
          <w:szCs w:val="28"/>
        </w:rPr>
        <w:t>.</w:t>
      </w:r>
    </w:p>
    <w:p w:rsidR="00BC46D5" w:rsidRPr="00113240" w:rsidRDefault="00BC46D5" w:rsidP="00BC46D5">
      <w:pPr>
        <w:pStyle w:val="a3"/>
        <w:tabs>
          <w:tab w:val="left" w:pos="426"/>
        </w:tabs>
        <w:spacing w:after="0"/>
        <w:ind w:left="0" w:firstLine="709"/>
        <w:jc w:val="both"/>
        <w:rPr>
          <w:rFonts w:ascii="Times New Roman" w:hAnsi="Times New Roman" w:cs="Times New Roman"/>
          <w:sz w:val="28"/>
          <w:szCs w:val="28"/>
        </w:rPr>
      </w:pPr>
      <w:r w:rsidRPr="00113240">
        <w:rPr>
          <w:rFonts w:ascii="Times New Roman" w:hAnsi="Times New Roman" w:cs="Times New Roman"/>
          <w:sz w:val="28"/>
          <w:szCs w:val="28"/>
        </w:rPr>
        <w:t>Увеличение ожидаемой продолжительности здоровой жизни:</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2017 год – 63 года</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2024 год – 67 лет</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2030 год – 71 год.</w:t>
      </w:r>
    </w:p>
    <w:p w:rsidR="00BC46D5" w:rsidRPr="00113240" w:rsidRDefault="00BC46D5" w:rsidP="00BC46D5">
      <w:pPr>
        <w:pStyle w:val="a3"/>
        <w:tabs>
          <w:tab w:val="left" w:pos="426"/>
        </w:tabs>
        <w:spacing w:after="0"/>
        <w:ind w:left="0" w:firstLine="709"/>
        <w:jc w:val="both"/>
        <w:rPr>
          <w:rFonts w:ascii="Times New Roman" w:hAnsi="Times New Roman" w:cs="Times New Roman"/>
          <w:sz w:val="28"/>
          <w:szCs w:val="28"/>
        </w:rPr>
      </w:pPr>
      <w:r w:rsidRPr="00113240">
        <w:rPr>
          <w:rFonts w:ascii="Times New Roman" w:hAnsi="Times New Roman" w:cs="Times New Roman"/>
          <w:sz w:val="28"/>
          <w:szCs w:val="28"/>
        </w:rPr>
        <w:t>Увеличение доли граждан, приверженных здоровому образу жизни:</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2017 год – 55,0%</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2024 год – 60,0%</w:t>
      </w:r>
    </w:p>
    <w:p w:rsidR="00BC46D5" w:rsidRPr="00113240"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113240">
        <w:rPr>
          <w:rFonts w:ascii="Times New Roman" w:hAnsi="Times New Roman" w:cs="Times New Roman"/>
          <w:sz w:val="28"/>
          <w:szCs w:val="28"/>
        </w:rPr>
        <w:t>2030 год – 65,0%.</w:t>
      </w:r>
    </w:p>
    <w:p w:rsidR="00BC46D5" w:rsidRPr="00113240" w:rsidRDefault="00BC46D5" w:rsidP="00BC46D5">
      <w:pPr>
        <w:spacing w:after="0"/>
        <w:ind w:firstLine="709"/>
        <w:jc w:val="both"/>
        <w:rPr>
          <w:rFonts w:ascii="Times New Roman" w:hAnsi="Times New Roman" w:cs="Times New Roman"/>
          <w:sz w:val="28"/>
          <w:szCs w:val="28"/>
        </w:rPr>
      </w:pPr>
    </w:p>
    <w:p w:rsidR="00BC46D5" w:rsidRPr="00113240" w:rsidRDefault="00BC46D5" w:rsidP="00BC46D5">
      <w:pPr>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Приоритетные задачи:</w:t>
      </w:r>
    </w:p>
    <w:p w:rsidR="00BC46D5" w:rsidRPr="00C443F7" w:rsidRDefault="00BC46D5" w:rsidP="00BC46D5">
      <w:pPr>
        <w:pStyle w:val="a3"/>
        <w:numPr>
          <w:ilvl w:val="0"/>
          <w:numId w:val="2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Снижение смертности от болезней системы кровообращения до 450,0</w:t>
      </w:r>
      <w:r w:rsidRPr="00C443F7">
        <w:rPr>
          <w:rFonts w:ascii="Times New Roman" w:eastAsia="Times New Roman" w:hAnsi="Times New Roman" w:cs="Times New Roman"/>
          <w:sz w:val="28"/>
          <w:szCs w:val="28"/>
          <w:lang w:eastAsia="ru-RU"/>
        </w:rPr>
        <w:t xml:space="preserve"> случаев на 100 тыс. населения</w:t>
      </w:r>
      <w:r w:rsidRPr="00C443F7">
        <w:rPr>
          <w:rFonts w:ascii="Times New Roman" w:hAnsi="Times New Roman" w:cs="Times New Roman"/>
          <w:sz w:val="28"/>
          <w:szCs w:val="28"/>
        </w:rPr>
        <w:t xml:space="preserve"> в 2024 году и до 330,0 </w:t>
      </w:r>
      <w:r w:rsidRPr="00C443F7">
        <w:rPr>
          <w:rFonts w:ascii="Times New Roman" w:eastAsia="Times New Roman" w:hAnsi="Times New Roman" w:cs="Times New Roman"/>
          <w:sz w:val="28"/>
          <w:szCs w:val="28"/>
          <w:lang w:eastAsia="ru-RU"/>
        </w:rPr>
        <w:t>случаев на</w:t>
      </w:r>
      <w:r>
        <w:rPr>
          <w:rFonts w:ascii="Times New Roman" w:eastAsia="Times New Roman" w:hAnsi="Times New Roman" w:cs="Times New Roman"/>
          <w:sz w:val="28"/>
          <w:szCs w:val="28"/>
          <w:lang w:eastAsia="ru-RU"/>
        </w:rPr>
        <w:t> </w:t>
      </w:r>
      <w:r w:rsidRPr="00C443F7">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 </w:t>
      </w:r>
      <w:r w:rsidRPr="00C443F7">
        <w:rPr>
          <w:rFonts w:ascii="Times New Roman" w:eastAsia="Times New Roman" w:hAnsi="Times New Roman" w:cs="Times New Roman"/>
          <w:sz w:val="28"/>
          <w:szCs w:val="28"/>
          <w:lang w:eastAsia="ru-RU"/>
        </w:rPr>
        <w:t>тыс. населения</w:t>
      </w:r>
      <w:r w:rsidRPr="00C443F7">
        <w:rPr>
          <w:rFonts w:ascii="Times New Roman" w:hAnsi="Times New Roman" w:cs="Times New Roman"/>
          <w:sz w:val="28"/>
          <w:szCs w:val="28"/>
        </w:rPr>
        <w:t xml:space="preserve"> в 2030 году:</w:t>
      </w:r>
    </w:p>
    <w:p w:rsidR="00BC46D5" w:rsidRPr="00C443F7" w:rsidRDefault="00BC46D5" w:rsidP="00BC46D5">
      <w:pPr>
        <w:pStyle w:val="a3"/>
        <w:numPr>
          <w:ilvl w:val="0"/>
          <w:numId w:val="2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Снижение смертности от новообразований (в т</w:t>
      </w:r>
      <w:r>
        <w:rPr>
          <w:rFonts w:ascii="Times New Roman" w:hAnsi="Times New Roman" w:cs="Times New Roman"/>
          <w:sz w:val="28"/>
          <w:szCs w:val="28"/>
        </w:rPr>
        <w:t>ом числе злокачественных) до 95</w:t>
      </w:r>
      <w:r w:rsidRPr="00C443F7">
        <w:rPr>
          <w:rFonts w:ascii="Times New Roman" w:hAnsi="Times New Roman" w:cs="Times New Roman"/>
          <w:sz w:val="28"/>
          <w:szCs w:val="28"/>
        </w:rPr>
        <w:t>,0</w:t>
      </w:r>
      <w:r w:rsidRPr="00C443F7">
        <w:rPr>
          <w:rFonts w:ascii="Times New Roman" w:eastAsia="Times New Roman" w:hAnsi="Times New Roman" w:cs="Times New Roman"/>
          <w:sz w:val="28"/>
          <w:szCs w:val="28"/>
          <w:lang w:eastAsia="ru-RU"/>
        </w:rPr>
        <w:t> случаев на 100 тыс. населения</w:t>
      </w:r>
      <w:r>
        <w:rPr>
          <w:rFonts w:ascii="Times New Roman" w:hAnsi="Times New Roman" w:cs="Times New Roman"/>
          <w:sz w:val="28"/>
          <w:szCs w:val="28"/>
        </w:rPr>
        <w:t xml:space="preserve"> в 2024 году и до 94</w:t>
      </w:r>
      <w:r w:rsidRPr="00C443F7">
        <w:rPr>
          <w:rFonts w:ascii="Times New Roman" w:hAnsi="Times New Roman" w:cs="Times New Roman"/>
          <w:sz w:val="28"/>
          <w:szCs w:val="28"/>
        </w:rPr>
        <w:t xml:space="preserve">,0 </w:t>
      </w:r>
      <w:r w:rsidRPr="00C443F7">
        <w:rPr>
          <w:rFonts w:ascii="Times New Roman" w:eastAsia="Times New Roman" w:hAnsi="Times New Roman" w:cs="Times New Roman"/>
          <w:sz w:val="28"/>
          <w:szCs w:val="28"/>
          <w:lang w:eastAsia="ru-RU"/>
        </w:rPr>
        <w:t>случаев на 100 тыс. населения</w:t>
      </w:r>
      <w:r w:rsidRPr="00C443F7">
        <w:rPr>
          <w:rFonts w:ascii="Times New Roman" w:hAnsi="Times New Roman" w:cs="Times New Roman"/>
          <w:sz w:val="28"/>
          <w:szCs w:val="28"/>
        </w:rPr>
        <w:t xml:space="preserve"> в 2030 году:</w:t>
      </w:r>
    </w:p>
    <w:p w:rsidR="00BC46D5" w:rsidRPr="00C443F7" w:rsidRDefault="00BC46D5" w:rsidP="00BC46D5">
      <w:pPr>
        <w:pStyle w:val="a3"/>
        <w:numPr>
          <w:ilvl w:val="0"/>
          <w:numId w:val="2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Снижение смертности от туберкулеза до 8,5 </w:t>
      </w:r>
      <w:r w:rsidRPr="00C443F7">
        <w:rPr>
          <w:rFonts w:ascii="Times New Roman" w:eastAsia="Times New Roman" w:hAnsi="Times New Roman" w:cs="Times New Roman"/>
          <w:sz w:val="28"/>
          <w:szCs w:val="28"/>
          <w:lang w:eastAsia="ru-RU"/>
        </w:rPr>
        <w:t>случаев на 100 тыс. населения</w:t>
      </w:r>
      <w:r w:rsidRPr="00C443F7">
        <w:rPr>
          <w:rFonts w:ascii="Times New Roman" w:hAnsi="Times New Roman" w:cs="Times New Roman"/>
          <w:sz w:val="28"/>
          <w:szCs w:val="28"/>
        </w:rPr>
        <w:t xml:space="preserve"> в 2024 году и до 5,0 </w:t>
      </w:r>
      <w:r w:rsidRPr="00C443F7">
        <w:rPr>
          <w:rFonts w:ascii="Times New Roman" w:eastAsia="Times New Roman" w:hAnsi="Times New Roman" w:cs="Times New Roman"/>
          <w:sz w:val="28"/>
          <w:szCs w:val="28"/>
          <w:lang w:eastAsia="ru-RU"/>
        </w:rPr>
        <w:t>случаев на 100 тыс. населения</w:t>
      </w:r>
      <w:r>
        <w:rPr>
          <w:rFonts w:ascii="Times New Roman" w:hAnsi="Times New Roman" w:cs="Times New Roman"/>
          <w:sz w:val="28"/>
          <w:szCs w:val="28"/>
        </w:rPr>
        <w:t xml:space="preserve"> в 2030 году.</w:t>
      </w:r>
    </w:p>
    <w:p w:rsidR="00BC46D5" w:rsidRDefault="00BC46D5" w:rsidP="00BC46D5">
      <w:pPr>
        <w:pStyle w:val="a3"/>
        <w:numPr>
          <w:ilvl w:val="0"/>
          <w:numId w:val="2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Снижение младенческой смертности до 4,5 случаев на 1 тыс. родившихся детей в 2024 году и до 3,5 случаев на 1 ты</w:t>
      </w:r>
      <w:r>
        <w:rPr>
          <w:rFonts w:ascii="Times New Roman" w:hAnsi="Times New Roman" w:cs="Times New Roman"/>
          <w:sz w:val="28"/>
          <w:szCs w:val="28"/>
        </w:rPr>
        <w:t>с. родившихся детей в 2030 году.</w:t>
      </w:r>
    </w:p>
    <w:p w:rsidR="00BC46D5" w:rsidRPr="00404D41" w:rsidRDefault="00BC46D5" w:rsidP="00BC46D5">
      <w:pPr>
        <w:pStyle w:val="a3"/>
        <w:tabs>
          <w:tab w:val="left" w:pos="426"/>
        </w:tabs>
        <w:spacing w:after="0"/>
        <w:ind w:left="709"/>
        <w:jc w:val="both"/>
        <w:rPr>
          <w:rFonts w:ascii="Times New Roman" w:hAnsi="Times New Roman" w:cs="Times New Roman"/>
          <w:sz w:val="28"/>
          <w:szCs w:val="28"/>
        </w:rPr>
      </w:pPr>
    </w:p>
    <w:p w:rsidR="00BC46D5" w:rsidRPr="00113240" w:rsidRDefault="00BC46D5" w:rsidP="00BC46D5">
      <w:pPr>
        <w:keepNext/>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Стратегическая проектная инициатива:</w:t>
      </w:r>
    </w:p>
    <w:p w:rsidR="00BC46D5" w:rsidRPr="00113240" w:rsidRDefault="00BC46D5" w:rsidP="00BC46D5">
      <w:pPr>
        <w:keepNext/>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Создание единого здоровье</w:t>
      </w:r>
      <w:r w:rsidR="00EB5056">
        <w:rPr>
          <w:rFonts w:ascii="Times New Roman" w:hAnsi="Times New Roman" w:cs="Times New Roman"/>
          <w:sz w:val="28"/>
          <w:szCs w:val="28"/>
        </w:rPr>
        <w:t xml:space="preserve"> </w:t>
      </w:r>
      <w:r w:rsidRPr="00113240">
        <w:rPr>
          <w:rFonts w:ascii="Times New Roman" w:hAnsi="Times New Roman" w:cs="Times New Roman"/>
          <w:sz w:val="28"/>
          <w:szCs w:val="28"/>
        </w:rPr>
        <w:t xml:space="preserve">сберегающего пространства в </w:t>
      </w:r>
      <w:r w:rsidR="00917B75" w:rsidRPr="00113240">
        <w:rPr>
          <w:rFonts w:ascii="Times New Roman" w:hAnsi="Times New Roman" w:cs="Times New Roman"/>
          <w:sz w:val="28"/>
          <w:szCs w:val="28"/>
        </w:rPr>
        <w:t>Федосеевском сельском поселении</w:t>
      </w:r>
      <w:r w:rsidRPr="00113240">
        <w:rPr>
          <w:rFonts w:ascii="Times New Roman" w:hAnsi="Times New Roman" w:cs="Times New Roman"/>
          <w:sz w:val="28"/>
          <w:szCs w:val="28"/>
        </w:rPr>
        <w:t>.</w:t>
      </w:r>
    </w:p>
    <w:p w:rsidR="00BC46D5" w:rsidRPr="00113240" w:rsidRDefault="00BC46D5" w:rsidP="00BC46D5">
      <w:pPr>
        <w:keepNext/>
        <w:spacing w:after="0"/>
        <w:ind w:firstLine="709"/>
        <w:jc w:val="both"/>
        <w:rPr>
          <w:rFonts w:ascii="Times New Roman" w:hAnsi="Times New Roman" w:cs="Times New Roman"/>
          <w:sz w:val="28"/>
          <w:szCs w:val="28"/>
        </w:rPr>
      </w:pPr>
    </w:p>
    <w:p w:rsidR="00BC46D5" w:rsidRPr="00113240" w:rsidRDefault="00BC46D5" w:rsidP="00BC46D5">
      <w:pPr>
        <w:keepNext/>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Возможности:</w:t>
      </w:r>
    </w:p>
    <w:p w:rsidR="00BC46D5" w:rsidRPr="00113240" w:rsidRDefault="00BC46D5" w:rsidP="00BC46D5">
      <w:pPr>
        <w:pStyle w:val="a3"/>
        <w:tabs>
          <w:tab w:val="left" w:pos="426"/>
        </w:tabs>
        <w:spacing w:after="0"/>
        <w:ind w:left="0" w:firstLine="709"/>
        <w:jc w:val="both"/>
        <w:rPr>
          <w:rFonts w:ascii="Times New Roman" w:hAnsi="Times New Roman" w:cs="Times New Roman"/>
          <w:sz w:val="28"/>
          <w:szCs w:val="28"/>
        </w:rPr>
      </w:pPr>
      <w:r w:rsidRPr="00113240">
        <w:rPr>
          <w:rFonts w:ascii="Times New Roman" w:hAnsi="Times New Roman" w:cs="Times New Roman"/>
          <w:sz w:val="28"/>
          <w:szCs w:val="28"/>
        </w:rPr>
        <w:t>Кардинальное снижение заболеваемости населения.</w:t>
      </w:r>
    </w:p>
    <w:p w:rsidR="00BC46D5" w:rsidRPr="00113240" w:rsidRDefault="00BC46D5" w:rsidP="00BC46D5">
      <w:pPr>
        <w:spacing w:after="0"/>
        <w:ind w:firstLine="709"/>
        <w:jc w:val="both"/>
        <w:rPr>
          <w:rFonts w:ascii="Times New Roman" w:hAnsi="Times New Roman" w:cs="Times New Roman"/>
          <w:sz w:val="28"/>
          <w:szCs w:val="28"/>
        </w:rPr>
      </w:pPr>
      <w:r w:rsidRPr="00113240">
        <w:rPr>
          <w:rFonts w:ascii="Times New Roman" w:hAnsi="Times New Roman" w:cs="Times New Roman"/>
          <w:sz w:val="28"/>
          <w:szCs w:val="28"/>
        </w:rPr>
        <w:t>Основные параметры:</w:t>
      </w:r>
    </w:p>
    <w:p w:rsidR="00BC46D5" w:rsidRPr="00BF0EC3" w:rsidRDefault="00BC46D5" w:rsidP="00BC46D5">
      <w:pPr>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1.</w:t>
      </w:r>
      <w:r w:rsidRPr="00BF0EC3">
        <w:rPr>
          <w:rFonts w:ascii="Times New Roman" w:hAnsi="Times New Roman" w:cs="Times New Roman"/>
          <w:sz w:val="28"/>
          <w:szCs w:val="28"/>
        </w:rPr>
        <w:t>Снижение распространенности факторов риска, связанных с нездоровым образом жизни:</w:t>
      </w:r>
    </w:p>
    <w:p w:rsidR="00BC46D5" w:rsidRPr="00C443F7" w:rsidRDefault="00BC46D5" w:rsidP="00BC46D5">
      <w:pPr>
        <w:pStyle w:val="a3"/>
        <w:numPr>
          <w:ilvl w:val="0"/>
          <w:numId w:val="3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снижение распространенности потребления табака среди взрослого населения до уровня не выше 25,0% соответствующего населения;</w:t>
      </w:r>
    </w:p>
    <w:p w:rsidR="00BC46D5" w:rsidRPr="00C443F7" w:rsidRDefault="00BC46D5" w:rsidP="00BC46D5">
      <w:pPr>
        <w:pStyle w:val="a3"/>
        <w:numPr>
          <w:ilvl w:val="0"/>
          <w:numId w:val="3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снижение потребления алкогольной проду</w:t>
      </w:r>
      <w:r>
        <w:rPr>
          <w:rFonts w:ascii="Times New Roman" w:hAnsi="Times New Roman" w:cs="Times New Roman"/>
          <w:sz w:val="28"/>
          <w:szCs w:val="28"/>
        </w:rPr>
        <w:t xml:space="preserve">кции на душу населения </w:t>
      </w:r>
      <w:r w:rsidRPr="00C443F7">
        <w:rPr>
          <w:rFonts w:ascii="Times New Roman" w:hAnsi="Times New Roman" w:cs="Times New Roman"/>
          <w:sz w:val="28"/>
          <w:szCs w:val="28"/>
        </w:rPr>
        <w:t> до 3,0 литров</w:t>
      </w:r>
      <w:r>
        <w:rPr>
          <w:rFonts w:ascii="Times New Roman" w:hAnsi="Times New Roman" w:cs="Times New Roman"/>
          <w:sz w:val="28"/>
          <w:szCs w:val="28"/>
        </w:rPr>
        <w:t>;</w:t>
      </w:r>
    </w:p>
    <w:p w:rsidR="00BC46D5" w:rsidRPr="00C443F7" w:rsidRDefault="00BC46D5" w:rsidP="00BC46D5">
      <w:pPr>
        <w:pStyle w:val="a3"/>
        <w:numPr>
          <w:ilvl w:val="0"/>
          <w:numId w:val="30"/>
        </w:numPr>
        <w:tabs>
          <w:tab w:val="left" w:pos="426"/>
          <w:tab w:val="left" w:pos="127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увеличение доли граждан, систематически занимающихся физической культурой и спортом, более чем в полтора раза – до 60,0%</w:t>
      </w:r>
      <w:r>
        <w:rPr>
          <w:rFonts w:ascii="Times New Roman" w:hAnsi="Times New Roman" w:cs="Times New Roman"/>
          <w:sz w:val="28"/>
          <w:szCs w:val="28"/>
        </w:rPr>
        <w:t>.</w:t>
      </w:r>
    </w:p>
    <w:p w:rsidR="00BC46D5" w:rsidRPr="00BF0EC3" w:rsidRDefault="00BC46D5" w:rsidP="00BC46D5">
      <w:pPr>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BF0EC3">
        <w:rPr>
          <w:rFonts w:ascii="Times New Roman" w:hAnsi="Times New Roman" w:cs="Times New Roman"/>
          <w:sz w:val="28"/>
          <w:szCs w:val="28"/>
        </w:rPr>
        <w:t>Раннее выявление риска неинфекционных заболеваний, их коррекция и предупреждение осложнений:</w:t>
      </w:r>
    </w:p>
    <w:p w:rsidR="00BC46D5" w:rsidRPr="00C443F7" w:rsidRDefault="00BC46D5" w:rsidP="00BC46D5">
      <w:pPr>
        <w:pStyle w:val="a3"/>
        <w:numPr>
          <w:ilvl w:val="0"/>
          <w:numId w:val="30"/>
        </w:numPr>
        <w:tabs>
          <w:tab w:val="left" w:pos="426"/>
          <w:tab w:val="left" w:pos="127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C443F7">
        <w:rPr>
          <w:rFonts w:ascii="Times New Roman" w:hAnsi="Times New Roman" w:cs="Times New Roman"/>
          <w:sz w:val="28"/>
          <w:szCs w:val="28"/>
        </w:rPr>
        <w:t>охвата всего населения профилактическими медицинскими осмотрами не реже одного раза в год, проведение массовых скрин</w:t>
      </w:r>
      <w:r>
        <w:rPr>
          <w:rFonts w:ascii="Times New Roman" w:hAnsi="Times New Roman" w:cs="Times New Roman"/>
          <w:sz w:val="28"/>
          <w:szCs w:val="28"/>
        </w:rPr>
        <w:t xml:space="preserve">ингов здоровья </w:t>
      </w:r>
      <w:r w:rsidRPr="00C443F7">
        <w:rPr>
          <w:rFonts w:ascii="Times New Roman" w:hAnsi="Times New Roman" w:cs="Times New Roman"/>
          <w:sz w:val="28"/>
          <w:szCs w:val="28"/>
        </w:rPr>
        <w:t>для раннего выявления, профилактики, предупреждения и терапии заболеваний;</w:t>
      </w:r>
    </w:p>
    <w:p w:rsidR="00BC46D5" w:rsidRPr="00C443F7" w:rsidRDefault="00BC46D5" w:rsidP="00BC46D5">
      <w:pPr>
        <w:pStyle w:val="a3"/>
        <w:numPr>
          <w:ilvl w:val="0"/>
          <w:numId w:val="30"/>
        </w:numPr>
        <w:tabs>
          <w:tab w:val="left" w:pos="426"/>
          <w:tab w:val="left" w:pos="127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создание центров медицинской профилактики, центров здоровья для детей и взрослы</w:t>
      </w:r>
      <w:r>
        <w:rPr>
          <w:rFonts w:ascii="Times New Roman" w:hAnsi="Times New Roman" w:cs="Times New Roman"/>
          <w:sz w:val="28"/>
          <w:szCs w:val="28"/>
        </w:rPr>
        <w:t>х</w:t>
      </w:r>
      <w:r w:rsidRPr="00C443F7">
        <w:rPr>
          <w:rFonts w:ascii="Times New Roman" w:hAnsi="Times New Roman" w:cs="Times New Roman"/>
          <w:sz w:val="28"/>
          <w:szCs w:val="28"/>
        </w:rPr>
        <w:t>;</w:t>
      </w:r>
    </w:p>
    <w:p w:rsidR="00BC46D5" w:rsidRPr="00D8160C" w:rsidRDefault="00BC46D5" w:rsidP="00BC46D5">
      <w:pPr>
        <w:jc w:val="both"/>
        <w:rPr>
          <w:rFonts w:ascii="Times New Roman" w:hAnsi="Times New Roman" w:cs="Times New Roman"/>
          <w:sz w:val="28"/>
          <w:szCs w:val="28"/>
        </w:rPr>
      </w:pPr>
      <w:r w:rsidRPr="00C443F7">
        <w:rPr>
          <w:rFonts w:ascii="Times New Roman" w:hAnsi="Times New Roman" w:cs="Times New Roman"/>
          <w:sz w:val="28"/>
          <w:szCs w:val="28"/>
        </w:rPr>
        <w:t>повышен</w:t>
      </w:r>
      <w:r>
        <w:rPr>
          <w:rFonts w:ascii="Times New Roman" w:hAnsi="Times New Roman" w:cs="Times New Roman"/>
          <w:sz w:val="28"/>
          <w:szCs w:val="28"/>
        </w:rPr>
        <w:t xml:space="preserve">ие укомплектованности врачами </w:t>
      </w:r>
      <w:r w:rsidRPr="00D8160C">
        <w:rPr>
          <w:rFonts w:ascii="Times New Roman" w:hAnsi="Times New Roman" w:cs="Times New Roman"/>
          <w:sz w:val="28"/>
          <w:szCs w:val="28"/>
        </w:rPr>
        <w:t>и и средним медицинскими работниками</w:t>
      </w:r>
      <w:r w:rsidR="00793D2F">
        <w:rPr>
          <w:rFonts w:ascii="Times New Roman" w:hAnsi="Times New Roman" w:cs="Times New Roman"/>
          <w:sz w:val="28"/>
          <w:szCs w:val="28"/>
        </w:rPr>
        <w:t xml:space="preserve"> </w:t>
      </w:r>
      <w:r w:rsidRPr="00D8160C">
        <w:rPr>
          <w:rFonts w:ascii="Times New Roman" w:hAnsi="Times New Roman" w:cs="Times New Roman"/>
          <w:sz w:val="28"/>
          <w:szCs w:val="28"/>
        </w:rPr>
        <w:t>(врачами до 90%, средним медицинским персоналом до 96%);</w:t>
      </w:r>
    </w:p>
    <w:p w:rsidR="00BC46D5" w:rsidRPr="00BF0EC3" w:rsidRDefault="00BC46D5" w:rsidP="00BC46D5">
      <w:pPr>
        <w:tabs>
          <w:tab w:val="left" w:pos="426"/>
        </w:tabs>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BF0EC3">
        <w:rPr>
          <w:rFonts w:ascii="Times New Roman" w:hAnsi="Times New Roman" w:cs="Times New Roman"/>
          <w:sz w:val="28"/>
          <w:szCs w:val="28"/>
        </w:rPr>
        <w:t>Снижение заболеваемости в два раза до 433,0 на 1 000 человек населения.</w:t>
      </w:r>
    </w:p>
    <w:p w:rsidR="00BC46D5" w:rsidRPr="00A016E0" w:rsidRDefault="00BC46D5" w:rsidP="00BC46D5">
      <w:pPr>
        <w:tabs>
          <w:tab w:val="left" w:pos="426"/>
        </w:tabs>
        <w:spacing w:after="0"/>
        <w:ind w:firstLine="709"/>
        <w:jc w:val="both"/>
      </w:pPr>
      <w:r>
        <w:rPr>
          <w:rFonts w:ascii="Times New Roman" w:hAnsi="Times New Roman" w:cs="Times New Roman"/>
          <w:sz w:val="28"/>
          <w:szCs w:val="28"/>
        </w:rPr>
        <w:t>4.</w:t>
      </w:r>
      <w:r w:rsidRPr="00BF0EC3">
        <w:rPr>
          <w:rFonts w:ascii="Times New Roman" w:hAnsi="Times New Roman" w:cs="Times New Roman"/>
          <w:sz w:val="28"/>
          <w:szCs w:val="28"/>
        </w:rPr>
        <w:t>Снижение уровня инвалидизации населения до 65,0 на 1 000 человек населения.</w:t>
      </w:r>
    </w:p>
    <w:p w:rsidR="00BC46D5" w:rsidRPr="00113240" w:rsidRDefault="00BC46D5" w:rsidP="00BC46D5">
      <w:pPr>
        <w:pStyle w:val="3"/>
        <w:rPr>
          <w:b w:val="0"/>
          <w:lang w:eastAsia="ru-RU"/>
        </w:rPr>
      </w:pPr>
      <w:bookmarkStart w:id="41" w:name="_Toc521678915"/>
      <w:bookmarkStart w:id="42" w:name="_Toc527719370"/>
      <w:bookmarkStart w:id="43" w:name="_Toc512016822"/>
      <w:r w:rsidRPr="00113240">
        <w:rPr>
          <w:b w:val="0"/>
          <w:lang w:eastAsia="ru-RU"/>
        </w:rPr>
        <w:t>3.2.4.  Образование</w:t>
      </w:r>
      <w:bookmarkEnd w:id="41"/>
      <w:bookmarkEnd w:id="42"/>
    </w:p>
    <w:p w:rsidR="00BC46D5" w:rsidRPr="00113240" w:rsidRDefault="00BC46D5" w:rsidP="00BC46D5">
      <w:pPr>
        <w:pStyle w:val="af8"/>
        <w:jc w:val="center"/>
        <w:rPr>
          <w:sz w:val="28"/>
          <w:szCs w:val="28"/>
        </w:rPr>
      </w:pPr>
      <w:r w:rsidRPr="00113240">
        <w:rPr>
          <w:sz w:val="28"/>
          <w:szCs w:val="28"/>
        </w:rPr>
        <w:t>Состояние и тренды развития</w:t>
      </w:r>
    </w:p>
    <w:p w:rsidR="00BC46D5" w:rsidRPr="00C41396" w:rsidRDefault="00BC46D5" w:rsidP="00BC46D5">
      <w:pPr>
        <w:spacing w:after="0"/>
        <w:jc w:val="both"/>
        <w:rPr>
          <w:rFonts w:ascii="Times New Roman" w:eastAsia="Times New Roman" w:hAnsi="Times New Roman"/>
          <w:color w:val="000000"/>
          <w:sz w:val="28"/>
          <w:szCs w:val="28"/>
          <w:lang w:eastAsia="ru-RU"/>
        </w:rPr>
      </w:pPr>
      <w:r w:rsidRPr="00113240">
        <w:rPr>
          <w:rFonts w:ascii="Times New Roman" w:eastAsia="Times New Roman" w:hAnsi="Times New Roman"/>
          <w:color w:val="000000"/>
          <w:sz w:val="28"/>
          <w:szCs w:val="28"/>
          <w:lang w:eastAsia="ru-RU"/>
        </w:rPr>
        <w:t xml:space="preserve">      Образование – один из самых ценных ресурсов для человека, дающий возможность его самореализации и  одновременно один</w:t>
      </w:r>
      <w:r w:rsidRPr="00C41396">
        <w:rPr>
          <w:rFonts w:ascii="Times New Roman" w:eastAsia="Times New Roman" w:hAnsi="Times New Roman"/>
          <w:color w:val="000000"/>
          <w:sz w:val="28"/>
          <w:szCs w:val="28"/>
          <w:lang w:eastAsia="ru-RU"/>
        </w:rPr>
        <w:t xml:space="preserve"> из ключевых факторов качества человеческого капитала, которым сегодня определяется конкурентоспособность </w:t>
      </w:r>
      <w:r w:rsidR="00793D2F">
        <w:rPr>
          <w:rFonts w:ascii="Times New Roman" w:eastAsia="Times New Roman" w:hAnsi="Times New Roman"/>
          <w:color w:val="000000"/>
          <w:sz w:val="28"/>
          <w:szCs w:val="28"/>
          <w:lang w:eastAsia="ru-RU"/>
        </w:rPr>
        <w:t>сельского поселения</w:t>
      </w:r>
      <w:r w:rsidRPr="00C41396">
        <w:rPr>
          <w:rFonts w:ascii="Times New Roman" w:eastAsia="Times New Roman" w:hAnsi="Times New Roman"/>
          <w:color w:val="000000"/>
          <w:sz w:val="28"/>
          <w:szCs w:val="28"/>
          <w:lang w:eastAsia="ru-RU"/>
        </w:rPr>
        <w:t xml:space="preserve">, его возможность реагирования на вызовы постиндустриальной эпохи. </w:t>
      </w:r>
    </w:p>
    <w:p w:rsidR="00BC46D5" w:rsidRDefault="00BC46D5" w:rsidP="00BC46D5">
      <w:pPr>
        <w:widowControl w:val="0"/>
        <w:autoSpaceDE w:val="0"/>
        <w:autoSpaceDN w:val="0"/>
        <w:adjustRightInd w:val="0"/>
        <w:spacing w:after="0"/>
        <w:ind w:firstLine="708"/>
        <w:jc w:val="both"/>
        <w:rPr>
          <w:rFonts w:ascii="Times New Roman" w:hAnsi="Times New Roman"/>
          <w:sz w:val="28"/>
          <w:szCs w:val="28"/>
        </w:rPr>
      </w:pPr>
      <w:r w:rsidRPr="00C41396">
        <w:rPr>
          <w:rFonts w:ascii="Times New Roman" w:hAnsi="Times New Roman"/>
          <w:sz w:val="28"/>
          <w:szCs w:val="28"/>
        </w:rPr>
        <w:t xml:space="preserve">Развитие образования в </w:t>
      </w:r>
      <w:r w:rsidR="00793D2F">
        <w:rPr>
          <w:rFonts w:ascii="Times New Roman" w:hAnsi="Times New Roman"/>
          <w:sz w:val="28"/>
          <w:szCs w:val="28"/>
        </w:rPr>
        <w:t>Федосеевском сельском поселении</w:t>
      </w:r>
      <w:r w:rsidRPr="00C41396">
        <w:rPr>
          <w:rFonts w:ascii="Times New Roman" w:hAnsi="Times New Roman"/>
          <w:sz w:val="28"/>
          <w:szCs w:val="28"/>
        </w:rPr>
        <w:t xml:space="preserve"> основано на следующих ключевых </w:t>
      </w:r>
      <w:r>
        <w:rPr>
          <w:rFonts w:ascii="Times New Roman" w:hAnsi="Times New Roman"/>
          <w:sz w:val="28"/>
          <w:szCs w:val="28"/>
        </w:rPr>
        <w:t>индикаторах</w:t>
      </w:r>
      <w:r w:rsidRPr="00C41396">
        <w:rPr>
          <w:rFonts w:ascii="Times New Roman" w:hAnsi="Times New Roman"/>
          <w:sz w:val="28"/>
          <w:szCs w:val="28"/>
        </w:rPr>
        <w:t>:</w:t>
      </w:r>
    </w:p>
    <w:p w:rsidR="00BC46D5" w:rsidRPr="00113240" w:rsidRDefault="00BC46D5" w:rsidP="00BC46D5">
      <w:pPr>
        <w:spacing w:after="0"/>
        <w:ind w:firstLine="567"/>
        <w:jc w:val="both"/>
        <w:rPr>
          <w:rFonts w:ascii="Times New Roman" w:hAnsi="Times New Roman"/>
          <w:sz w:val="28"/>
          <w:szCs w:val="24"/>
        </w:rPr>
      </w:pPr>
      <w:r w:rsidRPr="00113240">
        <w:rPr>
          <w:rFonts w:ascii="Times New Roman" w:hAnsi="Times New Roman"/>
          <w:sz w:val="28"/>
          <w:szCs w:val="24"/>
        </w:rPr>
        <w:t xml:space="preserve">Таблица 15 – </w:t>
      </w:r>
      <w:r w:rsidRPr="00113240">
        <w:rPr>
          <w:rFonts w:ascii="Times New Roman" w:eastAsia="Times New Roman" w:hAnsi="Times New Roman"/>
          <w:sz w:val="28"/>
          <w:szCs w:val="24"/>
          <w:lang w:eastAsia="ru-RU"/>
        </w:rPr>
        <w:t>Динамика ключевых показателей развития сферы образования в </w:t>
      </w:r>
      <w:r w:rsidR="00793D2F" w:rsidRPr="00113240">
        <w:rPr>
          <w:rFonts w:ascii="Times New Roman" w:eastAsia="Times New Roman" w:hAnsi="Times New Roman"/>
          <w:sz w:val="28"/>
          <w:szCs w:val="24"/>
          <w:lang w:eastAsia="ru-RU"/>
        </w:rPr>
        <w:t>Федосеевском сельском поселении</w:t>
      </w:r>
      <w:r w:rsidRPr="00113240">
        <w:rPr>
          <w:rFonts w:ascii="Times New Roman" w:eastAsia="Times New Roman" w:hAnsi="Times New Roman"/>
          <w:sz w:val="28"/>
          <w:szCs w:val="24"/>
          <w:lang w:eastAsia="ru-RU"/>
        </w:rPr>
        <w:t xml:space="preserve"> в 2011-2017 годах</w:t>
      </w:r>
    </w:p>
    <w:tbl>
      <w:tblPr>
        <w:tblW w:w="9620" w:type="dxa"/>
        <w:tblInd w:w="93" w:type="dxa"/>
        <w:tblLook w:val="04A0"/>
      </w:tblPr>
      <w:tblGrid>
        <w:gridCol w:w="2900"/>
        <w:gridCol w:w="960"/>
        <w:gridCol w:w="960"/>
        <w:gridCol w:w="960"/>
        <w:gridCol w:w="960"/>
        <w:gridCol w:w="960"/>
        <w:gridCol w:w="960"/>
        <w:gridCol w:w="960"/>
      </w:tblGrid>
      <w:tr w:rsidR="00BC46D5" w:rsidRPr="00D57B05" w:rsidTr="00FA337A">
        <w:trPr>
          <w:trHeight w:val="25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6D5" w:rsidRPr="00F91824" w:rsidRDefault="00BC46D5" w:rsidP="00FA337A">
            <w:pPr>
              <w:spacing w:after="0"/>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46D5" w:rsidRPr="00F91824" w:rsidRDefault="00BC46D5" w:rsidP="00FA337A">
            <w:pPr>
              <w:spacing w:after="0"/>
              <w:jc w:val="right"/>
              <w:rPr>
                <w:rFonts w:ascii="Times New Roman" w:eastAsia="Times New Roman" w:hAnsi="Times New Roman"/>
                <w:sz w:val="24"/>
                <w:szCs w:val="24"/>
                <w:lang w:eastAsia="ru-RU"/>
              </w:rPr>
            </w:pPr>
            <w:r w:rsidRPr="00F91824">
              <w:rPr>
                <w:rFonts w:ascii="Times New Roman" w:eastAsia="Times New Roman" w:hAnsi="Times New Roman"/>
                <w:sz w:val="24"/>
                <w:szCs w:val="24"/>
                <w:lang w:eastAsia="ru-RU"/>
              </w:rPr>
              <w:t>2017</w:t>
            </w:r>
          </w:p>
        </w:tc>
      </w:tr>
      <w:tr w:rsidR="00BC46D5" w:rsidRPr="00360233" w:rsidTr="00FA337A">
        <w:trPr>
          <w:trHeight w:val="716"/>
        </w:trPr>
        <w:tc>
          <w:tcPr>
            <w:tcW w:w="962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C46D5" w:rsidRPr="00360233" w:rsidRDefault="00BC46D5" w:rsidP="00FA337A">
            <w:pPr>
              <w:pStyle w:val="af8"/>
              <w:spacing w:line="276" w:lineRule="auto"/>
              <w:jc w:val="center"/>
              <w:rPr>
                <w:sz w:val="24"/>
                <w:szCs w:val="24"/>
              </w:rPr>
            </w:pPr>
            <w:r w:rsidRPr="00360233">
              <w:rPr>
                <w:sz w:val="24"/>
                <w:szCs w:val="24"/>
              </w:rPr>
              <w:t>Доля детей в возрасте 1,5 - 3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1,5 - 3 лет, процентов</w:t>
            </w:r>
          </w:p>
        </w:tc>
      </w:tr>
      <w:tr w:rsidR="00BC46D5" w:rsidRPr="00D57B05" w:rsidTr="00FA337A">
        <w:trPr>
          <w:trHeight w:val="303"/>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Ростовская область</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70,3</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71,2</w:t>
            </w:r>
          </w:p>
        </w:tc>
        <w:tc>
          <w:tcPr>
            <w:tcW w:w="960" w:type="dxa"/>
            <w:tcBorders>
              <w:top w:val="nil"/>
              <w:left w:val="nil"/>
              <w:bottom w:val="single" w:sz="4" w:space="0" w:color="auto"/>
              <w:right w:val="single" w:sz="4" w:space="0" w:color="auto"/>
            </w:tcBorders>
            <w:shd w:val="clear" w:color="auto" w:fill="auto"/>
            <w:noWrap/>
            <w:vAlign w:val="center"/>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74,8</w:t>
            </w:r>
          </w:p>
        </w:tc>
        <w:tc>
          <w:tcPr>
            <w:tcW w:w="960" w:type="dxa"/>
            <w:tcBorders>
              <w:top w:val="nil"/>
              <w:left w:val="nil"/>
              <w:bottom w:val="single" w:sz="4" w:space="0" w:color="auto"/>
              <w:right w:val="single" w:sz="4" w:space="0" w:color="auto"/>
            </w:tcBorders>
            <w:shd w:val="clear" w:color="auto" w:fill="auto"/>
            <w:noWrap/>
            <w:vAlign w:val="center"/>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76,3</w:t>
            </w:r>
          </w:p>
        </w:tc>
        <w:tc>
          <w:tcPr>
            <w:tcW w:w="960" w:type="dxa"/>
            <w:tcBorders>
              <w:top w:val="nil"/>
              <w:left w:val="nil"/>
              <w:bottom w:val="single" w:sz="4" w:space="0" w:color="auto"/>
              <w:right w:val="single" w:sz="4" w:space="0" w:color="auto"/>
            </w:tcBorders>
            <w:shd w:val="clear" w:color="auto" w:fill="auto"/>
            <w:noWrap/>
            <w:vAlign w:val="center"/>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78,2</w:t>
            </w:r>
          </w:p>
        </w:tc>
        <w:tc>
          <w:tcPr>
            <w:tcW w:w="960" w:type="dxa"/>
            <w:tcBorders>
              <w:top w:val="nil"/>
              <w:left w:val="nil"/>
              <w:bottom w:val="single" w:sz="4" w:space="0" w:color="auto"/>
              <w:right w:val="single" w:sz="4" w:space="0" w:color="auto"/>
            </w:tcBorders>
            <w:shd w:val="clear" w:color="auto" w:fill="auto"/>
            <w:noWrap/>
            <w:vAlign w:val="center"/>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82.3</w:t>
            </w:r>
          </w:p>
        </w:tc>
        <w:tc>
          <w:tcPr>
            <w:tcW w:w="960" w:type="dxa"/>
            <w:tcBorders>
              <w:top w:val="nil"/>
              <w:left w:val="nil"/>
              <w:bottom w:val="single" w:sz="4" w:space="0" w:color="auto"/>
              <w:right w:val="single" w:sz="4" w:space="0" w:color="auto"/>
            </w:tcBorders>
            <w:shd w:val="clear" w:color="auto" w:fill="auto"/>
            <w:noWrap/>
            <w:vAlign w:val="center"/>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88,5</w:t>
            </w:r>
          </w:p>
        </w:tc>
      </w:tr>
      <w:tr w:rsidR="00BC46D5" w:rsidRPr="00D57B05" w:rsidTr="00FA337A">
        <w:trPr>
          <w:trHeight w:val="207"/>
        </w:trPr>
        <w:tc>
          <w:tcPr>
            <w:tcW w:w="2900" w:type="dxa"/>
            <w:tcBorders>
              <w:top w:val="nil"/>
              <w:left w:val="single" w:sz="4" w:space="0" w:color="auto"/>
              <w:bottom w:val="single" w:sz="4" w:space="0" w:color="auto"/>
              <w:right w:val="single" w:sz="4" w:space="0" w:color="auto"/>
            </w:tcBorders>
            <w:shd w:val="clear" w:color="auto" w:fill="auto"/>
            <w:vAlign w:val="center"/>
          </w:tcPr>
          <w:p w:rsidR="00BC46D5" w:rsidRDefault="00793D2F"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Федосеевское сельское поселение</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BC46D5" w:rsidRPr="00360233" w:rsidTr="00FA337A">
        <w:trPr>
          <w:trHeight w:val="562"/>
        </w:trPr>
        <w:tc>
          <w:tcPr>
            <w:tcW w:w="9620" w:type="dxa"/>
            <w:gridSpan w:val="8"/>
            <w:tcBorders>
              <w:top w:val="nil"/>
              <w:left w:val="single" w:sz="4" w:space="0" w:color="auto"/>
              <w:bottom w:val="single" w:sz="4" w:space="0" w:color="auto"/>
              <w:right w:val="single" w:sz="4" w:space="0" w:color="auto"/>
            </w:tcBorders>
            <w:shd w:val="clear" w:color="auto" w:fill="auto"/>
            <w:vAlign w:val="center"/>
          </w:tcPr>
          <w:p w:rsidR="00BC46D5" w:rsidRPr="00360233" w:rsidRDefault="00BC46D5" w:rsidP="00FA337A">
            <w:pPr>
              <w:pStyle w:val="af8"/>
              <w:spacing w:line="276" w:lineRule="auto"/>
              <w:jc w:val="center"/>
              <w:rPr>
                <w:sz w:val="24"/>
                <w:szCs w:val="24"/>
              </w:rPr>
            </w:pPr>
            <w:r w:rsidRPr="00360233">
              <w:rPr>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r>
      <w:tr w:rsidR="00BC46D5" w:rsidRPr="00D57B05" w:rsidTr="00FA337A">
        <w:trPr>
          <w:trHeight w:val="284"/>
        </w:trPr>
        <w:tc>
          <w:tcPr>
            <w:tcW w:w="2900" w:type="dxa"/>
            <w:tcBorders>
              <w:top w:val="nil"/>
              <w:left w:val="single" w:sz="4" w:space="0" w:color="auto"/>
              <w:bottom w:val="single" w:sz="4" w:space="0" w:color="auto"/>
              <w:right w:val="single" w:sz="4" w:space="0" w:color="auto"/>
            </w:tcBorders>
            <w:shd w:val="clear" w:color="auto" w:fill="auto"/>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Ростовская область</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1,69</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1,75</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960" w:type="dxa"/>
            <w:tcBorders>
              <w:top w:val="nil"/>
              <w:left w:val="nil"/>
              <w:bottom w:val="single" w:sz="4" w:space="0" w:color="auto"/>
              <w:right w:val="single" w:sz="4" w:space="0" w:color="auto"/>
            </w:tcBorders>
            <w:shd w:val="clear" w:color="auto" w:fill="auto"/>
            <w:noWrap/>
            <w:vAlign w:val="center"/>
          </w:tcPr>
          <w:p w:rsidR="00BC46D5" w:rsidRPr="00F91824"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1,85</w:t>
            </w:r>
          </w:p>
        </w:tc>
        <w:tc>
          <w:tcPr>
            <w:tcW w:w="960" w:type="dxa"/>
            <w:tcBorders>
              <w:top w:val="nil"/>
              <w:left w:val="nil"/>
              <w:bottom w:val="single" w:sz="4" w:space="0" w:color="auto"/>
              <w:right w:val="single" w:sz="4" w:space="0" w:color="auto"/>
            </w:tcBorders>
            <w:shd w:val="clear" w:color="auto" w:fill="auto"/>
            <w:noWrap/>
            <w:vAlign w:val="center"/>
          </w:tcPr>
          <w:p w:rsidR="00BC46D5" w:rsidRPr="000676FB" w:rsidRDefault="00BC46D5" w:rsidP="00FA337A">
            <w:pPr>
              <w:spacing w:after="0"/>
              <w:rPr>
                <w:rFonts w:ascii="Times New Roman" w:hAnsi="Times New Roman"/>
              </w:rPr>
            </w:pPr>
            <w:r w:rsidRPr="000676FB">
              <w:rPr>
                <w:rFonts w:ascii="Times New Roman" w:hAnsi="Times New Roman"/>
              </w:rPr>
              <w:t>1,81</w:t>
            </w:r>
          </w:p>
        </w:tc>
        <w:tc>
          <w:tcPr>
            <w:tcW w:w="960" w:type="dxa"/>
            <w:tcBorders>
              <w:top w:val="nil"/>
              <w:left w:val="nil"/>
              <w:bottom w:val="single" w:sz="4" w:space="0" w:color="auto"/>
              <w:right w:val="single" w:sz="4" w:space="0" w:color="auto"/>
            </w:tcBorders>
            <w:shd w:val="clear" w:color="auto" w:fill="auto"/>
            <w:noWrap/>
            <w:vAlign w:val="center"/>
          </w:tcPr>
          <w:p w:rsidR="00BC46D5" w:rsidRPr="000676FB" w:rsidRDefault="00BC46D5" w:rsidP="00FA337A">
            <w:pPr>
              <w:spacing w:after="0"/>
              <w:rPr>
                <w:rFonts w:ascii="Times New Roman" w:hAnsi="Times New Roman"/>
              </w:rPr>
            </w:pPr>
            <w:r w:rsidRPr="000676FB">
              <w:rPr>
                <w:rFonts w:ascii="Times New Roman" w:hAnsi="Times New Roman"/>
              </w:rPr>
              <w:t>1,79</w:t>
            </w:r>
          </w:p>
        </w:tc>
        <w:tc>
          <w:tcPr>
            <w:tcW w:w="960" w:type="dxa"/>
            <w:tcBorders>
              <w:top w:val="nil"/>
              <w:left w:val="nil"/>
              <w:bottom w:val="single" w:sz="4" w:space="0" w:color="auto"/>
              <w:right w:val="single" w:sz="4" w:space="0" w:color="auto"/>
            </w:tcBorders>
            <w:shd w:val="clear" w:color="auto" w:fill="auto"/>
            <w:noWrap/>
            <w:vAlign w:val="center"/>
          </w:tcPr>
          <w:p w:rsidR="00BC46D5" w:rsidRPr="000676FB" w:rsidRDefault="00BC46D5" w:rsidP="00FA337A">
            <w:pPr>
              <w:spacing w:after="0"/>
              <w:rPr>
                <w:rFonts w:ascii="Times New Roman" w:hAnsi="Times New Roman"/>
              </w:rPr>
            </w:pPr>
            <w:r w:rsidRPr="000676FB">
              <w:rPr>
                <w:rFonts w:ascii="Times New Roman" w:hAnsi="Times New Roman"/>
              </w:rPr>
              <w:t>1,75</w:t>
            </w:r>
          </w:p>
        </w:tc>
      </w:tr>
      <w:tr w:rsidR="00BC46D5" w:rsidRPr="00D57B05" w:rsidTr="00FA337A">
        <w:trPr>
          <w:trHeight w:val="260"/>
        </w:trPr>
        <w:tc>
          <w:tcPr>
            <w:tcW w:w="2900" w:type="dxa"/>
            <w:tcBorders>
              <w:top w:val="nil"/>
              <w:left w:val="single" w:sz="4" w:space="0" w:color="auto"/>
              <w:bottom w:val="single" w:sz="4" w:space="0" w:color="auto"/>
              <w:right w:val="single" w:sz="4" w:space="0" w:color="auto"/>
            </w:tcBorders>
            <w:shd w:val="clear" w:color="auto" w:fill="auto"/>
            <w:vAlign w:val="center"/>
          </w:tcPr>
          <w:p w:rsidR="00BC46D5" w:rsidRPr="00257D75" w:rsidRDefault="00793D2F" w:rsidP="00FA337A">
            <w:pPr>
              <w:autoSpaceDE w:val="0"/>
              <w:autoSpaceDN w:val="0"/>
              <w:adjustRightInd w:val="0"/>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Федосеевское сельское поселение</w:t>
            </w:r>
          </w:p>
        </w:tc>
        <w:tc>
          <w:tcPr>
            <w:tcW w:w="960" w:type="dxa"/>
            <w:tcBorders>
              <w:top w:val="nil"/>
              <w:left w:val="nil"/>
              <w:bottom w:val="single" w:sz="4" w:space="0" w:color="auto"/>
              <w:right w:val="single" w:sz="4" w:space="0" w:color="auto"/>
            </w:tcBorders>
            <w:shd w:val="clear" w:color="auto" w:fill="auto"/>
            <w:noWrap/>
            <w:vAlign w:val="center"/>
          </w:tcPr>
          <w:p w:rsidR="00BC46D5" w:rsidRPr="00257D7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960" w:type="dxa"/>
            <w:tcBorders>
              <w:top w:val="nil"/>
              <w:left w:val="nil"/>
              <w:bottom w:val="single" w:sz="4" w:space="0" w:color="auto"/>
              <w:right w:val="single" w:sz="4" w:space="0" w:color="auto"/>
            </w:tcBorders>
            <w:shd w:val="clear" w:color="auto" w:fill="auto"/>
            <w:noWrap/>
            <w:vAlign w:val="center"/>
          </w:tcPr>
          <w:p w:rsidR="00BC46D5" w:rsidRPr="00257D7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960" w:type="dxa"/>
            <w:tcBorders>
              <w:top w:val="nil"/>
              <w:left w:val="nil"/>
              <w:bottom w:val="single" w:sz="4" w:space="0" w:color="auto"/>
              <w:right w:val="single" w:sz="4" w:space="0" w:color="auto"/>
            </w:tcBorders>
            <w:shd w:val="clear" w:color="auto" w:fill="auto"/>
            <w:noWrap/>
            <w:vAlign w:val="center"/>
          </w:tcPr>
          <w:p w:rsidR="00BC46D5" w:rsidRPr="00257D7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960" w:type="dxa"/>
            <w:tcBorders>
              <w:top w:val="nil"/>
              <w:left w:val="nil"/>
              <w:bottom w:val="single" w:sz="4" w:space="0" w:color="auto"/>
              <w:right w:val="single" w:sz="4" w:space="0" w:color="auto"/>
            </w:tcBorders>
            <w:shd w:val="clear" w:color="auto" w:fill="auto"/>
            <w:noWrap/>
            <w:vAlign w:val="center"/>
          </w:tcPr>
          <w:p w:rsidR="00BC46D5" w:rsidRDefault="00BC46D5" w:rsidP="00FA337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960" w:type="dxa"/>
            <w:tcBorders>
              <w:top w:val="nil"/>
              <w:left w:val="nil"/>
              <w:bottom w:val="single" w:sz="4" w:space="0" w:color="auto"/>
              <w:right w:val="single" w:sz="4" w:space="0" w:color="auto"/>
            </w:tcBorders>
            <w:shd w:val="clear" w:color="auto" w:fill="auto"/>
            <w:noWrap/>
            <w:vAlign w:val="center"/>
          </w:tcPr>
          <w:p w:rsidR="00BC46D5" w:rsidRPr="00257D75" w:rsidRDefault="00BC46D5" w:rsidP="00FA337A">
            <w:pPr>
              <w:spacing w:after="0"/>
              <w:rPr>
                <w:rFonts w:ascii="Times New Roman" w:hAnsi="Times New Roman"/>
              </w:rPr>
            </w:pPr>
            <w:r w:rsidRPr="00257D75">
              <w:rPr>
                <w:rFonts w:ascii="Times New Roman" w:hAnsi="Times New Roman"/>
              </w:rPr>
              <w:t>2,32</w:t>
            </w:r>
          </w:p>
        </w:tc>
        <w:tc>
          <w:tcPr>
            <w:tcW w:w="960" w:type="dxa"/>
            <w:tcBorders>
              <w:top w:val="nil"/>
              <w:left w:val="nil"/>
              <w:bottom w:val="single" w:sz="4" w:space="0" w:color="auto"/>
              <w:right w:val="single" w:sz="4" w:space="0" w:color="auto"/>
            </w:tcBorders>
            <w:shd w:val="clear" w:color="auto" w:fill="auto"/>
            <w:noWrap/>
            <w:vAlign w:val="center"/>
          </w:tcPr>
          <w:p w:rsidR="00BC46D5" w:rsidRPr="00257D75" w:rsidRDefault="00BC46D5" w:rsidP="00FA337A">
            <w:pPr>
              <w:spacing w:after="0"/>
              <w:rPr>
                <w:rFonts w:ascii="Times New Roman" w:hAnsi="Times New Roman"/>
              </w:rPr>
            </w:pPr>
            <w:r>
              <w:rPr>
                <w:rFonts w:ascii="Times New Roman" w:hAnsi="Times New Roman"/>
              </w:rPr>
              <w:t>1,8</w:t>
            </w:r>
          </w:p>
        </w:tc>
        <w:tc>
          <w:tcPr>
            <w:tcW w:w="960" w:type="dxa"/>
            <w:tcBorders>
              <w:top w:val="nil"/>
              <w:left w:val="nil"/>
              <w:bottom w:val="single" w:sz="4" w:space="0" w:color="auto"/>
              <w:right w:val="single" w:sz="4" w:space="0" w:color="auto"/>
            </w:tcBorders>
            <w:shd w:val="clear" w:color="auto" w:fill="auto"/>
            <w:noWrap/>
            <w:vAlign w:val="center"/>
          </w:tcPr>
          <w:p w:rsidR="00BC46D5" w:rsidRPr="00257D75" w:rsidRDefault="00BC46D5" w:rsidP="00FA337A">
            <w:pPr>
              <w:spacing w:after="0"/>
              <w:rPr>
                <w:rFonts w:ascii="Times New Roman" w:hAnsi="Times New Roman"/>
              </w:rPr>
            </w:pPr>
            <w:r>
              <w:rPr>
                <w:rFonts w:ascii="Times New Roman" w:hAnsi="Times New Roman"/>
              </w:rPr>
              <w:t>1,7</w:t>
            </w:r>
          </w:p>
        </w:tc>
      </w:tr>
    </w:tbl>
    <w:p w:rsidR="00BC46D5" w:rsidRDefault="00BC46D5" w:rsidP="00BC46D5">
      <w:pPr>
        <w:widowControl w:val="0"/>
        <w:autoSpaceDE w:val="0"/>
        <w:autoSpaceDN w:val="0"/>
        <w:adjustRightInd w:val="0"/>
        <w:spacing w:after="0"/>
        <w:ind w:firstLine="709"/>
        <w:jc w:val="both"/>
        <w:rPr>
          <w:rFonts w:ascii="Times New Roman" w:hAnsi="Times New Roman"/>
          <w:sz w:val="28"/>
          <w:szCs w:val="28"/>
        </w:rPr>
      </w:pPr>
    </w:p>
    <w:p w:rsidR="00BC46D5" w:rsidRDefault="00BC46D5" w:rsidP="00BC46D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На 01.01.2018 в электронной очереди в детски</w:t>
      </w:r>
      <w:r w:rsidR="00793D2F">
        <w:rPr>
          <w:rFonts w:ascii="Times New Roman" w:hAnsi="Times New Roman"/>
          <w:sz w:val="28"/>
          <w:szCs w:val="28"/>
        </w:rPr>
        <w:t>й</w:t>
      </w:r>
      <w:r>
        <w:rPr>
          <w:rFonts w:ascii="Times New Roman" w:hAnsi="Times New Roman"/>
          <w:sz w:val="28"/>
          <w:szCs w:val="28"/>
        </w:rPr>
        <w:t xml:space="preserve"> сад </w:t>
      </w:r>
      <w:r w:rsidR="00793D2F" w:rsidRPr="00FA1412">
        <w:rPr>
          <w:rFonts w:ascii="Times New Roman" w:hAnsi="Times New Roman" w:cs="Times New Roman"/>
          <w:sz w:val="28"/>
          <w:szCs w:val="28"/>
        </w:rPr>
        <w:t>Федосеевского сельского поселения</w:t>
      </w:r>
      <w:r w:rsidR="00793D2F">
        <w:rPr>
          <w:rFonts w:ascii="Times New Roman" w:hAnsi="Times New Roman"/>
          <w:sz w:val="28"/>
          <w:szCs w:val="28"/>
        </w:rPr>
        <w:t xml:space="preserve"> </w:t>
      </w:r>
      <w:r>
        <w:rPr>
          <w:rFonts w:ascii="Times New Roman" w:hAnsi="Times New Roman"/>
          <w:sz w:val="28"/>
          <w:szCs w:val="28"/>
        </w:rPr>
        <w:t xml:space="preserve">не состояли  дети в возрасте от 0 до 3-х лет. </w:t>
      </w:r>
    </w:p>
    <w:p w:rsidR="00BC46D5" w:rsidRDefault="00BC46D5" w:rsidP="00BC46D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 xml:space="preserve">Численность детей в возрасте от 0 до 3-х лет, охваченных услугами дошкольного образования, составляет </w:t>
      </w:r>
      <w:r w:rsidR="003E4B54">
        <w:rPr>
          <w:rFonts w:ascii="Times New Roman" w:hAnsi="Times New Roman"/>
          <w:sz w:val="28"/>
          <w:szCs w:val="28"/>
        </w:rPr>
        <w:t>12</w:t>
      </w:r>
      <w:r w:rsidR="003E4B54" w:rsidRPr="003E4B54">
        <w:rPr>
          <w:rFonts w:ascii="Times New Roman" w:hAnsi="Times New Roman"/>
          <w:sz w:val="28"/>
          <w:szCs w:val="28"/>
        </w:rPr>
        <w:t xml:space="preserve"> ч</w:t>
      </w:r>
      <w:r w:rsidRPr="003E4B54">
        <w:rPr>
          <w:rFonts w:ascii="Times New Roman" w:hAnsi="Times New Roman"/>
          <w:sz w:val="28"/>
          <w:szCs w:val="28"/>
        </w:rPr>
        <w:t>еловек</w:t>
      </w:r>
      <w:r>
        <w:rPr>
          <w:rFonts w:ascii="Times New Roman" w:hAnsi="Times New Roman"/>
          <w:sz w:val="28"/>
          <w:szCs w:val="28"/>
        </w:rPr>
        <w:t>.</w:t>
      </w:r>
    </w:p>
    <w:p w:rsidR="00BC46D5" w:rsidRDefault="00BC46D5" w:rsidP="00BC46D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Особое значение </w:t>
      </w:r>
      <w:r w:rsidRPr="000D7A57">
        <w:rPr>
          <w:rFonts w:ascii="Times New Roman" w:hAnsi="Times New Roman"/>
          <w:sz w:val="28"/>
          <w:szCs w:val="28"/>
        </w:rPr>
        <w:t>придается вовлечению  в  дошкольное  образование  детей  с  ограниченными  возможностями здоровья, детей-инвалидов.</w:t>
      </w:r>
      <w:r w:rsidRPr="000D7A57">
        <w:t xml:space="preserve"> </w:t>
      </w:r>
      <w:r>
        <w:rPr>
          <w:rFonts w:ascii="Times New Roman" w:hAnsi="Times New Roman"/>
          <w:sz w:val="28"/>
          <w:szCs w:val="28"/>
        </w:rPr>
        <w:t xml:space="preserve">Охват детей-инвалидов </w:t>
      </w:r>
      <w:r w:rsidRPr="000D7A57">
        <w:rPr>
          <w:rFonts w:ascii="Times New Roman" w:hAnsi="Times New Roman"/>
          <w:sz w:val="28"/>
          <w:szCs w:val="28"/>
        </w:rPr>
        <w:t>дошкольным образованием остается стабильным</w:t>
      </w:r>
      <w:r>
        <w:rPr>
          <w:rFonts w:ascii="Times New Roman" w:hAnsi="Times New Roman"/>
          <w:sz w:val="28"/>
          <w:szCs w:val="28"/>
        </w:rPr>
        <w:t xml:space="preserve"> на протяжении последних двух лет и </w:t>
      </w:r>
      <w:r w:rsidRPr="00B0430A">
        <w:rPr>
          <w:rFonts w:ascii="Times New Roman" w:hAnsi="Times New Roman"/>
          <w:sz w:val="28"/>
          <w:szCs w:val="28"/>
        </w:rPr>
        <w:t xml:space="preserve">составляет  </w:t>
      </w:r>
      <w:r>
        <w:rPr>
          <w:rFonts w:ascii="Times New Roman" w:hAnsi="Times New Roman"/>
          <w:sz w:val="28"/>
          <w:szCs w:val="28"/>
        </w:rPr>
        <w:t>100</w:t>
      </w:r>
      <w:r w:rsidRPr="00B0430A">
        <w:rPr>
          <w:rFonts w:ascii="Times New Roman" w:hAnsi="Times New Roman"/>
          <w:sz w:val="28"/>
          <w:szCs w:val="28"/>
        </w:rPr>
        <w:t>%</w:t>
      </w:r>
      <w:r w:rsidRPr="000D7A57">
        <w:rPr>
          <w:rFonts w:ascii="Times New Roman" w:hAnsi="Times New Roman"/>
          <w:sz w:val="28"/>
          <w:szCs w:val="28"/>
        </w:rPr>
        <w:t>.</w:t>
      </w:r>
      <w:r>
        <w:rPr>
          <w:rFonts w:ascii="Times New Roman" w:hAnsi="Times New Roman"/>
          <w:sz w:val="28"/>
          <w:szCs w:val="28"/>
        </w:rPr>
        <w:t xml:space="preserve"> </w:t>
      </w:r>
    </w:p>
    <w:p w:rsidR="00BC46D5" w:rsidRDefault="00BC46D5" w:rsidP="00BC46D5">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С</w:t>
      </w:r>
      <w:r w:rsidRPr="000D7A57">
        <w:rPr>
          <w:rFonts w:ascii="Times New Roman" w:hAnsi="Times New Roman"/>
          <w:sz w:val="28"/>
          <w:szCs w:val="28"/>
        </w:rPr>
        <w:t>егодня  дошкол</w:t>
      </w:r>
      <w:r>
        <w:rPr>
          <w:rFonts w:ascii="Times New Roman" w:hAnsi="Times New Roman"/>
          <w:sz w:val="28"/>
          <w:szCs w:val="28"/>
        </w:rPr>
        <w:t xml:space="preserve">ьное  образование  приобретает </w:t>
      </w:r>
      <w:r w:rsidRPr="000D7A57">
        <w:rPr>
          <w:rFonts w:ascii="Times New Roman" w:hAnsi="Times New Roman"/>
          <w:sz w:val="28"/>
          <w:szCs w:val="28"/>
        </w:rPr>
        <w:t>функцию  серьезного  социального  института.  Поэтому  перед  с</w:t>
      </w:r>
      <w:r>
        <w:rPr>
          <w:rFonts w:ascii="Times New Roman" w:hAnsi="Times New Roman"/>
          <w:sz w:val="28"/>
          <w:szCs w:val="28"/>
        </w:rPr>
        <w:t xml:space="preserve">истемой </w:t>
      </w:r>
      <w:r w:rsidRPr="000D7A57">
        <w:rPr>
          <w:rFonts w:ascii="Times New Roman" w:hAnsi="Times New Roman"/>
          <w:sz w:val="28"/>
          <w:szCs w:val="28"/>
        </w:rPr>
        <w:t>образования стоит важная задача расширения дос</w:t>
      </w:r>
      <w:r>
        <w:rPr>
          <w:rFonts w:ascii="Times New Roman" w:hAnsi="Times New Roman"/>
          <w:sz w:val="28"/>
          <w:szCs w:val="28"/>
        </w:rPr>
        <w:t xml:space="preserve">тупности и  повышения качества </w:t>
      </w:r>
      <w:r w:rsidRPr="000D7A57">
        <w:rPr>
          <w:rFonts w:ascii="Times New Roman" w:hAnsi="Times New Roman"/>
          <w:sz w:val="28"/>
          <w:szCs w:val="28"/>
        </w:rPr>
        <w:t>услуг  дошкольного  образования.  Кроме  того,  особое  в</w:t>
      </w:r>
      <w:r>
        <w:rPr>
          <w:rFonts w:ascii="Times New Roman" w:hAnsi="Times New Roman"/>
          <w:sz w:val="28"/>
          <w:szCs w:val="28"/>
        </w:rPr>
        <w:t xml:space="preserve">нимание  уделяется </w:t>
      </w:r>
      <w:r w:rsidRPr="000D7A57">
        <w:rPr>
          <w:rFonts w:ascii="Times New Roman" w:hAnsi="Times New Roman"/>
          <w:sz w:val="28"/>
          <w:szCs w:val="28"/>
        </w:rPr>
        <w:t xml:space="preserve">созданию  условий  для  семейного  воспитания  и  </w:t>
      </w:r>
      <w:r>
        <w:rPr>
          <w:rFonts w:ascii="Times New Roman" w:hAnsi="Times New Roman"/>
          <w:sz w:val="28"/>
          <w:szCs w:val="28"/>
        </w:rPr>
        <w:t xml:space="preserve">активного  вовлечения  в  него </w:t>
      </w:r>
      <w:r w:rsidRPr="000D7A57">
        <w:rPr>
          <w:rFonts w:ascii="Times New Roman" w:hAnsi="Times New Roman"/>
          <w:sz w:val="28"/>
          <w:szCs w:val="28"/>
        </w:rPr>
        <w:t>родителей дошкольников.</w:t>
      </w:r>
    </w:p>
    <w:p w:rsidR="00BC46D5" w:rsidRPr="000D7A57" w:rsidRDefault="00BC46D5" w:rsidP="00BC46D5">
      <w:pPr>
        <w:pStyle w:val="af7"/>
        <w:shd w:val="clear" w:color="auto" w:fill="FFFFFF"/>
        <w:spacing w:before="0" w:beforeAutospacing="0" w:after="0" w:afterAutospacing="0" w:line="276" w:lineRule="auto"/>
        <w:ind w:firstLine="709"/>
        <w:jc w:val="both"/>
        <w:rPr>
          <w:color w:val="000000"/>
          <w:sz w:val="28"/>
          <w:szCs w:val="28"/>
        </w:rPr>
      </w:pPr>
      <w:r w:rsidRPr="000D7A57">
        <w:rPr>
          <w:color w:val="000000"/>
          <w:sz w:val="28"/>
          <w:szCs w:val="28"/>
        </w:rPr>
        <w:t>Доля детей, обучающихся по программам общего образования, участвующих в олимпиадах и конкурсах различного уровня, в общей численности обучающихся по итогам 2017 года составил</w:t>
      </w:r>
      <w:r>
        <w:rPr>
          <w:color w:val="000000"/>
          <w:sz w:val="28"/>
          <w:szCs w:val="28"/>
        </w:rPr>
        <w:t>а</w:t>
      </w:r>
      <w:r w:rsidRPr="000D7A57">
        <w:rPr>
          <w:color w:val="000000"/>
          <w:sz w:val="28"/>
          <w:szCs w:val="28"/>
        </w:rPr>
        <w:t xml:space="preserve"> </w:t>
      </w:r>
      <w:r w:rsidRPr="006D1F86">
        <w:rPr>
          <w:color w:val="000000"/>
          <w:sz w:val="28"/>
          <w:szCs w:val="28"/>
        </w:rPr>
        <w:t>70 %</w:t>
      </w:r>
      <w:r w:rsidRPr="000D7A57">
        <w:rPr>
          <w:color w:val="000000"/>
          <w:sz w:val="28"/>
          <w:szCs w:val="28"/>
        </w:rPr>
        <w:t xml:space="preserve"> (областной показатель 70,2%).</w:t>
      </w:r>
    </w:p>
    <w:p w:rsidR="00BC46D5" w:rsidRPr="000D7A57" w:rsidRDefault="00793D2F" w:rsidP="00BC46D5">
      <w:pPr>
        <w:pStyle w:val="af7"/>
        <w:shd w:val="clear" w:color="auto" w:fill="FFFFFF"/>
        <w:spacing w:before="0" w:beforeAutospacing="0" w:after="0" w:afterAutospacing="0" w:line="276" w:lineRule="auto"/>
        <w:ind w:firstLine="709"/>
        <w:jc w:val="both"/>
        <w:rPr>
          <w:color w:val="000000"/>
          <w:sz w:val="28"/>
          <w:szCs w:val="28"/>
        </w:rPr>
      </w:pPr>
      <w:r>
        <w:rPr>
          <w:color w:val="000000"/>
          <w:sz w:val="28"/>
          <w:szCs w:val="28"/>
        </w:rPr>
        <w:t>Федосеевское сельское поселение</w:t>
      </w:r>
      <w:r w:rsidR="00BC46D5" w:rsidRPr="000D7A57">
        <w:rPr>
          <w:color w:val="000000"/>
          <w:sz w:val="28"/>
          <w:szCs w:val="28"/>
        </w:rPr>
        <w:t xml:space="preserve"> за последние годы имеет положительную динамику результативности участия в </w:t>
      </w:r>
      <w:r w:rsidR="00BC46D5">
        <w:rPr>
          <w:color w:val="000000"/>
          <w:sz w:val="28"/>
          <w:szCs w:val="28"/>
        </w:rPr>
        <w:t>региональном</w:t>
      </w:r>
      <w:r w:rsidR="00BC46D5" w:rsidRPr="000D7A57">
        <w:rPr>
          <w:color w:val="000000"/>
          <w:sz w:val="28"/>
          <w:szCs w:val="28"/>
        </w:rPr>
        <w:t xml:space="preserve"> этапе всероссийской олимпиады школьников. В 2016-2017 учебном году 1 ученица  </w:t>
      </w:r>
      <w:r w:rsidR="00BC46D5">
        <w:rPr>
          <w:color w:val="000000"/>
          <w:sz w:val="28"/>
          <w:szCs w:val="28"/>
        </w:rPr>
        <w:t>стала</w:t>
      </w:r>
      <w:r w:rsidR="00BC46D5" w:rsidRPr="000D7A57">
        <w:rPr>
          <w:color w:val="000000"/>
          <w:sz w:val="28"/>
          <w:szCs w:val="28"/>
        </w:rPr>
        <w:t xml:space="preserve"> призером регионального этапа олимпиады по </w:t>
      </w:r>
      <w:r w:rsidR="00BC46D5">
        <w:rPr>
          <w:color w:val="000000"/>
          <w:sz w:val="28"/>
          <w:szCs w:val="28"/>
        </w:rPr>
        <w:t>технологии</w:t>
      </w:r>
      <w:r w:rsidR="00BC46D5" w:rsidRPr="000D7A57">
        <w:rPr>
          <w:color w:val="000000"/>
          <w:sz w:val="28"/>
          <w:szCs w:val="28"/>
        </w:rPr>
        <w:t xml:space="preserve"> из </w:t>
      </w:r>
      <w:r w:rsidR="00BC46D5">
        <w:rPr>
          <w:color w:val="000000"/>
          <w:sz w:val="28"/>
          <w:szCs w:val="28"/>
        </w:rPr>
        <w:t>МБОУ Федосеевская СОШ.</w:t>
      </w:r>
    </w:p>
    <w:p w:rsidR="00BC46D5" w:rsidRPr="000D7A57" w:rsidRDefault="00BC46D5" w:rsidP="00BC46D5">
      <w:pPr>
        <w:pStyle w:val="af8"/>
        <w:spacing w:line="276" w:lineRule="auto"/>
        <w:ind w:firstLine="709"/>
        <w:jc w:val="both"/>
        <w:rPr>
          <w:color w:val="000000"/>
          <w:sz w:val="28"/>
          <w:szCs w:val="28"/>
        </w:rPr>
      </w:pPr>
      <w:r>
        <w:rPr>
          <w:color w:val="000000"/>
          <w:sz w:val="28"/>
          <w:szCs w:val="28"/>
        </w:rPr>
        <w:t xml:space="preserve"> О</w:t>
      </w:r>
      <w:r w:rsidRPr="000D7A57">
        <w:rPr>
          <w:color w:val="000000"/>
          <w:sz w:val="28"/>
          <w:szCs w:val="28"/>
        </w:rPr>
        <w:t xml:space="preserve">рганизации  внеурочной деятельности </w:t>
      </w:r>
      <w:r>
        <w:rPr>
          <w:color w:val="000000"/>
          <w:sz w:val="28"/>
          <w:szCs w:val="28"/>
        </w:rPr>
        <w:t>проводится по  пяти направлениям: спортивно-оздоровительное, духовно нравственное, социальное, обще</w:t>
      </w:r>
      <w:r w:rsidR="00EB5056">
        <w:rPr>
          <w:color w:val="000000"/>
          <w:sz w:val="28"/>
          <w:szCs w:val="28"/>
        </w:rPr>
        <w:t xml:space="preserve"> </w:t>
      </w:r>
      <w:r>
        <w:rPr>
          <w:color w:val="000000"/>
          <w:sz w:val="28"/>
          <w:szCs w:val="28"/>
        </w:rPr>
        <w:t>интеллектуальное, общекультурное</w:t>
      </w:r>
      <w:r w:rsidRPr="000D7A57">
        <w:rPr>
          <w:color w:val="000000"/>
          <w:sz w:val="28"/>
          <w:szCs w:val="28"/>
        </w:rPr>
        <w:t>.</w:t>
      </w:r>
    </w:p>
    <w:p w:rsidR="00BC46D5" w:rsidRPr="000D7A57" w:rsidRDefault="00BC46D5" w:rsidP="00BC46D5">
      <w:pPr>
        <w:pStyle w:val="af8"/>
        <w:spacing w:line="276" w:lineRule="auto"/>
        <w:ind w:firstLine="709"/>
        <w:jc w:val="both"/>
        <w:rPr>
          <w:color w:val="000000"/>
          <w:sz w:val="28"/>
          <w:szCs w:val="28"/>
        </w:rPr>
      </w:pPr>
      <w:r w:rsidRPr="000D7A57">
        <w:rPr>
          <w:color w:val="000000"/>
          <w:sz w:val="28"/>
          <w:szCs w:val="28"/>
        </w:rPr>
        <w:t>Для учащихся старших классов образовательн</w:t>
      </w:r>
      <w:r w:rsidR="00793D2F">
        <w:rPr>
          <w:color w:val="000000"/>
          <w:sz w:val="28"/>
          <w:szCs w:val="28"/>
        </w:rPr>
        <w:t>ого</w:t>
      </w:r>
      <w:r w:rsidRPr="000D7A57">
        <w:rPr>
          <w:color w:val="000000"/>
          <w:sz w:val="28"/>
          <w:szCs w:val="28"/>
        </w:rPr>
        <w:t xml:space="preserve"> учреждени</w:t>
      </w:r>
      <w:r w:rsidR="00793D2F">
        <w:rPr>
          <w:color w:val="000000"/>
          <w:sz w:val="28"/>
          <w:szCs w:val="28"/>
        </w:rPr>
        <w:t>я сельского поселения</w:t>
      </w:r>
      <w:r w:rsidRPr="000D7A57">
        <w:rPr>
          <w:color w:val="000000"/>
          <w:sz w:val="28"/>
          <w:szCs w:val="28"/>
        </w:rPr>
        <w:t xml:space="preserve"> ежемесячно проводятся практические </w:t>
      </w:r>
      <w:r>
        <w:rPr>
          <w:color w:val="000000"/>
          <w:sz w:val="28"/>
          <w:szCs w:val="28"/>
        </w:rPr>
        <w:t xml:space="preserve">и лабораторные </w:t>
      </w:r>
      <w:r w:rsidRPr="000D7A57">
        <w:rPr>
          <w:color w:val="000000"/>
          <w:sz w:val="28"/>
          <w:szCs w:val="28"/>
        </w:rPr>
        <w:t>занятия по физике, химии, биологии</w:t>
      </w:r>
      <w:r>
        <w:rPr>
          <w:color w:val="000000"/>
          <w:sz w:val="28"/>
          <w:szCs w:val="28"/>
        </w:rPr>
        <w:t>.</w:t>
      </w:r>
    </w:p>
    <w:p w:rsidR="00BC46D5" w:rsidRPr="00164F3B" w:rsidRDefault="00BC46D5" w:rsidP="00BC46D5">
      <w:pPr>
        <w:spacing w:after="0"/>
        <w:ind w:firstLine="709"/>
        <w:jc w:val="both"/>
        <w:rPr>
          <w:rFonts w:ascii="Times New Roman" w:hAnsi="Times New Roman"/>
          <w:b/>
          <w:sz w:val="20"/>
          <w:szCs w:val="20"/>
        </w:rPr>
      </w:pP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Ключевые проблемы:</w:t>
      </w:r>
    </w:p>
    <w:p w:rsidR="00BC46D5" w:rsidRPr="00113240" w:rsidRDefault="00793D2F" w:rsidP="00BC46D5">
      <w:pPr>
        <w:spacing w:after="0"/>
        <w:ind w:firstLine="709"/>
        <w:jc w:val="both"/>
        <w:rPr>
          <w:rFonts w:ascii="Times New Roman" w:hAnsi="Times New Roman"/>
          <w:sz w:val="28"/>
          <w:szCs w:val="28"/>
        </w:rPr>
      </w:pPr>
      <w:r w:rsidRPr="00113240">
        <w:rPr>
          <w:rFonts w:ascii="Times New Roman" w:hAnsi="Times New Roman"/>
          <w:sz w:val="28"/>
          <w:szCs w:val="28"/>
        </w:rPr>
        <w:t>1</w:t>
      </w:r>
      <w:r w:rsidR="00BC46D5" w:rsidRPr="00113240">
        <w:rPr>
          <w:rFonts w:ascii="Times New Roman" w:hAnsi="Times New Roman"/>
          <w:sz w:val="28"/>
          <w:szCs w:val="28"/>
        </w:rPr>
        <w:t>.Недостаточное обеспечение специалистами и квалифицированными кадрами</w:t>
      </w:r>
      <w:r w:rsidR="00BC46D5" w:rsidRPr="00113240">
        <w:t xml:space="preserve"> </w:t>
      </w:r>
      <w:r w:rsidR="00BC46D5" w:rsidRPr="00113240">
        <w:rPr>
          <w:rFonts w:ascii="Times New Roman" w:hAnsi="Times New Roman"/>
          <w:sz w:val="28"/>
          <w:szCs w:val="28"/>
        </w:rPr>
        <w:t>системы общего профессионального образования.</w:t>
      </w:r>
    </w:p>
    <w:p w:rsidR="00BC46D5" w:rsidRDefault="00BC46D5" w:rsidP="00BC46D5">
      <w:pPr>
        <w:spacing w:after="0"/>
        <w:ind w:firstLine="709"/>
        <w:jc w:val="both"/>
        <w:rPr>
          <w:rFonts w:ascii="Times New Roman" w:hAnsi="Times New Roman"/>
          <w:sz w:val="28"/>
          <w:szCs w:val="28"/>
        </w:rPr>
      </w:pPr>
      <w:r w:rsidRPr="00B940BB">
        <w:rPr>
          <w:rFonts w:ascii="Times New Roman" w:hAnsi="Times New Roman"/>
          <w:sz w:val="28"/>
          <w:szCs w:val="28"/>
        </w:rPr>
        <w:t>Сохраняется негативная тенденция старения педагогических кадров. Формы повышения  квалификации  педагогов  недостаточно  эффективны,  реализуемый  образовательный  сертификат  еще  не  позволяет  учителю  самостоятельно  выбирать  учреждение  для  повышения  квалификации.  Не  развиты  профессиональные ассоциации педагогов.</w:t>
      </w: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Ключевые тренды:</w:t>
      </w: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1.Организационно-управленческая модель образования.</w:t>
      </w: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 xml:space="preserve">Создание  на  всех  уровнях  образования  системы  образовательных ресурсов (организационно-управленческих моделей для реализации обновленного содержания  образования,  технологических  средств,  инфраструктурных  единиц), соответствующей  требованиям современной  </w:t>
      </w:r>
      <w:r w:rsidRPr="00113240">
        <w:rPr>
          <w:rFonts w:ascii="Times New Roman" w:hAnsi="Times New Roman"/>
          <w:sz w:val="28"/>
          <w:szCs w:val="28"/>
        </w:rPr>
        <w:lastRenderedPageBreak/>
        <w:t>экономики,  обеспечивающей доступность  качественных  образовательных  услуг  вне  зависимости  от  места  жительства.</w:t>
      </w: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2.Дошкольная профориентация.</w:t>
      </w:r>
    </w:p>
    <w:p w:rsidR="00BC46D5" w:rsidRPr="009029F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Р</w:t>
      </w:r>
      <w:r w:rsidRPr="00113240">
        <w:rPr>
          <w:rFonts w:ascii="Times New Roman" w:hAnsi="Times New Roman"/>
          <w:sz w:val="28"/>
          <w:szCs w:val="28"/>
          <w:shd w:val="clear" w:color="auto" w:fill="FFFFFF"/>
        </w:rPr>
        <w:t>еализация модели ранней профессиональной ориентации дошкольников,</w:t>
      </w:r>
      <w:r w:rsidRPr="009029F0">
        <w:rPr>
          <w:rFonts w:ascii="Times New Roman" w:hAnsi="Times New Roman"/>
          <w:sz w:val="28"/>
          <w:szCs w:val="28"/>
          <w:shd w:val="clear" w:color="auto" w:fill="FFFFFF"/>
        </w:rPr>
        <w:t xml:space="preserve"> с использованием проектной формы работы с детьми и родителями, позволит расширить информированность наших воспитанников о профессиях, поможет сформировать у них образ «Я — профессионал» и обеспечит преемственность в рамках непрерывного образования.</w:t>
      </w: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 xml:space="preserve">3.Компетентностность и индивидуализация образования. </w:t>
      </w:r>
    </w:p>
    <w:p w:rsidR="00BC46D5" w:rsidRPr="009029F0" w:rsidRDefault="00BC46D5" w:rsidP="00BC46D5">
      <w:pPr>
        <w:spacing w:after="0"/>
        <w:ind w:firstLine="709"/>
        <w:jc w:val="both"/>
        <w:rPr>
          <w:rFonts w:ascii="Times New Roman" w:hAnsi="Times New Roman"/>
          <w:sz w:val="28"/>
          <w:szCs w:val="28"/>
        </w:rPr>
      </w:pPr>
      <w:r w:rsidRPr="009029F0">
        <w:rPr>
          <w:rFonts w:ascii="Times New Roman" w:hAnsi="Times New Roman"/>
          <w:sz w:val="28"/>
          <w:szCs w:val="28"/>
        </w:rPr>
        <w:t>Повышение  эффективности  системы  воспитания  и  социализации обучающихся  и  воспитанников  на  основе  компетентностного  подхода</w:t>
      </w:r>
      <w:r w:rsidRPr="009029F0">
        <w:rPr>
          <w:rFonts w:ascii="Times New Roman" w:hAnsi="Times New Roman"/>
          <w:b/>
          <w:sz w:val="28"/>
          <w:szCs w:val="28"/>
        </w:rPr>
        <w:t xml:space="preserve">  </w:t>
      </w:r>
      <w:r w:rsidRPr="009029F0">
        <w:rPr>
          <w:rFonts w:ascii="Times New Roman" w:hAnsi="Times New Roman"/>
          <w:sz w:val="28"/>
          <w:szCs w:val="28"/>
        </w:rPr>
        <w:t>и индивидуализации образования.</w:t>
      </w: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 xml:space="preserve">4. «Цифровое» образование. </w:t>
      </w:r>
    </w:p>
    <w:p w:rsidR="00BC46D5" w:rsidRPr="009029F0" w:rsidRDefault="00BC46D5" w:rsidP="00BC46D5">
      <w:pPr>
        <w:spacing w:after="0"/>
        <w:ind w:firstLine="709"/>
        <w:jc w:val="both"/>
        <w:rPr>
          <w:rFonts w:ascii="Times New Roman" w:hAnsi="Times New Roman"/>
          <w:b/>
          <w:sz w:val="28"/>
          <w:szCs w:val="28"/>
        </w:rPr>
      </w:pPr>
      <w:r w:rsidRPr="009029F0">
        <w:rPr>
          <w:rFonts w:ascii="Times New Roman" w:hAnsi="Times New Roman"/>
          <w:sz w:val="28"/>
          <w:szCs w:val="28"/>
        </w:rPr>
        <w:t>Создание современной образовательной среды, обеспечивающей высокое качество и доступность образования вех видов, в том числе за счет внедрения системы открытых онлайн-уроков, оптимизации управленческих процессов, подготовки педагогических кадров.</w:t>
      </w:r>
    </w:p>
    <w:p w:rsidR="00BC46D5" w:rsidRDefault="00BC46D5" w:rsidP="00BC46D5">
      <w:pPr>
        <w:spacing w:after="0"/>
        <w:ind w:firstLine="709"/>
        <w:jc w:val="center"/>
        <w:rPr>
          <w:rFonts w:ascii="Times New Roman" w:hAnsi="Times New Roman"/>
          <w:b/>
          <w:sz w:val="28"/>
          <w:szCs w:val="28"/>
          <w:lang w:eastAsia="ru-RU"/>
        </w:rPr>
      </w:pPr>
    </w:p>
    <w:p w:rsidR="00BC46D5" w:rsidRPr="00113240" w:rsidRDefault="00BC46D5" w:rsidP="00BC46D5">
      <w:pPr>
        <w:spacing w:after="0"/>
        <w:ind w:firstLine="709"/>
        <w:jc w:val="center"/>
        <w:rPr>
          <w:rFonts w:ascii="Times New Roman" w:hAnsi="Times New Roman"/>
          <w:sz w:val="28"/>
          <w:szCs w:val="28"/>
          <w:lang w:eastAsia="ru-RU"/>
        </w:rPr>
      </w:pPr>
      <w:r w:rsidRPr="00113240">
        <w:rPr>
          <w:rFonts w:ascii="Times New Roman" w:hAnsi="Times New Roman"/>
          <w:sz w:val="28"/>
          <w:szCs w:val="28"/>
          <w:lang w:eastAsia="ru-RU"/>
        </w:rPr>
        <w:t>Система целей и механизм реализации</w:t>
      </w:r>
    </w:p>
    <w:p w:rsidR="00BC46D5" w:rsidRPr="00113240" w:rsidRDefault="00BC46D5" w:rsidP="00BC46D5">
      <w:pPr>
        <w:tabs>
          <w:tab w:val="left" w:pos="1276"/>
        </w:tabs>
        <w:spacing w:after="0"/>
        <w:ind w:firstLine="709"/>
        <w:jc w:val="both"/>
        <w:rPr>
          <w:rFonts w:ascii="Times New Roman" w:hAnsi="Times New Roman"/>
          <w:sz w:val="28"/>
          <w:szCs w:val="28"/>
        </w:rPr>
      </w:pPr>
      <w:r w:rsidRPr="00113240">
        <w:rPr>
          <w:rFonts w:ascii="Times New Roman" w:hAnsi="Times New Roman"/>
          <w:sz w:val="28"/>
          <w:szCs w:val="28"/>
        </w:rPr>
        <w:t>Динамические цели:</w:t>
      </w:r>
    </w:p>
    <w:p w:rsidR="00BC46D5" w:rsidRPr="00113240" w:rsidRDefault="00BC46D5" w:rsidP="00BC46D5">
      <w:pPr>
        <w:numPr>
          <w:ilvl w:val="0"/>
          <w:numId w:val="147"/>
        </w:numPr>
        <w:spacing w:after="0"/>
        <w:jc w:val="both"/>
        <w:rPr>
          <w:rFonts w:ascii="Times New Roman" w:hAnsi="Times New Roman"/>
          <w:sz w:val="28"/>
          <w:szCs w:val="28"/>
        </w:rPr>
      </w:pPr>
      <w:r w:rsidRPr="00113240">
        <w:rPr>
          <w:rFonts w:ascii="Times New Roman" w:hAnsi="Times New Roman"/>
          <w:sz w:val="28"/>
          <w:szCs w:val="28"/>
        </w:rPr>
        <w:t>Обеспечение дошкольным образованием детей в возрасте от 1,5 лет до 3 лет:</w:t>
      </w:r>
    </w:p>
    <w:p w:rsidR="00BC46D5" w:rsidRPr="00113240" w:rsidRDefault="00BC46D5" w:rsidP="00BC46D5">
      <w:pPr>
        <w:numPr>
          <w:ilvl w:val="0"/>
          <w:numId w:val="148"/>
        </w:numPr>
        <w:spacing w:after="0"/>
        <w:jc w:val="both"/>
        <w:rPr>
          <w:rFonts w:ascii="Times New Roman" w:hAnsi="Times New Roman"/>
          <w:sz w:val="28"/>
          <w:szCs w:val="28"/>
          <w:lang w:eastAsia="ru-RU"/>
        </w:rPr>
      </w:pPr>
      <w:r w:rsidRPr="00113240">
        <w:rPr>
          <w:rFonts w:ascii="Times New Roman" w:hAnsi="Times New Roman"/>
          <w:sz w:val="28"/>
          <w:szCs w:val="28"/>
          <w:lang w:eastAsia="ru-RU"/>
        </w:rPr>
        <w:t>2017 год – 100%</w:t>
      </w:r>
    </w:p>
    <w:p w:rsidR="00BC46D5" w:rsidRPr="00113240" w:rsidRDefault="00BC46D5" w:rsidP="00BC46D5">
      <w:pPr>
        <w:numPr>
          <w:ilvl w:val="0"/>
          <w:numId w:val="148"/>
        </w:numPr>
        <w:spacing w:after="0"/>
        <w:jc w:val="both"/>
        <w:rPr>
          <w:rFonts w:ascii="Times New Roman" w:hAnsi="Times New Roman"/>
          <w:sz w:val="28"/>
          <w:szCs w:val="28"/>
          <w:lang w:eastAsia="ru-RU"/>
        </w:rPr>
      </w:pPr>
      <w:r w:rsidRPr="00113240">
        <w:rPr>
          <w:rFonts w:ascii="Times New Roman" w:hAnsi="Times New Roman"/>
          <w:sz w:val="28"/>
          <w:szCs w:val="28"/>
          <w:lang w:eastAsia="ru-RU"/>
        </w:rPr>
        <w:t>2024 год – 100%</w:t>
      </w:r>
    </w:p>
    <w:p w:rsidR="00BC46D5" w:rsidRPr="00113240" w:rsidRDefault="00BC46D5" w:rsidP="00BC46D5">
      <w:pPr>
        <w:numPr>
          <w:ilvl w:val="0"/>
          <w:numId w:val="148"/>
        </w:numPr>
        <w:spacing w:after="0"/>
        <w:jc w:val="both"/>
        <w:rPr>
          <w:rFonts w:ascii="Times New Roman" w:hAnsi="Times New Roman"/>
          <w:sz w:val="28"/>
          <w:szCs w:val="28"/>
          <w:lang w:eastAsia="ru-RU"/>
        </w:rPr>
      </w:pPr>
      <w:r w:rsidRPr="00113240">
        <w:rPr>
          <w:rFonts w:ascii="Times New Roman" w:hAnsi="Times New Roman"/>
          <w:sz w:val="28"/>
          <w:szCs w:val="28"/>
          <w:lang w:eastAsia="ru-RU"/>
        </w:rPr>
        <w:t>2030 год – 100%</w:t>
      </w:r>
    </w:p>
    <w:p w:rsidR="00BC46D5" w:rsidRPr="00BF0EC3" w:rsidRDefault="00BC46D5" w:rsidP="00BC46D5">
      <w:pPr>
        <w:numPr>
          <w:ilvl w:val="0"/>
          <w:numId w:val="147"/>
        </w:numPr>
        <w:spacing w:after="0"/>
        <w:ind w:left="0" w:firstLine="360"/>
        <w:jc w:val="both"/>
        <w:rPr>
          <w:rFonts w:ascii="Times New Roman" w:hAnsi="Times New Roman"/>
          <w:sz w:val="28"/>
          <w:szCs w:val="28"/>
        </w:rPr>
      </w:pPr>
      <w:r w:rsidRPr="00BF0EC3">
        <w:rPr>
          <w:rFonts w:ascii="Times New Roman" w:hAnsi="Times New Roman"/>
          <w:sz w:val="28"/>
          <w:szCs w:val="28"/>
        </w:rPr>
        <w:t>Увеличение количества участников олимпиад по общеобразовательным предметам в календарном году:</w:t>
      </w:r>
    </w:p>
    <w:p w:rsidR="00BC46D5" w:rsidRPr="00084476" w:rsidRDefault="00BC46D5" w:rsidP="00BC46D5">
      <w:pPr>
        <w:numPr>
          <w:ilvl w:val="0"/>
          <w:numId w:val="149"/>
        </w:numPr>
        <w:spacing w:after="0"/>
        <w:jc w:val="both"/>
        <w:rPr>
          <w:rFonts w:ascii="Times New Roman" w:hAnsi="Times New Roman"/>
          <w:sz w:val="28"/>
          <w:szCs w:val="28"/>
          <w:lang w:eastAsia="ru-RU"/>
        </w:rPr>
      </w:pPr>
      <w:r>
        <w:rPr>
          <w:rFonts w:ascii="Times New Roman" w:hAnsi="Times New Roman"/>
          <w:sz w:val="28"/>
          <w:szCs w:val="28"/>
          <w:lang w:eastAsia="ru-RU"/>
        </w:rPr>
        <w:t>2017 год –</w:t>
      </w:r>
      <w:r w:rsidR="00793D2F">
        <w:rPr>
          <w:rFonts w:ascii="Times New Roman" w:hAnsi="Times New Roman"/>
          <w:sz w:val="28"/>
          <w:szCs w:val="28"/>
          <w:lang w:eastAsia="ru-RU"/>
        </w:rPr>
        <w:t xml:space="preserve"> 1</w:t>
      </w:r>
      <w:r w:rsidRPr="00BF0EC3">
        <w:rPr>
          <w:rFonts w:ascii="Times New Roman" w:hAnsi="Times New Roman"/>
          <w:b/>
          <w:sz w:val="28"/>
          <w:szCs w:val="28"/>
          <w:lang w:eastAsia="ru-RU"/>
        </w:rPr>
        <w:t xml:space="preserve"> </w:t>
      </w:r>
      <w:r w:rsidRPr="00084476">
        <w:rPr>
          <w:rFonts w:ascii="Times New Roman" w:hAnsi="Times New Roman"/>
          <w:sz w:val="28"/>
          <w:szCs w:val="28"/>
          <w:lang w:eastAsia="ru-RU"/>
        </w:rPr>
        <w:t>чел.</w:t>
      </w:r>
    </w:p>
    <w:p w:rsidR="00BC46D5" w:rsidRPr="00084476" w:rsidRDefault="00BC46D5" w:rsidP="00BC46D5">
      <w:pPr>
        <w:numPr>
          <w:ilvl w:val="0"/>
          <w:numId w:val="149"/>
        </w:numPr>
        <w:spacing w:after="0"/>
        <w:jc w:val="both"/>
        <w:rPr>
          <w:rFonts w:ascii="Times New Roman" w:hAnsi="Times New Roman"/>
          <w:sz w:val="28"/>
          <w:szCs w:val="28"/>
          <w:lang w:eastAsia="ru-RU"/>
        </w:rPr>
      </w:pPr>
      <w:r w:rsidRPr="00084476">
        <w:rPr>
          <w:rFonts w:ascii="Times New Roman" w:hAnsi="Times New Roman"/>
          <w:sz w:val="28"/>
          <w:szCs w:val="28"/>
          <w:lang w:eastAsia="ru-RU"/>
        </w:rPr>
        <w:t xml:space="preserve">2024 год – </w:t>
      </w:r>
      <w:r w:rsidR="00793D2F">
        <w:rPr>
          <w:rFonts w:ascii="Times New Roman" w:hAnsi="Times New Roman"/>
          <w:sz w:val="28"/>
          <w:szCs w:val="28"/>
          <w:lang w:eastAsia="ru-RU"/>
        </w:rPr>
        <w:t>1</w:t>
      </w:r>
      <w:r w:rsidRPr="00084476">
        <w:rPr>
          <w:rFonts w:ascii="Times New Roman" w:hAnsi="Times New Roman"/>
          <w:sz w:val="28"/>
          <w:szCs w:val="28"/>
          <w:lang w:eastAsia="ru-RU"/>
        </w:rPr>
        <w:t xml:space="preserve">  чел.</w:t>
      </w:r>
    </w:p>
    <w:p w:rsidR="00BC46D5" w:rsidRPr="00360233" w:rsidRDefault="00BC46D5" w:rsidP="00BC46D5">
      <w:pPr>
        <w:numPr>
          <w:ilvl w:val="0"/>
          <w:numId w:val="149"/>
        </w:numPr>
        <w:spacing w:after="0"/>
        <w:jc w:val="both"/>
        <w:rPr>
          <w:rFonts w:ascii="Times New Roman" w:hAnsi="Times New Roman"/>
          <w:sz w:val="28"/>
          <w:szCs w:val="28"/>
          <w:lang w:eastAsia="ru-RU"/>
        </w:rPr>
      </w:pPr>
      <w:r w:rsidRPr="00360233">
        <w:rPr>
          <w:rFonts w:ascii="Times New Roman" w:hAnsi="Times New Roman"/>
          <w:sz w:val="28"/>
          <w:szCs w:val="28"/>
          <w:lang w:eastAsia="ru-RU"/>
        </w:rPr>
        <w:t xml:space="preserve">2030 год – </w:t>
      </w:r>
      <w:r w:rsidR="00277A7C" w:rsidRPr="00360233">
        <w:rPr>
          <w:rFonts w:ascii="Times New Roman" w:hAnsi="Times New Roman"/>
          <w:sz w:val="28"/>
          <w:szCs w:val="28"/>
          <w:lang w:eastAsia="ru-RU"/>
        </w:rPr>
        <w:t>2</w:t>
      </w:r>
      <w:r w:rsidRPr="00360233">
        <w:rPr>
          <w:rFonts w:ascii="Times New Roman" w:hAnsi="Times New Roman"/>
          <w:sz w:val="28"/>
          <w:szCs w:val="28"/>
          <w:lang w:eastAsia="ru-RU"/>
        </w:rPr>
        <w:t xml:space="preserve"> чел.</w:t>
      </w:r>
    </w:p>
    <w:p w:rsidR="00BC46D5" w:rsidRPr="00BF0EC3" w:rsidRDefault="00BC46D5" w:rsidP="00BC46D5">
      <w:pPr>
        <w:numPr>
          <w:ilvl w:val="0"/>
          <w:numId w:val="147"/>
        </w:numPr>
        <w:spacing w:after="0"/>
        <w:ind w:left="0" w:firstLine="360"/>
        <w:jc w:val="both"/>
        <w:rPr>
          <w:rFonts w:ascii="Times New Roman" w:hAnsi="Times New Roman"/>
          <w:sz w:val="28"/>
          <w:szCs w:val="28"/>
        </w:rPr>
      </w:pPr>
      <w:r w:rsidRPr="00BF0EC3">
        <w:rPr>
          <w:rFonts w:ascii="Times New Roman" w:hAnsi="Times New Roman"/>
          <w:sz w:val="28"/>
          <w:szCs w:val="28"/>
        </w:rPr>
        <w:t>Отношение среднего балла ЕГЭ (в расчёте на 2 обязательных предмета, без учёта результатов математики базового уровня) у 10 процентов выпускников  с лучшими результатами ЕГЭ к среднему баллу ЕГЭ (в расчёте на 2 обязательных предмета, без учёта результатов математики базового уровня) у 10 процентов выпускников с худшими результатами ЕГЭ:</w:t>
      </w:r>
    </w:p>
    <w:p w:rsidR="00BC46D5" w:rsidRDefault="00BC46D5" w:rsidP="00BC46D5">
      <w:pPr>
        <w:numPr>
          <w:ilvl w:val="0"/>
          <w:numId w:val="151"/>
        </w:numPr>
        <w:spacing w:after="0"/>
        <w:jc w:val="both"/>
        <w:rPr>
          <w:rFonts w:ascii="Times New Roman" w:hAnsi="Times New Roman"/>
          <w:sz w:val="28"/>
          <w:szCs w:val="28"/>
          <w:lang w:eastAsia="ru-RU"/>
        </w:rPr>
      </w:pPr>
      <w:r>
        <w:rPr>
          <w:rFonts w:ascii="Times New Roman" w:hAnsi="Times New Roman"/>
          <w:sz w:val="28"/>
          <w:szCs w:val="28"/>
          <w:lang w:eastAsia="ru-RU"/>
        </w:rPr>
        <w:t>2017 год –  1,7%</w:t>
      </w:r>
    </w:p>
    <w:p w:rsidR="00BC46D5" w:rsidRDefault="00BC46D5" w:rsidP="00BC46D5">
      <w:pPr>
        <w:numPr>
          <w:ilvl w:val="0"/>
          <w:numId w:val="151"/>
        </w:numPr>
        <w:spacing w:after="0"/>
        <w:jc w:val="both"/>
        <w:rPr>
          <w:rFonts w:ascii="Times New Roman" w:hAnsi="Times New Roman"/>
          <w:sz w:val="28"/>
          <w:szCs w:val="28"/>
          <w:lang w:eastAsia="ru-RU"/>
        </w:rPr>
      </w:pPr>
      <w:r>
        <w:rPr>
          <w:rFonts w:ascii="Times New Roman" w:hAnsi="Times New Roman"/>
          <w:sz w:val="28"/>
          <w:szCs w:val="28"/>
          <w:lang w:eastAsia="ru-RU"/>
        </w:rPr>
        <w:t>2024 год –  1,3</w:t>
      </w:r>
      <w:r w:rsidRPr="00C90543">
        <w:rPr>
          <w:rFonts w:ascii="Times New Roman" w:hAnsi="Times New Roman"/>
          <w:sz w:val="28"/>
          <w:szCs w:val="28"/>
          <w:lang w:eastAsia="ru-RU"/>
        </w:rPr>
        <w:t xml:space="preserve">% </w:t>
      </w:r>
    </w:p>
    <w:p w:rsidR="00BC46D5" w:rsidRPr="00C90543" w:rsidRDefault="00BC46D5" w:rsidP="00BC46D5">
      <w:pPr>
        <w:numPr>
          <w:ilvl w:val="0"/>
          <w:numId w:val="151"/>
        </w:numPr>
        <w:spacing w:after="0"/>
        <w:jc w:val="both"/>
        <w:rPr>
          <w:rFonts w:ascii="Times New Roman" w:hAnsi="Times New Roman"/>
          <w:sz w:val="28"/>
          <w:szCs w:val="28"/>
          <w:lang w:eastAsia="ru-RU"/>
        </w:rPr>
      </w:pPr>
      <w:r>
        <w:rPr>
          <w:rFonts w:ascii="Times New Roman" w:hAnsi="Times New Roman"/>
          <w:sz w:val="28"/>
          <w:szCs w:val="28"/>
          <w:lang w:eastAsia="ru-RU"/>
        </w:rPr>
        <w:t>2030 год –  0,7</w:t>
      </w:r>
      <w:r w:rsidRPr="00C90543">
        <w:rPr>
          <w:rFonts w:ascii="Times New Roman" w:hAnsi="Times New Roman"/>
          <w:sz w:val="28"/>
          <w:szCs w:val="28"/>
          <w:lang w:eastAsia="ru-RU"/>
        </w:rPr>
        <w:t>%</w:t>
      </w:r>
    </w:p>
    <w:p w:rsidR="00BC46D5" w:rsidRPr="00113240" w:rsidRDefault="00BC46D5" w:rsidP="00BC46D5">
      <w:pPr>
        <w:spacing w:after="0"/>
        <w:ind w:firstLine="709"/>
        <w:jc w:val="both"/>
      </w:pPr>
      <w:r w:rsidRPr="00113240">
        <w:rPr>
          <w:rFonts w:ascii="Times New Roman" w:eastAsia="Times New Roman" w:hAnsi="Times New Roman"/>
          <w:sz w:val="28"/>
          <w:szCs w:val="28"/>
          <w:lang w:eastAsia="ru-RU"/>
        </w:rPr>
        <w:t>Структурная цель:</w:t>
      </w:r>
      <w:r w:rsidRPr="00113240">
        <w:t xml:space="preserve"> </w:t>
      </w:r>
    </w:p>
    <w:p w:rsidR="00BC46D5" w:rsidRPr="00F01461" w:rsidRDefault="00BC46D5" w:rsidP="00BC46D5">
      <w:pPr>
        <w:spacing w:after="0"/>
        <w:ind w:firstLine="709"/>
        <w:jc w:val="both"/>
        <w:rPr>
          <w:rFonts w:ascii="Times New Roman" w:eastAsia="Times New Roman" w:hAnsi="Times New Roman"/>
          <w:sz w:val="28"/>
          <w:szCs w:val="28"/>
          <w:lang w:eastAsia="ru-RU"/>
        </w:rPr>
      </w:pPr>
      <w:r w:rsidRPr="0079027C">
        <w:rPr>
          <w:rFonts w:ascii="Times New Roman" w:hAnsi="Times New Roman"/>
          <w:sz w:val="28"/>
          <w:szCs w:val="28"/>
        </w:rPr>
        <w:t>П</w:t>
      </w:r>
      <w:r w:rsidRPr="0079027C">
        <w:rPr>
          <w:rFonts w:ascii="Times New Roman" w:eastAsia="Times New Roman" w:hAnsi="Times New Roman"/>
          <w:sz w:val="28"/>
          <w:szCs w:val="28"/>
          <w:lang w:eastAsia="ru-RU"/>
        </w:rPr>
        <w:t xml:space="preserve">овышение  доступности  качественного  образования,  соответствующего  требованиям  инновационного </w:t>
      </w:r>
      <w:r>
        <w:rPr>
          <w:rFonts w:ascii="Times New Roman" w:eastAsia="Times New Roman" w:hAnsi="Times New Roman"/>
          <w:sz w:val="28"/>
          <w:szCs w:val="28"/>
          <w:lang w:eastAsia="ru-RU"/>
        </w:rPr>
        <w:t xml:space="preserve">развития  экономики  </w:t>
      </w:r>
      <w:r>
        <w:rPr>
          <w:rFonts w:ascii="Times New Roman" w:eastAsia="Times New Roman" w:hAnsi="Times New Roman"/>
          <w:sz w:val="28"/>
          <w:szCs w:val="28"/>
          <w:lang w:eastAsia="ru-RU"/>
        </w:rPr>
        <w:lastRenderedPageBreak/>
        <w:t xml:space="preserve">региона, </w:t>
      </w:r>
      <w:r w:rsidRPr="0079027C">
        <w:rPr>
          <w:rFonts w:ascii="Times New Roman" w:eastAsia="Times New Roman" w:hAnsi="Times New Roman"/>
          <w:sz w:val="28"/>
          <w:szCs w:val="28"/>
          <w:lang w:eastAsia="ru-RU"/>
        </w:rPr>
        <w:t>потр</w:t>
      </w:r>
      <w:r>
        <w:rPr>
          <w:rFonts w:ascii="Times New Roman" w:eastAsia="Times New Roman" w:hAnsi="Times New Roman"/>
          <w:sz w:val="28"/>
          <w:szCs w:val="28"/>
          <w:lang w:eastAsia="ru-RU"/>
        </w:rPr>
        <w:t xml:space="preserve">ебностям  общества  и  каждого </w:t>
      </w:r>
      <w:r w:rsidRPr="0079027C">
        <w:rPr>
          <w:rFonts w:ascii="Times New Roman" w:eastAsia="Times New Roman" w:hAnsi="Times New Roman"/>
          <w:sz w:val="28"/>
          <w:szCs w:val="28"/>
          <w:lang w:eastAsia="ru-RU"/>
        </w:rPr>
        <w:t xml:space="preserve">жителя  </w:t>
      </w:r>
      <w:r w:rsidR="00277A7C" w:rsidRPr="00FA1412">
        <w:rPr>
          <w:rFonts w:ascii="Times New Roman" w:hAnsi="Times New Roman" w:cs="Times New Roman"/>
          <w:sz w:val="28"/>
          <w:szCs w:val="28"/>
        </w:rPr>
        <w:t>Федосеевского сельского поселения</w:t>
      </w:r>
      <w:r w:rsidRPr="007902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Система образования</w:t>
      </w:r>
      <w:r w:rsidRPr="007902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9027C">
        <w:rPr>
          <w:rFonts w:ascii="Times New Roman" w:eastAsia="Times New Roman" w:hAnsi="Times New Roman"/>
          <w:sz w:val="28"/>
          <w:szCs w:val="28"/>
          <w:lang w:eastAsia="ru-RU"/>
        </w:rPr>
        <w:t>основ</w:t>
      </w:r>
      <w:r>
        <w:rPr>
          <w:rFonts w:ascii="Times New Roman" w:eastAsia="Times New Roman" w:hAnsi="Times New Roman"/>
          <w:sz w:val="28"/>
          <w:szCs w:val="28"/>
          <w:lang w:eastAsia="ru-RU"/>
        </w:rPr>
        <w:t>а</w:t>
      </w:r>
      <w:r w:rsidRPr="0079027C">
        <w:rPr>
          <w:rFonts w:ascii="Times New Roman" w:eastAsia="Times New Roman" w:hAnsi="Times New Roman"/>
          <w:sz w:val="28"/>
          <w:szCs w:val="28"/>
          <w:lang w:eastAsia="ru-RU"/>
        </w:rPr>
        <w:t xml:space="preserve">  динамичного  экономического  роста  и  социального  развития  </w:t>
      </w:r>
      <w:r w:rsidR="00277A7C">
        <w:rPr>
          <w:rFonts w:ascii="Times New Roman" w:eastAsia="Times New Roman" w:hAnsi="Times New Roman"/>
          <w:sz w:val="28"/>
          <w:szCs w:val="28"/>
          <w:lang w:eastAsia="ru-RU"/>
        </w:rPr>
        <w:t>сельского поселения</w:t>
      </w:r>
      <w:r w:rsidRPr="0079027C">
        <w:rPr>
          <w:rFonts w:ascii="Times New Roman" w:eastAsia="Times New Roman" w:hAnsi="Times New Roman"/>
          <w:sz w:val="28"/>
          <w:szCs w:val="28"/>
          <w:lang w:eastAsia="ru-RU"/>
        </w:rPr>
        <w:t>.</w:t>
      </w:r>
    </w:p>
    <w:p w:rsidR="00BC46D5" w:rsidRDefault="00BC46D5" w:rsidP="00BC46D5">
      <w:pPr>
        <w:spacing w:after="0"/>
        <w:ind w:firstLine="709"/>
        <w:jc w:val="both"/>
        <w:rPr>
          <w:rFonts w:ascii="Times New Roman" w:hAnsi="Times New Roman"/>
          <w:b/>
          <w:sz w:val="28"/>
          <w:szCs w:val="28"/>
        </w:rPr>
      </w:pPr>
    </w:p>
    <w:p w:rsidR="00BC46D5" w:rsidRPr="00113240" w:rsidRDefault="00BC46D5" w:rsidP="00BC46D5">
      <w:pPr>
        <w:spacing w:after="0"/>
        <w:ind w:firstLine="709"/>
        <w:jc w:val="both"/>
        <w:rPr>
          <w:rFonts w:ascii="Times New Roman" w:hAnsi="Times New Roman"/>
          <w:sz w:val="28"/>
          <w:szCs w:val="28"/>
        </w:rPr>
      </w:pPr>
      <w:r w:rsidRPr="00113240">
        <w:rPr>
          <w:rFonts w:ascii="Times New Roman" w:hAnsi="Times New Roman"/>
          <w:sz w:val="28"/>
          <w:szCs w:val="28"/>
        </w:rPr>
        <w:t>Приоритетные  задачи и мероприятия:</w:t>
      </w:r>
    </w:p>
    <w:p w:rsidR="00BC46D5" w:rsidRPr="00113240" w:rsidRDefault="00BC46D5" w:rsidP="00BC46D5">
      <w:pPr>
        <w:spacing w:after="0"/>
        <w:ind w:firstLine="709"/>
        <w:jc w:val="both"/>
        <w:rPr>
          <w:rFonts w:ascii="Times New Roman" w:hAnsi="Times New Roman"/>
          <w:sz w:val="28"/>
          <w:szCs w:val="28"/>
        </w:rPr>
      </w:pPr>
    </w:p>
    <w:p w:rsidR="00BC46D5" w:rsidRPr="00113240" w:rsidRDefault="00BC46D5" w:rsidP="00BC46D5">
      <w:pPr>
        <w:spacing w:after="0"/>
        <w:ind w:firstLine="720"/>
        <w:jc w:val="both"/>
        <w:rPr>
          <w:rFonts w:ascii="Times New Roman" w:hAnsi="Times New Roman"/>
          <w:sz w:val="28"/>
          <w:szCs w:val="28"/>
        </w:rPr>
      </w:pPr>
      <w:r w:rsidRPr="00113240">
        <w:rPr>
          <w:rFonts w:ascii="Times New Roman" w:hAnsi="Times New Roman"/>
          <w:sz w:val="28"/>
          <w:szCs w:val="28"/>
        </w:rPr>
        <w:t>1.Создание  системы  образовательных  услуг,  обеспечивающих развитие детей дошкольного возраста</w:t>
      </w:r>
    </w:p>
    <w:p w:rsidR="00BC46D5" w:rsidRPr="005F4B59" w:rsidRDefault="00BC46D5" w:rsidP="00BC46D5">
      <w:pPr>
        <w:numPr>
          <w:ilvl w:val="0"/>
          <w:numId w:val="146"/>
        </w:numPr>
        <w:spacing w:after="0"/>
        <w:ind w:left="0" w:firstLine="720"/>
        <w:jc w:val="both"/>
        <w:rPr>
          <w:rFonts w:ascii="Times New Roman" w:hAnsi="Times New Roman"/>
          <w:sz w:val="28"/>
          <w:szCs w:val="28"/>
        </w:rPr>
      </w:pPr>
      <w:r w:rsidRPr="005F4B59">
        <w:rPr>
          <w:rFonts w:ascii="Times New Roman" w:hAnsi="Times New Roman"/>
          <w:sz w:val="28"/>
          <w:szCs w:val="28"/>
        </w:rPr>
        <w:t>внедрение моделей  пред</w:t>
      </w:r>
      <w:r>
        <w:rPr>
          <w:rFonts w:ascii="Times New Roman" w:hAnsi="Times New Roman"/>
          <w:sz w:val="28"/>
          <w:szCs w:val="28"/>
        </w:rPr>
        <w:t>.</w:t>
      </w:r>
      <w:r w:rsidR="00EB5056">
        <w:rPr>
          <w:rFonts w:ascii="Times New Roman" w:hAnsi="Times New Roman"/>
          <w:sz w:val="28"/>
          <w:szCs w:val="28"/>
        </w:rPr>
        <w:t xml:space="preserve"> </w:t>
      </w:r>
      <w:r w:rsidRPr="005F4B59">
        <w:rPr>
          <w:rFonts w:ascii="Times New Roman" w:hAnsi="Times New Roman"/>
          <w:sz w:val="28"/>
          <w:szCs w:val="28"/>
        </w:rPr>
        <w:t>школьного образования, обеспечивающих каждому ребенку возможность обучаться по программам для детей старшего дошкольного</w:t>
      </w:r>
      <w:r>
        <w:rPr>
          <w:rFonts w:ascii="Times New Roman" w:hAnsi="Times New Roman"/>
          <w:sz w:val="28"/>
          <w:szCs w:val="28"/>
        </w:rPr>
        <w:t xml:space="preserve"> </w:t>
      </w:r>
      <w:r w:rsidRPr="005F4B59">
        <w:rPr>
          <w:rFonts w:ascii="Times New Roman" w:hAnsi="Times New Roman"/>
          <w:sz w:val="28"/>
          <w:szCs w:val="28"/>
        </w:rPr>
        <w:t>возраста, формирование готовности к обучению в школе;</w:t>
      </w:r>
    </w:p>
    <w:p w:rsidR="00BC46D5" w:rsidRDefault="00BC46D5" w:rsidP="00BC46D5">
      <w:pPr>
        <w:numPr>
          <w:ilvl w:val="0"/>
          <w:numId w:val="146"/>
        </w:numPr>
        <w:spacing w:after="0"/>
        <w:ind w:left="0" w:firstLine="720"/>
        <w:jc w:val="both"/>
        <w:rPr>
          <w:rFonts w:ascii="Times New Roman" w:hAnsi="Times New Roman"/>
          <w:sz w:val="28"/>
          <w:szCs w:val="28"/>
        </w:rPr>
      </w:pPr>
      <w:r w:rsidRPr="005F4B59">
        <w:rPr>
          <w:rFonts w:ascii="Times New Roman" w:hAnsi="Times New Roman"/>
          <w:sz w:val="28"/>
          <w:szCs w:val="28"/>
        </w:rPr>
        <w:t>создание системы поддержки семейного воспитания, в первую очередь для семей с детьми до 3-х лет</w:t>
      </w:r>
      <w:r>
        <w:rPr>
          <w:rFonts w:ascii="Times New Roman" w:hAnsi="Times New Roman"/>
          <w:sz w:val="28"/>
          <w:szCs w:val="28"/>
        </w:rPr>
        <w:t>;</w:t>
      </w:r>
      <w:r w:rsidRPr="005F4B59">
        <w:rPr>
          <w:rFonts w:ascii="Times New Roman" w:hAnsi="Times New Roman"/>
          <w:sz w:val="28"/>
          <w:szCs w:val="28"/>
        </w:rPr>
        <w:t xml:space="preserve"> </w:t>
      </w:r>
    </w:p>
    <w:p w:rsidR="00BC46D5" w:rsidRPr="0049156E" w:rsidRDefault="00BC46D5" w:rsidP="00BC46D5">
      <w:pPr>
        <w:numPr>
          <w:ilvl w:val="0"/>
          <w:numId w:val="146"/>
        </w:numPr>
        <w:spacing w:after="0"/>
        <w:ind w:left="0" w:firstLine="720"/>
        <w:jc w:val="both"/>
        <w:rPr>
          <w:rFonts w:ascii="Times New Roman" w:hAnsi="Times New Roman"/>
          <w:sz w:val="28"/>
          <w:szCs w:val="28"/>
        </w:rPr>
      </w:pPr>
      <w:r w:rsidRPr="0049156E">
        <w:rPr>
          <w:rFonts w:ascii="Times New Roman" w:hAnsi="Times New Roman"/>
          <w:sz w:val="28"/>
          <w:szCs w:val="28"/>
        </w:rPr>
        <w:t>развитие системы ранней профориентации дошкольников.</w:t>
      </w:r>
    </w:p>
    <w:p w:rsidR="00BC46D5" w:rsidRPr="0049156E" w:rsidRDefault="00BC46D5" w:rsidP="00BC46D5">
      <w:pPr>
        <w:spacing w:after="0"/>
        <w:ind w:firstLine="708"/>
        <w:jc w:val="both"/>
        <w:rPr>
          <w:rFonts w:ascii="Times New Roman" w:hAnsi="Times New Roman"/>
          <w:sz w:val="28"/>
          <w:szCs w:val="28"/>
        </w:rPr>
      </w:pPr>
      <w:r w:rsidRPr="0049156E">
        <w:rPr>
          <w:rFonts w:ascii="Times New Roman" w:hAnsi="Times New Roman"/>
          <w:sz w:val="28"/>
          <w:szCs w:val="28"/>
        </w:rPr>
        <w:t>2.Обновление содержания и технологий образования, развитие вариативности образовательных программ</w:t>
      </w:r>
    </w:p>
    <w:p w:rsidR="00BC46D5" w:rsidRDefault="00BC46D5" w:rsidP="00BC46D5">
      <w:pPr>
        <w:numPr>
          <w:ilvl w:val="0"/>
          <w:numId w:val="152"/>
        </w:numPr>
        <w:spacing w:after="0"/>
        <w:ind w:left="0" w:firstLine="360"/>
        <w:jc w:val="both"/>
        <w:rPr>
          <w:rFonts w:ascii="Times New Roman" w:hAnsi="Times New Roman"/>
          <w:sz w:val="28"/>
          <w:szCs w:val="28"/>
        </w:rPr>
      </w:pPr>
      <w:r w:rsidRPr="00D5346C">
        <w:rPr>
          <w:rFonts w:ascii="Times New Roman" w:hAnsi="Times New Roman"/>
          <w:sz w:val="28"/>
          <w:szCs w:val="28"/>
        </w:rPr>
        <w:t>расширение  использования  современных</w:t>
      </w:r>
      <w:r>
        <w:rPr>
          <w:rFonts w:ascii="Times New Roman" w:hAnsi="Times New Roman"/>
          <w:sz w:val="28"/>
          <w:szCs w:val="28"/>
        </w:rPr>
        <w:t xml:space="preserve">  образовательных  технологий,  </w:t>
      </w:r>
      <w:r w:rsidRPr="00D5346C">
        <w:rPr>
          <w:rFonts w:ascii="Times New Roman" w:hAnsi="Times New Roman"/>
          <w:sz w:val="28"/>
          <w:szCs w:val="28"/>
        </w:rPr>
        <w:t xml:space="preserve">обеспечивающих освоение обучающимися компетентностей; </w:t>
      </w:r>
    </w:p>
    <w:p w:rsidR="00BC46D5" w:rsidRDefault="00BC46D5" w:rsidP="00BC46D5">
      <w:pPr>
        <w:numPr>
          <w:ilvl w:val="0"/>
          <w:numId w:val="152"/>
        </w:numPr>
        <w:spacing w:after="0"/>
        <w:ind w:left="0" w:firstLine="360"/>
        <w:jc w:val="both"/>
        <w:rPr>
          <w:rFonts w:ascii="Times New Roman" w:hAnsi="Times New Roman"/>
          <w:sz w:val="28"/>
          <w:szCs w:val="28"/>
        </w:rPr>
      </w:pPr>
      <w:r w:rsidRPr="00C90543">
        <w:rPr>
          <w:rFonts w:ascii="Times New Roman" w:hAnsi="Times New Roman"/>
          <w:sz w:val="28"/>
          <w:szCs w:val="28"/>
        </w:rPr>
        <w:t>внедрение новых методов обучения и воспитания, образовательных технологий, обеспечивающих освоение обучающимися базовых навыков и умений, повышение мотивации к обучению и вовлеченности в образовательный процесс, совершенствование методов обучения предметной области «Технология»;</w:t>
      </w:r>
    </w:p>
    <w:p w:rsidR="00BC46D5" w:rsidRPr="00D5346C" w:rsidRDefault="00BC46D5" w:rsidP="00BC46D5">
      <w:pPr>
        <w:numPr>
          <w:ilvl w:val="0"/>
          <w:numId w:val="152"/>
        </w:numPr>
        <w:spacing w:after="0"/>
        <w:ind w:left="0" w:firstLine="360"/>
        <w:jc w:val="both"/>
        <w:rPr>
          <w:rFonts w:ascii="Times New Roman" w:hAnsi="Times New Roman"/>
          <w:sz w:val="28"/>
          <w:szCs w:val="28"/>
        </w:rPr>
      </w:pPr>
      <w:r>
        <w:rPr>
          <w:rFonts w:ascii="Times New Roman" w:hAnsi="Times New Roman"/>
          <w:sz w:val="28"/>
          <w:szCs w:val="28"/>
        </w:rPr>
        <w:t>з</w:t>
      </w:r>
      <w:r w:rsidRPr="004960B5">
        <w:rPr>
          <w:rFonts w:ascii="Times New Roman" w:hAnsi="Times New Roman"/>
          <w:sz w:val="28"/>
          <w:szCs w:val="28"/>
        </w:rPr>
        <w:t>апуск  системы  формирования  гибких  обр</w:t>
      </w:r>
      <w:r>
        <w:rPr>
          <w:rFonts w:ascii="Times New Roman" w:hAnsi="Times New Roman"/>
          <w:sz w:val="28"/>
          <w:szCs w:val="28"/>
        </w:rPr>
        <w:t xml:space="preserve">азовательных  траекторий, </w:t>
      </w:r>
      <w:r w:rsidRPr="004960B5">
        <w:rPr>
          <w:rFonts w:ascii="Times New Roman" w:hAnsi="Times New Roman"/>
          <w:sz w:val="28"/>
          <w:szCs w:val="28"/>
        </w:rPr>
        <w:t>построенных  по  модульному  принципу,  в  том  числе  схем  навигации  научно -</w:t>
      </w:r>
      <w:r>
        <w:rPr>
          <w:rFonts w:ascii="Times New Roman" w:hAnsi="Times New Roman"/>
          <w:sz w:val="28"/>
          <w:szCs w:val="28"/>
        </w:rPr>
        <w:t xml:space="preserve"> </w:t>
      </w:r>
      <w:r w:rsidRPr="004960B5">
        <w:rPr>
          <w:rFonts w:ascii="Times New Roman" w:hAnsi="Times New Roman"/>
          <w:sz w:val="28"/>
          <w:szCs w:val="28"/>
        </w:rPr>
        <w:t>образовательных и консультационных услуг.</w:t>
      </w:r>
    </w:p>
    <w:p w:rsidR="00BC46D5" w:rsidRPr="0049156E" w:rsidRDefault="00BC46D5" w:rsidP="00BC46D5">
      <w:pPr>
        <w:spacing w:after="0"/>
        <w:ind w:firstLine="708"/>
        <w:jc w:val="both"/>
        <w:rPr>
          <w:rFonts w:ascii="Times New Roman" w:hAnsi="Times New Roman"/>
          <w:sz w:val="28"/>
          <w:szCs w:val="28"/>
        </w:rPr>
      </w:pPr>
      <w:r w:rsidRPr="0049156E">
        <w:rPr>
          <w:rFonts w:ascii="Times New Roman" w:hAnsi="Times New Roman"/>
          <w:sz w:val="28"/>
          <w:szCs w:val="28"/>
        </w:rPr>
        <w:t>3.Создание  системы  ранней  диагностики  и  постоянного  сопровождения  детей,  учитывающей  индивидуальные  потребности  и  способности ребенка</w:t>
      </w:r>
    </w:p>
    <w:p w:rsidR="00BC46D5" w:rsidRDefault="00BC46D5" w:rsidP="00BC46D5">
      <w:pPr>
        <w:numPr>
          <w:ilvl w:val="0"/>
          <w:numId w:val="152"/>
        </w:numPr>
        <w:spacing w:after="0"/>
        <w:ind w:left="0" w:firstLine="360"/>
        <w:jc w:val="both"/>
        <w:rPr>
          <w:rFonts w:ascii="Times New Roman" w:hAnsi="Times New Roman"/>
          <w:sz w:val="28"/>
          <w:szCs w:val="28"/>
        </w:rPr>
      </w:pPr>
      <w:r w:rsidRPr="00C90543">
        <w:rPr>
          <w:rFonts w:ascii="Times New Roman" w:hAnsi="Times New Roman"/>
          <w:sz w:val="28"/>
          <w:szCs w:val="28"/>
        </w:rPr>
        <w:t xml:space="preserve">формирование системы выявления и сопровождения лидерства и одаренности посредством создания на территории </w:t>
      </w:r>
      <w:r w:rsidR="00277A7C">
        <w:rPr>
          <w:rFonts w:ascii="Times New Roman" w:hAnsi="Times New Roman"/>
          <w:sz w:val="28"/>
          <w:szCs w:val="28"/>
        </w:rPr>
        <w:t>сельского поселения</w:t>
      </w:r>
      <w:r w:rsidRPr="00C90543">
        <w:rPr>
          <w:rFonts w:ascii="Times New Roman" w:hAnsi="Times New Roman"/>
          <w:sz w:val="28"/>
          <w:szCs w:val="28"/>
        </w:rPr>
        <w:t xml:space="preserve"> кластера профильных образовательных организаций;</w:t>
      </w:r>
    </w:p>
    <w:p w:rsidR="00BC46D5" w:rsidRPr="00266377" w:rsidRDefault="00BC46D5" w:rsidP="00BC46D5">
      <w:pPr>
        <w:numPr>
          <w:ilvl w:val="0"/>
          <w:numId w:val="152"/>
        </w:numPr>
        <w:spacing w:after="0"/>
        <w:ind w:left="0" w:firstLine="360"/>
        <w:jc w:val="both"/>
        <w:rPr>
          <w:rFonts w:ascii="Times New Roman" w:hAnsi="Times New Roman"/>
          <w:sz w:val="28"/>
          <w:szCs w:val="28"/>
        </w:rPr>
      </w:pPr>
      <w:r w:rsidRPr="00266377">
        <w:rPr>
          <w:rFonts w:ascii="Times New Roman" w:hAnsi="Times New Roman"/>
          <w:sz w:val="28"/>
          <w:szCs w:val="28"/>
        </w:rPr>
        <w:t>создание центра психологического сопровождения детей с ограниченными возможностями здоровья;</w:t>
      </w:r>
    </w:p>
    <w:p w:rsidR="00BC46D5" w:rsidRDefault="00BC46D5" w:rsidP="00BC46D5">
      <w:pPr>
        <w:numPr>
          <w:ilvl w:val="0"/>
          <w:numId w:val="152"/>
        </w:numPr>
        <w:spacing w:after="0"/>
        <w:ind w:left="0" w:firstLine="360"/>
        <w:jc w:val="both"/>
        <w:rPr>
          <w:rFonts w:ascii="Times New Roman" w:hAnsi="Times New Roman"/>
          <w:sz w:val="28"/>
          <w:szCs w:val="28"/>
        </w:rPr>
      </w:pPr>
      <w:r w:rsidRPr="00D5346C">
        <w:rPr>
          <w:rFonts w:ascii="Times New Roman" w:hAnsi="Times New Roman"/>
          <w:sz w:val="28"/>
          <w:szCs w:val="28"/>
        </w:rPr>
        <w:t>внедрение  адаптивных  моделей  образо</w:t>
      </w:r>
      <w:r>
        <w:rPr>
          <w:rFonts w:ascii="Times New Roman" w:hAnsi="Times New Roman"/>
          <w:sz w:val="28"/>
          <w:szCs w:val="28"/>
        </w:rPr>
        <w:t xml:space="preserve">вания  детей  с  ограниченными </w:t>
      </w:r>
      <w:r w:rsidRPr="00D5346C">
        <w:rPr>
          <w:rFonts w:ascii="Times New Roman" w:hAnsi="Times New Roman"/>
          <w:sz w:val="28"/>
          <w:szCs w:val="28"/>
        </w:rPr>
        <w:t>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w:t>
      </w:r>
      <w:r>
        <w:rPr>
          <w:rFonts w:ascii="Times New Roman" w:hAnsi="Times New Roman"/>
          <w:sz w:val="28"/>
          <w:szCs w:val="28"/>
        </w:rPr>
        <w:t>актику дошкольного образования.</w:t>
      </w:r>
    </w:p>
    <w:p w:rsidR="00BC46D5" w:rsidRPr="0049156E" w:rsidRDefault="00BC46D5" w:rsidP="00BC46D5">
      <w:pPr>
        <w:spacing w:after="0"/>
        <w:ind w:firstLine="708"/>
        <w:jc w:val="both"/>
        <w:rPr>
          <w:rFonts w:ascii="Times New Roman" w:hAnsi="Times New Roman"/>
          <w:sz w:val="28"/>
          <w:szCs w:val="28"/>
        </w:rPr>
      </w:pPr>
      <w:r w:rsidRPr="0049156E">
        <w:rPr>
          <w:rFonts w:ascii="Times New Roman" w:hAnsi="Times New Roman"/>
          <w:sz w:val="28"/>
          <w:szCs w:val="28"/>
        </w:rPr>
        <w:t>4.Создание условий для формирования  толерантной, поликультурной  личности,  с  высоким  уровнем  экологической  культуры, самосознания,  уважающей  национальные  традиции  и  культуру  народов мира</w:t>
      </w:r>
    </w:p>
    <w:p w:rsidR="00BC46D5" w:rsidRPr="00C90543" w:rsidRDefault="00BC46D5" w:rsidP="00BC46D5">
      <w:pPr>
        <w:numPr>
          <w:ilvl w:val="0"/>
          <w:numId w:val="152"/>
        </w:numPr>
        <w:spacing w:after="0"/>
        <w:ind w:left="0" w:firstLine="360"/>
        <w:jc w:val="both"/>
        <w:rPr>
          <w:rFonts w:ascii="Times New Roman" w:hAnsi="Times New Roman"/>
          <w:sz w:val="28"/>
          <w:szCs w:val="28"/>
        </w:rPr>
      </w:pPr>
      <w:r w:rsidRPr="00C90543">
        <w:rPr>
          <w:rFonts w:ascii="Times New Roman" w:hAnsi="Times New Roman"/>
          <w:sz w:val="28"/>
          <w:szCs w:val="28"/>
        </w:rPr>
        <w:lastRenderedPageBreak/>
        <w:t xml:space="preserve">развитие механизмов  интеграции  системы  образования,  семьи,  институтов гражданского  общества  для  формирования  толерантной,  поликультурной  личности,  с  высоким  уровнем  самосознания,  способной  к  саморазвитию  и  изменению качества жизни своего этноса и общества в целом; </w:t>
      </w:r>
    </w:p>
    <w:p w:rsidR="00BC46D5" w:rsidRPr="00C90543" w:rsidRDefault="00BC46D5" w:rsidP="00BC46D5">
      <w:pPr>
        <w:numPr>
          <w:ilvl w:val="0"/>
          <w:numId w:val="152"/>
        </w:numPr>
        <w:spacing w:after="0"/>
        <w:ind w:left="0" w:firstLine="360"/>
        <w:jc w:val="both"/>
        <w:rPr>
          <w:rFonts w:ascii="Times New Roman" w:hAnsi="Times New Roman"/>
          <w:sz w:val="28"/>
          <w:szCs w:val="28"/>
        </w:rPr>
      </w:pPr>
      <w:r w:rsidRPr="00C90543">
        <w:rPr>
          <w:rFonts w:ascii="Times New Roman" w:hAnsi="Times New Roman"/>
          <w:sz w:val="28"/>
          <w:szCs w:val="28"/>
        </w:rPr>
        <w:t>развитие наставничества, инновационных  форм  ученического  самоуправления,  детских общественных  объединений, добровольчества (вол</w:t>
      </w:r>
      <w:r w:rsidR="00EB5056">
        <w:rPr>
          <w:rFonts w:ascii="Times New Roman" w:hAnsi="Times New Roman"/>
          <w:sz w:val="28"/>
          <w:szCs w:val="28"/>
        </w:rPr>
        <w:t>о</w:t>
      </w:r>
      <w:r w:rsidRPr="00C90543">
        <w:rPr>
          <w:rFonts w:ascii="Times New Roman" w:hAnsi="Times New Roman"/>
          <w:sz w:val="28"/>
          <w:szCs w:val="28"/>
        </w:rPr>
        <w:t>нтерств</w:t>
      </w:r>
      <w:r w:rsidR="00EB5056">
        <w:rPr>
          <w:rFonts w:ascii="Times New Roman" w:hAnsi="Times New Roman"/>
          <w:sz w:val="28"/>
          <w:szCs w:val="28"/>
        </w:rPr>
        <w:t>а</w:t>
      </w:r>
      <w:r w:rsidRPr="00C90543">
        <w:rPr>
          <w:rFonts w:ascii="Times New Roman" w:hAnsi="Times New Roman"/>
          <w:sz w:val="28"/>
          <w:szCs w:val="28"/>
        </w:rPr>
        <w:t>)  для  приобретения  обучающимися  правового, гражданского, экологического и социального опыта, умения принять о</w:t>
      </w:r>
      <w:r>
        <w:rPr>
          <w:rFonts w:ascii="Times New Roman" w:hAnsi="Times New Roman"/>
          <w:sz w:val="28"/>
          <w:szCs w:val="28"/>
        </w:rPr>
        <w:t>сознанный самостоятельный выбор.</w:t>
      </w:r>
    </w:p>
    <w:p w:rsidR="00BC46D5" w:rsidRPr="0049156E" w:rsidRDefault="00BC46D5" w:rsidP="00BC46D5">
      <w:pPr>
        <w:spacing w:after="0"/>
        <w:ind w:firstLine="708"/>
        <w:jc w:val="both"/>
        <w:rPr>
          <w:rFonts w:ascii="Times New Roman" w:hAnsi="Times New Roman"/>
          <w:sz w:val="28"/>
          <w:szCs w:val="28"/>
        </w:rPr>
      </w:pPr>
      <w:r w:rsidRPr="0049156E">
        <w:rPr>
          <w:rFonts w:ascii="Times New Roman" w:hAnsi="Times New Roman"/>
          <w:sz w:val="28"/>
          <w:szCs w:val="28"/>
        </w:rPr>
        <w:t>5.Создание  условий  для  сохранения  и  укрепления  здоровья школьников, воспитания культуры здоровья, здорового образа жизни.</w:t>
      </w:r>
    </w:p>
    <w:p w:rsidR="00BC46D5" w:rsidRPr="00B20550" w:rsidRDefault="00BC46D5" w:rsidP="00BC46D5">
      <w:pPr>
        <w:numPr>
          <w:ilvl w:val="0"/>
          <w:numId w:val="153"/>
        </w:numPr>
        <w:spacing w:after="0"/>
        <w:ind w:left="0" w:firstLine="426"/>
        <w:jc w:val="both"/>
        <w:rPr>
          <w:rFonts w:ascii="Times New Roman" w:hAnsi="Times New Roman"/>
          <w:sz w:val="28"/>
          <w:szCs w:val="28"/>
        </w:rPr>
      </w:pPr>
      <w:r w:rsidRPr="00B20550">
        <w:rPr>
          <w:rFonts w:ascii="Times New Roman" w:hAnsi="Times New Roman"/>
          <w:sz w:val="28"/>
          <w:szCs w:val="28"/>
        </w:rPr>
        <w:t>осуществление  мер  по  оптимизации  учебной,  психической  и  физической нагрузки  школьников  путем  изменения  соде</w:t>
      </w:r>
      <w:r>
        <w:rPr>
          <w:rFonts w:ascii="Times New Roman" w:hAnsi="Times New Roman"/>
          <w:sz w:val="28"/>
          <w:szCs w:val="28"/>
        </w:rPr>
        <w:t xml:space="preserve">ржания  образования,  введения </w:t>
      </w:r>
      <w:r w:rsidRPr="00B20550">
        <w:rPr>
          <w:rFonts w:ascii="Times New Roman" w:hAnsi="Times New Roman"/>
          <w:sz w:val="28"/>
          <w:szCs w:val="28"/>
        </w:rPr>
        <w:t>многообразия  форм  организации  образов</w:t>
      </w:r>
      <w:r>
        <w:rPr>
          <w:rFonts w:ascii="Times New Roman" w:hAnsi="Times New Roman"/>
          <w:sz w:val="28"/>
          <w:szCs w:val="28"/>
        </w:rPr>
        <w:t xml:space="preserve">ательного  процесса,  создания </w:t>
      </w:r>
      <w:r w:rsidRPr="00B20550">
        <w:rPr>
          <w:rFonts w:ascii="Times New Roman" w:hAnsi="Times New Roman"/>
          <w:sz w:val="28"/>
          <w:szCs w:val="28"/>
        </w:rPr>
        <w:t>разнообразной учебной среды, гибких графиков работы школ и т.д.;</w:t>
      </w:r>
    </w:p>
    <w:p w:rsidR="00BC46D5" w:rsidRPr="0049156E" w:rsidRDefault="00BC46D5" w:rsidP="00BC46D5">
      <w:pPr>
        <w:numPr>
          <w:ilvl w:val="0"/>
          <w:numId w:val="153"/>
        </w:numPr>
        <w:spacing w:after="0"/>
        <w:ind w:left="0" w:firstLine="426"/>
        <w:jc w:val="both"/>
        <w:rPr>
          <w:rFonts w:ascii="Times New Roman" w:hAnsi="Times New Roman"/>
          <w:sz w:val="28"/>
          <w:szCs w:val="28"/>
        </w:rPr>
      </w:pPr>
      <w:r w:rsidRPr="00B20550">
        <w:rPr>
          <w:rFonts w:ascii="Times New Roman" w:hAnsi="Times New Roman"/>
          <w:sz w:val="28"/>
          <w:szCs w:val="28"/>
        </w:rPr>
        <w:t>внедрение  оптимальных  схем  организации  высокока</w:t>
      </w:r>
      <w:r>
        <w:rPr>
          <w:rFonts w:ascii="Times New Roman" w:hAnsi="Times New Roman"/>
          <w:sz w:val="28"/>
          <w:szCs w:val="28"/>
        </w:rPr>
        <w:t xml:space="preserve">чественного  </w:t>
      </w:r>
      <w:r w:rsidRPr="0049156E">
        <w:rPr>
          <w:rFonts w:ascii="Times New Roman" w:hAnsi="Times New Roman"/>
          <w:sz w:val="28"/>
          <w:szCs w:val="28"/>
        </w:rPr>
        <w:t>питания школьников.</w:t>
      </w:r>
    </w:p>
    <w:p w:rsidR="00BC46D5" w:rsidRPr="0049156E" w:rsidRDefault="00BC46D5" w:rsidP="00BC46D5">
      <w:pPr>
        <w:spacing w:after="0"/>
        <w:ind w:firstLine="708"/>
        <w:jc w:val="both"/>
        <w:rPr>
          <w:rFonts w:ascii="Times New Roman" w:hAnsi="Times New Roman"/>
          <w:sz w:val="28"/>
          <w:szCs w:val="28"/>
        </w:rPr>
      </w:pPr>
      <w:r w:rsidRPr="0049156E">
        <w:rPr>
          <w:rFonts w:ascii="Times New Roman" w:hAnsi="Times New Roman"/>
          <w:sz w:val="28"/>
          <w:szCs w:val="28"/>
        </w:rPr>
        <w:t>6.Разработка  системы  мер,  направленных  на  формирование высококвалифицированных педагогических кадров.</w:t>
      </w:r>
    </w:p>
    <w:p w:rsidR="00BC46D5" w:rsidRPr="003C6E52" w:rsidRDefault="00BC46D5" w:rsidP="00BC46D5">
      <w:pPr>
        <w:numPr>
          <w:ilvl w:val="0"/>
          <w:numId w:val="154"/>
        </w:numPr>
        <w:spacing w:after="0"/>
        <w:ind w:left="0" w:firstLine="426"/>
        <w:jc w:val="both"/>
        <w:rPr>
          <w:rFonts w:ascii="Times New Roman" w:hAnsi="Times New Roman"/>
          <w:sz w:val="28"/>
          <w:szCs w:val="28"/>
        </w:rPr>
      </w:pPr>
      <w:r w:rsidRPr="003C6E52">
        <w:rPr>
          <w:rFonts w:ascii="Times New Roman" w:hAnsi="Times New Roman"/>
          <w:sz w:val="28"/>
          <w:szCs w:val="28"/>
        </w:rPr>
        <w:t>внедрение национальной системы профессионального роста  педагогических работников (не менее 50% учителей общеобразовательных организаций);</w:t>
      </w:r>
    </w:p>
    <w:p w:rsidR="00BC46D5" w:rsidRPr="003C6E52" w:rsidRDefault="00BC46D5" w:rsidP="00BC46D5">
      <w:pPr>
        <w:numPr>
          <w:ilvl w:val="0"/>
          <w:numId w:val="154"/>
        </w:numPr>
        <w:spacing w:after="0"/>
        <w:ind w:left="0" w:firstLine="426"/>
        <w:jc w:val="both"/>
        <w:rPr>
          <w:rFonts w:ascii="Times New Roman" w:hAnsi="Times New Roman"/>
          <w:sz w:val="28"/>
          <w:szCs w:val="28"/>
        </w:rPr>
      </w:pPr>
      <w:r w:rsidRPr="003C6E52">
        <w:rPr>
          <w:rFonts w:ascii="Times New Roman" w:hAnsi="Times New Roman"/>
          <w:sz w:val="28"/>
          <w:szCs w:val="28"/>
        </w:rPr>
        <w:t xml:space="preserve">создание  условий  для  формирования  ассоциаций  работников  системы образования,  советов  руководителей  образовательных  учреждений  и  других институтов гражданского общества, а также эффективных механизмов их участия в управлении образованием и оценке его качества. </w:t>
      </w:r>
    </w:p>
    <w:p w:rsidR="00BC46D5" w:rsidRDefault="00BC46D5" w:rsidP="00BC46D5">
      <w:pPr>
        <w:spacing w:after="0"/>
        <w:ind w:left="1429"/>
        <w:jc w:val="both"/>
        <w:rPr>
          <w:rFonts w:ascii="Times New Roman" w:hAnsi="Times New Roman"/>
          <w:b/>
          <w:sz w:val="28"/>
          <w:szCs w:val="28"/>
          <w:lang w:eastAsia="ru-RU"/>
        </w:rPr>
      </w:pPr>
    </w:p>
    <w:p w:rsidR="00BC46D5" w:rsidRPr="0049156E" w:rsidRDefault="00BC46D5" w:rsidP="00BC46D5">
      <w:pPr>
        <w:spacing w:after="0"/>
        <w:ind w:firstLine="709"/>
        <w:jc w:val="both"/>
        <w:rPr>
          <w:rFonts w:ascii="Times New Roman" w:hAnsi="Times New Roman"/>
          <w:sz w:val="28"/>
          <w:szCs w:val="28"/>
          <w:lang w:eastAsia="ru-RU"/>
        </w:rPr>
      </w:pPr>
      <w:r w:rsidRPr="0049156E">
        <w:rPr>
          <w:rFonts w:ascii="Times New Roman" w:hAnsi="Times New Roman"/>
          <w:sz w:val="28"/>
          <w:szCs w:val="28"/>
          <w:lang w:eastAsia="ru-RU"/>
        </w:rPr>
        <w:t>Стратегическая проектная инициатива:</w:t>
      </w:r>
    </w:p>
    <w:p w:rsidR="00BC46D5" w:rsidRPr="004960B5" w:rsidRDefault="00BC46D5" w:rsidP="00BC46D5">
      <w:pPr>
        <w:spacing w:after="0"/>
        <w:ind w:firstLine="709"/>
        <w:jc w:val="both"/>
        <w:rPr>
          <w:rFonts w:ascii="Times New Roman" w:hAnsi="Times New Roman"/>
          <w:sz w:val="28"/>
          <w:szCs w:val="28"/>
          <w:lang w:eastAsia="ru-RU"/>
        </w:rPr>
      </w:pPr>
      <w:r w:rsidRPr="004960B5">
        <w:rPr>
          <w:rFonts w:ascii="Times New Roman" w:hAnsi="Times New Roman"/>
          <w:sz w:val="28"/>
          <w:szCs w:val="28"/>
          <w:lang w:eastAsia="ru-RU"/>
        </w:rPr>
        <w:t>Интеллект</w:t>
      </w:r>
      <w:r>
        <w:rPr>
          <w:rFonts w:ascii="Times New Roman" w:hAnsi="Times New Roman"/>
          <w:sz w:val="28"/>
          <w:szCs w:val="28"/>
          <w:lang w:eastAsia="ru-RU"/>
        </w:rPr>
        <w:t xml:space="preserve"> </w:t>
      </w:r>
      <w:r w:rsidRPr="004960B5">
        <w:rPr>
          <w:rFonts w:ascii="Times New Roman" w:hAnsi="Times New Roman"/>
          <w:sz w:val="28"/>
          <w:szCs w:val="28"/>
          <w:lang w:eastAsia="ru-RU"/>
        </w:rPr>
        <w:t>-</w:t>
      </w:r>
      <w:r>
        <w:rPr>
          <w:rFonts w:ascii="Times New Roman" w:hAnsi="Times New Roman"/>
          <w:sz w:val="28"/>
          <w:szCs w:val="28"/>
          <w:lang w:eastAsia="ru-RU"/>
        </w:rPr>
        <w:t xml:space="preserve"> </w:t>
      </w:r>
      <w:r w:rsidRPr="004960B5">
        <w:rPr>
          <w:rFonts w:ascii="Times New Roman" w:hAnsi="Times New Roman"/>
          <w:sz w:val="28"/>
          <w:szCs w:val="28"/>
          <w:lang w:eastAsia="ru-RU"/>
        </w:rPr>
        <w:t>лидер</w:t>
      </w:r>
      <w:r>
        <w:rPr>
          <w:rFonts w:ascii="Times New Roman" w:hAnsi="Times New Roman"/>
          <w:sz w:val="28"/>
          <w:szCs w:val="28"/>
          <w:lang w:eastAsia="ru-RU"/>
        </w:rPr>
        <w:t>ы</w:t>
      </w:r>
      <w:r w:rsidRPr="004960B5">
        <w:rPr>
          <w:rFonts w:ascii="Times New Roman" w:hAnsi="Times New Roman"/>
          <w:sz w:val="28"/>
          <w:szCs w:val="28"/>
          <w:lang w:eastAsia="ru-RU"/>
        </w:rPr>
        <w:t>.</w:t>
      </w:r>
    </w:p>
    <w:p w:rsidR="00BC46D5" w:rsidRPr="0049156E" w:rsidRDefault="00BC46D5" w:rsidP="00BC46D5">
      <w:pPr>
        <w:spacing w:after="0"/>
        <w:ind w:firstLine="709"/>
        <w:jc w:val="both"/>
        <w:rPr>
          <w:rFonts w:ascii="Times New Roman" w:hAnsi="Times New Roman"/>
          <w:sz w:val="28"/>
          <w:szCs w:val="28"/>
          <w:lang w:eastAsia="ru-RU"/>
        </w:rPr>
      </w:pPr>
      <w:r w:rsidRPr="0049156E">
        <w:rPr>
          <w:rFonts w:ascii="Times New Roman" w:hAnsi="Times New Roman"/>
          <w:sz w:val="28"/>
          <w:szCs w:val="28"/>
          <w:lang w:eastAsia="ru-RU"/>
        </w:rPr>
        <w:t>Возможности:</w:t>
      </w:r>
    </w:p>
    <w:p w:rsidR="00BC46D5" w:rsidRDefault="00BC46D5" w:rsidP="00BC46D5">
      <w:pPr>
        <w:spacing w:after="0"/>
        <w:ind w:firstLine="709"/>
        <w:jc w:val="both"/>
        <w:rPr>
          <w:rFonts w:ascii="Times New Roman" w:hAnsi="Times New Roman"/>
          <w:sz w:val="28"/>
          <w:szCs w:val="28"/>
          <w:lang w:eastAsia="ru-RU"/>
        </w:rPr>
      </w:pPr>
      <w:r>
        <w:rPr>
          <w:rFonts w:ascii="Times New Roman" w:hAnsi="Times New Roman"/>
          <w:sz w:val="28"/>
          <w:szCs w:val="28"/>
          <w:lang w:eastAsia="ru-RU"/>
        </w:rPr>
        <w:t>Создание уникальной модели выявления, поддержки и развития способностей и мотивации у обучающихся, направленной на профессиональное самоопределение.</w:t>
      </w:r>
    </w:p>
    <w:p w:rsidR="00BC46D5" w:rsidRDefault="00BC46D5" w:rsidP="00BC46D5">
      <w:pPr>
        <w:spacing w:after="0"/>
        <w:ind w:firstLine="709"/>
        <w:jc w:val="both"/>
        <w:rPr>
          <w:rFonts w:ascii="Times New Roman" w:hAnsi="Times New Roman"/>
          <w:sz w:val="28"/>
          <w:szCs w:val="28"/>
          <w:lang w:eastAsia="ru-RU"/>
        </w:rPr>
      </w:pPr>
    </w:p>
    <w:p w:rsidR="00BC46D5" w:rsidRPr="0049156E" w:rsidRDefault="00BC46D5" w:rsidP="00BC46D5">
      <w:pPr>
        <w:spacing w:after="0"/>
        <w:ind w:firstLine="709"/>
        <w:jc w:val="both"/>
        <w:rPr>
          <w:rFonts w:ascii="Times New Roman" w:hAnsi="Times New Roman"/>
          <w:sz w:val="28"/>
          <w:szCs w:val="28"/>
          <w:lang w:eastAsia="ru-RU"/>
        </w:rPr>
      </w:pPr>
      <w:r w:rsidRPr="0049156E">
        <w:rPr>
          <w:rFonts w:ascii="Times New Roman" w:hAnsi="Times New Roman"/>
          <w:sz w:val="28"/>
          <w:szCs w:val="28"/>
          <w:lang w:eastAsia="ru-RU"/>
        </w:rPr>
        <w:t>Основные параметры:</w:t>
      </w:r>
    </w:p>
    <w:p w:rsidR="00BC46D5" w:rsidRPr="006D17B5" w:rsidRDefault="00BC46D5" w:rsidP="00277A7C">
      <w:pPr>
        <w:spacing w:after="0"/>
        <w:ind w:left="426"/>
        <w:jc w:val="both"/>
        <w:rPr>
          <w:rFonts w:ascii="Times New Roman" w:hAnsi="Times New Roman"/>
          <w:sz w:val="28"/>
          <w:szCs w:val="28"/>
          <w:lang w:eastAsia="ru-RU"/>
        </w:rPr>
      </w:pPr>
      <w:r>
        <w:rPr>
          <w:rFonts w:ascii="Times New Roman" w:hAnsi="Times New Roman"/>
          <w:sz w:val="28"/>
          <w:szCs w:val="28"/>
          <w:lang w:eastAsia="ru-RU"/>
        </w:rPr>
        <w:t>-  Профилизации на уровне среднего общего образования;</w:t>
      </w:r>
      <w:r w:rsidRPr="00316C9E">
        <w:rPr>
          <w:rFonts w:ascii="Times New Roman" w:hAnsi="Times New Roman"/>
          <w:b/>
          <w:sz w:val="28"/>
          <w:szCs w:val="28"/>
          <w:lang w:eastAsia="ru-RU"/>
        </w:rPr>
        <w:t xml:space="preserve"> </w:t>
      </w:r>
    </w:p>
    <w:p w:rsidR="00BC46D5" w:rsidRPr="006D17B5" w:rsidRDefault="00BC46D5" w:rsidP="00BC46D5">
      <w:pPr>
        <w:spacing w:after="0"/>
        <w:ind w:left="426"/>
        <w:jc w:val="both"/>
        <w:rPr>
          <w:rFonts w:ascii="Times New Roman" w:hAnsi="Times New Roman"/>
          <w:sz w:val="28"/>
          <w:szCs w:val="28"/>
          <w:lang w:eastAsia="ru-RU"/>
        </w:rPr>
      </w:pPr>
      <w:r>
        <w:rPr>
          <w:rFonts w:ascii="Times New Roman" w:hAnsi="Times New Roman"/>
          <w:sz w:val="28"/>
          <w:szCs w:val="28"/>
          <w:lang w:eastAsia="ru-RU"/>
        </w:rPr>
        <w:t xml:space="preserve">-  </w:t>
      </w:r>
      <w:r w:rsidRPr="006D17B5">
        <w:rPr>
          <w:rFonts w:ascii="Times New Roman" w:hAnsi="Times New Roman"/>
          <w:sz w:val="28"/>
          <w:szCs w:val="28"/>
          <w:lang w:eastAsia="ru-RU"/>
        </w:rPr>
        <w:t>Создание центра развития лидерства и одаренности;</w:t>
      </w:r>
    </w:p>
    <w:p w:rsidR="00BC46D5" w:rsidRPr="00170F12" w:rsidRDefault="00BC46D5" w:rsidP="00BC46D5">
      <w:pPr>
        <w:tabs>
          <w:tab w:val="left" w:pos="851"/>
        </w:tabs>
        <w:spacing w:after="0"/>
        <w:ind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170F12">
        <w:rPr>
          <w:rFonts w:ascii="Times New Roman" w:hAnsi="Times New Roman"/>
          <w:sz w:val="28"/>
          <w:szCs w:val="28"/>
          <w:lang w:eastAsia="ru-RU"/>
        </w:rPr>
        <w:t>Создание центра психологического сопровождения детей с ограниченными возможностями здоровья;</w:t>
      </w:r>
    </w:p>
    <w:p w:rsidR="00BC46D5" w:rsidRPr="00170F12" w:rsidRDefault="00BC46D5" w:rsidP="00BC46D5">
      <w:pPr>
        <w:tabs>
          <w:tab w:val="left" w:pos="851"/>
        </w:tabs>
        <w:spacing w:after="0"/>
        <w:ind w:firstLine="426"/>
        <w:jc w:val="both"/>
        <w:rPr>
          <w:rFonts w:ascii="Times New Roman" w:hAnsi="Times New Roman"/>
          <w:sz w:val="28"/>
          <w:szCs w:val="28"/>
        </w:rPr>
      </w:pPr>
      <w:r>
        <w:rPr>
          <w:rFonts w:ascii="Times New Roman" w:hAnsi="Times New Roman"/>
          <w:sz w:val="28"/>
          <w:szCs w:val="28"/>
        </w:rPr>
        <w:t xml:space="preserve">-  </w:t>
      </w:r>
      <w:r w:rsidRPr="00170F12">
        <w:rPr>
          <w:rFonts w:ascii="Times New Roman" w:hAnsi="Times New Roman"/>
          <w:sz w:val="28"/>
          <w:szCs w:val="28"/>
        </w:rPr>
        <w:t>Организация виртуальных классов для детей с ОВЗ и детей, находящихся на длительном лечении;</w:t>
      </w:r>
    </w:p>
    <w:p w:rsidR="00BC46D5" w:rsidRPr="00170F12" w:rsidRDefault="00BC46D5" w:rsidP="00BC46D5">
      <w:pPr>
        <w:tabs>
          <w:tab w:val="left" w:pos="851"/>
        </w:tabs>
        <w:spacing w:after="0"/>
        <w:ind w:firstLine="426"/>
        <w:jc w:val="both"/>
        <w:rPr>
          <w:rFonts w:ascii="Times New Roman" w:hAnsi="Times New Roman"/>
          <w:sz w:val="28"/>
          <w:szCs w:val="28"/>
        </w:rPr>
      </w:pPr>
      <w:r>
        <w:rPr>
          <w:rFonts w:ascii="Times New Roman" w:hAnsi="Times New Roman"/>
          <w:sz w:val="28"/>
          <w:szCs w:val="28"/>
        </w:rPr>
        <w:lastRenderedPageBreak/>
        <w:t xml:space="preserve">- </w:t>
      </w:r>
      <w:r w:rsidRPr="00170F12">
        <w:rPr>
          <w:rFonts w:ascii="Times New Roman" w:hAnsi="Times New Roman"/>
          <w:sz w:val="28"/>
          <w:szCs w:val="28"/>
        </w:rPr>
        <w:t>Внедрение в образовательных организациях электронного документооборота;</w:t>
      </w:r>
    </w:p>
    <w:p w:rsidR="00BC46D5" w:rsidRPr="00170F12" w:rsidRDefault="00BC46D5" w:rsidP="00BC46D5">
      <w:pPr>
        <w:tabs>
          <w:tab w:val="left" w:pos="851"/>
        </w:tabs>
        <w:spacing w:after="0"/>
        <w:ind w:firstLine="426"/>
        <w:jc w:val="both"/>
        <w:rPr>
          <w:rFonts w:ascii="Times New Roman" w:hAnsi="Times New Roman"/>
          <w:sz w:val="28"/>
          <w:szCs w:val="28"/>
        </w:rPr>
      </w:pPr>
      <w:r>
        <w:rPr>
          <w:rFonts w:ascii="Times New Roman" w:hAnsi="Times New Roman"/>
          <w:sz w:val="28"/>
          <w:szCs w:val="28"/>
        </w:rPr>
        <w:t xml:space="preserve">-  </w:t>
      </w:r>
      <w:r w:rsidRPr="00170F12">
        <w:rPr>
          <w:rFonts w:ascii="Times New Roman" w:hAnsi="Times New Roman"/>
          <w:sz w:val="28"/>
          <w:szCs w:val="28"/>
        </w:rPr>
        <w:t>Внедрение системы видеоконференцсвязи для организации взаимодействия сети образовательных учреждений;</w:t>
      </w:r>
    </w:p>
    <w:p w:rsidR="00BC46D5" w:rsidRPr="00170F12" w:rsidRDefault="00BC46D5" w:rsidP="00BC46D5">
      <w:pPr>
        <w:tabs>
          <w:tab w:val="left" w:pos="851"/>
        </w:tabs>
        <w:spacing w:after="0"/>
        <w:ind w:left="426"/>
        <w:jc w:val="both"/>
        <w:rPr>
          <w:rFonts w:ascii="Times New Roman" w:hAnsi="Times New Roman"/>
          <w:sz w:val="28"/>
          <w:szCs w:val="28"/>
        </w:rPr>
      </w:pPr>
      <w:r>
        <w:rPr>
          <w:rFonts w:ascii="Times New Roman" w:hAnsi="Times New Roman"/>
          <w:sz w:val="28"/>
          <w:szCs w:val="28"/>
        </w:rPr>
        <w:t xml:space="preserve">- </w:t>
      </w:r>
      <w:r w:rsidRPr="00170F12">
        <w:rPr>
          <w:rFonts w:ascii="Times New Roman" w:hAnsi="Times New Roman"/>
          <w:sz w:val="28"/>
          <w:szCs w:val="28"/>
        </w:rPr>
        <w:t>Создание единого образовательного информационного пространства;</w:t>
      </w:r>
    </w:p>
    <w:p w:rsidR="00BC46D5" w:rsidRPr="00170F12" w:rsidRDefault="00BC46D5" w:rsidP="00BC46D5">
      <w:pPr>
        <w:tabs>
          <w:tab w:val="left" w:pos="851"/>
        </w:tabs>
        <w:spacing w:after="0"/>
        <w:ind w:firstLine="426"/>
        <w:jc w:val="both"/>
        <w:rPr>
          <w:rFonts w:ascii="Times New Roman" w:hAnsi="Times New Roman"/>
          <w:sz w:val="28"/>
          <w:szCs w:val="28"/>
        </w:rPr>
      </w:pPr>
      <w:r>
        <w:rPr>
          <w:rFonts w:ascii="Times New Roman" w:eastAsia="Times New Roman" w:hAnsi="Times New Roman"/>
          <w:sz w:val="28"/>
          <w:szCs w:val="28"/>
          <w:lang w:eastAsia="ru-RU"/>
        </w:rPr>
        <w:t xml:space="preserve">- </w:t>
      </w:r>
      <w:r w:rsidRPr="00170F12">
        <w:rPr>
          <w:rFonts w:ascii="Times New Roman" w:eastAsia="Times New Roman" w:hAnsi="Times New Roman"/>
          <w:sz w:val="28"/>
          <w:szCs w:val="28"/>
          <w:lang w:eastAsia="ru-RU"/>
        </w:rPr>
        <w:t xml:space="preserve">Создание мультиформатного и персонифицированного образовательного кластера, </w:t>
      </w:r>
      <w:r w:rsidRPr="00170F12">
        <w:rPr>
          <w:rFonts w:ascii="Times New Roman" w:hAnsi="Times New Roman"/>
          <w:color w:val="000000"/>
          <w:sz w:val="28"/>
          <w:szCs w:val="28"/>
          <w:shd w:val="clear" w:color="auto" w:fill="FFFFFF"/>
        </w:rPr>
        <w:t>направленного на  формирование у школьников цифровых компетенций, обучение обработке и анализу данных, элементам программирования и умению создавать цифровые проекты для своей будущей профессии.</w:t>
      </w:r>
    </w:p>
    <w:p w:rsidR="00BC46D5" w:rsidRPr="00170F12" w:rsidRDefault="00BC46D5" w:rsidP="00BC46D5">
      <w:pPr>
        <w:tabs>
          <w:tab w:val="left" w:pos="851"/>
        </w:tabs>
        <w:spacing w:after="0"/>
        <w:ind w:left="426"/>
        <w:jc w:val="both"/>
        <w:rPr>
          <w:rFonts w:ascii="Times New Roman" w:hAnsi="Times New Roman"/>
          <w:sz w:val="28"/>
          <w:szCs w:val="28"/>
        </w:rPr>
      </w:pPr>
      <w:r>
        <w:rPr>
          <w:rFonts w:ascii="Times New Roman" w:hAnsi="Times New Roman"/>
          <w:sz w:val="28"/>
          <w:szCs w:val="28"/>
        </w:rPr>
        <w:t xml:space="preserve">- </w:t>
      </w:r>
      <w:r w:rsidRPr="00170F12">
        <w:rPr>
          <w:rFonts w:ascii="Times New Roman" w:hAnsi="Times New Roman"/>
          <w:sz w:val="28"/>
          <w:szCs w:val="28"/>
        </w:rPr>
        <w:t>Переход общеобразовательных организаций на электронные журналы.</w:t>
      </w:r>
    </w:p>
    <w:p w:rsidR="00BC46D5" w:rsidRPr="00F458D1" w:rsidRDefault="00BC46D5" w:rsidP="00BC46D5">
      <w:pPr>
        <w:spacing w:after="0"/>
        <w:ind w:firstLine="426"/>
        <w:jc w:val="both"/>
        <w:rPr>
          <w:rFonts w:ascii="Times New Roman" w:hAnsi="Times New Roman"/>
          <w:sz w:val="28"/>
          <w:szCs w:val="28"/>
          <w:lang w:eastAsia="ru-RU"/>
        </w:rPr>
      </w:pPr>
      <w:r>
        <w:rPr>
          <w:rFonts w:ascii="Times New Roman" w:hAnsi="Times New Roman"/>
          <w:sz w:val="28"/>
          <w:szCs w:val="28"/>
          <w:lang w:eastAsia="ru-RU"/>
        </w:rPr>
        <w:t>- Увеличение количества</w:t>
      </w:r>
      <w:r w:rsidRPr="00F458D1">
        <w:rPr>
          <w:rFonts w:ascii="Times New Roman" w:hAnsi="Times New Roman"/>
          <w:sz w:val="28"/>
          <w:szCs w:val="28"/>
          <w:lang w:eastAsia="ru-RU"/>
        </w:rPr>
        <w:t xml:space="preserve"> обучающихся, участвующих в олимпиада</w:t>
      </w:r>
      <w:r>
        <w:rPr>
          <w:rFonts w:ascii="Times New Roman" w:hAnsi="Times New Roman"/>
          <w:sz w:val="28"/>
          <w:szCs w:val="28"/>
          <w:lang w:eastAsia="ru-RU"/>
        </w:rPr>
        <w:t>х и конкурсах различного уровня;</w:t>
      </w:r>
    </w:p>
    <w:p w:rsidR="00BC46D5" w:rsidRPr="00DE14B8" w:rsidRDefault="00BC46D5" w:rsidP="00BC46D5">
      <w:pPr>
        <w:spacing w:after="0"/>
        <w:ind w:left="426"/>
        <w:jc w:val="both"/>
        <w:rPr>
          <w:rFonts w:ascii="Times New Roman" w:hAnsi="Times New Roman"/>
          <w:sz w:val="28"/>
          <w:szCs w:val="28"/>
          <w:lang w:eastAsia="ru-RU"/>
        </w:rPr>
      </w:pPr>
      <w:r>
        <w:rPr>
          <w:rFonts w:ascii="Times New Roman" w:hAnsi="Times New Roman"/>
          <w:sz w:val="28"/>
          <w:szCs w:val="28"/>
          <w:lang w:eastAsia="ru-RU"/>
        </w:rPr>
        <w:t xml:space="preserve">- </w:t>
      </w:r>
      <w:r w:rsidRPr="00DE14B8">
        <w:rPr>
          <w:rFonts w:ascii="Times New Roman" w:hAnsi="Times New Roman"/>
          <w:sz w:val="28"/>
          <w:szCs w:val="28"/>
          <w:lang w:eastAsia="ru-RU"/>
        </w:rPr>
        <w:t xml:space="preserve">Обеспечение </w:t>
      </w:r>
      <w:r>
        <w:rPr>
          <w:rFonts w:ascii="Times New Roman" w:hAnsi="Times New Roman"/>
          <w:sz w:val="28"/>
          <w:szCs w:val="28"/>
          <w:lang w:eastAsia="ru-RU"/>
        </w:rPr>
        <w:t xml:space="preserve">участия </w:t>
      </w:r>
      <w:r w:rsidRPr="00DE14B8">
        <w:rPr>
          <w:rFonts w:ascii="Times New Roman" w:hAnsi="Times New Roman"/>
          <w:sz w:val="28"/>
          <w:szCs w:val="28"/>
          <w:lang w:eastAsia="ru-RU"/>
        </w:rPr>
        <w:t>воспитанников дошкольных учреждений и обучающихся  начальных классо</w:t>
      </w:r>
      <w:r>
        <w:rPr>
          <w:rFonts w:ascii="Times New Roman" w:hAnsi="Times New Roman"/>
          <w:sz w:val="28"/>
          <w:szCs w:val="28"/>
          <w:lang w:eastAsia="ru-RU"/>
        </w:rPr>
        <w:t>в в ранней профориентации;</w:t>
      </w:r>
    </w:p>
    <w:p w:rsidR="00BC46D5" w:rsidRPr="00DD2A27" w:rsidRDefault="00BC46D5" w:rsidP="00BC46D5">
      <w:pPr>
        <w:pStyle w:val="af8"/>
        <w:keepNext/>
        <w:spacing w:line="276" w:lineRule="auto"/>
        <w:ind w:firstLine="426"/>
        <w:jc w:val="both"/>
        <w:rPr>
          <w:b/>
          <w:sz w:val="28"/>
          <w:szCs w:val="24"/>
        </w:rPr>
      </w:pPr>
      <w:r>
        <w:rPr>
          <w:sz w:val="28"/>
          <w:szCs w:val="28"/>
        </w:rPr>
        <w:t xml:space="preserve">- </w:t>
      </w:r>
      <w:r w:rsidRPr="00DD2A27">
        <w:rPr>
          <w:sz w:val="28"/>
          <w:szCs w:val="28"/>
        </w:rPr>
        <w:t>Обеспечение общеобразовательных организаций педагогическими кадрами технической направленности посредством переобучения и повышения квалификаци</w:t>
      </w:r>
      <w:r w:rsidR="00277A7C">
        <w:rPr>
          <w:sz w:val="28"/>
          <w:szCs w:val="28"/>
        </w:rPr>
        <w:t>и.</w:t>
      </w:r>
    </w:p>
    <w:p w:rsidR="00BC46D5" w:rsidRPr="004D39F7" w:rsidRDefault="00BC46D5" w:rsidP="00BC46D5">
      <w:pPr>
        <w:keepNext/>
        <w:spacing w:after="0"/>
        <w:jc w:val="center"/>
        <w:rPr>
          <w:rFonts w:ascii="Times New Roman" w:hAnsi="Times New Roman" w:cs="Times New Roman"/>
          <w:b/>
          <w:color w:val="FF0000"/>
          <w:sz w:val="28"/>
          <w:szCs w:val="24"/>
        </w:rPr>
      </w:pPr>
    </w:p>
    <w:p w:rsidR="00BC46D5" w:rsidRPr="0049156E" w:rsidRDefault="00BC46D5" w:rsidP="00BC46D5">
      <w:pPr>
        <w:pStyle w:val="3"/>
        <w:ind w:left="1440"/>
        <w:rPr>
          <w:b w:val="0"/>
        </w:rPr>
      </w:pPr>
      <w:bookmarkStart w:id="44" w:name="_Toc527719371"/>
      <w:r w:rsidRPr="0049156E">
        <w:rPr>
          <w:b w:val="0"/>
        </w:rPr>
        <w:t>3.2.5.Культура</w:t>
      </w:r>
      <w:bookmarkEnd w:id="44"/>
      <w:r w:rsidRPr="0049156E">
        <w:rPr>
          <w:b w:val="0"/>
        </w:rPr>
        <w:t xml:space="preserve"> </w:t>
      </w:r>
    </w:p>
    <w:p w:rsidR="00BC46D5" w:rsidRPr="0049156E" w:rsidRDefault="00BC46D5" w:rsidP="00BC46D5">
      <w:pPr>
        <w:pStyle w:val="15"/>
        <w:spacing w:after="120" w:line="276" w:lineRule="auto"/>
        <w:ind w:firstLine="0"/>
        <w:jc w:val="center"/>
        <w:rPr>
          <w:rFonts w:cs="Times New Roman"/>
          <w:b w:val="0"/>
          <w:szCs w:val="28"/>
        </w:rPr>
      </w:pPr>
      <w:r w:rsidRPr="0049156E">
        <w:rPr>
          <w:rFonts w:cs="Times New Roman"/>
          <w:b w:val="0"/>
          <w:szCs w:val="28"/>
        </w:rPr>
        <w:t>Состояние и тренды развития</w:t>
      </w:r>
    </w:p>
    <w:p w:rsidR="00BC46D5" w:rsidRDefault="00C85722"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Федосеевкое сельское поселение</w:t>
      </w:r>
      <w:r w:rsidR="00BC46D5">
        <w:rPr>
          <w:rFonts w:ascii="Times New Roman" w:hAnsi="Times New Roman" w:cs="Times New Roman"/>
          <w:sz w:val="28"/>
          <w:szCs w:val="28"/>
        </w:rPr>
        <w:t xml:space="preserve"> расположен</w:t>
      </w:r>
      <w:r>
        <w:rPr>
          <w:rFonts w:ascii="Times New Roman" w:hAnsi="Times New Roman" w:cs="Times New Roman"/>
          <w:sz w:val="28"/>
          <w:szCs w:val="28"/>
        </w:rPr>
        <w:t>о</w:t>
      </w:r>
      <w:r w:rsidR="00BC46D5">
        <w:rPr>
          <w:rFonts w:ascii="Times New Roman" w:hAnsi="Times New Roman" w:cs="Times New Roman"/>
          <w:sz w:val="28"/>
          <w:szCs w:val="28"/>
        </w:rPr>
        <w:t xml:space="preserve"> на юго-востоке Ростовской области, граничит с районами Республики Калмыкия, значительную часть населения составляют представители народов Северного Кавказа (на территории </w:t>
      </w:r>
      <w:r>
        <w:rPr>
          <w:rFonts w:ascii="Times New Roman" w:hAnsi="Times New Roman" w:cs="Times New Roman"/>
          <w:sz w:val="28"/>
          <w:szCs w:val="28"/>
        </w:rPr>
        <w:t>поселения</w:t>
      </w:r>
      <w:r w:rsidR="00BC46D5">
        <w:rPr>
          <w:rFonts w:ascii="Times New Roman" w:hAnsi="Times New Roman" w:cs="Times New Roman"/>
          <w:sz w:val="28"/>
          <w:szCs w:val="28"/>
        </w:rPr>
        <w:t xml:space="preserve"> действуют два земляче</w:t>
      </w:r>
      <w:r>
        <w:rPr>
          <w:rFonts w:ascii="Times New Roman" w:hAnsi="Times New Roman" w:cs="Times New Roman"/>
          <w:sz w:val="28"/>
          <w:szCs w:val="28"/>
        </w:rPr>
        <w:t>ства: чеченское и дагестанское)</w:t>
      </w:r>
      <w:r w:rsidR="00BC46D5">
        <w:rPr>
          <w:rFonts w:ascii="Times New Roman" w:hAnsi="Times New Roman" w:cs="Times New Roman"/>
          <w:sz w:val="28"/>
          <w:szCs w:val="28"/>
        </w:rPr>
        <w:t xml:space="preserve">. </w:t>
      </w:r>
    </w:p>
    <w:p w:rsidR="00BC46D5" w:rsidRDefault="00BC46D5" w:rsidP="00BC46D5">
      <w:pPr>
        <w:spacing w:after="0"/>
        <w:ind w:firstLine="709"/>
        <w:jc w:val="both"/>
        <w:rPr>
          <w:rFonts w:ascii="Times New Roman" w:hAnsi="Times New Roman" w:cs="Times New Roman"/>
          <w:sz w:val="28"/>
          <w:szCs w:val="28"/>
        </w:rPr>
      </w:pPr>
      <w:r w:rsidRPr="00704F6C">
        <w:rPr>
          <w:rFonts w:ascii="Times New Roman" w:eastAsia="Times New Roman" w:hAnsi="Times New Roman" w:cs="Times New Roman"/>
          <w:sz w:val="28"/>
          <w:szCs w:val="28"/>
        </w:rPr>
        <w:t xml:space="preserve">Сеть муниципальных учреждений культуры </w:t>
      </w:r>
      <w:r w:rsidR="00872A12">
        <w:rPr>
          <w:rFonts w:ascii="Times New Roman" w:eastAsia="Times New Roman" w:hAnsi="Times New Roman" w:cs="Times New Roman"/>
          <w:sz w:val="28"/>
          <w:szCs w:val="28"/>
        </w:rPr>
        <w:t>сельского поселения</w:t>
      </w:r>
      <w:r w:rsidRPr="00704F6C">
        <w:rPr>
          <w:rFonts w:ascii="Times New Roman" w:eastAsia="Times New Roman" w:hAnsi="Times New Roman" w:cs="Times New Roman"/>
          <w:sz w:val="28"/>
          <w:szCs w:val="28"/>
        </w:rPr>
        <w:t xml:space="preserve"> составля</w:t>
      </w:r>
      <w:r w:rsidR="00872A12">
        <w:rPr>
          <w:rFonts w:ascii="Times New Roman" w:eastAsia="Times New Roman" w:hAnsi="Times New Roman" w:cs="Times New Roman"/>
          <w:sz w:val="28"/>
          <w:szCs w:val="28"/>
        </w:rPr>
        <w:t>е</w:t>
      </w:r>
      <w:r w:rsidRPr="00704F6C">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1 бюджетн</w:t>
      </w:r>
      <w:r w:rsidR="00872A12">
        <w:rPr>
          <w:rFonts w:ascii="Times New Roman" w:eastAsia="Times New Roman" w:hAnsi="Times New Roman" w:cs="Times New Roman"/>
          <w:sz w:val="28"/>
          <w:szCs w:val="28"/>
        </w:rPr>
        <w:t>ое</w:t>
      </w:r>
      <w:r>
        <w:rPr>
          <w:rFonts w:ascii="Times New Roman" w:eastAsia="Times New Roman" w:hAnsi="Times New Roman" w:cs="Times New Roman"/>
          <w:sz w:val="28"/>
          <w:szCs w:val="28"/>
        </w:rPr>
        <w:t xml:space="preserve"> учреждени</w:t>
      </w:r>
      <w:r w:rsidR="00872A12">
        <w:rPr>
          <w:rFonts w:ascii="Times New Roman" w:eastAsia="Times New Roman" w:hAnsi="Times New Roman" w:cs="Times New Roman"/>
          <w:sz w:val="28"/>
          <w:szCs w:val="28"/>
        </w:rPr>
        <w:t xml:space="preserve">е культуры МБУК «Федосеевский СДК». </w:t>
      </w:r>
      <w:r w:rsidRPr="00013991">
        <w:rPr>
          <w:rFonts w:ascii="Times New Roman" w:hAnsi="Times New Roman" w:cs="Times New Roman"/>
          <w:sz w:val="28"/>
          <w:szCs w:val="28"/>
        </w:rPr>
        <w:t xml:space="preserve">Текущее состояние сферы культуры в </w:t>
      </w:r>
      <w:r w:rsidR="00872A12">
        <w:rPr>
          <w:rFonts w:ascii="Times New Roman" w:hAnsi="Times New Roman" w:cs="Times New Roman"/>
          <w:sz w:val="28"/>
          <w:szCs w:val="28"/>
        </w:rPr>
        <w:t>Федосеевском сельском поселении</w:t>
      </w:r>
      <w:r w:rsidRPr="00013991">
        <w:rPr>
          <w:rFonts w:ascii="Times New Roman" w:hAnsi="Times New Roman" w:cs="Times New Roman"/>
          <w:sz w:val="28"/>
          <w:szCs w:val="28"/>
        </w:rPr>
        <w:t xml:space="preserve"> может быть охарактеризовано, с одной стороны, состоянием объектов культурного наследия и инфраструктуры учреждени</w:t>
      </w:r>
      <w:r w:rsidR="00872A12">
        <w:rPr>
          <w:rFonts w:ascii="Times New Roman" w:hAnsi="Times New Roman" w:cs="Times New Roman"/>
          <w:sz w:val="28"/>
          <w:szCs w:val="28"/>
        </w:rPr>
        <w:t>я</w:t>
      </w:r>
      <w:r w:rsidRPr="00013991">
        <w:rPr>
          <w:rFonts w:ascii="Times New Roman" w:hAnsi="Times New Roman" w:cs="Times New Roman"/>
          <w:sz w:val="28"/>
          <w:szCs w:val="28"/>
        </w:rPr>
        <w:t xml:space="preserve"> культуры, их доступностью, а с другой стороны, – уровнем культурно-духовного развития населения, популярностью учреждени</w:t>
      </w:r>
      <w:r w:rsidR="00872A12">
        <w:rPr>
          <w:rFonts w:ascii="Times New Roman" w:hAnsi="Times New Roman" w:cs="Times New Roman"/>
          <w:sz w:val="28"/>
          <w:szCs w:val="28"/>
        </w:rPr>
        <w:t>я</w:t>
      </w:r>
      <w:r w:rsidRPr="00013991">
        <w:rPr>
          <w:rFonts w:ascii="Times New Roman" w:hAnsi="Times New Roman" w:cs="Times New Roman"/>
          <w:sz w:val="28"/>
          <w:szCs w:val="28"/>
        </w:rPr>
        <w:t xml:space="preserve"> культуры у граждан (таблица </w:t>
      </w:r>
      <w:r>
        <w:rPr>
          <w:rFonts w:ascii="Times New Roman" w:hAnsi="Times New Roman" w:cs="Times New Roman"/>
          <w:sz w:val="28"/>
          <w:szCs w:val="28"/>
        </w:rPr>
        <w:t>16</w:t>
      </w:r>
      <w:r w:rsidRPr="00013991">
        <w:rPr>
          <w:rFonts w:ascii="Times New Roman" w:hAnsi="Times New Roman" w:cs="Times New Roman"/>
          <w:sz w:val="28"/>
          <w:szCs w:val="28"/>
        </w:rPr>
        <w:t>).</w:t>
      </w:r>
    </w:p>
    <w:p w:rsidR="00BC46D5" w:rsidRPr="0049156E" w:rsidRDefault="00BC46D5" w:rsidP="00BC46D5">
      <w:pPr>
        <w:keepNext/>
        <w:spacing w:after="0"/>
        <w:ind w:firstLine="567"/>
        <w:jc w:val="both"/>
        <w:rPr>
          <w:rFonts w:ascii="Times New Roman" w:hAnsi="Times New Roman" w:cs="Times New Roman"/>
          <w:sz w:val="28"/>
          <w:szCs w:val="28"/>
        </w:rPr>
      </w:pPr>
      <w:r w:rsidRPr="0049156E">
        <w:rPr>
          <w:rFonts w:ascii="Times New Roman" w:hAnsi="Times New Roman" w:cs="Times New Roman"/>
          <w:sz w:val="28"/>
          <w:szCs w:val="28"/>
        </w:rPr>
        <w:t xml:space="preserve">Таблица 16 – Динамика ключевых показателей развития сферы культуры </w:t>
      </w:r>
      <w:r w:rsidR="00872A12" w:rsidRPr="0049156E">
        <w:rPr>
          <w:rFonts w:ascii="Times New Roman" w:hAnsi="Times New Roman" w:cs="Times New Roman"/>
          <w:sz w:val="28"/>
          <w:szCs w:val="28"/>
        </w:rPr>
        <w:t>Федосеевского сельского поселения</w:t>
      </w:r>
      <w:r w:rsidRPr="0049156E">
        <w:rPr>
          <w:rFonts w:ascii="Times New Roman" w:hAnsi="Times New Roman" w:cs="Times New Roman"/>
          <w:sz w:val="28"/>
          <w:szCs w:val="28"/>
        </w:rPr>
        <w:t xml:space="preserve"> в 2011-2017 годах</w:t>
      </w:r>
    </w:p>
    <w:tbl>
      <w:tblPr>
        <w:tblStyle w:val="32"/>
        <w:tblW w:w="9571" w:type="dxa"/>
        <w:shd w:val="clear" w:color="auto" w:fill="FFFFFF" w:themeFill="background1"/>
        <w:tblLook w:val="04A0"/>
      </w:tblPr>
      <w:tblGrid>
        <w:gridCol w:w="2317"/>
        <w:gridCol w:w="1046"/>
        <w:gridCol w:w="1046"/>
        <w:gridCol w:w="1055"/>
        <w:gridCol w:w="1055"/>
        <w:gridCol w:w="1055"/>
        <w:gridCol w:w="1055"/>
        <w:gridCol w:w="942"/>
      </w:tblGrid>
      <w:tr w:rsidR="00BC46D5" w:rsidRPr="00C443F7" w:rsidTr="00FA337A">
        <w:tc>
          <w:tcPr>
            <w:tcW w:w="2317"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p>
        </w:tc>
        <w:tc>
          <w:tcPr>
            <w:tcW w:w="1046"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2011</w:t>
            </w:r>
          </w:p>
        </w:tc>
        <w:tc>
          <w:tcPr>
            <w:tcW w:w="1046"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2012</w:t>
            </w:r>
          </w:p>
        </w:tc>
        <w:tc>
          <w:tcPr>
            <w:tcW w:w="1055"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2013</w:t>
            </w:r>
          </w:p>
        </w:tc>
        <w:tc>
          <w:tcPr>
            <w:tcW w:w="1055"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2014</w:t>
            </w:r>
          </w:p>
        </w:tc>
        <w:tc>
          <w:tcPr>
            <w:tcW w:w="1055"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2015</w:t>
            </w:r>
          </w:p>
        </w:tc>
        <w:tc>
          <w:tcPr>
            <w:tcW w:w="1055"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2016</w:t>
            </w:r>
          </w:p>
        </w:tc>
        <w:tc>
          <w:tcPr>
            <w:tcW w:w="942" w:type="dxa"/>
            <w:shd w:val="clear" w:color="auto" w:fill="FFFFFF" w:themeFill="background1"/>
          </w:tcPr>
          <w:p w:rsidR="00BC46D5" w:rsidRPr="00C443F7" w:rsidRDefault="00BC46D5" w:rsidP="00FA337A">
            <w:pPr>
              <w:keepNext/>
              <w:jc w:val="center"/>
              <w:rPr>
                <w:rFonts w:ascii="Times New Roman" w:eastAsia="Times New Roman" w:hAnsi="Times New Roman" w:cs="Times New Roman"/>
                <w:sz w:val="24"/>
                <w:szCs w:val="24"/>
              </w:rPr>
            </w:pPr>
            <w:r w:rsidRPr="00C443F7">
              <w:rPr>
                <w:rFonts w:ascii="Times New Roman" w:eastAsia="Times New Roman" w:hAnsi="Times New Roman" w:cs="Times New Roman"/>
                <w:sz w:val="24"/>
                <w:szCs w:val="24"/>
              </w:rPr>
              <w:t>2017</w:t>
            </w:r>
          </w:p>
        </w:tc>
      </w:tr>
      <w:tr w:rsidR="00BC46D5" w:rsidRPr="00360233" w:rsidTr="00FA337A">
        <w:tc>
          <w:tcPr>
            <w:tcW w:w="9571" w:type="dxa"/>
            <w:gridSpan w:val="8"/>
            <w:shd w:val="clear" w:color="auto" w:fill="FFFFFF" w:themeFill="background1"/>
          </w:tcPr>
          <w:p w:rsidR="00BC46D5" w:rsidRPr="00360233" w:rsidRDefault="00BC46D5" w:rsidP="00FA337A">
            <w:pPr>
              <w:keepNext/>
              <w:jc w:val="center"/>
              <w:rPr>
                <w:rFonts w:ascii="Times New Roman" w:eastAsia="Times New Roman" w:hAnsi="Times New Roman" w:cs="Times New Roman"/>
                <w:sz w:val="24"/>
                <w:szCs w:val="24"/>
              </w:rPr>
            </w:pPr>
            <w:r w:rsidRPr="00360233">
              <w:rPr>
                <w:rFonts w:ascii="Times New Roman" w:eastAsia="Times New Roman" w:hAnsi="Times New Roman" w:cs="Times New Roman"/>
                <w:sz w:val="24"/>
                <w:szCs w:val="24"/>
              </w:rPr>
              <w:t>Количество посещений культурно-досуговых учреждений, музеев и библиотек на 1000 человек населения, посещений</w:t>
            </w:r>
          </w:p>
        </w:tc>
      </w:tr>
      <w:tr w:rsidR="00BC46D5" w:rsidRPr="00C443F7" w:rsidTr="00FA337A">
        <w:tc>
          <w:tcPr>
            <w:tcW w:w="2317" w:type="dxa"/>
            <w:shd w:val="clear" w:color="auto" w:fill="FFFFFF" w:themeFill="background1"/>
          </w:tcPr>
          <w:p w:rsidR="00BC46D5" w:rsidRPr="00C443F7" w:rsidRDefault="00872A12" w:rsidP="00FA337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Федосеевское сельское поселение</w:t>
            </w:r>
          </w:p>
        </w:tc>
        <w:tc>
          <w:tcPr>
            <w:tcW w:w="1046" w:type="dxa"/>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15490</w:t>
            </w:r>
          </w:p>
        </w:tc>
        <w:tc>
          <w:tcPr>
            <w:tcW w:w="1046" w:type="dxa"/>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15510</w:t>
            </w:r>
          </w:p>
        </w:tc>
        <w:tc>
          <w:tcPr>
            <w:tcW w:w="1055" w:type="dxa"/>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15760</w:t>
            </w:r>
          </w:p>
        </w:tc>
        <w:tc>
          <w:tcPr>
            <w:tcW w:w="1055" w:type="dxa"/>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16290</w:t>
            </w:r>
          </w:p>
        </w:tc>
        <w:tc>
          <w:tcPr>
            <w:tcW w:w="1055" w:type="dxa"/>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17020</w:t>
            </w:r>
          </w:p>
        </w:tc>
        <w:tc>
          <w:tcPr>
            <w:tcW w:w="1055" w:type="dxa"/>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18310</w:t>
            </w:r>
          </w:p>
        </w:tc>
        <w:tc>
          <w:tcPr>
            <w:tcW w:w="942" w:type="dxa"/>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20010</w:t>
            </w:r>
          </w:p>
        </w:tc>
      </w:tr>
    </w:tbl>
    <w:p w:rsidR="00BC46D5" w:rsidRPr="00C443F7" w:rsidRDefault="00BC46D5" w:rsidP="00BC46D5">
      <w:pPr>
        <w:spacing w:after="0"/>
        <w:ind w:firstLine="709"/>
        <w:jc w:val="both"/>
        <w:rPr>
          <w:rFonts w:ascii="Times New Roman" w:hAnsi="Times New Roman" w:cs="Times New Roman"/>
          <w:sz w:val="24"/>
          <w:szCs w:val="24"/>
        </w:rPr>
      </w:pP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Количество посещений </w:t>
      </w:r>
      <w:r>
        <w:rPr>
          <w:rFonts w:ascii="Times New Roman" w:hAnsi="Times New Roman" w:cs="Times New Roman"/>
          <w:sz w:val="28"/>
          <w:szCs w:val="28"/>
        </w:rPr>
        <w:t>Дом</w:t>
      </w:r>
      <w:r w:rsidR="00872A12">
        <w:rPr>
          <w:rFonts w:ascii="Times New Roman" w:hAnsi="Times New Roman" w:cs="Times New Roman"/>
          <w:sz w:val="28"/>
          <w:szCs w:val="28"/>
        </w:rPr>
        <w:t>а</w:t>
      </w:r>
      <w:r>
        <w:rPr>
          <w:rFonts w:ascii="Times New Roman" w:hAnsi="Times New Roman" w:cs="Times New Roman"/>
          <w:sz w:val="28"/>
          <w:szCs w:val="28"/>
        </w:rPr>
        <w:t xml:space="preserve"> культуры</w:t>
      </w:r>
      <w:r w:rsidRPr="00C443F7">
        <w:rPr>
          <w:rFonts w:ascii="Times New Roman" w:hAnsi="Times New Roman" w:cs="Times New Roman"/>
          <w:sz w:val="28"/>
          <w:szCs w:val="28"/>
        </w:rPr>
        <w:t xml:space="preserve"> в 201</w:t>
      </w:r>
      <w:r>
        <w:rPr>
          <w:rFonts w:ascii="Times New Roman" w:hAnsi="Times New Roman" w:cs="Times New Roman"/>
          <w:sz w:val="28"/>
          <w:szCs w:val="28"/>
        </w:rPr>
        <w:t xml:space="preserve">7 году составляло </w:t>
      </w:r>
      <w:r w:rsidR="00660208">
        <w:rPr>
          <w:rFonts w:ascii="Times New Roman" w:hAnsi="Times New Roman" w:cs="Times New Roman"/>
          <w:sz w:val="28"/>
          <w:szCs w:val="28"/>
        </w:rPr>
        <w:t>12460</w:t>
      </w:r>
      <w:r w:rsidRPr="00C443F7">
        <w:rPr>
          <w:rFonts w:ascii="Times New Roman" w:hAnsi="Times New Roman" w:cs="Times New Roman"/>
          <w:sz w:val="28"/>
          <w:szCs w:val="28"/>
        </w:rPr>
        <w:t xml:space="preserve"> посещений на</w:t>
      </w:r>
      <w:r>
        <w:rPr>
          <w:rFonts w:ascii="Times New Roman" w:hAnsi="Times New Roman" w:cs="Times New Roman"/>
          <w:sz w:val="28"/>
          <w:szCs w:val="28"/>
        </w:rPr>
        <w:t xml:space="preserve"> 1 000 человек населения.</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Доля объектов культурного наследия, находящихся в удовлетворительном сос</w:t>
      </w:r>
      <w:r>
        <w:rPr>
          <w:rFonts w:ascii="Times New Roman" w:hAnsi="Times New Roman" w:cs="Times New Roman"/>
          <w:sz w:val="28"/>
          <w:szCs w:val="28"/>
        </w:rPr>
        <w:t>тоянии, в 2017 году составила 100</w:t>
      </w:r>
      <w:r w:rsidRPr="00C443F7">
        <w:rPr>
          <w:rFonts w:ascii="Times New Roman" w:hAnsi="Times New Roman" w:cs="Times New Roman"/>
          <w:sz w:val="28"/>
          <w:szCs w:val="28"/>
        </w:rPr>
        <w:t xml:space="preserve">% от общего количества объектов культурного наследия. </w:t>
      </w:r>
      <w:r w:rsidRPr="00360961">
        <w:rPr>
          <w:rFonts w:ascii="Times New Roman" w:hAnsi="Times New Roman" w:cs="Times New Roman"/>
          <w:sz w:val="28"/>
          <w:szCs w:val="28"/>
        </w:rPr>
        <w:t>Такое высокое  значение показателя, без значительных изменений, сохраняется последние 5 лет</w:t>
      </w:r>
      <w:r w:rsidRPr="00C443F7">
        <w:rPr>
          <w:rFonts w:ascii="Times New Roman" w:hAnsi="Times New Roman" w:cs="Times New Roman"/>
          <w:sz w:val="28"/>
          <w:szCs w:val="28"/>
        </w:rPr>
        <w:t>.</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Богатство культуры </w:t>
      </w:r>
      <w:r w:rsidR="00872A12" w:rsidRPr="00FA1412">
        <w:rPr>
          <w:rFonts w:ascii="Times New Roman" w:hAnsi="Times New Roman" w:cs="Times New Roman"/>
          <w:sz w:val="28"/>
          <w:szCs w:val="28"/>
        </w:rPr>
        <w:t>Федосеевского сельского поселения</w:t>
      </w:r>
      <w:r w:rsidR="00872A12"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состоит в ее многообразии. </w:t>
      </w:r>
      <w:r w:rsidR="00872A12">
        <w:rPr>
          <w:rFonts w:ascii="Times New Roman" w:hAnsi="Times New Roman" w:cs="Times New Roman"/>
          <w:sz w:val="28"/>
          <w:szCs w:val="28"/>
        </w:rPr>
        <w:t>Федосеевское сельское поселение</w:t>
      </w:r>
      <w:r w:rsidRPr="00C443F7">
        <w:rPr>
          <w:rFonts w:ascii="Times New Roman" w:hAnsi="Times New Roman" w:cs="Times New Roman"/>
          <w:sz w:val="28"/>
          <w:szCs w:val="28"/>
        </w:rPr>
        <w:t xml:space="preserve"> является территорией </w:t>
      </w:r>
      <w:r>
        <w:rPr>
          <w:rFonts w:ascii="Times New Roman" w:hAnsi="Times New Roman" w:cs="Times New Roman"/>
          <w:sz w:val="28"/>
          <w:szCs w:val="28"/>
        </w:rPr>
        <w:t>фактического</w:t>
      </w:r>
      <w:r w:rsidRPr="00C443F7">
        <w:rPr>
          <w:rFonts w:ascii="Times New Roman" w:hAnsi="Times New Roman" w:cs="Times New Roman"/>
          <w:sz w:val="28"/>
          <w:szCs w:val="28"/>
        </w:rPr>
        <w:t xml:space="preserve"> проживания </w:t>
      </w:r>
      <w:r>
        <w:rPr>
          <w:rFonts w:ascii="Times New Roman" w:hAnsi="Times New Roman" w:cs="Times New Roman"/>
          <w:sz w:val="28"/>
          <w:szCs w:val="28"/>
        </w:rPr>
        <w:t xml:space="preserve">не только русских, казаков, но и значительного количества представителей национальностей Северного Кавказа, что оказывает несомненное влияние как в сфере культуры, в частности, так и во всей общественно-политической и социальной жизни </w:t>
      </w:r>
      <w:r w:rsidR="00872A1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872A12" w:rsidRPr="0049156E" w:rsidRDefault="00872A12" w:rsidP="00BC46D5">
      <w:pPr>
        <w:spacing w:after="0"/>
        <w:ind w:firstLine="709"/>
        <w:jc w:val="both"/>
        <w:rPr>
          <w:rFonts w:ascii="Times New Roman" w:hAnsi="Times New Roman" w:cs="Times New Roman"/>
          <w:sz w:val="28"/>
          <w:szCs w:val="28"/>
        </w:rPr>
      </w:pP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Ключевые проблемы:</w:t>
      </w:r>
    </w:p>
    <w:p w:rsidR="00872A12" w:rsidRPr="0049156E" w:rsidRDefault="00BC46D5" w:rsidP="00872A12">
      <w:pPr>
        <w:pStyle w:val="a3"/>
        <w:numPr>
          <w:ilvl w:val="3"/>
          <w:numId w:val="16"/>
        </w:numPr>
        <w:spacing w:after="0"/>
        <w:ind w:left="0" w:firstLine="709"/>
        <w:jc w:val="both"/>
        <w:rPr>
          <w:rFonts w:ascii="Times New Roman" w:hAnsi="Times New Roman" w:cs="Times New Roman"/>
          <w:sz w:val="28"/>
          <w:szCs w:val="28"/>
        </w:rPr>
      </w:pPr>
      <w:r w:rsidRPr="0049156E">
        <w:rPr>
          <w:rFonts w:ascii="Times New Roman" w:hAnsi="Times New Roman" w:cs="Times New Roman"/>
          <w:sz w:val="28"/>
          <w:szCs w:val="28"/>
        </w:rPr>
        <w:t xml:space="preserve">Нехватка квалифицированных специалистов в сфере культуры </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Сре</w:t>
      </w:r>
      <w:r>
        <w:rPr>
          <w:rFonts w:ascii="Times New Roman" w:hAnsi="Times New Roman" w:cs="Times New Roman"/>
          <w:sz w:val="28"/>
          <w:szCs w:val="28"/>
        </w:rPr>
        <w:t xml:space="preserve">дний уровень заработной платы </w:t>
      </w:r>
      <w:r w:rsidRPr="00C443F7">
        <w:rPr>
          <w:rFonts w:ascii="Times New Roman" w:hAnsi="Times New Roman" w:cs="Times New Roman"/>
          <w:sz w:val="28"/>
          <w:szCs w:val="28"/>
        </w:rPr>
        <w:t>достаточен для конкурентоспособности сферы культуры на рынке труда</w:t>
      </w:r>
      <w:r>
        <w:rPr>
          <w:rFonts w:ascii="Times New Roman" w:hAnsi="Times New Roman" w:cs="Times New Roman"/>
          <w:sz w:val="28"/>
          <w:szCs w:val="28"/>
        </w:rPr>
        <w:t xml:space="preserve"> на территории </w:t>
      </w:r>
      <w:r w:rsidR="00872A12">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w:t>
      </w:r>
      <w:r>
        <w:rPr>
          <w:rFonts w:ascii="Times New Roman" w:hAnsi="Times New Roman" w:cs="Times New Roman"/>
          <w:sz w:val="28"/>
          <w:szCs w:val="28"/>
        </w:rPr>
        <w:t>но это не решает вопроса</w:t>
      </w:r>
      <w:r w:rsidRPr="00C443F7">
        <w:rPr>
          <w:rFonts w:ascii="Times New Roman" w:hAnsi="Times New Roman" w:cs="Times New Roman"/>
          <w:sz w:val="28"/>
          <w:szCs w:val="28"/>
        </w:rPr>
        <w:t xml:space="preserve"> приток</w:t>
      </w:r>
      <w:r>
        <w:rPr>
          <w:rFonts w:ascii="Times New Roman" w:hAnsi="Times New Roman" w:cs="Times New Roman"/>
          <w:sz w:val="28"/>
          <w:szCs w:val="28"/>
        </w:rPr>
        <w:t>а</w:t>
      </w:r>
      <w:r w:rsidRPr="00C443F7">
        <w:rPr>
          <w:rFonts w:ascii="Times New Roman" w:hAnsi="Times New Roman" w:cs="Times New Roman"/>
          <w:sz w:val="28"/>
          <w:szCs w:val="28"/>
        </w:rPr>
        <w:t xml:space="preserve"> молодых квалифици</w:t>
      </w:r>
      <w:r w:rsidR="00872A12">
        <w:rPr>
          <w:rFonts w:ascii="Times New Roman" w:hAnsi="Times New Roman" w:cs="Times New Roman"/>
          <w:sz w:val="28"/>
          <w:szCs w:val="28"/>
        </w:rPr>
        <w:t>рованных специалистов в отрасль</w:t>
      </w:r>
      <w:r w:rsidRPr="00C443F7">
        <w:rPr>
          <w:rFonts w:ascii="Times New Roman" w:hAnsi="Times New Roman" w:cs="Times New Roman"/>
          <w:sz w:val="28"/>
          <w:szCs w:val="28"/>
        </w:rPr>
        <w:t xml:space="preserve">. </w:t>
      </w:r>
      <w:r>
        <w:rPr>
          <w:rFonts w:ascii="Times New Roman" w:hAnsi="Times New Roman" w:cs="Times New Roman"/>
          <w:sz w:val="28"/>
          <w:szCs w:val="28"/>
        </w:rPr>
        <w:t xml:space="preserve">Существенное влияние на это оказывает отсутствие жилья для привлечения иногородних специалистов и отток населения. </w:t>
      </w:r>
      <w:r w:rsidR="00F62C81">
        <w:rPr>
          <w:rFonts w:ascii="Times New Roman" w:hAnsi="Times New Roman" w:cs="Times New Roman"/>
          <w:sz w:val="28"/>
          <w:szCs w:val="28"/>
        </w:rPr>
        <w:t>80</w:t>
      </w:r>
      <w:r w:rsidRPr="00F62C81">
        <w:rPr>
          <w:rFonts w:ascii="Times New Roman" w:hAnsi="Times New Roman" w:cs="Times New Roman"/>
          <w:sz w:val="28"/>
          <w:szCs w:val="28"/>
        </w:rPr>
        <w:t>%</w:t>
      </w:r>
      <w:r>
        <w:rPr>
          <w:rFonts w:ascii="Times New Roman" w:hAnsi="Times New Roman" w:cs="Times New Roman"/>
          <w:sz w:val="28"/>
          <w:szCs w:val="28"/>
        </w:rPr>
        <w:t xml:space="preserve"> работников </w:t>
      </w:r>
      <w:r w:rsidRPr="00C443F7">
        <w:rPr>
          <w:rFonts w:ascii="Times New Roman" w:hAnsi="Times New Roman" w:cs="Times New Roman"/>
          <w:sz w:val="28"/>
          <w:szCs w:val="28"/>
        </w:rPr>
        <w:t xml:space="preserve"> дом</w:t>
      </w:r>
      <w:r w:rsidR="00872A12">
        <w:rPr>
          <w:rFonts w:ascii="Times New Roman" w:hAnsi="Times New Roman" w:cs="Times New Roman"/>
          <w:sz w:val="28"/>
          <w:szCs w:val="28"/>
        </w:rPr>
        <w:t>а</w:t>
      </w:r>
      <w:r w:rsidRPr="00C443F7">
        <w:rPr>
          <w:rFonts w:ascii="Times New Roman" w:hAnsi="Times New Roman" w:cs="Times New Roman"/>
          <w:sz w:val="28"/>
          <w:szCs w:val="28"/>
        </w:rPr>
        <w:t xml:space="preserve"> культуры, относ</w:t>
      </w:r>
      <w:r>
        <w:rPr>
          <w:rFonts w:ascii="Times New Roman" w:hAnsi="Times New Roman" w:cs="Times New Roman"/>
          <w:sz w:val="28"/>
          <w:szCs w:val="28"/>
        </w:rPr>
        <w:t>ящихся к основному персоналу,</w:t>
      </w:r>
      <w:r w:rsidRPr="00C443F7">
        <w:rPr>
          <w:rFonts w:ascii="Times New Roman" w:hAnsi="Times New Roman" w:cs="Times New Roman"/>
          <w:sz w:val="28"/>
          <w:szCs w:val="28"/>
        </w:rPr>
        <w:t xml:space="preserve"> имеют высше</w:t>
      </w:r>
      <w:r>
        <w:rPr>
          <w:rFonts w:ascii="Times New Roman" w:hAnsi="Times New Roman" w:cs="Times New Roman"/>
          <w:sz w:val="28"/>
          <w:szCs w:val="28"/>
        </w:rPr>
        <w:t>е</w:t>
      </w:r>
      <w:r w:rsidRPr="00C443F7">
        <w:rPr>
          <w:rFonts w:ascii="Times New Roman" w:hAnsi="Times New Roman" w:cs="Times New Roman"/>
          <w:sz w:val="28"/>
          <w:szCs w:val="28"/>
        </w:rPr>
        <w:t xml:space="preserve"> и средне</w:t>
      </w:r>
      <w:r>
        <w:rPr>
          <w:rFonts w:ascii="Times New Roman" w:hAnsi="Times New Roman" w:cs="Times New Roman"/>
          <w:sz w:val="28"/>
          <w:szCs w:val="28"/>
        </w:rPr>
        <w:t>е</w:t>
      </w:r>
      <w:r w:rsidRPr="00C443F7">
        <w:rPr>
          <w:rFonts w:ascii="Times New Roman" w:hAnsi="Times New Roman" w:cs="Times New Roman"/>
          <w:sz w:val="28"/>
          <w:szCs w:val="28"/>
        </w:rPr>
        <w:t xml:space="preserve"> профессионального образования, </w:t>
      </w:r>
      <w:r>
        <w:rPr>
          <w:rFonts w:ascii="Times New Roman" w:hAnsi="Times New Roman" w:cs="Times New Roman"/>
          <w:sz w:val="28"/>
          <w:szCs w:val="28"/>
        </w:rPr>
        <w:t xml:space="preserve">но профильное образование имеют только </w:t>
      </w:r>
      <w:r w:rsidR="00F62C81" w:rsidRPr="00F62C81">
        <w:rPr>
          <w:rFonts w:ascii="Times New Roman" w:hAnsi="Times New Roman" w:cs="Times New Roman"/>
          <w:sz w:val="28"/>
          <w:szCs w:val="28"/>
        </w:rPr>
        <w:t>50</w:t>
      </w:r>
      <w:r w:rsidRPr="00F62C81">
        <w:rPr>
          <w:rFonts w:ascii="Times New Roman" w:hAnsi="Times New Roman" w:cs="Times New Roman"/>
          <w:sz w:val="28"/>
          <w:szCs w:val="28"/>
        </w:rPr>
        <w:t>%</w:t>
      </w:r>
      <w:r>
        <w:rPr>
          <w:rFonts w:ascii="Times New Roman" w:hAnsi="Times New Roman" w:cs="Times New Roman"/>
          <w:sz w:val="28"/>
          <w:szCs w:val="28"/>
        </w:rPr>
        <w:t xml:space="preserve"> работников основного персонала. </w:t>
      </w:r>
      <w:r w:rsidR="00F62C81">
        <w:rPr>
          <w:rFonts w:ascii="Times New Roman" w:hAnsi="Times New Roman" w:cs="Times New Roman"/>
          <w:sz w:val="28"/>
          <w:szCs w:val="28"/>
        </w:rPr>
        <w:t>50</w:t>
      </w:r>
      <w:r w:rsidRPr="00F62C81">
        <w:rPr>
          <w:rFonts w:ascii="Times New Roman" w:hAnsi="Times New Roman" w:cs="Times New Roman"/>
          <w:sz w:val="28"/>
          <w:szCs w:val="28"/>
        </w:rPr>
        <w:t>%</w:t>
      </w:r>
      <w:r w:rsidRPr="00C443F7">
        <w:rPr>
          <w:rFonts w:ascii="Times New Roman" w:hAnsi="Times New Roman" w:cs="Times New Roman"/>
          <w:sz w:val="28"/>
          <w:szCs w:val="28"/>
        </w:rPr>
        <w:t xml:space="preserve"> штатных работников имеют стаж работы в отрасли менее 10 лет.</w:t>
      </w:r>
      <w:r>
        <w:rPr>
          <w:rFonts w:ascii="Times New Roman" w:hAnsi="Times New Roman" w:cs="Times New Roman"/>
          <w:sz w:val="28"/>
          <w:szCs w:val="28"/>
        </w:rPr>
        <w:t xml:space="preserve"> </w:t>
      </w:r>
      <w:r w:rsidR="00872A12">
        <w:rPr>
          <w:rFonts w:ascii="Times New Roman" w:hAnsi="Times New Roman" w:cs="Times New Roman"/>
          <w:sz w:val="28"/>
          <w:szCs w:val="28"/>
        </w:rPr>
        <w:t>О</w:t>
      </w:r>
      <w:r>
        <w:rPr>
          <w:rFonts w:ascii="Times New Roman" w:hAnsi="Times New Roman" w:cs="Times New Roman"/>
          <w:sz w:val="28"/>
          <w:szCs w:val="28"/>
        </w:rPr>
        <w:t>стро стоит проблема отсутствия аккомпаниаторов («живого» аккомпанемента).</w:t>
      </w: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2. Неудовлетворительное состояние материально-технической базы учреждени</w:t>
      </w:r>
      <w:r w:rsidR="00872A12" w:rsidRPr="0049156E">
        <w:rPr>
          <w:rFonts w:ascii="Times New Roman" w:hAnsi="Times New Roman" w:cs="Times New Roman"/>
          <w:sz w:val="28"/>
          <w:szCs w:val="28"/>
        </w:rPr>
        <w:t>я</w:t>
      </w:r>
      <w:r w:rsidRPr="0049156E">
        <w:rPr>
          <w:rFonts w:ascii="Times New Roman" w:hAnsi="Times New Roman" w:cs="Times New Roman"/>
          <w:sz w:val="28"/>
          <w:szCs w:val="28"/>
        </w:rPr>
        <w:t xml:space="preserve"> культуры:</w:t>
      </w:r>
    </w:p>
    <w:p w:rsidR="00872A12"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w:t>
      </w:r>
      <w:r w:rsidRPr="00C443F7">
        <w:rPr>
          <w:rFonts w:ascii="Times New Roman" w:hAnsi="Times New Roman" w:cs="Times New Roman"/>
          <w:sz w:val="28"/>
          <w:szCs w:val="28"/>
        </w:rPr>
        <w:tab/>
        <w:t>отсутствие современного технического оснащения</w:t>
      </w:r>
      <w:r w:rsidR="00872A12">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w:t>
      </w:r>
      <w:r w:rsidRPr="00C443F7">
        <w:rPr>
          <w:rFonts w:ascii="Times New Roman" w:hAnsi="Times New Roman" w:cs="Times New Roman"/>
          <w:sz w:val="28"/>
          <w:szCs w:val="28"/>
        </w:rPr>
        <w:tab/>
        <w:t>высокий уровень износа мобильных комплектов звуко</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-технического оборудования;</w:t>
      </w:r>
    </w:p>
    <w:p w:rsidR="00BC46D5" w:rsidRPr="00C443F7" w:rsidRDefault="00872A12"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00BC46D5" w:rsidRPr="00C443F7">
        <w:rPr>
          <w:rFonts w:ascii="Times New Roman" w:hAnsi="Times New Roman" w:cs="Times New Roman"/>
          <w:sz w:val="28"/>
          <w:szCs w:val="28"/>
        </w:rPr>
        <w:t>апитального ремонта и реконструкции требу</w:t>
      </w:r>
      <w:r>
        <w:rPr>
          <w:rFonts w:ascii="Times New Roman" w:hAnsi="Times New Roman" w:cs="Times New Roman"/>
          <w:sz w:val="28"/>
          <w:szCs w:val="28"/>
        </w:rPr>
        <w:t>е</w:t>
      </w:r>
      <w:r w:rsidR="00BC46D5" w:rsidRPr="00C443F7">
        <w:rPr>
          <w:rFonts w:ascii="Times New Roman" w:hAnsi="Times New Roman" w:cs="Times New Roman"/>
          <w:sz w:val="28"/>
          <w:szCs w:val="28"/>
        </w:rPr>
        <w:t>т здани</w:t>
      </w:r>
      <w:r>
        <w:rPr>
          <w:rFonts w:ascii="Times New Roman" w:hAnsi="Times New Roman" w:cs="Times New Roman"/>
          <w:sz w:val="28"/>
          <w:szCs w:val="28"/>
        </w:rPr>
        <w:t>е</w:t>
      </w:r>
      <w:r w:rsidR="00BC46D5" w:rsidRPr="00C443F7">
        <w:rPr>
          <w:rFonts w:ascii="Times New Roman" w:hAnsi="Times New Roman" w:cs="Times New Roman"/>
          <w:sz w:val="28"/>
          <w:szCs w:val="28"/>
        </w:rPr>
        <w:t xml:space="preserve"> учреждени</w:t>
      </w:r>
      <w:r>
        <w:rPr>
          <w:rFonts w:ascii="Times New Roman" w:hAnsi="Times New Roman" w:cs="Times New Roman"/>
          <w:sz w:val="28"/>
          <w:szCs w:val="28"/>
        </w:rPr>
        <w:t>я</w:t>
      </w:r>
      <w:r w:rsidR="00BC46D5" w:rsidRPr="00C443F7">
        <w:rPr>
          <w:rFonts w:ascii="Times New Roman" w:hAnsi="Times New Roman" w:cs="Times New Roman"/>
          <w:sz w:val="28"/>
          <w:szCs w:val="28"/>
        </w:rPr>
        <w:t xml:space="preserve"> культуры.</w:t>
      </w: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3.Низкий интерес некоторых групп населения к событиям в культурной сфере</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 результатам </w:t>
      </w:r>
      <w:r>
        <w:rPr>
          <w:rFonts w:ascii="Times New Roman" w:hAnsi="Times New Roman" w:cs="Times New Roman"/>
          <w:sz w:val="28"/>
          <w:szCs w:val="28"/>
        </w:rPr>
        <w:t>статистической отчетности культурно-досугов</w:t>
      </w:r>
      <w:r w:rsidR="00872A12">
        <w:rPr>
          <w:rFonts w:ascii="Times New Roman" w:hAnsi="Times New Roman" w:cs="Times New Roman"/>
          <w:sz w:val="28"/>
          <w:szCs w:val="28"/>
        </w:rPr>
        <w:t>ого</w:t>
      </w:r>
      <w:r>
        <w:rPr>
          <w:rFonts w:ascii="Times New Roman" w:hAnsi="Times New Roman" w:cs="Times New Roman"/>
          <w:sz w:val="28"/>
          <w:szCs w:val="28"/>
        </w:rPr>
        <w:t xml:space="preserve"> учреждени</w:t>
      </w:r>
      <w:r w:rsidR="00872A12">
        <w:rPr>
          <w:rFonts w:ascii="Times New Roman" w:hAnsi="Times New Roman" w:cs="Times New Roman"/>
          <w:sz w:val="28"/>
          <w:szCs w:val="28"/>
        </w:rPr>
        <w:t>я</w:t>
      </w:r>
      <w:r>
        <w:rPr>
          <w:rFonts w:ascii="Times New Roman" w:hAnsi="Times New Roman" w:cs="Times New Roman"/>
          <w:sz w:val="28"/>
          <w:szCs w:val="28"/>
        </w:rPr>
        <w:t xml:space="preserve"> </w:t>
      </w:r>
      <w:r w:rsidR="00872A12">
        <w:rPr>
          <w:rFonts w:ascii="Times New Roman" w:hAnsi="Times New Roman" w:cs="Times New Roman"/>
          <w:sz w:val="28"/>
          <w:szCs w:val="28"/>
        </w:rPr>
        <w:t>поселения</w:t>
      </w:r>
      <w:r>
        <w:rPr>
          <w:rFonts w:ascii="Times New Roman" w:hAnsi="Times New Roman" w:cs="Times New Roman"/>
          <w:sz w:val="28"/>
          <w:szCs w:val="28"/>
        </w:rPr>
        <w:t xml:space="preserve"> отмечается низкий уровень посещаемости культурно-массовых мероприятий молодежью. Для молодежи проводится около 40% мероприятий от общего количества, но посещают их только чуть более 11% посетителей от общего количества посетителей культурно-массовых мероприятий. </w:t>
      </w:r>
    </w:p>
    <w:p w:rsidR="00BC46D5" w:rsidRPr="0049156E" w:rsidRDefault="007D62C3" w:rsidP="00BC46D5">
      <w:pPr>
        <w:pStyle w:val="a3"/>
        <w:spacing w:after="0"/>
        <w:ind w:left="0" w:firstLine="709"/>
        <w:jc w:val="both"/>
        <w:rPr>
          <w:rFonts w:ascii="Times New Roman" w:hAnsi="Times New Roman" w:cs="Times New Roman"/>
          <w:sz w:val="28"/>
          <w:szCs w:val="28"/>
        </w:rPr>
      </w:pPr>
      <w:r w:rsidRPr="0049156E">
        <w:rPr>
          <w:rFonts w:ascii="Times New Roman" w:hAnsi="Times New Roman" w:cs="Times New Roman"/>
          <w:sz w:val="28"/>
          <w:szCs w:val="28"/>
        </w:rPr>
        <w:t>4</w:t>
      </w:r>
      <w:r w:rsidR="00BC46D5" w:rsidRPr="0049156E">
        <w:rPr>
          <w:rFonts w:ascii="Times New Roman" w:hAnsi="Times New Roman" w:cs="Times New Roman"/>
          <w:sz w:val="28"/>
          <w:szCs w:val="28"/>
        </w:rPr>
        <w:t>.Несбалансированная структура финансирования организаций культуры и искусства</w:t>
      </w:r>
    </w:p>
    <w:p w:rsidR="00BC46D5" w:rsidRPr="00C443F7" w:rsidRDefault="007D62C3"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BC46D5">
        <w:rPr>
          <w:rFonts w:ascii="Times New Roman" w:hAnsi="Times New Roman" w:cs="Times New Roman"/>
          <w:sz w:val="28"/>
          <w:szCs w:val="28"/>
        </w:rPr>
        <w:t>о данным статистической отчетности</w:t>
      </w:r>
      <w:r w:rsidR="00BC46D5" w:rsidRPr="00C443F7">
        <w:rPr>
          <w:rFonts w:ascii="Times New Roman" w:hAnsi="Times New Roman" w:cs="Times New Roman"/>
          <w:sz w:val="28"/>
          <w:szCs w:val="28"/>
        </w:rPr>
        <w:t xml:space="preserve"> доля бюджетного финансирования очень высока. В среднем </w:t>
      </w:r>
      <w:r w:rsidR="00BC46D5">
        <w:rPr>
          <w:rFonts w:ascii="Times New Roman" w:hAnsi="Times New Roman" w:cs="Times New Roman"/>
          <w:sz w:val="28"/>
          <w:szCs w:val="28"/>
        </w:rPr>
        <w:t xml:space="preserve">доля внебюджетного финансирования составляет чуть </w:t>
      </w:r>
      <w:r w:rsidR="00BC46D5">
        <w:rPr>
          <w:rFonts w:ascii="Times New Roman" w:hAnsi="Times New Roman" w:cs="Times New Roman"/>
          <w:sz w:val="28"/>
          <w:szCs w:val="28"/>
        </w:rPr>
        <w:lastRenderedPageBreak/>
        <w:t xml:space="preserve">более 1%. </w:t>
      </w:r>
      <w:r w:rsidR="00BC46D5" w:rsidRPr="00C443F7">
        <w:rPr>
          <w:rFonts w:ascii="Times New Roman" w:hAnsi="Times New Roman" w:cs="Times New Roman"/>
          <w:sz w:val="28"/>
          <w:szCs w:val="28"/>
        </w:rPr>
        <w:t>Такая статистика обусловлена тем</w:t>
      </w:r>
      <w:r w:rsidR="00BC46D5">
        <w:rPr>
          <w:rFonts w:ascii="Times New Roman" w:hAnsi="Times New Roman" w:cs="Times New Roman"/>
          <w:sz w:val="28"/>
          <w:szCs w:val="28"/>
        </w:rPr>
        <w:t xml:space="preserve"> непривлекательностью для меценатства и спонсорства</w:t>
      </w:r>
      <w:r w:rsidR="00BC46D5" w:rsidRPr="00C443F7">
        <w:rPr>
          <w:rFonts w:ascii="Times New Roman" w:hAnsi="Times New Roman" w:cs="Times New Roman"/>
          <w:sz w:val="28"/>
          <w:szCs w:val="28"/>
        </w:rPr>
        <w:t xml:space="preserve">, </w:t>
      </w:r>
      <w:r w:rsidR="00BC46D5">
        <w:rPr>
          <w:rFonts w:ascii="Times New Roman" w:hAnsi="Times New Roman" w:cs="Times New Roman"/>
          <w:sz w:val="28"/>
          <w:szCs w:val="28"/>
        </w:rPr>
        <w:t>в</w:t>
      </w:r>
      <w:r w:rsidR="00BC46D5" w:rsidRPr="00C443F7">
        <w:rPr>
          <w:rFonts w:ascii="Times New Roman" w:hAnsi="Times New Roman" w:cs="Times New Roman"/>
          <w:sz w:val="28"/>
          <w:szCs w:val="28"/>
        </w:rPr>
        <w:t xml:space="preserve"> то время как преимуществом консолидации финансовых ресурсов из разных источников является возможность повышения финансовой устойчивости учреждений культуры, развитие опережающими </w:t>
      </w:r>
    </w:p>
    <w:p w:rsidR="00BC46D5" w:rsidRPr="0049156E" w:rsidRDefault="00BC46D5" w:rsidP="00BC46D5">
      <w:pPr>
        <w:spacing w:after="0"/>
        <w:ind w:firstLine="709"/>
        <w:rPr>
          <w:rFonts w:ascii="Times New Roman" w:hAnsi="Times New Roman" w:cs="Times New Roman"/>
          <w:sz w:val="28"/>
          <w:szCs w:val="28"/>
        </w:rPr>
      </w:pPr>
      <w:r w:rsidRPr="0049156E">
        <w:rPr>
          <w:rFonts w:ascii="Times New Roman" w:hAnsi="Times New Roman" w:cs="Times New Roman"/>
          <w:sz w:val="28"/>
          <w:szCs w:val="28"/>
        </w:rPr>
        <w:t>Ключевые тренды:</w:t>
      </w:r>
    </w:p>
    <w:p w:rsidR="00BC46D5" w:rsidRPr="0049156E" w:rsidRDefault="00BC46D5" w:rsidP="00BC46D5">
      <w:pPr>
        <w:spacing w:after="0"/>
        <w:ind w:firstLine="708"/>
        <w:jc w:val="both"/>
        <w:rPr>
          <w:rFonts w:ascii="Times New Roman" w:hAnsi="Times New Roman" w:cs="Times New Roman"/>
          <w:sz w:val="28"/>
          <w:szCs w:val="28"/>
        </w:rPr>
      </w:pPr>
      <w:r w:rsidRPr="0049156E">
        <w:rPr>
          <w:rFonts w:ascii="Times New Roman" w:hAnsi="Times New Roman" w:cs="Times New Roman"/>
          <w:sz w:val="28"/>
          <w:szCs w:val="28"/>
        </w:rPr>
        <w:t>1.Развитие зрелищной, концертной и выставочной деятельности.</w:t>
      </w:r>
    </w:p>
    <w:p w:rsidR="00BC46D5" w:rsidRPr="00A41ECD" w:rsidRDefault="00BC46D5" w:rsidP="00BC46D5">
      <w:pPr>
        <w:spacing w:after="0"/>
        <w:ind w:firstLine="709"/>
        <w:jc w:val="both"/>
        <w:rPr>
          <w:rFonts w:ascii="Times New Roman" w:hAnsi="Times New Roman" w:cs="Times New Roman"/>
          <w:sz w:val="28"/>
          <w:szCs w:val="28"/>
        </w:rPr>
      </w:pPr>
      <w:r w:rsidRPr="00A41ECD">
        <w:rPr>
          <w:rFonts w:ascii="Times New Roman" w:hAnsi="Times New Roman" w:cs="Times New Roman"/>
          <w:sz w:val="28"/>
          <w:szCs w:val="28"/>
        </w:rPr>
        <w:t>Глобальное и повсеместное распространение компьютерной техники, сети Интернет, современных продуктов нано</w:t>
      </w:r>
      <w:r w:rsidR="00EB5056">
        <w:rPr>
          <w:rFonts w:ascii="Times New Roman" w:hAnsi="Times New Roman" w:cs="Times New Roman"/>
          <w:sz w:val="28"/>
          <w:szCs w:val="28"/>
        </w:rPr>
        <w:t xml:space="preserve"> </w:t>
      </w:r>
      <w:r w:rsidRPr="00A41ECD">
        <w:rPr>
          <w:rFonts w:ascii="Times New Roman" w:hAnsi="Times New Roman" w:cs="Times New Roman"/>
          <w:sz w:val="28"/>
          <w:szCs w:val="28"/>
        </w:rPr>
        <w:t>-</w:t>
      </w:r>
      <w:r w:rsidR="00EB5056">
        <w:rPr>
          <w:rFonts w:ascii="Times New Roman" w:hAnsi="Times New Roman" w:cs="Times New Roman"/>
          <w:sz w:val="28"/>
          <w:szCs w:val="28"/>
        </w:rPr>
        <w:t xml:space="preserve"> </w:t>
      </w:r>
      <w:r w:rsidRPr="00A41ECD">
        <w:rPr>
          <w:rFonts w:ascii="Times New Roman" w:hAnsi="Times New Roman" w:cs="Times New Roman"/>
          <w:sz w:val="28"/>
          <w:szCs w:val="28"/>
        </w:rPr>
        <w:t xml:space="preserve">технологий отнимают большую часть времени человека, исключают «живое» общение, поэтому развитие зрелищной и концертной деятельности могут и должны быть востребованы у населения. На территории </w:t>
      </w:r>
      <w:r w:rsidR="007D62C3">
        <w:rPr>
          <w:rFonts w:ascii="Times New Roman" w:hAnsi="Times New Roman" w:cs="Times New Roman"/>
          <w:sz w:val="28"/>
          <w:szCs w:val="28"/>
        </w:rPr>
        <w:t>сельского поселения</w:t>
      </w:r>
      <w:r w:rsidRPr="00A41ECD">
        <w:rPr>
          <w:rFonts w:ascii="Times New Roman" w:hAnsi="Times New Roman" w:cs="Times New Roman"/>
          <w:sz w:val="28"/>
          <w:szCs w:val="28"/>
        </w:rPr>
        <w:t xml:space="preserve"> активно развивается декративно</w:t>
      </w:r>
      <w:r w:rsidR="00EB5056">
        <w:rPr>
          <w:rFonts w:ascii="Times New Roman" w:hAnsi="Times New Roman" w:cs="Times New Roman"/>
          <w:sz w:val="28"/>
          <w:szCs w:val="28"/>
        </w:rPr>
        <w:t xml:space="preserve"> </w:t>
      </w:r>
      <w:r w:rsidRPr="00A41ECD">
        <w:rPr>
          <w:rFonts w:ascii="Times New Roman" w:hAnsi="Times New Roman" w:cs="Times New Roman"/>
          <w:sz w:val="28"/>
          <w:szCs w:val="28"/>
        </w:rPr>
        <w:t>-</w:t>
      </w:r>
      <w:r w:rsidR="00EB5056">
        <w:rPr>
          <w:rFonts w:ascii="Times New Roman" w:hAnsi="Times New Roman" w:cs="Times New Roman"/>
          <w:sz w:val="28"/>
          <w:szCs w:val="28"/>
        </w:rPr>
        <w:t xml:space="preserve"> </w:t>
      </w:r>
      <w:r w:rsidRPr="00A41ECD">
        <w:rPr>
          <w:rFonts w:ascii="Times New Roman" w:hAnsi="Times New Roman" w:cs="Times New Roman"/>
          <w:sz w:val="28"/>
          <w:szCs w:val="28"/>
        </w:rPr>
        <w:t xml:space="preserve">прикладное искусство, увлечение ряда жителей различными видами  декоративного творчества имеют право быть представленными публике в форме выставок.  </w:t>
      </w:r>
    </w:p>
    <w:p w:rsidR="00BC46D5" w:rsidRPr="0049156E" w:rsidRDefault="00BC46D5" w:rsidP="00BC46D5">
      <w:pPr>
        <w:keepNext/>
        <w:spacing w:after="0"/>
        <w:ind w:firstLine="708"/>
        <w:jc w:val="both"/>
        <w:rPr>
          <w:rFonts w:ascii="Times New Roman" w:hAnsi="Times New Roman" w:cs="Times New Roman"/>
          <w:sz w:val="28"/>
          <w:szCs w:val="28"/>
        </w:rPr>
      </w:pPr>
      <w:r w:rsidRPr="0049156E">
        <w:rPr>
          <w:rFonts w:ascii="Times New Roman" w:hAnsi="Times New Roman" w:cs="Times New Roman"/>
          <w:sz w:val="28"/>
          <w:szCs w:val="28"/>
        </w:rPr>
        <w:t>2.Сохранение сети учреждений культуры.</w:t>
      </w:r>
    </w:p>
    <w:p w:rsidR="00BC46D5" w:rsidRPr="00A41ECD" w:rsidRDefault="00BC46D5" w:rsidP="00BC46D5">
      <w:pPr>
        <w:spacing w:after="0"/>
        <w:ind w:firstLine="709"/>
        <w:jc w:val="both"/>
        <w:rPr>
          <w:rFonts w:ascii="Times New Roman" w:hAnsi="Times New Roman" w:cs="Times New Roman"/>
          <w:sz w:val="28"/>
          <w:szCs w:val="28"/>
        </w:rPr>
      </w:pPr>
      <w:r w:rsidRPr="00A41ECD">
        <w:rPr>
          <w:rFonts w:ascii="Times New Roman" w:hAnsi="Times New Roman" w:cs="Times New Roman"/>
          <w:sz w:val="28"/>
          <w:szCs w:val="28"/>
        </w:rPr>
        <w:t xml:space="preserve">Стремление к повышению уровня и качества жизни человека во всех сферах должно реализовываться в том числе и путем обеспечения доступности продуктов сферы культуры каждому отдельному человеку, несмотря на экономическую составляющую. </w:t>
      </w:r>
    </w:p>
    <w:p w:rsidR="00BC46D5" w:rsidRPr="0049156E" w:rsidRDefault="00BC46D5" w:rsidP="00BC46D5">
      <w:pPr>
        <w:pStyle w:val="a3"/>
        <w:spacing w:after="0"/>
        <w:ind w:left="0" w:firstLine="851"/>
        <w:jc w:val="both"/>
        <w:rPr>
          <w:rFonts w:ascii="Times New Roman" w:hAnsi="Times New Roman" w:cs="Times New Roman"/>
          <w:sz w:val="28"/>
          <w:szCs w:val="28"/>
        </w:rPr>
      </w:pPr>
      <w:r w:rsidRPr="0049156E">
        <w:rPr>
          <w:rFonts w:ascii="Times New Roman" w:hAnsi="Times New Roman" w:cs="Times New Roman"/>
          <w:sz w:val="28"/>
          <w:szCs w:val="28"/>
        </w:rPr>
        <w:t>3.Стремление к прибыльности культурных проектов, увеличению внебюджетного финансирования.</w:t>
      </w:r>
    </w:p>
    <w:p w:rsidR="00BC46D5" w:rsidRPr="00A41ECD" w:rsidRDefault="00BC46D5" w:rsidP="00BC46D5">
      <w:pPr>
        <w:spacing w:after="0"/>
        <w:ind w:firstLine="709"/>
        <w:jc w:val="both"/>
        <w:rPr>
          <w:rFonts w:ascii="Times New Roman" w:hAnsi="Times New Roman" w:cs="Times New Roman"/>
          <w:sz w:val="28"/>
          <w:szCs w:val="28"/>
        </w:rPr>
      </w:pPr>
      <w:r w:rsidRPr="00A41ECD">
        <w:rPr>
          <w:rFonts w:ascii="Times New Roman" w:hAnsi="Times New Roman" w:cs="Times New Roman"/>
          <w:sz w:val="28"/>
          <w:szCs w:val="28"/>
        </w:rPr>
        <w:t xml:space="preserve">Бюджетное финансирование как основной источник обеспечения деятельности учреждений культуры не позволяет в полной мере использовать современные дорогостоящие технические средства при подготовке культурных продуктов. Привлечение различных внебюджетных источников позволить расширить спектр приемов и средств при их подготовке и реализации. </w:t>
      </w:r>
    </w:p>
    <w:p w:rsidR="00BC46D5" w:rsidRPr="0049156E" w:rsidRDefault="00BC46D5" w:rsidP="00BC46D5">
      <w:pPr>
        <w:pStyle w:val="a3"/>
        <w:keepNext/>
        <w:spacing w:after="0"/>
        <w:ind w:left="709"/>
        <w:jc w:val="both"/>
        <w:rPr>
          <w:rFonts w:ascii="Times New Roman" w:hAnsi="Times New Roman" w:cs="Times New Roman"/>
          <w:sz w:val="28"/>
          <w:szCs w:val="28"/>
        </w:rPr>
      </w:pPr>
      <w:r w:rsidRPr="0049156E">
        <w:rPr>
          <w:rFonts w:ascii="Times New Roman" w:hAnsi="Times New Roman" w:cs="Times New Roman"/>
          <w:sz w:val="28"/>
          <w:szCs w:val="28"/>
        </w:rPr>
        <w:t>4.Повышение эффективности работы учреждений культуры.</w:t>
      </w:r>
    </w:p>
    <w:p w:rsidR="00BC46D5" w:rsidRPr="00A41ECD" w:rsidRDefault="00BC46D5" w:rsidP="00BC46D5">
      <w:pPr>
        <w:spacing w:after="0"/>
        <w:ind w:firstLine="709"/>
        <w:jc w:val="both"/>
        <w:rPr>
          <w:rFonts w:ascii="Times New Roman" w:hAnsi="Times New Roman" w:cs="Times New Roman"/>
          <w:sz w:val="28"/>
          <w:szCs w:val="28"/>
        </w:rPr>
      </w:pPr>
      <w:r w:rsidRPr="00A41ECD">
        <w:rPr>
          <w:rFonts w:ascii="Times New Roman" w:hAnsi="Times New Roman" w:cs="Times New Roman"/>
          <w:sz w:val="28"/>
          <w:szCs w:val="28"/>
        </w:rPr>
        <w:t>Стремительное современное развитие мышления, интересов и потребностей человека требуют постоянного обновления форм и методов работы современных учреждений культуры. Использование новаций в сфере культуры позволит привлечь новых посетителей, поддерживать интерес всех получателей услуг на достаточно высоком уровне, Современное потребление представляет собой процесс творческого конструирования идентичности, что находит свое отражение в искусстве и выражается либо через активный протест, либо принятие. Место прекрасного занимают другие ценности, которые Поль Валери назвал шок</w:t>
      </w:r>
      <w:r w:rsidR="00EB5056">
        <w:rPr>
          <w:rFonts w:ascii="Times New Roman" w:hAnsi="Times New Roman" w:cs="Times New Roman"/>
          <w:sz w:val="28"/>
          <w:szCs w:val="28"/>
        </w:rPr>
        <w:t xml:space="preserve"> </w:t>
      </w:r>
      <w:r w:rsidRPr="00A41ECD">
        <w:rPr>
          <w:rFonts w:ascii="Times New Roman" w:hAnsi="Times New Roman" w:cs="Times New Roman"/>
          <w:sz w:val="28"/>
          <w:szCs w:val="28"/>
        </w:rPr>
        <w:t>-</w:t>
      </w:r>
      <w:r w:rsidR="00EB5056">
        <w:rPr>
          <w:rFonts w:ascii="Times New Roman" w:hAnsi="Times New Roman" w:cs="Times New Roman"/>
          <w:sz w:val="28"/>
          <w:szCs w:val="28"/>
        </w:rPr>
        <w:t xml:space="preserve"> </w:t>
      </w:r>
      <w:r w:rsidRPr="00A41ECD">
        <w:rPr>
          <w:rFonts w:ascii="Times New Roman" w:hAnsi="Times New Roman" w:cs="Times New Roman"/>
          <w:sz w:val="28"/>
          <w:szCs w:val="28"/>
        </w:rPr>
        <w:t>ценностями – новизна, интенсивность, необычность. Подобное «искусство» в отличие от традиционного искусства не выполняет эстетической функции как главной и определяющей, оно осуществляет другие социальные функции.</w:t>
      </w:r>
    </w:p>
    <w:p w:rsidR="00BC46D5" w:rsidRPr="0049156E" w:rsidRDefault="00BC46D5" w:rsidP="00BC46D5">
      <w:pPr>
        <w:pStyle w:val="15"/>
        <w:spacing w:before="120" w:after="120" w:line="276" w:lineRule="auto"/>
        <w:ind w:firstLine="709"/>
        <w:jc w:val="center"/>
        <w:rPr>
          <w:rFonts w:cs="Times New Roman"/>
          <w:b w:val="0"/>
          <w:szCs w:val="28"/>
        </w:rPr>
      </w:pPr>
      <w:r w:rsidRPr="0049156E">
        <w:rPr>
          <w:rFonts w:cs="Times New Roman"/>
          <w:b w:val="0"/>
          <w:szCs w:val="28"/>
        </w:rPr>
        <w:t>Система целей и механизм реализации</w:t>
      </w:r>
    </w:p>
    <w:p w:rsidR="00BC46D5" w:rsidRPr="0049156E" w:rsidRDefault="00BC46D5" w:rsidP="00BC46D5">
      <w:pPr>
        <w:tabs>
          <w:tab w:val="left" w:pos="1276"/>
        </w:tabs>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Динамические цели:</w:t>
      </w:r>
    </w:p>
    <w:p w:rsidR="00BC46D5" w:rsidRPr="00EA10FE" w:rsidRDefault="00BC46D5" w:rsidP="00BC46D5">
      <w:pPr>
        <w:pStyle w:val="a3"/>
        <w:numPr>
          <w:ilvl w:val="0"/>
          <w:numId w:val="43"/>
        </w:numPr>
        <w:tabs>
          <w:tab w:val="left" w:pos="426"/>
        </w:tabs>
        <w:spacing w:after="0"/>
        <w:ind w:left="0" w:firstLine="709"/>
        <w:jc w:val="both"/>
        <w:rPr>
          <w:rFonts w:ascii="Times New Roman" w:hAnsi="Times New Roman" w:cs="Times New Roman"/>
          <w:sz w:val="28"/>
          <w:szCs w:val="28"/>
        </w:rPr>
      </w:pPr>
      <w:r w:rsidRPr="00EA10FE">
        <w:rPr>
          <w:rFonts w:ascii="Times New Roman" w:hAnsi="Times New Roman" w:cs="Times New Roman"/>
          <w:sz w:val="28"/>
          <w:szCs w:val="28"/>
        </w:rPr>
        <w:lastRenderedPageBreak/>
        <w:t>У</w:t>
      </w:r>
      <w:r w:rsidRPr="00EA10FE">
        <w:rPr>
          <w:rFonts w:ascii="Times New Roman" w:eastAsia="Calibri" w:hAnsi="Times New Roman" w:cs="Times New Roman"/>
          <w:sz w:val="28"/>
          <w:szCs w:val="28"/>
        </w:rPr>
        <w:t xml:space="preserve">величение количества посещений учреждений культуры </w:t>
      </w:r>
      <w:r w:rsidR="008303E9">
        <w:rPr>
          <w:rFonts w:ascii="Times New Roman" w:eastAsia="Calibri" w:hAnsi="Times New Roman" w:cs="Times New Roman"/>
          <w:sz w:val="28"/>
          <w:szCs w:val="28"/>
        </w:rPr>
        <w:t>(</w:t>
      </w:r>
      <w:r w:rsidRPr="00EA10FE">
        <w:rPr>
          <w:rFonts w:ascii="Times New Roman" w:eastAsia="Calibri" w:hAnsi="Times New Roman" w:cs="Times New Roman"/>
          <w:sz w:val="28"/>
          <w:szCs w:val="28"/>
        </w:rPr>
        <w:t>на 1000 человек населения)</w:t>
      </w:r>
      <w:r w:rsidRPr="00EA10FE">
        <w:rPr>
          <w:rFonts w:ascii="Times New Roman" w:hAnsi="Times New Roman" w:cs="Times New Roman"/>
          <w:sz w:val="28"/>
          <w:szCs w:val="28"/>
        </w:rPr>
        <w:t xml:space="preserve"> </w:t>
      </w:r>
      <w:r w:rsidRPr="00EA10FE">
        <w:rPr>
          <w:rFonts w:ascii="Times New Roman" w:eastAsia="Calibri" w:hAnsi="Times New Roman" w:cs="Times New Roman"/>
          <w:sz w:val="28"/>
          <w:szCs w:val="28"/>
        </w:rPr>
        <w:t>(посещений учреждений культуры в год)</w:t>
      </w:r>
      <w:r w:rsidRPr="00EA10FE">
        <w:rPr>
          <w:rFonts w:ascii="Times New Roman" w:hAnsi="Times New Roman" w:cs="Times New Roman"/>
          <w:sz w:val="28"/>
          <w:szCs w:val="28"/>
        </w:rPr>
        <w:t>:</w:t>
      </w:r>
    </w:p>
    <w:p w:rsidR="00BC46D5" w:rsidRPr="0049156E"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3B5DC9">
        <w:rPr>
          <w:rFonts w:ascii="Times New Roman" w:hAnsi="Times New Roman" w:cs="Times New Roman"/>
          <w:sz w:val="28"/>
          <w:szCs w:val="28"/>
        </w:rPr>
        <w:t xml:space="preserve">2017 год – </w:t>
      </w:r>
      <w:r w:rsidRPr="0049156E">
        <w:rPr>
          <w:rFonts w:ascii="Times New Roman" w:hAnsi="Times New Roman" w:cs="Times New Roman"/>
          <w:sz w:val="28"/>
          <w:szCs w:val="28"/>
        </w:rPr>
        <w:t>7,0 посещений учреждений культуры в год</w:t>
      </w:r>
    </w:p>
    <w:p w:rsidR="00BC46D5" w:rsidRPr="0049156E"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49156E">
        <w:rPr>
          <w:rFonts w:ascii="Times New Roman" w:hAnsi="Times New Roman" w:cs="Times New Roman"/>
          <w:sz w:val="28"/>
          <w:szCs w:val="28"/>
        </w:rPr>
        <w:t>2024 год – 7,2 посещений учреждений культуры в год</w:t>
      </w:r>
    </w:p>
    <w:p w:rsidR="00BC46D5" w:rsidRPr="0049156E"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49156E">
        <w:rPr>
          <w:rFonts w:ascii="Times New Roman" w:hAnsi="Times New Roman" w:cs="Times New Roman"/>
          <w:sz w:val="28"/>
          <w:szCs w:val="28"/>
        </w:rPr>
        <w:t>2030 год – 7,2 посещений учреждений культуры в год.</w:t>
      </w:r>
    </w:p>
    <w:p w:rsidR="00BC46D5" w:rsidRPr="0049156E" w:rsidRDefault="00BC46D5" w:rsidP="00BC46D5">
      <w:pPr>
        <w:pStyle w:val="a3"/>
        <w:tabs>
          <w:tab w:val="left" w:pos="426"/>
        </w:tabs>
        <w:spacing w:after="0"/>
        <w:ind w:left="0" w:firstLine="709"/>
        <w:jc w:val="both"/>
        <w:rPr>
          <w:rFonts w:ascii="Times New Roman" w:hAnsi="Times New Roman" w:cs="Times New Roman"/>
          <w:sz w:val="28"/>
          <w:szCs w:val="28"/>
        </w:rPr>
      </w:pPr>
      <w:r w:rsidRPr="0049156E">
        <w:rPr>
          <w:rFonts w:ascii="Times New Roman" w:hAnsi="Times New Roman" w:cs="Times New Roman"/>
          <w:sz w:val="28"/>
          <w:szCs w:val="28"/>
        </w:rPr>
        <w:t>2.Увеличение удельного веса населения, участвующего в культурно</w:t>
      </w:r>
      <w:r w:rsidR="00EB5056">
        <w:rPr>
          <w:rFonts w:ascii="Times New Roman" w:hAnsi="Times New Roman" w:cs="Times New Roman"/>
          <w:sz w:val="28"/>
          <w:szCs w:val="28"/>
        </w:rPr>
        <w:t xml:space="preserve"> </w:t>
      </w:r>
      <w:r w:rsidRPr="0049156E">
        <w:rPr>
          <w:rFonts w:ascii="Times New Roman" w:hAnsi="Times New Roman" w:cs="Times New Roman"/>
          <w:sz w:val="28"/>
          <w:szCs w:val="28"/>
        </w:rPr>
        <w:t>-</w:t>
      </w:r>
      <w:r w:rsidR="00EB5056">
        <w:rPr>
          <w:rFonts w:ascii="Times New Roman" w:hAnsi="Times New Roman" w:cs="Times New Roman"/>
          <w:sz w:val="28"/>
          <w:szCs w:val="28"/>
        </w:rPr>
        <w:t xml:space="preserve"> </w:t>
      </w:r>
      <w:r w:rsidRPr="0049156E">
        <w:rPr>
          <w:rFonts w:ascii="Times New Roman" w:hAnsi="Times New Roman" w:cs="Times New Roman"/>
          <w:sz w:val="28"/>
          <w:szCs w:val="28"/>
        </w:rPr>
        <w:t>досуговых формированиях:</w:t>
      </w:r>
    </w:p>
    <w:p w:rsidR="00BC46D5" w:rsidRPr="0049156E"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49156E">
        <w:rPr>
          <w:rFonts w:ascii="Times New Roman" w:hAnsi="Times New Roman" w:cs="Times New Roman"/>
          <w:sz w:val="28"/>
          <w:szCs w:val="28"/>
        </w:rPr>
        <w:t>2017 год – 10,7%</w:t>
      </w:r>
    </w:p>
    <w:p w:rsidR="00BC46D5" w:rsidRPr="0049156E"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49156E">
        <w:rPr>
          <w:rFonts w:ascii="Times New Roman" w:hAnsi="Times New Roman" w:cs="Times New Roman"/>
          <w:sz w:val="28"/>
          <w:szCs w:val="28"/>
        </w:rPr>
        <w:t>2024 год – 10,8%</w:t>
      </w:r>
    </w:p>
    <w:p w:rsidR="00BC46D5" w:rsidRPr="0049156E"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49156E">
        <w:rPr>
          <w:rFonts w:ascii="Times New Roman" w:hAnsi="Times New Roman" w:cs="Times New Roman"/>
          <w:sz w:val="28"/>
          <w:szCs w:val="28"/>
        </w:rPr>
        <w:t>2030 год – 10,8%.</w:t>
      </w:r>
    </w:p>
    <w:p w:rsidR="00BC46D5" w:rsidRPr="0049156E" w:rsidRDefault="00BC46D5" w:rsidP="00BC46D5">
      <w:pPr>
        <w:tabs>
          <w:tab w:val="left" w:pos="1276"/>
        </w:tabs>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Структурная цель:</w:t>
      </w:r>
    </w:p>
    <w:p w:rsidR="00BC46D5" w:rsidRPr="003B1024" w:rsidRDefault="00BC46D5" w:rsidP="00BC46D5">
      <w:pPr>
        <w:spacing w:after="0"/>
        <w:ind w:firstLine="708"/>
        <w:jc w:val="both"/>
        <w:rPr>
          <w:rFonts w:ascii="Times New Roman" w:hAnsi="Times New Roman" w:cs="Times New Roman"/>
          <w:sz w:val="28"/>
          <w:szCs w:val="28"/>
        </w:rPr>
      </w:pPr>
      <w:r w:rsidRPr="003B1024">
        <w:rPr>
          <w:rFonts w:ascii="Times New Roman" w:hAnsi="Times New Roman" w:cs="Times New Roman"/>
          <w:sz w:val="28"/>
          <w:szCs w:val="28"/>
        </w:rPr>
        <w:t>Сохранение сети учреждений культуры.</w:t>
      </w:r>
    </w:p>
    <w:p w:rsidR="00BC46D5" w:rsidRPr="00C443F7" w:rsidRDefault="00BC46D5" w:rsidP="00BC46D5">
      <w:pPr>
        <w:spacing w:after="0"/>
        <w:ind w:firstLine="709"/>
        <w:jc w:val="both"/>
        <w:rPr>
          <w:rFonts w:ascii="Times New Roman" w:hAnsi="Times New Roman" w:cs="Times New Roman"/>
          <w:b/>
          <w:sz w:val="28"/>
          <w:szCs w:val="28"/>
        </w:rPr>
      </w:pP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Приоритетные задачи и мероприятия:</w:t>
      </w:r>
    </w:p>
    <w:p w:rsidR="00BC46D5" w:rsidRPr="00C443F7" w:rsidRDefault="00BC46D5" w:rsidP="00BC46D5">
      <w:pPr>
        <w:pStyle w:val="a3"/>
        <w:numPr>
          <w:ilvl w:val="0"/>
          <w:numId w:val="4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качества кадрового обеспечения в сфере искусства и культуры:</w:t>
      </w:r>
    </w:p>
    <w:p w:rsidR="00BC46D5" w:rsidRPr="00C443F7" w:rsidRDefault="00BC46D5" w:rsidP="00BC46D5">
      <w:pPr>
        <w:pStyle w:val="a3"/>
        <w:numPr>
          <w:ilvl w:val="0"/>
          <w:numId w:val="45"/>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Создание эффективной системы мотивации талантливой молодежи на получение образования в области культуры и искусства и системы мотивации молодых специалистов творческих профессий на работу в учреждениях культуры и искусства области;</w:t>
      </w:r>
    </w:p>
    <w:p w:rsidR="00BC46D5" w:rsidRPr="00C443F7" w:rsidRDefault="00BC46D5" w:rsidP="00BC46D5">
      <w:pPr>
        <w:pStyle w:val="a3"/>
        <w:numPr>
          <w:ilvl w:val="0"/>
          <w:numId w:val="45"/>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Модернизация образовательных программ с учетом внедрения современных технологий в процесс осуществления творческой деятельности;</w:t>
      </w:r>
    </w:p>
    <w:p w:rsidR="00BC46D5" w:rsidRPr="00C443F7" w:rsidRDefault="00BC46D5" w:rsidP="00BC46D5">
      <w:pPr>
        <w:pStyle w:val="a3"/>
        <w:numPr>
          <w:ilvl w:val="0"/>
          <w:numId w:val="4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w:t>
      </w:r>
    </w:p>
    <w:p w:rsidR="00BC46D5" w:rsidRPr="00C443F7" w:rsidRDefault="00BC46D5" w:rsidP="00BC46D5">
      <w:pPr>
        <w:pStyle w:val="a3"/>
        <w:numPr>
          <w:ilvl w:val="0"/>
          <w:numId w:val="45"/>
        </w:numPr>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C443F7">
        <w:rPr>
          <w:rFonts w:ascii="Times New Roman" w:hAnsi="Times New Roman" w:cs="Times New Roman"/>
          <w:sz w:val="28"/>
          <w:szCs w:val="28"/>
        </w:rPr>
        <w:t>апитальный ремонт зданий учреждений культуры, обеспечение современным техническим оснащением культурно</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досуговых учреждений;</w:t>
      </w:r>
    </w:p>
    <w:p w:rsidR="00BC46D5" w:rsidRPr="00C443F7" w:rsidRDefault="00BC46D5" w:rsidP="00BC46D5">
      <w:pPr>
        <w:pStyle w:val="a3"/>
        <w:numPr>
          <w:ilvl w:val="0"/>
          <w:numId w:val="45"/>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Обновление экспозиционно-выставочного и фондового оборудования, компьютерной и оргтехники.</w:t>
      </w:r>
    </w:p>
    <w:p w:rsidR="00BC46D5" w:rsidRPr="00C443F7" w:rsidRDefault="00BC46D5" w:rsidP="00BC46D5">
      <w:pPr>
        <w:pStyle w:val="a3"/>
        <w:numPr>
          <w:ilvl w:val="0"/>
          <w:numId w:val="4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Повышение привлекательности учреждений культуры </w:t>
      </w:r>
      <w:r w:rsidR="00BD4C51" w:rsidRPr="00FA1412">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 xml:space="preserve"> для жителей и гостей</w:t>
      </w:r>
      <w:r w:rsidRPr="00C443F7">
        <w:rPr>
          <w:rFonts w:ascii="Times New Roman" w:hAnsi="Times New Roman" w:cs="Times New Roman"/>
          <w:sz w:val="28"/>
          <w:szCs w:val="28"/>
        </w:rPr>
        <w:t>:</w:t>
      </w:r>
    </w:p>
    <w:p w:rsidR="00BC46D5" w:rsidRDefault="00BC46D5" w:rsidP="00BC46D5">
      <w:pPr>
        <w:pStyle w:val="a3"/>
        <w:numPr>
          <w:ilvl w:val="0"/>
          <w:numId w:val="45"/>
        </w:numPr>
        <w:tabs>
          <w:tab w:val="left" w:pos="426"/>
        </w:tabs>
        <w:spacing w:after="0"/>
        <w:ind w:left="0" w:firstLine="709"/>
        <w:jc w:val="both"/>
        <w:rPr>
          <w:rFonts w:ascii="Times New Roman" w:hAnsi="Times New Roman" w:cs="Times New Roman"/>
          <w:sz w:val="28"/>
          <w:szCs w:val="28"/>
        </w:rPr>
      </w:pPr>
      <w:r w:rsidRPr="00532ADE">
        <w:rPr>
          <w:rFonts w:ascii="Times New Roman" w:hAnsi="Times New Roman" w:cs="Times New Roman"/>
          <w:sz w:val="28"/>
          <w:szCs w:val="28"/>
        </w:rPr>
        <w:t>Использование современных методов коммуникации для распространения информации о существующих возможностях проведения культурного досуга: функционирование сайтов учреждений культуры, содержащих актуальную информацию о планируемых культурных событиях, расписание работы учреждений культуры и искусства и т.д.; ведение информационных страниц (группа, сообщество и т.п.) в популярных социальных сетях - «</w:t>
      </w:r>
      <w:r>
        <w:rPr>
          <w:rFonts w:ascii="Times New Roman" w:hAnsi="Times New Roman" w:cs="Times New Roman"/>
          <w:sz w:val="28"/>
          <w:szCs w:val="28"/>
        </w:rPr>
        <w:t>ВКонтакте», YouTube, Instagram.</w:t>
      </w:r>
    </w:p>
    <w:p w:rsidR="00BC46D5" w:rsidRDefault="00BC46D5" w:rsidP="00BC46D5">
      <w:pPr>
        <w:keepNext/>
        <w:spacing w:after="0"/>
        <w:ind w:firstLine="709"/>
        <w:jc w:val="both"/>
        <w:rPr>
          <w:rFonts w:ascii="Times New Roman" w:hAnsi="Times New Roman" w:cs="Times New Roman"/>
          <w:b/>
          <w:sz w:val="28"/>
          <w:szCs w:val="28"/>
        </w:rPr>
      </w:pPr>
    </w:p>
    <w:p w:rsidR="00BC46D5" w:rsidRPr="0049156E" w:rsidRDefault="00BC46D5" w:rsidP="00BC46D5">
      <w:pPr>
        <w:keepNext/>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Стратегическая проектная инициатива:</w:t>
      </w: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 xml:space="preserve">Активность населения </w:t>
      </w:r>
      <w:r w:rsidR="00BD4C51" w:rsidRPr="0049156E">
        <w:rPr>
          <w:rFonts w:ascii="Times New Roman" w:hAnsi="Times New Roman" w:cs="Times New Roman"/>
          <w:sz w:val="28"/>
          <w:szCs w:val="28"/>
        </w:rPr>
        <w:t>сельского поселения</w:t>
      </w:r>
      <w:r w:rsidRPr="0049156E">
        <w:rPr>
          <w:rFonts w:ascii="Times New Roman" w:hAnsi="Times New Roman" w:cs="Times New Roman"/>
          <w:sz w:val="28"/>
          <w:szCs w:val="28"/>
        </w:rPr>
        <w:t>.</w:t>
      </w: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Возможность:</w:t>
      </w:r>
    </w:p>
    <w:p w:rsidR="00BC46D5" w:rsidRPr="0049156E" w:rsidRDefault="00BC46D5" w:rsidP="00BC46D5">
      <w:pPr>
        <w:pStyle w:val="a3"/>
        <w:tabs>
          <w:tab w:val="left" w:pos="426"/>
        </w:tabs>
        <w:spacing w:after="0"/>
        <w:ind w:left="0" w:firstLine="709"/>
        <w:jc w:val="both"/>
        <w:rPr>
          <w:rFonts w:ascii="Times New Roman" w:hAnsi="Times New Roman" w:cs="Times New Roman"/>
          <w:sz w:val="28"/>
          <w:szCs w:val="28"/>
        </w:rPr>
      </w:pPr>
      <w:r w:rsidRPr="0049156E">
        <w:rPr>
          <w:rFonts w:ascii="Times New Roman" w:hAnsi="Times New Roman" w:cs="Times New Roman"/>
          <w:sz w:val="28"/>
          <w:szCs w:val="28"/>
        </w:rPr>
        <w:lastRenderedPageBreak/>
        <w:t>Формирование активной позиции населения в культурной сфере.</w:t>
      </w:r>
    </w:p>
    <w:p w:rsidR="00BC46D5" w:rsidRPr="0049156E" w:rsidRDefault="00BC46D5" w:rsidP="00BC46D5">
      <w:pPr>
        <w:spacing w:after="0"/>
        <w:ind w:firstLine="709"/>
        <w:jc w:val="both"/>
        <w:rPr>
          <w:rFonts w:ascii="Times New Roman" w:hAnsi="Times New Roman" w:cs="Times New Roman"/>
          <w:sz w:val="28"/>
          <w:szCs w:val="28"/>
        </w:rPr>
      </w:pPr>
    </w:p>
    <w:p w:rsidR="00BC46D5" w:rsidRPr="0049156E" w:rsidRDefault="00BC46D5" w:rsidP="00BC46D5">
      <w:pPr>
        <w:spacing w:after="0"/>
        <w:ind w:firstLine="709"/>
        <w:jc w:val="both"/>
        <w:rPr>
          <w:rFonts w:ascii="Times New Roman" w:hAnsi="Times New Roman" w:cs="Times New Roman"/>
          <w:sz w:val="28"/>
          <w:szCs w:val="28"/>
        </w:rPr>
      </w:pPr>
      <w:r w:rsidRPr="0049156E">
        <w:rPr>
          <w:rFonts w:ascii="Times New Roman" w:hAnsi="Times New Roman" w:cs="Times New Roman"/>
          <w:sz w:val="28"/>
          <w:szCs w:val="28"/>
        </w:rPr>
        <w:t>Основные параметры:</w:t>
      </w:r>
    </w:p>
    <w:p w:rsidR="00BC46D5" w:rsidRPr="00AD56F3" w:rsidRDefault="00BC46D5" w:rsidP="00BC46D5">
      <w:pPr>
        <w:tabs>
          <w:tab w:val="left" w:pos="426"/>
        </w:tabs>
        <w:spacing w:after="0"/>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AD56F3">
        <w:rPr>
          <w:rFonts w:ascii="Times New Roman" w:hAnsi="Times New Roman" w:cs="Times New Roman"/>
          <w:sz w:val="28"/>
          <w:szCs w:val="28"/>
        </w:rPr>
        <w:t>Создание условий для поддержки творческих инициатив населения;</w:t>
      </w:r>
    </w:p>
    <w:p w:rsidR="00BC46D5"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A6A6A">
        <w:rPr>
          <w:rFonts w:ascii="Times New Roman" w:hAnsi="Times New Roman" w:cs="Times New Roman"/>
          <w:sz w:val="28"/>
          <w:szCs w:val="28"/>
        </w:rPr>
        <w:t>Создание свободных пространств для встреч на территории учреждени</w:t>
      </w:r>
      <w:r w:rsidR="00BD4C51">
        <w:rPr>
          <w:rFonts w:ascii="Times New Roman" w:hAnsi="Times New Roman" w:cs="Times New Roman"/>
          <w:sz w:val="28"/>
          <w:szCs w:val="28"/>
        </w:rPr>
        <w:t>я</w:t>
      </w:r>
      <w:r w:rsidRPr="009A6A6A">
        <w:rPr>
          <w:rFonts w:ascii="Times New Roman" w:hAnsi="Times New Roman" w:cs="Times New Roman"/>
          <w:sz w:val="28"/>
          <w:szCs w:val="28"/>
        </w:rPr>
        <w:t xml:space="preserve"> культуры и занятий.  </w:t>
      </w:r>
    </w:p>
    <w:p w:rsidR="00BC46D5" w:rsidRDefault="00BC46D5" w:rsidP="00BC46D5">
      <w:pPr>
        <w:pStyle w:val="a3"/>
        <w:tabs>
          <w:tab w:val="left" w:pos="426"/>
        </w:tabs>
        <w:spacing w:after="0"/>
        <w:ind w:left="0" w:firstLine="709"/>
        <w:jc w:val="both"/>
      </w:pPr>
      <w:r>
        <w:rPr>
          <w:rFonts w:ascii="Times New Roman" w:hAnsi="Times New Roman" w:cs="Times New Roman"/>
          <w:sz w:val="28"/>
          <w:szCs w:val="28"/>
        </w:rPr>
        <w:t xml:space="preserve">- </w:t>
      </w:r>
      <w:r w:rsidRPr="006F6BE9">
        <w:rPr>
          <w:rFonts w:ascii="Times New Roman" w:hAnsi="Times New Roman" w:cs="Times New Roman"/>
          <w:sz w:val="28"/>
          <w:szCs w:val="28"/>
        </w:rPr>
        <w:t>Внедрение и распространение новых информационных продуктов и технологий в учреждени</w:t>
      </w:r>
      <w:r w:rsidR="00BD4C51">
        <w:rPr>
          <w:rFonts w:ascii="Times New Roman" w:hAnsi="Times New Roman" w:cs="Times New Roman"/>
          <w:sz w:val="28"/>
          <w:szCs w:val="28"/>
        </w:rPr>
        <w:t>и</w:t>
      </w:r>
      <w:r w:rsidRPr="006F6BE9">
        <w:rPr>
          <w:rFonts w:ascii="Times New Roman" w:hAnsi="Times New Roman" w:cs="Times New Roman"/>
          <w:sz w:val="28"/>
          <w:szCs w:val="28"/>
        </w:rPr>
        <w:t xml:space="preserve"> культуры. </w:t>
      </w:r>
    </w:p>
    <w:p w:rsidR="00BC46D5" w:rsidRPr="0049156E" w:rsidRDefault="00BC46D5" w:rsidP="00BC46D5">
      <w:pPr>
        <w:pStyle w:val="3"/>
        <w:rPr>
          <w:b w:val="0"/>
        </w:rPr>
      </w:pPr>
      <w:bookmarkStart w:id="45" w:name="_Toc527719373"/>
      <w:r w:rsidRPr="0049156E">
        <w:rPr>
          <w:b w:val="0"/>
        </w:rPr>
        <w:t>3.2.</w:t>
      </w:r>
      <w:r w:rsidR="00BD4C51" w:rsidRPr="0049156E">
        <w:rPr>
          <w:b w:val="0"/>
        </w:rPr>
        <w:t>6</w:t>
      </w:r>
      <w:r w:rsidRPr="0049156E">
        <w:rPr>
          <w:b w:val="0"/>
        </w:rPr>
        <w:t>. Спорт</w:t>
      </w:r>
      <w:bookmarkEnd w:id="45"/>
    </w:p>
    <w:p w:rsidR="00BC46D5" w:rsidRPr="0049156E" w:rsidRDefault="00BC46D5" w:rsidP="00BC46D5">
      <w:pPr>
        <w:pStyle w:val="15"/>
        <w:spacing w:line="276" w:lineRule="auto"/>
        <w:ind w:firstLine="0"/>
        <w:jc w:val="center"/>
        <w:rPr>
          <w:rFonts w:cs="Times New Roman"/>
          <w:b w:val="0"/>
          <w:szCs w:val="28"/>
          <w:lang w:eastAsia="ru-RU"/>
        </w:rPr>
      </w:pPr>
      <w:r w:rsidRPr="0049156E">
        <w:rPr>
          <w:rFonts w:cs="Times New Roman"/>
          <w:b w:val="0"/>
          <w:szCs w:val="28"/>
          <w:lang w:eastAsia="ru-RU"/>
        </w:rPr>
        <w:t>Состояние и тренды развития</w:t>
      </w:r>
    </w:p>
    <w:p w:rsidR="00BC46D5" w:rsidRPr="00337172" w:rsidRDefault="00BC46D5" w:rsidP="00BC46D5">
      <w:pPr>
        <w:spacing w:after="0"/>
        <w:ind w:firstLine="709"/>
        <w:jc w:val="both"/>
        <w:rPr>
          <w:rFonts w:ascii="Times New Roman" w:hAnsi="Times New Roman" w:cs="Times New Roman"/>
          <w:kern w:val="2"/>
          <w:sz w:val="28"/>
          <w:szCs w:val="28"/>
        </w:rPr>
      </w:pPr>
      <w:r w:rsidRPr="0049156E">
        <w:rPr>
          <w:rFonts w:ascii="Times New Roman" w:hAnsi="Times New Roman" w:cs="Times New Roman"/>
          <w:kern w:val="2"/>
          <w:sz w:val="28"/>
          <w:szCs w:val="28"/>
        </w:rPr>
        <w:t>Развитие физической культуры и массового спорта имеет приоритетное</w:t>
      </w:r>
      <w:r w:rsidRPr="00337172">
        <w:rPr>
          <w:rFonts w:ascii="Times New Roman" w:hAnsi="Times New Roman" w:cs="Times New Roman"/>
          <w:kern w:val="2"/>
          <w:sz w:val="28"/>
          <w:szCs w:val="28"/>
        </w:rPr>
        <w:t xml:space="preserve"> значение для укрепления здоровья граждан и повышения качества их жизни, является одним из ключевых факторов, обеспечивающих устойчивое социально-экономическое развитие.</w:t>
      </w:r>
    </w:p>
    <w:p w:rsidR="00BC46D5" w:rsidRPr="00337172" w:rsidRDefault="00BC46D5" w:rsidP="00BC46D5">
      <w:pPr>
        <w:spacing w:after="0"/>
        <w:ind w:firstLine="709"/>
        <w:jc w:val="both"/>
        <w:rPr>
          <w:rFonts w:ascii="Times New Roman" w:hAnsi="Times New Roman" w:cs="Times New Roman"/>
          <w:kern w:val="2"/>
          <w:sz w:val="28"/>
          <w:szCs w:val="28"/>
        </w:rPr>
      </w:pPr>
      <w:r w:rsidRPr="00337172">
        <w:rPr>
          <w:rFonts w:ascii="Times New Roman" w:hAnsi="Times New Roman" w:cs="Times New Roman"/>
          <w:kern w:val="2"/>
          <w:sz w:val="28"/>
          <w:szCs w:val="28"/>
        </w:rPr>
        <w:t xml:space="preserve">В соответствии со Стратегией развития физической культуры и спорта на период до 2020 года, </w:t>
      </w:r>
      <w:r>
        <w:rPr>
          <w:rFonts w:ascii="Times New Roman" w:hAnsi="Times New Roman" w:cs="Times New Roman"/>
          <w:kern w:val="2"/>
          <w:sz w:val="28"/>
          <w:szCs w:val="28"/>
        </w:rPr>
        <w:t xml:space="preserve">была </w:t>
      </w:r>
      <w:r w:rsidRPr="00337172">
        <w:rPr>
          <w:rFonts w:ascii="Times New Roman" w:hAnsi="Times New Roman" w:cs="Times New Roman"/>
          <w:kern w:val="2"/>
          <w:sz w:val="28"/>
          <w:szCs w:val="28"/>
        </w:rPr>
        <w:t>поставлена задача по увеличению доли граждан, систематически занимающихся физической культурой и спортом.</w:t>
      </w:r>
    </w:p>
    <w:p w:rsidR="00BC46D5" w:rsidRPr="00337172" w:rsidRDefault="00BC46D5" w:rsidP="00BC46D5">
      <w:pPr>
        <w:spacing w:after="0"/>
        <w:ind w:firstLine="709"/>
        <w:jc w:val="both"/>
        <w:rPr>
          <w:rFonts w:ascii="Times New Roman" w:hAnsi="Times New Roman" w:cs="Times New Roman"/>
          <w:kern w:val="2"/>
          <w:sz w:val="28"/>
          <w:szCs w:val="28"/>
        </w:rPr>
      </w:pPr>
      <w:r w:rsidRPr="00337172">
        <w:rPr>
          <w:rFonts w:ascii="Times New Roman" w:hAnsi="Times New Roman" w:cs="Times New Roman"/>
          <w:kern w:val="2"/>
          <w:sz w:val="28"/>
          <w:szCs w:val="28"/>
        </w:rPr>
        <w:t>Для ее достижения предусмотрены мероприятия:</w:t>
      </w:r>
    </w:p>
    <w:p w:rsidR="00BC46D5" w:rsidRPr="00337172" w:rsidRDefault="00BC46D5" w:rsidP="00BC46D5">
      <w:pPr>
        <w:spacing w:after="0"/>
        <w:ind w:firstLine="709"/>
        <w:jc w:val="both"/>
        <w:rPr>
          <w:rFonts w:ascii="Times New Roman" w:hAnsi="Times New Roman" w:cs="Times New Roman"/>
          <w:kern w:val="2"/>
          <w:sz w:val="28"/>
          <w:szCs w:val="28"/>
        </w:rPr>
      </w:pPr>
      <w:r w:rsidRPr="00337172">
        <w:rPr>
          <w:rFonts w:ascii="Times New Roman" w:hAnsi="Times New Roman" w:cs="Times New Roman"/>
          <w:kern w:val="2"/>
          <w:sz w:val="28"/>
          <w:szCs w:val="28"/>
        </w:rPr>
        <w:t>совершенствование системы физкультурно-спортивного воспитания населения, а также его различных категорий и групп, в том числ</w:t>
      </w:r>
      <w:r>
        <w:rPr>
          <w:rFonts w:ascii="Times New Roman" w:hAnsi="Times New Roman" w:cs="Times New Roman"/>
          <w:kern w:val="2"/>
          <w:sz w:val="28"/>
          <w:szCs w:val="28"/>
        </w:rPr>
        <w:t>е в образовательных учреждениях;</w:t>
      </w:r>
      <w:r w:rsidRPr="00337172">
        <w:rPr>
          <w:rFonts w:ascii="Times New Roman" w:hAnsi="Times New Roman" w:cs="Times New Roman"/>
          <w:kern w:val="2"/>
          <w:sz w:val="28"/>
          <w:szCs w:val="28"/>
        </w:rPr>
        <w:t xml:space="preserve"> </w:t>
      </w:r>
    </w:p>
    <w:p w:rsidR="00BC46D5" w:rsidRPr="00337172" w:rsidRDefault="00BC46D5" w:rsidP="00BC46D5">
      <w:pPr>
        <w:spacing w:after="0"/>
        <w:ind w:firstLine="709"/>
        <w:jc w:val="both"/>
        <w:rPr>
          <w:rFonts w:ascii="Times New Roman" w:hAnsi="Times New Roman" w:cs="Times New Roman"/>
          <w:kern w:val="2"/>
          <w:sz w:val="28"/>
          <w:szCs w:val="28"/>
        </w:rPr>
      </w:pPr>
      <w:r w:rsidRPr="00337172">
        <w:rPr>
          <w:rFonts w:ascii="Times New Roman" w:hAnsi="Times New Roman" w:cs="Times New Roman"/>
          <w:kern w:val="2"/>
          <w:sz w:val="28"/>
          <w:szCs w:val="28"/>
        </w:rPr>
        <w:t>повышение эффективности пропаганды физической культуры и спорта</w:t>
      </w:r>
      <w:r>
        <w:rPr>
          <w:rFonts w:ascii="Times New Roman" w:hAnsi="Times New Roman" w:cs="Times New Roman"/>
          <w:kern w:val="2"/>
          <w:sz w:val="28"/>
          <w:szCs w:val="28"/>
        </w:rPr>
        <w:t>,</w:t>
      </w:r>
      <w:r w:rsidRPr="00337172">
        <w:rPr>
          <w:rFonts w:ascii="Times New Roman" w:hAnsi="Times New Roman" w:cs="Times New Roman"/>
          <w:kern w:val="2"/>
          <w:sz w:val="28"/>
          <w:szCs w:val="28"/>
        </w:rPr>
        <w:t xml:space="preserve"> как важнейшей составляющей здорового образа жизни</w:t>
      </w:r>
      <w:r>
        <w:rPr>
          <w:rFonts w:ascii="Times New Roman" w:hAnsi="Times New Roman" w:cs="Times New Roman"/>
          <w:kern w:val="2"/>
          <w:sz w:val="28"/>
          <w:szCs w:val="28"/>
        </w:rPr>
        <w:t>;</w:t>
      </w:r>
      <w:r w:rsidRPr="00337172">
        <w:rPr>
          <w:rFonts w:ascii="Times New Roman" w:hAnsi="Times New Roman" w:cs="Times New Roman"/>
          <w:kern w:val="2"/>
          <w:sz w:val="28"/>
          <w:szCs w:val="28"/>
        </w:rPr>
        <w:t xml:space="preserve"> </w:t>
      </w:r>
    </w:p>
    <w:p w:rsidR="00BC46D5" w:rsidRDefault="00BC46D5" w:rsidP="00BC46D5">
      <w:pPr>
        <w:spacing w:after="0"/>
        <w:ind w:firstLine="709"/>
        <w:jc w:val="both"/>
        <w:rPr>
          <w:rFonts w:ascii="Times New Roman" w:hAnsi="Times New Roman" w:cs="Times New Roman"/>
          <w:kern w:val="2"/>
          <w:sz w:val="28"/>
          <w:szCs w:val="28"/>
        </w:rPr>
      </w:pPr>
      <w:r w:rsidRPr="00337172">
        <w:rPr>
          <w:rFonts w:ascii="Times New Roman" w:hAnsi="Times New Roman" w:cs="Times New Roman"/>
          <w:kern w:val="2"/>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BC46D5" w:rsidRPr="00337172" w:rsidRDefault="00BC46D5" w:rsidP="00BC46D5">
      <w:pPr>
        <w:pStyle w:val="15"/>
        <w:spacing w:line="276" w:lineRule="auto"/>
        <w:ind w:firstLine="708"/>
        <w:rPr>
          <w:rFonts w:cs="Times New Roman"/>
          <w:b w:val="0"/>
          <w:szCs w:val="28"/>
          <w:lang w:eastAsia="ru-RU"/>
        </w:rPr>
      </w:pPr>
      <w:r w:rsidRPr="00337172">
        <w:rPr>
          <w:rFonts w:cs="Times New Roman"/>
          <w:b w:val="0"/>
          <w:kern w:val="2"/>
          <w:szCs w:val="28"/>
        </w:rPr>
        <w:t>В результате реализации Стратегии</w:t>
      </w:r>
      <w:r>
        <w:rPr>
          <w:rFonts w:cs="Times New Roman"/>
          <w:b w:val="0"/>
          <w:kern w:val="2"/>
          <w:szCs w:val="28"/>
        </w:rPr>
        <w:t xml:space="preserve"> развития физической культуры и с</w:t>
      </w:r>
      <w:r w:rsidRPr="00337172">
        <w:rPr>
          <w:rFonts w:cs="Times New Roman"/>
          <w:b w:val="0"/>
          <w:kern w:val="2"/>
          <w:szCs w:val="28"/>
        </w:rPr>
        <w:t>порта на период до 20</w:t>
      </w:r>
      <w:r w:rsidR="00BD4C51">
        <w:rPr>
          <w:rFonts w:cs="Times New Roman"/>
          <w:b w:val="0"/>
          <w:kern w:val="2"/>
          <w:szCs w:val="28"/>
        </w:rPr>
        <w:t>2</w:t>
      </w:r>
      <w:r w:rsidRPr="00337172">
        <w:rPr>
          <w:rFonts w:cs="Times New Roman"/>
          <w:b w:val="0"/>
          <w:kern w:val="2"/>
          <w:szCs w:val="28"/>
        </w:rPr>
        <w:t>0 года планируется достижение устойчивого роста показателей вовлеченности населения в физкультурно-спортивное движение.</w:t>
      </w:r>
    </w:p>
    <w:p w:rsidR="00BC46D5" w:rsidRPr="007F3216" w:rsidRDefault="00BC46D5" w:rsidP="00BC46D5">
      <w:pPr>
        <w:spacing w:after="0"/>
        <w:ind w:firstLine="709"/>
        <w:jc w:val="both"/>
        <w:rPr>
          <w:rFonts w:ascii="Times New Roman" w:eastAsia="Calibri" w:hAnsi="Times New Roman" w:cs="Times New Roman"/>
          <w:sz w:val="28"/>
          <w:szCs w:val="24"/>
        </w:rPr>
      </w:pPr>
      <w:r w:rsidRPr="00C443F7">
        <w:rPr>
          <w:rFonts w:ascii="Times New Roman" w:eastAsia="Calibri" w:hAnsi="Times New Roman" w:cs="Times New Roman"/>
          <w:sz w:val="28"/>
          <w:szCs w:val="24"/>
        </w:rPr>
        <w:t xml:space="preserve">Основные параметры развития сферы </w:t>
      </w:r>
      <w:r w:rsidRPr="00C443F7">
        <w:rPr>
          <w:rFonts w:ascii="Times New Roman" w:hAnsi="Times New Roman" w:cs="Times New Roman"/>
          <w:sz w:val="28"/>
          <w:szCs w:val="24"/>
        </w:rPr>
        <w:t xml:space="preserve">физической культуры и спорта </w:t>
      </w:r>
      <w:r>
        <w:rPr>
          <w:rFonts w:ascii="Times New Roman" w:hAnsi="Times New Roman" w:cs="Times New Roman"/>
          <w:sz w:val="28"/>
          <w:szCs w:val="24"/>
        </w:rPr>
        <w:t xml:space="preserve">в </w:t>
      </w:r>
      <w:r w:rsidR="00BD4C51">
        <w:rPr>
          <w:rFonts w:ascii="Times New Roman" w:hAnsi="Times New Roman" w:cs="Times New Roman"/>
          <w:sz w:val="28"/>
          <w:szCs w:val="24"/>
        </w:rPr>
        <w:t>Федосеевском сельском поселении</w:t>
      </w:r>
      <w:r>
        <w:rPr>
          <w:rFonts w:ascii="Times New Roman" w:hAnsi="Times New Roman" w:cs="Times New Roman"/>
          <w:sz w:val="28"/>
          <w:szCs w:val="24"/>
        </w:rPr>
        <w:t xml:space="preserve"> </w:t>
      </w:r>
      <w:r w:rsidRPr="007F3216">
        <w:rPr>
          <w:rFonts w:ascii="Times New Roman" w:eastAsia="Calibri" w:hAnsi="Times New Roman" w:cs="Times New Roman"/>
          <w:sz w:val="28"/>
          <w:szCs w:val="24"/>
        </w:rPr>
        <w:t>представлены в таблице 18.</w:t>
      </w:r>
    </w:p>
    <w:p w:rsidR="00BC46D5" w:rsidRPr="0049156E" w:rsidRDefault="00BC46D5" w:rsidP="00BC46D5">
      <w:pPr>
        <w:pStyle w:val="af6"/>
        <w:keepNext w:val="0"/>
        <w:spacing w:before="0" w:beforeAutospacing="0" w:line="276" w:lineRule="auto"/>
        <w:ind w:firstLine="709"/>
        <w:jc w:val="center"/>
        <w:rPr>
          <w:b w:val="0"/>
          <w:szCs w:val="24"/>
        </w:rPr>
      </w:pPr>
      <w:r w:rsidRPr="0049156E">
        <w:rPr>
          <w:b w:val="0"/>
          <w:szCs w:val="24"/>
        </w:rPr>
        <w:t xml:space="preserve">Таблица 18– Динамика ключевых показателей сферы физической культуры и спорта в </w:t>
      </w:r>
      <w:r w:rsidR="00BD4C51" w:rsidRPr="0049156E">
        <w:rPr>
          <w:b w:val="0"/>
          <w:szCs w:val="24"/>
        </w:rPr>
        <w:t>Федосеевском сельском поселении</w:t>
      </w:r>
    </w:p>
    <w:p w:rsidR="00BC46D5" w:rsidRPr="0049156E" w:rsidRDefault="00BC46D5" w:rsidP="00BC46D5">
      <w:pPr>
        <w:pStyle w:val="af6"/>
        <w:keepNext w:val="0"/>
        <w:spacing w:before="0" w:beforeAutospacing="0" w:after="120" w:line="276" w:lineRule="auto"/>
        <w:ind w:firstLine="709"/>
        <w:jc w:val="center"/>
        <w:rPr>
          <w:rFonts w:eastAsia="Calibri"/>
          <w:b w:val="0"/>
          <w:szCs w:val="24"/>
        </w:rPr>
      </w:pPr>
      <w:r w:rsidRPr="0049156E">
        <w:rPr>
          <w:rFonts w:eastAsia="Calibri"/>
          <w:b w:val="0"/>
          <w:szCs w:val="24"/>
        </w:rPr>
        <w:t>в 2011 – 2017 годах</w:t>
      </w:r>
    </w:p>
    <w:tbl>
      <w:tblPr>
        <w:tblStyle w:val="a5"/>
        <w:tblW w:w="5000" w:type="pct"/>
        <w:shd w:val="clear" w:color="auto" w:fill="FFFFFF" w:themeFill="background1"/>
        <w:tblLook w:val="04A0"/>
      </w:tblPr>
      <w:tblGrid>
        <w:gridCol w:w="3324"/>
        <w:gridCol w:w="932"/>
        <w:gridCol w:w="932"/>
        <w:gridCol w:w="932"/>
        <w:gridCol w:w="932"/>
        <w:gridCol w:w="932"/>
        <w:gridCol w:w="932"/>
        <w:gridCol w:w="938"/>
      </w:tblGrid>
      <w:tr w:rsidR="00BC46D5" w:rsidRPr="00C443F7" w:rsidTr="00FA337A">
        <w:trPr>
          <w:tblHeader/>
        </w:trPr>
        <w:tc>
          <w:tcPr>
            <w:tcW w:w="1686"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p>
        </w:tc>
        <w:tc>
          <w:tcPr>
            <w:tcW w:w="473"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2011</w:t>
            </w:r>
          </w:p>
        </w:tc>
        <w:tc>
          <w:tcPr>
            <w:tcW w:w="473"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2012</w:t>
            </w:r>
          </w:p>
        </w:tc>
        <w:tc>
          <w:tcPr>
            <w:tcW w:w="473"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2013</w:t>
            </w:r>
          </w:p>
        </w:tc>
        <w:tc>
          <w:tcPr>
            <w:tcW w:w="473"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2014</w:t>
            </w:r>
          </w:p>
        </w:tc>
        <w:tc>
          <w:tcPr>
            <w:tcW w:w="473"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2015</w:t>
            </w:r>
          </w:p>
        </w:tc>
        <w:tc>
          <w:tcPr>
            <w:tcW w:w="473"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2016</w:t>
            </w:r>
          </w:p>
        </w:tc>
        <w:tc>
          <w:tcPr>
            <w:tcW w:w="475" w:type="pct"/>
            <w:shd w:val="clear" w:color="auto" w:fill="FFFFFF" w:themeFill="background1"/>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2017</w:t>
            </w:r>
          </w:p>
        </w:tc>
      </w:tr>
      <w:tr w:rsidR="00BC46D5" w:rsidRPr="00360233" w:rsidTr="00FA337A">
        <w:trPr>
          <w:tblHeader/>
        </w:trPr>
        <w:tc>
          <w:tcPr>
            <w:tcW w:w="5000" w:type="pct"/>
            <w:gridSpan w:val="8"/>
            <w:shd w:val="clear" w:color="auto" w:fill="FFFFFF" w:themeFill="background1"/>
            <w:vAlign w:val="center"/>
          </w:tcPr>
          <w:p w:rsidR="00BC46D5" w:rsidRPr="00360233" w:rsidRDefault="00BC46D5" w:rsidP="00FA337A">
            <w:pPr>
              <w:ind w:left="284" w:hanging="284"/>
              <w:jc w:val="center"/>
              <w:rPr>
                <w:rFonts w:ascii="Times New Roman" w:hAnsi="Times New Roman" w:cs="Times New Roman"/>
                <w:sz w:val="24"/>
                <w:szCs w:val="24"/>
              </w:rPr>
            </w:pPr>
            <w:r w:rsidRPr="00360233">
              <w:rPr>
                <w:rFonts w:ascii="Times New Roman" w:hAnsi="Times New Roman" w:cs="Times New Roman"/>
                <w:sz w:val="24"/>
                <w:szCs w:val="24"/>
              </w:rPr>
              <w:t>Доля населения, систематически занимающегося физической культурой и спортом,</w:t>
            </w:r>
            <w:r w:rsidRPr="00360233">
              <w:rPr>
                <w:rFonts w:ascii="Times New Roman" w:hAnsi="Times New Roman" w:cs="Times New Roman"/>
                <w:sz w:val="24"/>
                <w:szCs w:val="24"/>
              </w:rPr>
              <w:br/>
              <w:t>в общей численности населения, %</w:t>
            </w:r>
          </w:p>
        </w:tc>
      </w:tr>
      <w:tr w:rsidR="00BC46D5" w:rsidRPr="00C443F7" w:rsidTr="00FA337A">
        <w:trPr>
          <w:tblHeader/>
        </w:trPr>
        <w:tc>
          <w:tcPr>
            <w:tcW w:w="1686" w:type="pct"/>
            <w:shd w:val="clear" w:color="auto" w:fill="FFFFFF" w:themeFill="background1"/>
          </w:tcPr>
          <w:p w:rsidR="00BC46D5" w:rsidRPr="00C443F7" w:rsidRDefault="00BD4C51" w:rsidP="00FA337A">
            <w:pPr>
              <w:tabs>
                <w:tab w:val="left" w:pos="993"/>
              </w:tabs>
              <w:jc w:val="both"/>
              <w:rPr>
                <w:rFonts w:ascii="Times New Roman" w:hAnsi="Times New Roman" w:cs="Times New Roman"/>
                <w:sz w:val="24"/>
                <w:szCs w:val="24"/>
              </w:rPr>
            </w:pPr>
            <w:r>
              <w:rPr>
                <w:rFonts w:ascii="Times New Roman" w:hAnsi="Times New Roman" w:cs="Times New Roman"/>
                <w:sz w:val="24"/>
                <w:szCs w:val="24"/>
              </w:rPr>
              <w:t>Федосеевское сельское поселение</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24,1</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25,4</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27,6</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29,2</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30,3</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34,9</w:t>
            </w:r>
          </w:p>
        </w:tc>
        <w:tc>
          <w:tcPr>
            <w:tcW w:w="475"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38,1</w:t>
            </w:r>
          </w:p>
        </w:tc>
      </w:tr>
      <w:tr w:rsidR="00BC46D5" w:rsidRPr="00360233" w:rsidTr="00FA337A">
        <w:trPr>
          <w:tblHeader/>
        </w:trPr>
        <w:tc>
          <w:tcPr>
            <w:tcW w:w="5000" w:type="pct"/>
            <w:gridSpan w:val="8"/>
            <w:shd w:val="clear" w:color="auto" w:fill="FFFFFF" w:themeFill="background1"/>
          </w:tcPr>
          <w:p w:rsidR="00BC46D5" w:rsidRPr="00360233" w:rsidRDefault="00BC46D5" w:rsidP="00FA337A">
            <w:pPr>
              <w:ind w:left="284" w:hanging="284"/>
              <w:jc w:val="center"/>
              <w:rPr>
                <w:rFonts w:ascii="Times New Roman" w:hAnsi="Times New Roman" w:cs="Times New Roman"/>
                <w:sz w:val="24"/>
                <w:szCs w:val="24"/>
              </w:rPr>
            </w:pPr>
            <w:r w:rsidRPr="00360233">
              <w:rPr>
                <w:rFonts w:ascii="Times New Roman" w:hAnsi="Times New Roman" w:cs="Times New Roman"/>
                <w:sz w:val="24"/>
                <w:szCs w:val="24"/>
              </w:rPr>
              <w:t>Единовременная пропускная способность объектов спорта</w:t>
            </w:r>
          </w:p>
          <w:p w:rsidR="00BC46D5" w:rsidRPr="00360233" w:rsidRDefault="00BC46D5" w:rsidP="00FA337A">
            <w:pPr>
              <w:ind w:left="284" w:hanging="284"/>
              <w:jc w:val="center"/>
              <w:rPr>
                <w:rFonts w:ascii="Times New Roman" w:hAnsi="Times New Roman" w:cs="Times New Roman"/>
                <w:sz w:val="24"/>
                <w:szCs w:val="24"/>
              </w:rPr>
            </w:pPr>
            <w:r w:rsidRPr="00360233">
              <w:rPr>
                <w:rFonts w:ascii="Times New Roman" w:hAnsi="Times New Roman" w:cs="Times New Roman"/>
                <w:sz w:val="24"/>
                <w:szCs w:val="24"/>
              </w:rPr>
              <w:t>(уровень обеспеченности населения спортивными сооружениями), %</w:t>
            </w:r>
          </w:p>
        </w:tc>
      </w:tr>
      <w:tr w:rsidR="00BC46D5" w:rsidRPr="00C443F7" w:rsidTr="00FA337A">
        <w:trPr>
          <w:tblHeader/>
        </w:trPr>
        <w:tc>
          <w:tcPr>
            <w:tcW w:w="1686" w:type="pct"/>
            <w:shd w:val="clear" w:color="auto" w:fill="FFFFFF" w:themeFill="background1"/>
          </w:tcPr>
          <w:p w:rsidR="00BC46D5" w:rsidRPr="00C443F7" w:rsidRDefault="00BD4C51" w:rsidP="00FA337A">
            <w:pPr>
              <w:tabs>
                <w:tab w:val="left" w:pos="993"/>
              </w:tabs>
              <w:jc w:val="both"/>
              <w:rPr>
                <w:rFonts w:ascii="Times New Roman" w:hAnsi="Times New Roman" w:cs="Times New Roman"/>
                <w:sz w:val="24"/>
                <w:szCs w:val="24"/>
              </w:rPr>
            </w:pPr>
            <w:r>
              <w:rPr>
                <w:rFonts w:ascii="Times New Roman" w:hAnsi="Times New Roman" w:cs="Times New Roman"/>
                <w:sz w:val="24"/>
                <w:szCs w:val="24"/>
              </w:rPr>
              <w:t>Федосеевское сельское поселение</w:t>
            </w:r>
            <w:r w:rsidR="00BC46D5">
              <w:rPr>
                <w:rFonts w:ascii="Times New Roman" w:hAnsi="Times New Roman" w:cs="Times New Roman"/>
                <w:sz w:val="24"/>
                <w:szCs w:val="24"/>
              </w:rPr>
              <w:t xml:space="preserve"> </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35,5</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35,5</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37,0</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37,0</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37,0</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37,0</w:t>
            </w:r>
          </w:p>
        </w:tc>
        <w:tc>
          <w:tcPr>
            <w:tcW w:w="475"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37,0</w:t>
            </w:r>
          </w:p>
        </w:tc>
      </w:tr>
      <w:tr w:rsidR="00BC46D5" w:rsidRPr="00360233" w:rsidTr="00FA337A">
        <w:tc>
          <w:tcPr>
            <w:tcW w:w="5000" w:type="pct"/>
            <w:gridSpan w:val="8"/>
            <w:shd w:val="clear" w:color="auto" w:fill="FFFFFF" w:themeFill="background1"/>
          </w:tcPr>
          <w:p w:rsidR="00BC46D5" w:rsidRPr="00360233" w:rsidRDefault="00BC46D5" w:rsidP="00BD4C51">
            <w:pPr>
              <w:jc w:val="center"/>
              <w:rPr>
                <w:rFonts w:ascii="Times New Roman" w:eastAsia="Times New Roman" w:hAnsi="Times New Roman" w:cs="Times New Roman"/>
                <w:bCs/>
                <w:sz w:val="24"/>
                <w:szCs w:val="24"/>
                <w:lang w:eastAsia="ru-RU"/>
              </w:rPr>
            </w:pPr>
            <w:r w:rsidRPr="00360233">
              <w:rPr>
                <w:rFonts w:ascii="Times New Roman" w:eastAsia="Times New Roman" w:hAnsi="Times New Roman" w:cs="Times New Roman"/>
                <w:bCs/>
                <w:sz w:val="24"/>
                <w:szCs w:val="24"/>
                <w:lang w:eastAsia="ru-RU"/>
              </w:rPr>
              <w:lastRenderedPageBreak/>
              <w:t xml:space="preserve">Число призовых мест завоеванных на </w:t>
            </w:r>
            <w:r w:rsidR="00BD4C51" w:rsidRPr="00360233">
              <w:rPr>
                <w:rFonts w:ascii="Times New Roman" w:eastAsia="Times New Roman" w:hAnsi="Times New Roman" w:cs="Times New Roman"/>
                <w:bCs/>
                <w:sz w:val="24"/>
                <w:szCs w:val="24"/>
                <w:lang w:eastAsia="ru-RU"/>
              </w:rPr>
              <w:t>районных</w:t>
            </w:r>
            <w:r w:rsidRPr="00360233">
              <w:rPr>
                <w:rFonts w:ascii="Times New Roman" w:eastAsia="Times New Roman" w:hAnsi="Times New Roman" w:cs="Times New Roman"/>
                <w:bCs/>
                <w:sz w:val="24"/>
                <w:szCs w:val="24"/>
                <w:lang w:eastAsia="ru-RU"/>
              </w:rPr>
              <w:t xml:space="preserve"> соревнованиях </w:t>
            </w:r>
          </w:p>
        </w:tc>
      </w:tr>
      <w:tr w:rsidR="00BC46D5" w:rsidRPr="00C443F7" w:rsidTr="00FA337A">
        <w:tc>
          <w:tcPr>
            <w:tcW w:w="1686" w:type="pct"/>
            <w:shd w:val="clear" w:color="auto" w:fill="FFFFFF" w:themeFill="background1"/>
          </w:tcPr>
          <w:p w:rsidR="00BC46D5" w:rsidRPr="00C443F7" w:rsidRDefault="00BD4C51" w:rsidP="00FA337A">
            <w:pPr>
              <w:tabs>
                <w:tab w:val="left" w:pos="993"/>
              </w:tabs>
              <w:jc w:val="both"/>
              <w:rPr>
                <w:rFonts w:ascii="Times New Roman" w:hAnsi="Times New Roman" w:cs="Times New Roman"/>
                <w:sz w:val="24"/>
                <w:szCs w:val="24"/>
              </w:rPr>
            </w:pPr>
            <w:r>
              <w:rPr>
                <w:rFonts w:ascii="Times New Roman" w:hAnsi="Times New Roman" w:cs="Times New Roman"/>
                <w:sz w:val="24"/>
                <w:szCs w:val="24"/>
              </w:rPr>
              <w:t>Федосеевское сельское поселение</w:t>
            </w:r>
          </w:p>
        </w:tc>
        <w:tc>
          <w:tcPr>
            <w:tcW w:w="473" w:type="pct"/>
            <w:shd w:val="clear" w:color="auto" w:fill="FFFFFF" w:themeFill="background1"/>
            <w:vAlign w:val="center"/>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4</w:t>
            </w:r>
          </w:p>
        </w:tc>
        <w:tc>
          <w:tcPr>
            <w:tcW w:w="473"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4</w:t>
            </w:r>
          </w:p>
        </w:tc>
        <w:tc>
          <w:tcPr>
            <w:tcW w:w="473"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5</w:t>
            </w:r>
          </w:p>
        </w:tc>
        <w:tc>
          <w:tcPr>
            <w:tcW w:w="473"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6</w:t>
            </w:r>
          </w:p>
        </w:tc>
        <w:tc>
          <w:tcPr>
            <w:tcW w:w="473"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6</w:t>
            </w:r>
          </w:p>
        </w:tc>
        <w:tc>
          <w:tcPr>
            <w:tcW w:w="473"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8</w:t>
            </w:r>
          </w:p>
        </w:tc>
        <w:tc>
          <w:tcPr>
            <w:tcW w:w="475" w:type="pct"/>
            <w:shd w:val="clear" w:color="auto" w:fill="FFFFFF" w:themeFill="background1"/>
          </w:tcPr>
          <w:p w:rsidR="00BC46D5" w:rsidRPr="00C443F7" w:rsidRDefault="00BC46D5" w:rsidP="00FA337A">
            <w:pPr>
              <w:jc w:val="center"/>
              <w:rPr>
                <w:rFonts w:ascii="Times New Roman" w:hAnsi="Times New Roman" w:cs="Times New Roman"/>
                <w:sz w:val="24"/>
                <w:szCs w:val="24"/>
              </w:rPr>
            </w:pPr>
            <w:r>
              <w:rPr>
                <w:rFonts w:ascii="Times New Roman" w:hAnsi="Times New Roman" w:cs="Times New Roman"/>
                <w:sz w:val="24"/>
                <w:szCs w:val="24"/>
              </w:rPr>
              <w:t>9</w:t>
            </w:r>
          </w:p>
        </w:tc>
      </w:tr>
    </w:tbl>
    <w:p w:rsidR="00BC46D5" w:rsidRPr="00C443F7" w:rsidRDefault="00BC46D5" w:rsidP="00BC46D5">
      <w:pPr>
        <w:spacing w:after="0"/>
        <w:ind w:firstLine="709"/>
        <w:jc w:val="both"/>
        <w:rPr>
          <w:rFonts w:ascii="Times New Roman" w:eastAsia="Calibri" w:hAnsi="Times New Roman" w:cs="Times New Roman"/>
          <w:sz w:val="24"/>
          <w:szCs w:val="24"/>
        </w:rPr>
      </w:pPr>
    </w:p>
    <w:p w:rsidR="00BC46D5" w:rsidRPr="00C443F7" w:rsidRDefault="00BC46D5" w:rsidP="00BC46D5">
      <w:pPr>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Население, систематически занимающееся физической культурой и спортом, осознанно и ответственно относится к своему здоровью, привержено здоровому образу жизни. </w:t>
      </w:r>
      <w:r w:rsidRPr="00045F48">
        <w:rPr>
          <w:rFonts w:ascii="Times New Roman" w:eastAsia="Calibri" w:hAnsi="Times New Roman" w:cs="Times New Roman"/>
          <w:sz w:val="28"/>
          <w:szCs w:val="28"/>
        </w:rPr>
        <w:t xml:space="preserve">В </w:t>
      </w:r>
      <w:r w:rsidR="00BD4C51">
        <w:rPr>
          <w:rFonts w:ascii="Times New Roman" w:eastAsia="Calibri" w:hAnsi="Times New Roman" w:cs="Times New Roman"/>
          <w:sz w:val="28"/>
          <w:szCs w:val="28"/>
        </w:rPr>
        <w:t>Федосеевском сельском поселении</w:t>
      </w:r>
      <w:r w:rsidRPr="00045F48">
        <w:rPr>
          <w:rFonts w:ascii="Times New Roman" w:eastAsia="Calibri" w:hAnsi="Times New Roman" w:cs="Times New Roman"/>
          <w:sz w:val="28"/>
          <w:szCs w:val="28"/>
        </w:rPr>
        <w:t xml:space="preserve"> значение данного показателя по итогам 2016 года составило 34,9%, что в целом соответствует средне</w:t>
      </w:r>
      <w:r w:rsidR="00EB5056">
        <w:rPr>
          <w:rFonts w:ascii="Times New Roman" w:eastAsia="Calibri" w:hAnsi="Times New Roman" w:cs="Times New Roman"/>
          <w:sz w:val="28"/>
          <w:szCs w:val="28"/>
        </w:rPr>
        <w:t xml:space="preserve"> </w:t>
      </w:r>
      <w:r w:rsidRPr="00045F48">
        <w:rPr>
          <w:rFonts w:ascii="Times New Roman" w:eastAsia="Calibri" w:hAnsi="Times New Roman" w:cs="Times New Roman"/>
          <w:sz w:val="28"/>
          <w:szCs w:val="28"/>
        </w:rPr>
        <w:t>областному уровню.</w:t>
      </w:r>
      <w:r w:rsidRPr="00C443F7">
        <w:rPr>
          <w:rFonts w:ascii="Times New Roman" w:eastAsia="Calibri" w:hAnsi="Times New Roman" w:cs="Times New Roman"/>
          <w:sz w:val="28"/>
          <w:szCs w:val="28"/>
        </w:rPr>
        <w:t xml:space="preserve"> В течение последних лет доля систематически занимающихся спортом граждан в </w:t>
      </w:r>
      <w:r w:rsidR="00BD4C51">
        <w:rPr>
          <w:rFonts w:ascii="Times New Roman" w:eastAsia="Calibri" w:hAnsi="Times New Roman" w:cs="Times New Roman"/>
          <w:sz w:val="28"/>
          <w:szCs w:val="28"/>
        </w:rPr>
        <w:t>сельском поселении</w:t>
      </w:r>
      <w:r>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усто</w:t>
      </w:r>
      <w:r>
        <w:rPr>
          <w:rFonts w:ascii="Times New Roman" w:eastAsia="Calibri" w:hAnsi="Times New Roman" w:cs="Times New Roman"/>
          <w:sz w:val="28"/>
          <w:szCs w:val="28"/>
        </w:rPr>
        <w:t>йчиво растет, увеличившись на 14</w:t>
      </w:r>
      <w:r w:rsidRPr="00C443F7">
        <w:rPr>
          <w:rFonts w:ascii="Times New Roman" w:eastAsia="Calibri" w:hAnsi="Times New Roman" w:cs="Times New Roman"/>
          <w:sz w:val="28"/>
          <w:szCs w:val="28"/>
        </w:rPr>
        <w:t>,</w:t>
      </w:r>
      <w:r>
        <w:rPr>
          <w:rFonts w:ascii="Times New Roman" w:eastAsia="Calibri" w:hAnsi="Times New Roman" w:cs="Times New Roman"/>
          <w:sz w:val="28"/>
          <w:szCs w:val="28"/>
        </w:rPr>
        <w:t>0</w:t>
      </w:r>
      <w:r w:rsidRPr="00C443F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C443F7">
        <w:rPr>
          <w:rFonts w:ascii="Times New Roman" w:eastAsia="Calibri" w:hAnsi="Times New Roman" w:cs="Times New Roman"/>
          <w:sz w:val="28"/>
          <w:szCs w:val="28"/>
        </w:rPr>
        <w:t xml:space="preserve"> по сравнению с уровнем 2011 года</w:t>
      </w:r>
      <w:r>
        <w:rPr>
          <w:rFonts w:ascii="Times New Roman" w:eastAsia="Calibri"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Вовлеченность населения в занятия физической культурой и уровень спортивного мастерства зависят не только от субъективного желания отдельно взятого человека, но и от степени доступности спортивной инфраструктуры в </w:t>
      </w:r>
      <w:r w:rsidR="00BD4C51">
        <w:rPr>
          <w:rFonts w:ascii="Times New Roman" w:hAnsi="Times New Roman" w:cs="Times New Roman"/>
          <w:sz w:val="28"/>
          <w:szCs w:val="28"/>
        </w:rPr>
        <w:t>сельском поселении</w:t>
      </w:r>
      <w:r w:rsidRPr="00C443F7">
        <w:rPr>
          <w:rFonts w:ascii="Times New Roman" w:hAnsi="Times New Roman" w:cs="Times New Roman"/>
          <w:sz w:val="28"/>
          <w:szCs w:val="28"/>
        </w:rPr>
        <w:t xml:space="preserve">. Уровень обеспеченности населения </w:t>
      </w:r>
      <w:r>
        <w:rPr>
          <w:rFonts w:ascii="Times New Roman" w:hAnsi="Times New Roman" w:cs="Times New Roman"/>
          <w:sz w:val="28"/>
          <w:szCs w:val="28"/>
        </w:rPr>
        <w:t xml:space="preserve">в </w:t>
      </w:r>
      <w:r w:rsidR="00BD4C51">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w:t>
      </w:r>
      <w:r w:rsidRPr="00C443F7">
        <w:rPr>
          <w:rFonts w:ascii="Times New Roman" w:hAnsi="Times New Roman" w:cs="Times New Roman"/>
          <w:sz w:val="28"/>
          <w:szCs w:val="28"/>
        </w:rPr>
        <w:t>спортивными сооружениями</w:t>
      </w:r>
      <w:r>
        <w:rPr>
          <w:rFonts w:ascii="Times New Roman" w:hAnsi="Times New Roman" w:cs="Times New Roman"/>
          <w:sz w:val="28"/>
          <w:szCs w:val="28"/>
        </w:rPr>
        <w:t>,</w:t>
      </w:r>
      <w:r w:rsidRPr="00C443F7">
        <w:rPr>
          <w:rFonts w:ascii="Times New Roman" w:hAnsi="Times New Roman" w:cs="Times New Roman"/>
          <w:sz w:val="28"/>
          <w:szCs w:val="28"/>
        </w:rPr>
        <w:t xml:space="preserve"> исходя из единовременной пропускной способности объектов спорта</w:t>
      </w:r>
      <w:r>
        <w:rPr>
          <w:rFonts w:ascii="Times New Roman" w:hAnsi="Times New Roman" w:cs="Times New Roman"/>
          <w:sz w:val="28"/>
          <w:szCs w:val="28"/>
        </w:rPr>
        <w:t>,</w:t>
      </w:r>
      <w:r w:rsidRPr="00C443F7">
        <w:rPr>
          <w:rFonts w:ascii="Times New Roman" w:hAnsi="Times New Roman" w:cs="Times New Roman"/>
          <w:sz w:val="28"/>
          <w:szCs w:val="28"/>
        </w:rPr>
        <w:t xml:space="preserve"> по итогам 2016 года составил </w:t>
      </w:r>
      <w:r>
        <w:rPr>
          <w:rFonts w:ascii="Times New Roman" w:hAnsi="Times New Roman" w:cs="Times New Roman"/>
          <w:sz w:val="28"/>
          <w:szCs w:val="28"/>
        </w:rPr>
        <w:t>37,0</w:t>
      </w:r>
      <w:r w:rsidRPr="00C443F7">
        <w:rPr>
          <w:rFonts w:ascii="Times New Roman" w:hAnsi="Times New Roman" w:cs="Times New Roman"/>
          <w:sz w:val="28"/>
          <w:szCs w:val="28"/>
        </w:rPr>
        <w:t xml:space="preserve">%, что </w:t>
      </w:r>
      <w:r>
        <w:rPr>
          <w:rFonts w:ascii="Times New Roman" w:hAnsi="Times New Roman" w:cs="Times New Roman"/>
          <w:sz w:val="28"/>
          <w:szCs w:val="28"/>
        </w:rPr>
        <w:t>ниже</w:t>
      </w:r>
      <w:r w:rsidRPr="00C443F7">
        <w:rPr>
          <w:rFonts w:ascii="Times New Roman" w:hAnsi="Times New Roman" w:cs="Times New Roman"/>
          <w:sz w:val="28"/>
          <w:szCs w:val="28"/>
        </w:rPr>
        <w:t xml:space="preserve"> значения показателя в среднем по </w:t>
      </w:r>
      <w:r>
        <w:rPr>
          <w:rFonts w:ascii="Times New Roman" w:hAnsi="Times New Roman" w:cs="Times New Roman"/>
          <w:sz w:val="28"/>
          <w:szCs w:val="28"/>
        </w:rPr>
        <w:t>Ростовской области на 16,1%</w:t>
      </w:r>
      <w:r w:rsidRPr="00C443F7">
        <w:rPr>
          <w:rFonts w:ascii="Times New Roman" w:hAnsi="Times New Roman" w:cs="Times New Roman"/>
          <w:sz w:val="28"/>
          <w:szCs w:val="28"/>
        </w:rPr>
        <w:t xml:space="preserve">. По сравнению с 2011 годом уровень обеспеченности спортивной инфраструктурой </w:t>
      </w:r>
      <w:r>
        <w:rPr>
          <w:rFonts w:ascii="Times New Roman" w:hAnsi="Times New Roman" w:cs="Times New Roman"/>
          <w:sz w:val="28"/>
          <w:szCs w:val="28"/>
        </w:rPr>
        <w:t xml:space="preserve">в </w:t>
      </w:r>
      <w:r w:rsidR="00BD4C51">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повысился на 1,5</w:t>
      </w:r>
      <w:r w:rsidRPr="00C443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 </w:t>
      </w:r>
    </w:p>
    <w:p w:rsidR="00BC46D5" w:rsidRPr="00490152" w:rsidRDefault="00BC46D5" w:rsidP="00BC46D5">
      <w:pPr>
        <w:keepNext/>
        <w:spacing w:after="0"/>
        <w:ind w:firstLine="709"/>
        <w:jc w:val="both"/>
        <w:rPr>
          <w:rFonts w:ascii="Times New Roman" w:hAnsi="Times New Roman" w:cs="Times New Roman"/>
          <w:sz w:val="28"/>
          <w:szCs w:val="28"/>
        </w:rPr>
      </w:pPr>
      <w:r w:rsidRPr="00490152">
        <w:rPr>
          <w:rFonts w:ascii="Times New Roman" w:hAnsi="Times New Roman" w:cs="Times New Roman"/>
          <w:sz w:val="28"/>
          <w:szCs w:val="28"/>
        </w:rPr>
        <w:t>Ключевые проблемы:</w:t>
      </w:r>
    </w:p>
    <w:p w:rsidR="00BC46D5" w:rsidRPr="00490152" w:rsidRDefault="00BC46D5" w:rsidP="00BC46D5">
      <w:pPr>
        <w:pStyle w:val="a3"/>
        <w:keepNext/>
        <w:numPr>
          <w:ilvl w:val="0"/>
          <w:numId w:val="61"/>
        </w:numPr>
        <w:spacing w:after="0"/>
        <w:ind w:left="0" w:firstLine="709"/>
        <w:jc w:val="both"/>
        <w:rPr>
          <w:rFonts w:ascii="Times New Roman" w:hAnsi="Times New Roman" w:cs="Times New Roman"/>
          <w:sz w:val="28"/>
          <w:szCs w:val="28"/>
        </w:rPr>
      </w:pPr>
      <w:r w:rsidRPr="00490152">
        <w:rPr>
          <w:rFonts w:ascii="Times New Roman" w:hAnsi="Times New Roman" w:cs="Times New Roman"/>
          <w:sz w:val="28"/>
          <w:szCs w:val="28"/>
        </w:rPr>
        <w:t>Отсутствие возможности участвовать в массовых физкультурно-спортивных мероприятиях для отдельных категорий населения.</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Неполный охват населения </w:t>
      </w:r>
      <w:r w:rsidR="00BD4C51" w:rsidRPr="00FA1412">
        <w:rPr>
          <w:rFonts w:ascii="Times New Roman" w:hAnsi="Times New Roman" w:cs="Times New Roman"/>
          <w:sz w:val="28"/>
          <w:szCs w:val="28"/>
        </w:rPr>
        <w:t>Федосеевского сельского поселения</w:t>
      </w:r>
      <w:r w:rsidR="00BD4C51" w:rsidRPr="00C443F7">
        <w:rPr>
          <w:rFonts w:ascii="Times New Roman" w:hAnsi="Times New Roman" w:cs="Times New Roman"/>
          <w:sz w:val="28"/>
          <w:szCs w:val="28"/>
        </w:rPr>
        <w:t xml:space="preserve"> </w:t>
      </w:r>
      <w:r w:rsidRPr="00C443F7">
        <w:rPr>
          <w:rFonts w:ascii="Times New Roman" w:hAnsi="Times New Roman" w:cs="Times New Roman"/>
          <w:sz w:val="28"/>
          <w:szCs w:val="28"/>
        </w:rPr>
        <w:t>массовыми физкультурно-спортивными мероприятиями обусловлен такими факторами, как не</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 xml:space="preserve">ориентированность физкультурных мероприятий на отдельные категории населения в </w:t>
      </w:r>
      <w:r w:rsidR="00BD4C51">
        <w:rPr>
          <w:rFonts w:ascii="Times New Roman" w:hAnsi="Times New Roman" w:cs="Times New Roman"/>
          <w:sz w:val="28"/>
          <w:szCs w:val="28"/>
        </w:rPr>
        <w:t>сельском поселении</w:t>
      </w:r>
      <w:r w:rsidRPr="00C443F7">
        <w:rPr>
          <w:rFonts w:ascii="Times New Roman" w:hAnsi="Times New Roman" w:cs="Times New Roman"/>
          <w:sz w:val="28"/>
          <w:szCs w:val="28"/>
        </w:rPr>
        <w:t>, а также отсутствие вертикальной системы проведения физкультурных мероприятий для отдельных категорий населения.</w:t>
      </w:r>
    </w:p>
    <w:p w:rsidR="00BC46D5" w:rsidRPr="00490152" w:rsidRDefault="00BC46D5" w:rsidP="00BC46D5">
      <w:pPr>
        <w:pStyle w:val="a3"/>
        <w:numPr>
          <w:ilvl w:val="0"/>
          <w:numId w:val="61"/>
        </w:numPr>
        <w:spacing w:after="0"/>
        <w:ind w:left="0" w:firstLine="709"/>
        <w:jc w:val="both"/>
        <w:rPr>
          <w:rFonts w:ascii="Times New Roman" w:hAnsi="Times New Roman" w:cs="Times New Roman"/>
          <w:sz w:val="28"/>
          <w:szCs w:val="28"/>
        </w:rPr>
      </w:pPr>
      <w:r w:rsidRPr="00490152">
        <w:rPr>
          <w:rFonts w:ascii="Times New Roman" w:hAnsi="Times New Roman" w:cs="Times New Roman"/>
          <w:sz w:val="28"/>
          <w:szCs w:val="28"/>
        </w:rPr>
        <w:t>Недостаточные условия для обеспечения возможности обучающихся систематически заниматься физической культурой и спортом.</w:t>
      </w:r>
    </w:p>
    <w:p w:rsidR="007D5E71" w:rsidRDefault="00BC46D5" w:rsidP="007D5E71">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 итогам 2017 года доля обучающихся, систематически занимающихся физической культурой и спортом, в общей численности обучающихся </w:t>
      </w:r>
      <w:r w:rsidR="007D5E71" w:rsidRPr="00FA1412">
        <w:rPr>
          <w:rFonts w:ascii="Times New Roman" w:hAnsi="Times New Roman" w:cs="Times New Roman"/>
          <w:sz w:val="28"/>
          <w:szCs w:val="28"/>
        </w:rPr>
        <w:t>Федосеевского сельского поселения</w:t>
      </w:r>
      <w:r w:rsidR="007D5E71"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составила 85,1%. </w:t>
      </w:r>
    </w:p>
    <w:p w:rsidR="00BC46D5" w:rsidRPr="00490152" w:rsidRDefault="00BC46D5" w:rsidP="007D5E71">
      <w:pPr>
        <w:spacing w:after="0"/>
        <w:ind w:firstLine="709"/>
        <w:jc w:val="both"/>
        <w:rPr>
          <w:rFonts w:ascii="Times New Roman" w:hAnsi="Times New Roman" w:cs="Times New Roman"/>
          <w:sz w:val="28"/>
          <w:szCs w:val="28"/>
        </w:rPr>
      </w:pPr>
      <w:r w:rsidRPr="00490152">
        <w:rPr>
          <w:rFonts w:ascii="Times New Roman" w:hAnsi="Times New Roman" w:cs="Times New Roman"/>
          <w:sz w:val="28"/>
          <w:szCs w:val="28"/>
        </w:rPr>
        <w:lastRenderedPageBreak/>
        <w:t>Недостаточные условия для обеспечения возможности лиц с ограниченными возможностями здоровья и инвалидов систематически заниматься физической культурой и спортом (адаптивный спорт).</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 итогам 2017 года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r>
        <w:rPr>
          <w:rFonts w:ascii="Times New Roman" w:hAnsi="Times New Roman" w:cs="Times New Roman"/>
          <w:sz w:val="28"/>
          <w:szCs w:val="28"/>
        </w:rPr>
        <w:t xml:space="preserve">в </w:t>
      </w:r>
      <w:r w:rsidR="007D5E71">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составила 14,0</w:t>
      </w:r>
      <w:r w:rsidRPr="00C443F7">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Доля доступных</w:t>
      </w:r>
      <w:r w:rsidRPr="00CF6D39">
        <w:rPr>
          <w:rFonts w:ascii="Times New Roman" w:hAnsi="Times New Roman" w:cs="Times New Roman"/>
          <w:sz w:val="28"/>
          <w:szCs w:val="28"/>
        </w:rPr>
        <w:t xml:space="preserve"> </w:t>
      </w:r>
      <w:r w:rsidRPr="00C443F7">
        <w:rPr>
          <w:rFonts w:ascii="Times New Roman" w:hAnsi="Times New Roman" w:cs="Times New Roman"/>
          <w:sz w:val="28"/>
          <w:szCs w:val="28"/>
        </w:rPr>
        <w:t>учреждений спорта</w:t>
      </w:r>
      <w:r>
        <w:rPr>
          <w:rFonts w:ascii="Times New Roman" w:hAnsi="Times New Roman" w:cs="Times New Roman"/>
          <w:sz w:val="28"/>
          <w:szCs w:val="28"/>
        </w:rPr>
        <w:t xml:space="preserve"> и спортивных сооружений</w:t>
      </w:r>
      <w:r w:rsidRPr="00C443F7">
        <w:rPr>
          <w:rFonts w:ascii="Times New Roman" w:hAnsi="Times New Roman" w:cs="Times New Roman"/>
          <w:sz w:val="28"/>
          <w:szCs w:val="28"/>
        </w:rPr>
        <w:t xml:space="preserve"> для инвалидов и других мало</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мобильных групп населения оценивается в 55,0%.</w:t>
      </w:r>
      <w:r>
        <w:rPr>
          <w:rFonts w:ascii="Times New Roman" w:hAnsi="Times New Roman" w:cs="Times New Roman"/>
          <w:sz w:val="28"/>
          <w:szCs w:val="28"/>
        </w:rPr>
        <w:t xml:space="preserve"> </w:t>
      </w:r>
    </w:p>
    <w:p w:rsidR="00BC46D5" w:rsidRPr="00490152" w:rsidRDefault="00BC46D5" w:rsidP="00BC46D5">
      <w:pPr>
        <w:pStyle w:val="a3"/>
        <w:numPr>
          <w:ilvl w:val="0"/>
          <w:numId w:val="61"/>
        </w:numPr>
        <w:spacing w:after="0"/>
        <w:ind w:left="0" w:firstLine="709"/>
        <w:jc w:val="both"/>
        <w:rPr>
          <w:rFonts w:ascii="Times New Roman" w:hAnsi="Times New Roman" w:cs="Times New Roman"/>
          <w:sz w:val="28"/>
          <w:szCs w:val="28"/>
        </w:rPr>
      </w:pPr>
      <w:r w:rsidRPr="00490152">
        <w:rPr>
          <w:rFonts w:ascii="Times New Roman" w:hAnsi="Times New Roman" w:cs="Times New Roman"/>
          <w:sz w:val="28"/>
          <w:szCs w:val="28"/>
        </w:rPr>
        <w:t>Дефицит инструкторов по физической культуре и спорту (массовый спорт)</w:t>
      </w:r>
    </w:p>
    <w:p w:rsidR="00BC46D5" w:rsidRPr="00C443F7" w:rsidRDefault="00BC46D5" w:rsidP="00BC46D5">
      <w:pPr>
        <w:spacing w:after="0"/>
        <w:ind w:firstLine="709"/>
        <w:jc w:val="both"/>
        <w:rPr>
          <w:rFonts w:ascii="Times New Roman" w:hAnsi="Times New Roman" w:cs="Times New Roman"/>
          <w:b/>
          <w:sz w:val="28"/>
          <w:szCs w:val="28"/>
        </w:rPr>
      </w:pPr>
      <w:r>
        <w:rPr>
          <w:rFonts w:ascii="Times New Roman" w:hAnsi="Times New Roman" w:cs="Times New Roman"/>
          <w:sz w:val="28"/>
          <w:szCs w:val="28"/>
        </w:rPr>
        <w:t>О</w:t>
      </w:r>
      <w:r w:rsidRPr="00C443F7">
        <w:rPr>
          <w:rFonts w:ascii="Times New Roman" w:hAnsi="Times New Roman" w:cs="Times New Roman"/>
          <w:sz w:val="28"/>
          <w:szCs w:val="28"/>
        </w:rPr>
        <w:t>тсутствуют специалисты (инструкторы) по спорту, призванные проводить физкультурные и спортивные мероприятия с работниками и организовывать участие сборных команд организаций в соревнованиях, проводимых в муниципальных образованиях</w:t>
      </w:r>
      <w:r>
        <w:rPr>
          <w:rFonts w:ascii="Times New Roman" w:hAnsi="Times New Roman" w:cs="Times New Roman"/>
          <w:sz w:val="28"/>
          <w:szCs w:val="28"/>
        </w:rPr>
        <w:t xml:space="preserve"> района</w:t>
      </w:r>
      <w:r w:rsidRPr="00C443F7">
        <w:rPr>
          <w:rFonts w:ascii="Times New Roman" w:hAnsi="Times New Roman" w:cs="Times New Roman"/>
          <w:sz w:val="28"/>
          <w:szCs w:val="28"/>
        </w:rPr>
        <w:t>.</w:t>
      </w:r>
    </w:p>
    <w:p w:rsidR="00BC46D5" w:rsidRPr="00490152" w:rsidRDefault="00BC46D5" w:rsidP="00BC46D5">
      <w:pPr>
        <w:pStyle w:val="a3"/>
        <w:numPr>
          <w:ilvl w:val="0"/>
          <w:numId w:val="61"/>
        </w:numPr>
        <w:spacing w:after="0"/>
        <w:ind w:left="0" w:firstLine="709"/>
        <w:jc w:val="both"/>
        <w:rPr>
          <w:rFonts w:ascii="Times New Roman" w:hAnsi="Times New Roman" w:cs="Times New Roman"/>
          <w:sz w:val="28"/>
          <w:szCs w:val="28"/>
        </w:rPr>
      </w:pPr>
      <w:r w:rsidRPr="00490152">
        <w:rPr>
          <w:rFonts w:ascii="Times New Roman" w:hAnsi="Times New Roman" w:cs="Times New Roman"/>
          <w:sz w:val="28"/>
          <w:szCs w:val="28"/>
        </w:rPr>
        <w:t>Недостаток спортивных объектов для организации и проведения физкультурных и спортивных мероприятий, соревнований и обеспечения тренировочного процесса, а также высокий износ существующих спортивных объектов</w:t>
      </w:r>
    </w:p>
    <w:p w:rsidR="00BC46D5" w:rsidRPr="00490152" w:rsidRDefault="00BC46D5" w:rsidP="00F62C81">
      <w:pPr>
        <w:spacing w:after="0"/>
        <w:ind w:firstLine="709"/>
        <w:jc w:val="both"/>
        <w:rPr>
          <w:rFonts w:ascii="Times New Roman" w:hAnsi="Times New Roman" w:cs="Times New Roman"/>
          <w:sz w:val="28"/>
          <w:szCs w:val="28"/>
        </w:rPr>
      </w:pPr>
      <w:r w:rsidRPr="00C443F7">
        <w:rPr>
          <w:rFonts w:ascii="Times New Roman" w:eastAsia="Calibri" w:hAnsi="Times New Roman" w:cs="Times New Roman"/>
          <w:sz w:val="28"/>
          <w:szCs w:val="28"/>
        </w:rPr>
        <w:t xml:space="preserve">Количество спортивных сооружений на </w:t>
      </w:r>
      <w:r w:rsidR="007D5E71">
        <w:rPr>
          <w:rFonts w:ascii="Times New Roman" w:eastAsia="Calibri" w:hAnsi="Times New Roman" w:cs="Times New Roman"/>
          <w:sz w:val="28"/>
          <w:szCs w:val="28"/>
        </w:rPr>
        <w:t>1,3</w:t>
      </w:r>
      <w:r>
        <w:rPr>
          <w:rFonts w:ascii="Times New Roman" w:eastAsia="Calibri" w:hAnsi="Times New Roman" w:cs="Times New Roman"/>
          <w:sz w:val="28"/>
          <w:szCs w:val="28"/>
        </w:rPr>
        <w:t xml:space="preserve"> тыс.чел. </w:t>
      </w:r>
      <w:r w:rsidRPr="00C443F7">
        <w:rPr>
          <w:rFonts w:ascii="Times New Roman" w:eastAsia="Calibri" w:hAnsi="Times New Roman" w:cs="Times New Roman"/>
          <w:sz w:val="28"/>
          <w:szCs w:val="28"/>
        </w:rPr>
        <w:t xml:space="preserve">населения в </w:t>
      </w:r>
      <w:r w:rsidR="007D5E71">
        <w:rPr>
          <w:rFonts w:ascii="Times New Roman" w:eastAsia="Calibri" w:hAnsi="Times New Roman" w:cs="Times New Roman"/>
          <w:sz w:val="28"/>
          <w:szCs w:val="28"/>
        </w:rPr>
        <w:t>Федосеевском сельском поселении</w:t>
      </w:r>
      <w:r w:rsidRPr="00C443F7">
        <w:rPr>
          <w:rFonts w:ascii="Times New Roman" w:eastAsia="Calibri" w:hAnsi="Times New Roman" w:cs="Times New Roman"/>
          <w:sz w:val="28"/>
          <w:szCs w:val="28"/>
        </w:rPr>
        <w:t xml:space="preserve"> по итогам 2016 года </w:t>
      </w:r>
      <w:r w:rsidRPr="00F62C81">
        <w:rPr>
          <w:rFonts w:ascii="Times New Roman" w:eastAsia="Calibri" w:hAnsi="Times New Roman" w:cs="Times New Roman"/>
          <w:sz w:val="28"/>
          <w:szCs w:val="28"/>
        </w:rPr>
        <w:t xml:space="preserve">составляет </w:t>
      </w:r>
      <w:r w:rsidR="00F62C81" w:rsidRPr="00F62C81">
        <w:rPr>
          <w:rFonts w:ascii="Times New Roman" w:eastAsia="Calibri" w:hAnsi="Times New Roman" w:cs="Times New Roman"/>
          <w:sz w:val="28"/>
          <w:szCs w:val="28"/>
        </w:rPr>
        <w:t>9</w:t>
      </w:r>
      <w:r w:rsidRPr="00F62C81">
        <w:rPr>
          <w:rFonts w:ascii="Times New Roman" w:eastAsia="Calibri" w:hAnsi="Times New Roman" w:cs="Times New Roman"/>
          <w:sz w:val="28"/>
          <w:szCs w:val="28"/>
        </w:rPr>
        <w:t>,0 единиц</w:t>
      </w:r>
      <w:r>
        <w:rPr>
          <w:rFonts w:ascii="Times New Roman" w:eastAsia="Calibri" w:hAnsi="Times New Roman" w:cs="Times New Roman"/>
          <w:sz w:val="28"/>
          <w:szCs w:val="28"/>
        </w:rPr>
        <w:t xml:space="preserve">. </w:t>
      </w:r>
      <w:r w:rsidRPr="00490152">
        <w:rPr>
          <w:rFonts w:ascii="Times New Roman" w:hAnsi="Times New Roman" w:cs="Times New Roman"/>
          <w:sz w:val="28"/>
          <w:szCs w:val="28"/>
        </w:rPr>
        <w:t>Низкий уровень административного содействия развитию сферы физической культуры и спорта в сельск</w:t>
      </w:r>
      <w:r w:rsidR="007D5E71" w:rsidRPr="00490152">
        <w:rPr>
          <w:rFonts w:ascii="Times New Roman" w:hAnsi="Times New Roman" w:cs="Times New Roman"/>
          <w:sz w:val="28"/>
          <w:szCs w:val="28"/>
        </w:rPr>
        <w:t>ом поселении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w:t>
      </w:r>
      <w:r>
        <w:rPr>
          <w:rFonts w:ascii="Times New Roman" w:hAnsi="Times New Roman" w:cs="Times New Roman"/>
          <w:sz w:val="28"/>
          <w:szCs w:val="28"/>
        </w:rPr>
        <w:t>сельск</w:t>
      </w:r>
      <w:r w:rsidR="007D5E71">
        <w:rPr>
          <w:rFonts w:ascii="Times New Roman" w:hAnsi="Times New Roman" w:cs="Times New Roman"/>
          <w:sz w:val="28"/>
          <w:szCs w:val="28"/>
        </w:rPr>
        <w:t>ом</w:t>
      </w:r>
      <w:r>
        <w:rPr>
          <w:rFonts w:ascii="Times New Roman" w:hAnsi="Times New Roman" w:cs="Times New Roman"/>
          <w:sz w:val="28"/>
          <w:szCs w:val="28"/>
        </w:rPr>
        <w:t xml:space="preserve"> поселени</w:t>
      </w:r>
      <w:r w:rsidR="007D5E71">
        <w:rPr>
          <w:rFonts w:ascii="Times New Roman" w:hAnsi="Times New Roman" w:cs="Times New Roman"/>
          <w:sz w:val="28"/>
          <w:szCs w:val="28"/>
        </w:rPr>
        <w:t>и</w:t>
      </w:r>
      <w:r w:rsidRPr="00C443F7">
        <w:rPr>
          <w:rFonts w:ascii="Times New Roman" w:hAnsi="Times New Roman" w:cs="Times New Roman"/>
          <w:sz w:val="28"/>
          <w:szCs w:val="28"/>
        </w:rPr>
        <w:t xml:space="preserve"> за развитие сферы физической культуры и спорта отвечает один специалист, совместитель</w:t>
      </w:r>
      <w:r>
        <w:rPr>
          <w:rFonts w:ascii="Times New Roman" w:hAnsi="Times New Roman" w:cs="Times New Roman"/>
          <w:sz w:val="28"/>
          <w:szCs w:val="28"/>
        </w:rPr>
        <w:t xml:space="preserve"> по 3 направлениям</w:t>
      </w:r>
      <w:r w:rsidRPr="00C443F7">
        <w:rPr>
          <w:rFonts w:ascii="Times New Roman" w:hAnsi="Times New Roman" w:cs="Times New Roman"/>
          <w:sz w:val="28"/>
          <w:szCs w:val="28"/>
        </w:rPr>
        <w:t>.</w:t>
      </w:r>
    </w:p>
    <w:p w:rsidR="00BC46D5" w:rsidRPr="00136DBE" w:rsidRDefault="00BC46D5" w:rsidP="00BC46D5">
      <w:pPr>
        <w:spacing w:after="0"/>
        <w:ind w:firstLine="709"/>
        <w:jc w:val="both"/>
        <w:rPr>
          <w:rFonts w:ascii="Times New Roman" w:hAnsi="Times New Roman" w:cs="Times New Roman"/>
          <w:sz w:val="28"/>
        </w:rPr>
      </w:pPr>
    </w:p>
    <w:p w:rsidR="00BC46D5" w:rsidRPr="00490152" w:rsidRDefault="00BC46D5" w:rsidP="00BC46D5">
      <w:pPr>
        <w:spacing w:after="0"/>
        <w:ind w:firstLine="709"/>
        <w:jc w:val="both"/>
        <w:rPr>
          <w:rFonts w:ascii="Times New Roman" w:hAnsi="Times New Roman" w:cs="Times New Roman"/>
          <w:sz w:val="28"/>
          <w:szCs w:val="28"/>
        </w:rPr>
      </w:pPr>
      <w:r w:rsidRPr="00490152">
        <w:rPr>
          <w:rFonts w:ascii="Times New Roman" w:hAnsi="Times New Roman" w:cs="Times New Roman"/>
          <w:sz w:val="28"/>
          <w:szCs w:val="28"/>
        </w:rPr>
        <w:t>Ключевые тренды:</w:t>
      </w:r>
    </w:p>
    <w:p w:rsidR="00BC46D5" w:rsidRPr="00490152" w:rsidRDefault="00BC46D5" w:rsidP="00BC46D5">
      <w:pPr>
        <w:pStyle w:val="a3"/>
        <w:numPr>
          <w:ilvl w:val="0"/>
          <w:numId w:val="62"/>
        </w:numPr>
        <w:spacing w:after="0"/>
        <w:ind w:left="0" w:firstLine="709"/>
        <w:jc w:val="both"/>
        <w:rPr>
          <w:rFonts w:ascii="Times New Roman" w:eastAsia="Calibri" w:hAnsi="Times New Roman" w:cs="Times New Roman"/>
          <w:sz w:val="28"/>
          <w:szCs w:val="28"/>
        </w:rPr>
      </w:pPr>
      <w:r w:rsidRPr="00490152">
        <w:rPr>
          <w:rFonts w:ascii="Times New Roman" w:hAnsi="Times New Roman" w:cs="Times New Roman"/>
          <w:sz w:val="28"/>
          <w:szCs w:val="28"/>
        </w:rPr>
        <w:t>Активное</w:t>
      </w:r>
      <w:r w:rsidRPr="00490152">
        <w:rPr>
          <w:rFonts w:ascii="Times New Roman" w:eastAsia="Calibri" w:hAnsi="Times New Roman" w:cs="Times New Roman"/>
          <w:sz w:val="28"/>
          <w:szCs w:val="28"/>
        </w:rPr>
        <w:t xml:space="preserve"> распространение здорового образа жизни</w:t>
      </w:r>
    </w:p>
    <w:p w:rsidR="00BC46D5" w:rsidRPr="00C443F7" w:rsidRDefault="00BC46D5" w:rsidP="00BC46D5">
      <w:pPr>
        <w:spacing w:after="0"/>
        <w:ind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Мода на ведение здорового образа жизни прослеживается по всему миру. Здоровый образ жизни основывается на сочетании физического, психического и ментального здоровья, правильного питания, разумных физических нагрузок и отказа от вредных привычек. Люди активно вовлекаются в фитнес движение, практикуют здоровое питание, что в особенности заметно среди жителей </w:t>
      </w:r>
      <w:r>
        <w:rPr>
          <w:rFonts w:ascii="Times New Roman" w:hAnsi="Times New Roman" w:cs="Times New Roman"/>
          <w:sz w:val="28"/>
          <w:szCs w:val="28"/>
        </w:rPr>
        <w:t>сельской местности</w:t>
      </w:r>
      <w:r w:rsidRPr="00C443F7">
        <w:rPr>
          <w:rFonts w:ascii="Times New Roman" w:hAnsi="Times New Roman" w:cs="Times New Roman"/>
          <w:sz w:val="28"/>
          <w:szCs w:val="28"/>
        </w:rPr>
        <w:t xml:space="preserve">. </w:t>
      </w:r>
    </w:p>
    <w:p w:rsidR="00BC46D5" w:rsidRPr="00C443F7" w:rsidRDefault="00BC46D5" w:rsidP="00BC46D5">
      <w:pPr>
        <w:spacing w:after="0"/>
        <w:ind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Зримым подтверждением возрастания популярности здорового образа жизни являются открытие по всей стране фитнес</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w:t>
      </w:r>
      <w:r w:rsidR="00EB5056">
        <w:rPr>
          <w:rFonts w:ascii="Times New Roman" w:hAnsi="Times New Roman" w:cs="Times New Roman"/>
          <w:sz w:val="28"/>
          <w:szCs w:val="28"/>
        </w:rPr>
        <w:t xml:space="preserve"> </w:t>
      </w:r>
      <w:r w:rsidRPr="00C443F7">
        <w:rPr>
          <w:rFonts w:ascii="Times New Roman" w:hAnsi="Times New Roman" w:cs="Times New Roman"/>
          <w:sz w:val="28"/>
          <w:szCs w:val="28"/>
        </w:rPr>
        <w:t xml:space="preserve">центров и спортивных клубов, развитие сети учреждений спортивной направленности. Пользуются популярностью индивидуальные и массовые физкультурные занятия в парках, </w:t>
      </w:r>
      <w:r>
        <w:rPr>
          <w:rFonts w:ascii="Times New Roman" w:hAnsi="Times New Roman" w:cs="Times New Roman"/>
          <w:sz w:val="28"/>
          <w:szCs w:val="28"/>
        </w:rPr>
        <w:t xml:space="preserve">на </w:t>
      </w:r>
      <w:r w:rsidRPr="00C443F7">
        <w:rPr>
          <w:rFonts w:ascii="Times New Roman" w:hAnsi="Times New Roman" w:cs="Times New Roman"/>
          <w:sz w:val="28"/>
          <w:szCs w:val="28"/>
        </w:rPr>
        <w:t xml:space="preserve">стадионах, спортивных площадках, </w:t>
      </w:r>
      <w:r>
        <w:rPr>
          <w:rFonts w:ascii="Times New Roman" w:hAnsi="Times New Roman" w:cs="Times New Roman"/>
          <w:sz w:val="28"/>
          <w:szCs w:val="28"/>
        </w:rPr>
        <w:t xml:space="preserve">а также </w:t>
      </w:r>
      <w:r w:rsidRPr="00C443F7">
        <w:rPr>
          <w:rFonts w:ascii="Times New Roman" w:hAnsi="Times New Roman" w:cs="Times New Roman"/>
          <w:sz w:val="28"/>
          <w:szCs w:val="28"/>
        </w:rPr>
        <w:t xml:space="preserve">спортивные мероприятия и соревнования для различных возрастных и социальных категорий населения. Открываются спортивные объекты, спортивные секции как для детей и подростков, так и для взрослых людей. Особое внимание уделяется </w:t>
      </w:r>
      <w:r w:rsidRPr="00C443F7">
        <w:rPr>
          <w:rFonts w:ascii="Times New Roman" w:hAnsi="Times New Roman" w:cs="Times New Roman"/>
          <w:sz w:val="28"/>
          <w:szCs w:val="28"/>
        </w:rPr>
        <w:lastRenderedPageBreak/>
        <w:t xml:space="preserve">доступности спортивных объектов людям с ограниченными возможностями и паралимпийскому движению. Активно внедряется всероссийский физкультурно-спортивный комплекс «Готов к труду и обороне» (ГТО). </w:t>
      </w:r>
    </w:p>
    <w:p w:rsidR="00BC46D5" w:rsidRPr="00C443F7" w:rsidRDefault="00BC46D5" w:rsidP="00BC46D5">
      <w:pPr>
        <w:spacing w:after="0"/>
        <w:ind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Наблюдается стабильный рост доли граждан, систематически занимающихся физической культурой и спортом. Согласно статистическим данным</w:t>
      </w:r>
      <w:r>
        <w:rPr>
          <w:rFonts w:ascii="Times New Roman" w:hAnsi="Times New Roman" w:cs="Times New Roman"/>
          <w:sz w:val="28"/>
          <w:szCs w:val="28"/>
        </w:rPr>
        <w:t>,</w:t>
      </w:r>
      <w:r w:rsidRPr="00C443F7">
        <w:rPr>
          <w:rFonts w:ascii="Times New Roman" w:hAnsi="Times New Roman" w:cs="Times New Roman"/>
          <w:sz w:val="28"/>
          <w:szCs w:val="28"/>
        </w:rPr>
        <w:t xml:space="preserve"> доля населения</w:t>
      </w:r>
      <w:r>
        <w:rPr>
          <w:rFonts w:ascii="Times New Roman" w:hAnsi="Times New Roman" w:cs="Times New Roman"/>
          <w:sz w:val="28"/>
          <w:szCs w:val="28"/>
        </w:rPr>
        <w:t>,</w:t>
      </w:r>
      <w:r w:rsidRPr="00C443F7">
        <w:rPr>
          <w:rFonts w:ascii="Times New Roman" w:hAnsi="Times New Roman" w:cs="Times New Roman"/>
          <w:sz w:val="28"/>
          <w:szCs w:val="28"/>
        </w:rPr>
        <w:t xml:space="preserve"> систематически занимающегося физической культурой и спортом, в общей численности населения, в среднем по </w:t>
      </w:r>
      <w:r w:rsidR="007D5E71">
        <w:rPr>
          <w:rFonts w:ascii="Times New Roman" w:hAnsi="Times New Roman" w:cs="Times New Roman"/>
          <w:sz w:val="28"/>
          <w:szCs w:val="28"/>
        </w:rPr>
        <w:t>Федосеевскому сельскому поселению</w:t>
      </w:r>
      <w:r w:rsidRPr="00C443F7">
        <w:rPr>
          <w:rFonts w:ascii="Times New Roman" w:hAnsi="Times New Roman" w:cs="Times New Roman"/>
          <w:sz w:val="28"/>
          <w:szCs w:val="28"/>
        </w:rPr>
        <w:t xml:space="preserve"> имеет положительну</w:t>
      </w:r>
      <w:r>
        <w:rPr>
          <w:rFonts w:ascii="Times New Roman" w:hAnsi="Times New Roman" w:cs="Times New Roman"/>
          <w:sz w:val="28"/>
          <w:szCs w:val="28"/>
        </w:rPr>
        <w:t>ю динамику (2013 – 27,6%, 2017 – 38,1</w:t>
      </w:r>
      <w:r w:rsidRPr="00C443F7">
        <w:rPr>
          <w:rFonts w:ascii="Times New Roman" w:hAnsi="Times New Roman" w:cs="Times New Roman"/>
          <w:sz w:val="28"/>
          <w:szCs w:val="28"/>
        </w:rPr>
        <w:t>%).</w:t>
      </w:r>
    </w:p>
    <w:p w:rsidR="00BC46D5" w:rsidRPr="00490152" w:rsidRDefault="00BC46D5" w:rsidP="00BC46D5">
      <w:pPr>
        <w:pStyle w:val="a3"/>
        <w:keepNext/>
        <w:numPr>
          <w:ilvl w:val="0"/>
          <w:numId w:val="62"/>
        </w:numPr>
        <w:spacing w:after="0"/>
        <w:ind w:left="0" w:firstLine="709"/>
        <w:jc w:val="both"/>
        <w:rPr>
          <w:rFonts w:ascii="Times New Roman" w:hAnsi="Times New Roman" w:cs="Times New Roman"/>
          <w:sz w:val="28"/>
          <w:szCs w:val="28"/>
        </w:rPr>
      </w:pPr>
      <w:r w:rsidRPr="00490152">
        <w:rPr>
          <w:rFonts w:ascii="Times New Roman" w:hAnsi="Times New Roman" w:cs="Times New Roman"/>
          <w:sz w:val="28"/>
          <w:szCs w:val="28"/>
        </w:rPr>
        <w:t>Рост спортивных достижений.</w:t>
      </w:r>
    </w:p>
    <w:p w:rsidR="00BC46D5" w:rsidRPr="00D56763" w:rsidRDefault="00BC46D5" w:rsidP="00BC46D5">
      <w:pPr>
        <w:spacing w:after="0"/>
        <w:ind w:firstLine="709"/>
        <w:contextualSpacing/>
        <w:jc w:val="both"/>
        <w:rPr>
          <w:rFonts w:ascii="Times New Roman" w:hAnsi="Times New Roman" w:cs="Times New Roman"/>
          <w:sz w:val="28"/>
          <w:szCs w:val="28"/>
        </w:rPr>
      </w:pPr>
      <w:r w:rsidRPr="00D56763">
        <w:rPr>
          <w:rFonts w:ascii="Times New Roman" w:hAnsi="Times New Roman" w:cs="Times New Roman"/>
          <w:sz w:val="28"/>
          <w:szCs w:val="28"/>
        </w:rPr>
        <w:t xml:space="preserve">За последние годы значительно возросла конкуренция на спортивной арене. Растут спортивные результаты на соревнованиях. Происходит регулярное обновление рекордов по видам спорта, нарастает плотность результатов на </w:t>
      </w:r>
      <w:r w:rsidR="007D5E71">
        <w:rPr>
          <w:rFonts w:ascii="Times New Roman" w:hAnsi="Times New Roman" w:cs="Times New Roman"/>
          <w:sz w:val="28"/>
          <w:szCs w:val="28"/>
        </w:rPr>
        <w:t>районных</w:t>
      </w:r>
      <w:r w:rsidRPr="00D56763">
        <w:rPr>
          <w:rFonts w:ascii="Times New Roman" w:hAnsi="Times New Roman" w:cs="Times New Roman"/>
          <w:sz w:val="28"/>
          <w:szCs w:val="28"/>
        </w:rPr>
        <w:t xml:space="preserve"> спортивных соревнованиях.</w:t>
      </w:r>
    </w:p>
    <w:p w:rsidR="00BC46D5" w:rsidRPr="00490152" w:rsidRDefault="00BC46D5" w:rsidP="00BC46D5">
      <w:pPr>
        <w:pStyle w:val="15"/>
        <w:spacing w:before="120" w:after="120" w:line="276" w:lineRule="auto"/>
        <w:ind w:firstLine="709"/>
        <w:jc w:val="center"/>
        <w:rPr>
          <w:rFonts w:cs="Times New Roman"/>
          <w:b w:val="0"/>
          <w:szCs w:val="28"/>
          <w:lang w:eastAsia="ru-RU"/>
        </w:rPr>
      </w:pPr>
      <w:r w:rsidRPr="00490152">
        <w:rPr>
          <w:rFonts w:cs="Times New Roman"/>
          <w:b w:val="0"/>
          <w:szCs w:val="28"/>
          <w:lang w:eastAsia="ru-RU"/>
        </w:rPr>
        <w:t>Система целей и механизм реализации</w:t>
      </w:r>
    </w:p>
    <w:p w:rsidR="00BC46D5" w:rsidRPr="00490152" w:rsidRDefault="00BC46D5" w:rsidP="00BC46D5">
      <w:pPr>
        <w:keepNext/>
        <w:tabs>
          <w:tab w:val="left" w:pos="1276"/>
        </w:tabs>
        <w:spacing w:after="0"/>
        <w:ind w:firstLine="709"/>
        <w:jc w:val="both"/>
        <w:rPr>
          <w:rFonts w:ascii="Times New Roman" w:hAnsi="Times New Roman" w:cs="Times New Roman"/>
          <w:sz w:val="28"/>
          <w:szCs w:val="28"/>
        </w:rPr>
      </w:pPr>
      <w:r w:rsidRPr="00490152">
        <w:rPr>
          <w:rFonts w:ascii="Times New Roman" w:hAnsi="Times New Roman" w:cs="Times New Roman"/>
          <w:sz w:val="28"/>
          <w:szCs w:val="28"/>
        </w:rPr>
        <w:t>Динамические цели:</w:t>
      </w:r>
    </w:p>
    <w:p w:rsidR="00BC46D5" w:rsidRPr="00C443F7" w:rsidRDefault="00BC46D5" w:rsidP="00BC46D5">
      <w:pPr>
        <w:pStyle w:val="a3"/>
        <w:numPr>
          <w:ilvl w:val="0"/>
          <w:numId w:val="5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Увеличение доли граждан, систематически занимающихся физической культурой и спортом:</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sidRPr="00CA33CA">
        <w:rPr>
          <w:rFonts w:ascii="Times New Roman" w:hAnsi="Times New Roman" w:cs="Times New Roman"/>
          <w:sz w:val="28"/>
          <w:szCs w:val="28"/>
        </w:rPr>
        <w:t>39,2%</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2024 год – 56,3%</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2030 год – 60,0%.</w:t>
      </w:r>
    </w:p>
    <w:p w:rsidR="00BC46D5" w:rsidRPr="00C443F7" w:rsidRDefault="00BC46D5" w:rsidP="00BC46D5">
      <w:pPr>
        <w:pStyle w:val="a3"/>
        <w:numPr>
          <w:ilvl w:val="0"/>
          <w:numId w:val="5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Увеличение количества </w:t>
      </w:r>
      <w:r>
        <w:rPr>
          <w:rFonts w:ascii="Times New Roman" w:hAnsi="Times New Roman" w:cs="Times New Roman"/>
          <w:sz w:val="28"/>
          <w:szCs w:val="28"/>
        </w:rPr>
        <w:t>призовых мест</w:t>
      </w:r>
      <w:r w:rsidRPr="00C443F7">
        <w:rPr>
          <w:rFonts w:ascii="Times New Roman" w:hAnsi="Times New Roman" w:cs="Times New Roman"/>
          <w:sz w:val="28"/>
          <w:szCs w:val="28"/>
        </w:rPr>
        <w:t xml:space="preserve">, завоеванных спортсменами </w:t>
      </w:r>
      <w:r w:rsidR="007D5E71" w:rsidRPr="00FA1412">
        <w:rPr>
          <w:rFonts w:ascii="Times New Roman" w:hAnsi="Times New Roman" w:cs="Times New Roman"/>
          <w:sz w:val="28"/>
          <w:szCs w:val="28"/>
        </w:rPr>
        <w:t>Федосеевского сельского поселения</w:t>
      </w:r>
      <w:r w:rsidR="007D5E71" w:rsidRPr="00C443F7">
        <w:rPr>
          <w:rFonts w:ascii="Times New Roman" w:hAnsi="Times New Roman" w:cs="Times New Roman"/>
          <w:sz w:val="28"/>
          <w:szCs w:val="28"/>
        </w:rPr>
        <w:t xml:space="preserve"> </w:t>
      </w:r>
      <w:r w:rsidRPr="00C443F7">
        <w:rPr>
          <w:rFonts w:ascii="Times New Roman" w:hAnsi="Times New Roman" w:cs="Times New Roman"/>
          <w:sz w:val="28"/>
          <w:szCs w:val="28"/>
        </w:rPr>
        <w:t>на </w:t>
      </w:r>
      <w:r>
        <w:rPr>
          <w:rFonts w:ascii="Times New Roman" w:hAnsi="Times New Roman" w:cs="Times New Roman"/>
          <w:sz w:val="28"/>
          <w:szCs w:val="28"/>
        </w:rPr>
        <w:t xml:space="preserve"> </w:t>
      </w:r>
      <w:r w:rsidR="007D5E71">
        <w:rPr>
          <w:rFonts w:ascii="Times New Roman" w:hAnsi="Times New Roman" w:cs="Times New Roman"/>
          <w:sz w:val="28"/>
          <w:szCs w:val="28"/>
        </w:rPr>
        <w:t>район</w:t>
      </w:r>
      <w:r>
        <w:rPr>
          <w:rFonts w:ascii="Times New Roman" w:hAnsi="Times New Roman" w:cs="Times New Roman"/>
          <w:sz w:val="28"/>
          <w:szCs w:val="28"/>
        </w:rPr>
        <w:t>ных</w:t>
      </w:r>
      <w:r w:rsidRPr="00C443F7">
        <w:rPr>
          <w:rFonts w:ascii="Times New Roman" w:hAnsi="Times New Roman" w:cs="Times New Roman"/>
          <w:sz w:val="28"/>
          <w:szCs w:val="28"/>
        </w:rPr>
        <w:t xml:space="preserve"> спортивных соревнованиях:</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sidRPr="00CA33CA">
        <w:rPr>
          <w:rFonts w:ascii="Times New Roman" w:hAnsi="Times New Roman" w:cs="Times New Roman"/>
          <w:sz w:val="28"/>
          <w:szCs w:val="28"/>
        </w:rPr>
        <w:t>9</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2024 год – 15</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2030 год – 25</w:t>
      </w:r>
    </w:p>
    <w:p w:rsidR="00BC46D5" w:rsidRPr="00C443F7" w:rsidRDefault="00BC46D5" w:rsidP="00BC46D5">
      <w:pPr>
        <w:pStyle w:val="a3"/>
        <w:numPr>
          <w:ilvl w:val="0"/>
          <w:numId w:val="5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Увеличение уровня обеспеченности населения спортивными сооружениями, исходя из единовременной пропускной способности объектов спорта:</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sidRPr="00CA33CA">
        <w:rPr>
          <w:rFonts w:ascii="Times New Roman" w:hAnsi="Times New Roman" w:cs="Times New Roman"/>
          <w:sz w:val="28"/>
          <w:szCs w:val="28"/>
        </w:rPr>
        <w:t>37,0%</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2024 год – 57,8%</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2030 год – 59,0%.</w:t>
      </w: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Структурная цель:</w:t>
      </w:r>
    </w:p>
    <w:p w:rsidR="00BC46D5" w:rsidRPr="00C443F7" w:rsidRDefault="00BC46D5" w:rsidP="00BC46D5">
      <w:pPr>
        <w:tabs>
          <w:tab w:val="left" w:pos="426"/>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1. Повышение роли физической культуры и спорта в жизни населения </w:t>
      </w:r>
      <w:r w:rsidR="007D5E71" w:rsidRPr="00FA1412">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Default="00BC46D5" w:rsidP="00BC46D5">
      <w:pPr>
        <w:spacing w:after="0"/>
        <w:ind w:firstLine="709"/>
        <w:jc w:val="both"/>
        <w:rPr>
          <w:rFonts w:ascii="Times New Roman" w:hAnsi="Times New Roman" w:cs="Times New Roman"/>
          <w:b/>
          <w:sz w:val="28"/>
          <w:szCs w:val="28"/>
        </w:rPr>
      </w:pP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Приоритетные задачи и мероприятия:</w:t>
      </w:r>
    </w:p>
    <w:p w:rsidR="00BC46D5" w:rsidRPr="00C443F7" w:rsidRDefault="00BC46D5" w:rsidP="00BC46D5">
      <w:pPr>
        <w:pStyle w:val="a3"/>
        <w:numPr>
          <w:ilvl w:val="0"/>
          <w:numId w:val="5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Расширение аудитории массовых</w:t>
      </w:r>
      <w:r w:rsidRPr="00C443F7">
        <w:rPr>
          <w:rStyle w:val="afc"/>
          <w:rFonts w:ascii="Times New Roman" w:hAnsi="Times New Roman" w:cs="Times New Roman"/>
          <w:b/>
          <w:bCs/>
          <w:sz w:val="28"/>
          <w:szCs w:val="28"/>
          <w:shd w:val="clear" w:color="auto" w:fill="FFFFFF"/>
        </w:rPr>
        <w:t xml:space="preserve"> </w:t>
      </w:r>
      <w:r w:rsidRPr="00C443F7">
        <w:rPr>
          <w:rFonts w:ascii="Times New Roman" w:hAnsi="Times New Roman" w:cs="Times New Roman"/>
          <w:sz w:val="28"/>
          <w:szCs w:val="28"/>
        </w:rPr>
        <w:t>физкультурно-спортивных мероприятий:</w:t>
      </w:r>
    </w:p>
    <w:p w:rsidR="00BC46D5" w:rsidRPr="00C443F7" w:rsidRDefault="00BC46D5" w:rsidP="00BC46D5">
      <w:pPr>
        <w:pStyle w:val="a3"/>
        <w:numPr>
          <w:ilvl w:val="0"/>
          <w:numId w:val="60"/>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возрождение спартакиадного движения в полном объеме и обеспечение охвата всех категорий населения;</w:t>
      </w:r>
    </w:p>
    <w:p w:rsidR="00BC46D5" w:rsidRDefault="00BC46D5" w:rsidP="00BC46D5">
      <w:pPr>
        <w:pStyle w:val="a3"/>
        <w:numPr>
          <w:ilvl w:val="0"/>
          <w:numId w:val="60"/>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поэтапное внедрение и поддержание стабильной работы Всероссийского физкультурно-спортивного комплекса «Готов к труду и обороне» (ГТО) (в т.ч. внедрение комплекса в трудовых коллективах).</w:t>
      </w:r>
    </w:p>
    <w:p w:rsidR="00BC46D5" w:rsidRPr="00C443F7" w:rsidRDefault="00BC46D5" w:rsidP="00BC46D5">
      <w:pPr>
        <w:pStyle w:val="a3"/>
        <w:numPr>
          <w:ilvl w:val="0"/>
          <w:numId w:val="5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Наращивание материально-технического и финансового обеспече</w:t>
      </w:r>
      <w:r>
        <w:rPr>
          <w:rFonts w:ascii="Times New Roman" w:hAnsi="Times New Roman" w:cs="Times New Roman"/>
          <w:sz w:val="28"/>
          <w:szCs w:val="28"/>
        </w:rPr>
        <w:t>ния</w:t>
      </w:r>
      <w:r w:rsidRPr="00C443F7">
        <w:rPr>
          <w:rFonts w:ascii="Times New Roman" w:hAnsi="Times New Roman" w:cs="Times New Roman"/>
          <w:sz w:val="28"/>
          <w:szCs w:val="28"/>
        </w:rPr>
        <w:t>:</w:t>
      </w:r>
    </w:p>
    <w:p w:rsidR="00BC46D5" w:rsidRPr="00C443F7" w:rsidRDefault="00BC46D5" w:rsidP="00BC46D5">
      <w:pPr>
        <w:pStyle w:val="a3"/>
        <w:numPr>
          <w:ilvl w:val="0"/>
          <w:numId w:val="60"/>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 отвечающего требованиям федеральных с</w:t>
      </w:r>
      <w:r>
        <w:rPr>
          <w:rFonts w:ascii="Times New Roman" w:hAnsi="Times New Roman" w:cs="Times New Roman"/>
          <w:sz w:val="28"/>
          <w:szCs w:val="28"/>
        </w:rPr>
        <w:t>тандартов спортивной подготовки.</w:t>
      </w:r>
    </w:p>
    <w:p w:rsidR="00BC46D5" w:rsidRPr="00C443F7" w:rsidRDefault="00BC46D5" w:rsidP="00BC46D5">
      <w:pPr>
        <w:pStyle w:val="a3"/>
        <w:numPr>
          <w:ilvl w:val="0"/>
          <w:numId w:val="59"/>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Развитие инфраструктуры спорта в </w:t>
      </w:r>
      <w:r w:rsidR="007D5E71">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w:t>
      </w:r>
    </w:p>
    <w:p w:rsidR="00BC46D5" w:rsidRPr="00C443F7" w:rsidRDefault="00BC46D5" w:rsidP="00BC46D5">
      <w:pPr>
        <w:pStyle w:val="a3"/>
        <w:numPr>
          <w:ilvl w:val="0"/>
          <w:numId w:val="60"/>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реконструкция спортивных объектов:</w:t>
      </w:r>
    </w:p>
    <w:p w:rsidR="00BC46D5" w:rsidRPr="00C443F7" w:rsidRDefault="00BC46D5" w:rsidP="00BC46D5">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Ремонт спортзал</w:t>
      </w:r>
      <w:r w:rsidR="007D5E71">
        <w:rPr>
          <w:rFonts w:ascii="Times New Roman" w:hAnsi="Times New Roman" w:cs="Times New Roman"/>
          <w:sz w:val="28"/>
          <w:szCs w:val="28"/>
        </w:rPr>
        <w:t xml:space="preserve">а </w:t>
      </w:r>
      <w:r>
        <w:rPr>
          <w:rFonts w:ascii="Times New Roman" w:hAnsi="Times New Roman" w:cs="Times New Roman"/>
          <w:sz w:val="28"/>
          <w:szCs w:val="28"/>
        </w:rPr>
        <w:t xml:space="preserve"> в общеобразовательных учреждениях; Ежегодный ремонт спортивных площадок </w:t>
      </w:r>
      <w:r w:rsidR="007D5E71">
        <w:rPr>
          <w:rFonts w:ascii="Times New Roman" w:hAnsi="Times New Roman" w:cs="Times New Roman"/>
          <w:sz w:val="28"/>
          <w:szCs w:val="28"/>
        </w:rPr>
        <w:t xml:space="preserve">в </w:t>
      </w:r>
      <w:r>
        <w:rPr>
          <w:rFonts w:ascii="Times New Roman" w:hAnsi="Times New Roman" w:cs="Times New Roman"/>
          <w:sz w:val="28"/>
          <w:szCs w:val="28"/>
        </w:rPr>
        <w:t xml:space="preserve">сельском поселении. </w:t>
      </w:r>
    </w:p>
    <w:p w:rsidR="00BC46D5" w:rsidRPr="00C443F7" w:rsidRDefault="00BC46D5" w:rsidP="00BC46D5">
      <w:pPr>
        <w:spacing w:after="0"/>
        <w:ind w:firstLine="709"/>
        <w:jc w:val="both"/>
        <w:rPr>
          <w:rFonts w:ascii="Times New Roman" w:hAnsi="Times New Roman" w:cs="Times New Roman"/>
          <w:sz w:val="28"/>
          <w:szCs w:val="28"/>
        </w:rPr>
      </w:pP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Стратегическая проектная инициатива:</w:t>
      </w:r>
    </w:p>
    <w:p w:rsidR="00BC46D5" w:rsidRPr="00CA33CA" w:rsidRDefault="007D5E71"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Федосеевское сельское поселение</w:t>
      </w:r>
      <w:r w:rsidR="00BC46D5" w:rsidRPr="00CA33CA">
        <w:rPr>
          <w:rFonts w:ascii="Times New Roman" w:hAnsi="Times New Roman" w:cs="Times New Roman"/>
          <w:sz w:val="28"/>
          <w:szCs w:val="28"/>
        </w:rPr>
        <w:t xml:space="preserve"> – территория спорта.</w:t>
      </w: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Возможность:</w:t>
      </w:r>
    </w:p>
    <w:p w:rsidR="00BC46D5" w:rsidRPr="00C443F7" w:rsidRDefault="00BC46D5" w:rsidP="00BC46D5">
      <w:pPr>
        <w:spacing w:after="0"/>
        <w:ind w:firstLine="709"/>
        <w:jc w:val="both"/>
        <w:rPr>
          <w:rFonts w:ascii="Times New Roman" w:hAnsi="Times New Roman" w:cs="Times New Roman"/>
          <w:b/>
          <w:sz w:val="28"/>
          <w:szCs w:val="28"/>
        </w:rPr>
      </w:pPr>
      <w:r w:rsidRPr="00C443F7">
        <w:rPr>
          <w:rFonts w:ascii="Times New Roman" w:hAnsi="Times New Roman" w:cs="Times New Roman"/>
          <w:sz w:val="28"/>
          <w:szCs w:val="28"/>
        </w:rPr>
        <w:t xml:space="preserve">Формирование в </w:t>
      </w:r>
      <w:r w:rsidR="007D5E71">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системы, позволяющей каждому жителю </w:t>
      </w:r>
      <w:r w:rsidR="007D5E71">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заниматься физической культурой и спортом.</w:t>
      </w: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Основные параметры:</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Формирование имиджа </w:t>
      </w:r>
      <w:r w:rsidR="003269C8" w:rsidRPr="00FA1412">
        <w:rPr>
          <w:rFonts w:ascii="Times New Roman" w:hAnsi="Times New Roman" w:cs="Times New Roman"/>
          <w:sz w:val="28"/>
          <w:szCs w:val="28"/>
        </w:rPr>
        <w:t>Федосеевского сельского поселения</w:t>
      </w:r>
      <w:r w:rsidR="003269C8" w:rsidRPr="00C443F7">
        <w:rPr>
          <w:rFonts w:ascii="Times New Roman" w:hAnsi="Times New Roman" w:cs="Times New Roman"/>
          <w:sz w:val="28"/>
          <w:szCs w:val="28"/>
        </w:rPr>
        <w:t xml:space="preserve"> </w:t>
      </w:r>
      <w:r w:rsidRPr="00C443F7">
        <w:rPr>
          <w:rFonts w:ascii="Times New Roman" w:hAnsi="Times New Roman" w:cs="Times New Roman"/>
          <w:sz w:val="28"/>
          <w:szCs w:val="28"/>
        </w:rPr>
        <w:t>как территории спорта;</w:t>
      </w:r>
    </w:p>
    <w:p w:rsidR="00BC46D5" w:rsidRPr="00C443F7" w:rsidRDefault="003269C8" w:rsidP="00BC46D5">
      <w:pPr>
        <w:pStyle w:val="a3"/>
        <w:tabs>
          <w:tab w:val="left" w:pos="426"/>
        </w:tabs>
        <w:spacing w:after="0"/>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BC46D5">
        <w:rPr>
          <w:rFonts w:ascii="Times New Roman" w:hAnsi="Times New Roman" w:cs="Times New Roman"/>
          <w:sz w:val="28"/>
          <w:szCs w:val="28"/>
        </w:rPr>
        <w:t xml:space="preserve">- </w:t>
      </w:r>
      <w:r w:rsidR="00BC46D5" w:rsidRPr="00C443F7">
        <w:rPr>
          <w:rFonts w:ascii="Times New Roman" w:hAnsi="Times New Roman" w:cs="Times New Roman"/>
          <w:sz w:val="28"/>
          <w:szCs w:val="28"/>
        </w:rPr>
        <w:t>Формирования у населения ответственного отношения к своему здоровью и увеличение доли граждан, приверженных здоровому образу жизни;</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Увеличение продолжительности здоровой и активной жизни населения;</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Полноценная реализация жизненного потенциала населения;</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Прогрессивное снижение заболеваемости и смертности населения;</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Сохранение рабочей силы в экономике;</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Повышение производительности труда;</w:t>
      </w:r>
    </w:p>
    <w:p w:rsidR="00BC46D5" w:rsidRPr="00C443F7"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Сокращение затрат на медицинскую помощь при заболеваниях и осложнениях;</w:t>
      </w:r>
    </w:p>
    <w:p w:rsidR="00BC46D5" w:rsidRPr="00C443F7"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Повышение общей культуры населения;</w:t>
      </w:r>
    </w:p>
    <w:p w:rsidR="00BC46D5" w:rsidRPr="00C443F7"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Повышение доступности занятий физической культурой и спортом для населения (в т.ч. территориально)</w:t>
      </w:r>
      <w:r>
        <w:rPr>
          <w:rFonts w:ascii="Times New Roman" w:hAnsi="Times New Roman" w:cs="Times New Roman"/>
          <w:sz w:val="28"/>
          <w:szCs w:val="28"/>
        </w:rPr>
        <w:t>.</w:t>
      </w:r>
    </w:p>
    <w:p w:rsidR="00BC46D5" w:rsidRPr="00CA33CA" w:rsidRDefault="00BC46D5" w:rsidP="00BC46D5">
      <w:pPr>
        <w:pStyle w:val="3"/>
        <w:rPr>
          <w:b w:val="0"/>
        </w:rPr>
      </w:pPr>
      <w:bookmarkStart w:id="46" w:name="_Toc527719374"/>
      <w:r w:rsidRPr="00CA33CA">
        <w:rPr>
          <w:b w:val="0"/>
        </w:rPr>
        <w:t>3.2.</w:t>
      </w:r>
      <w:r w:rsidR="003269C8" w:rsidRPr="00CA33CA">
        <w:rPr>
          <w:b w:val="0"/>
        </w:rPr>
        <w:t>7</w:t>
      </w:r>
      <w:r w:rsidRPr="00CA33CA">
        <w:rPr>
          <w:b w:val="0"/>
        </w:rPr>
        <w:t>. Жилищно-коммунальное хозяйство</w:t>
      </w:r>
      <w:bookmarkEnd w:id="46"/>
    </w:p>
    <w:p w:rsidR="00BC46D5" w:rsidRPr="00CA33CA" w:rsidRDefault="00BC46D5" w:rsidP="00BC46D5">
      <w:pPr>
        <w:keepNext/>
        <w:spacing w:after="0"/>
        <w:jc w:val="center"/>
        <w:rPr>
          <w:rFonts w:ascii="Times New Roman" w:hAnsi="Times New Roman" w:cs="Times New Roman"/>
          <w:sz w:val="28"/>
          <w:szCs w:val="24"/>
        </w:rPr>
      </w:pPr>
      <w:r w:rsidRPr="00CA33CA">
        <w:rPr>
          <w:rFonts w:ascii="Times New Roman" w:hAnsi="Times New Roman" w:cs="Times New Roman"/>
          <w:sz w:val="28"/>
          <w:szCs w:val="24"/>
        </w:rPr>
        <w:t>Состояние и тренды развития</w:t>
      </w:r>
    </w:p>
    <w:p w:rsidR="00BC46D5" w:rsidRPr="00C443F7" w:rsidRDefault="00BC46D5" w:rsidP="00BC46D5">
      <w:pPr>
        <w:spacing w:after="0"/>
        <w:ind w:firstLine="709"/>
        <w:jc w:val="both"/>
        <w:rPr>
          <w:rFonts w:ascii="Times New Roman" w:hAnsi="Times New Roman" w:cs="Times New Roman"/>
          <w:sz w:val="28"/>
          <w:szCs w:val="24"/>
        </w:rPr>
      </w:pPr>
      <w:r w:rsidRPr="00C443F7">
        <w:rPr>
          <w:rFonts w:ascii="Times New Roman" w:hAnsi="Times New Roman" w:cs="Times New Roman"/>
          <w:sz w:val="28"/>
          <w:szCs w:val="24"/>
        </w:rPr>
        <w:t xml:space="preserve">Ключевые динамические параметры, отражающие развитие жилищно-коммунального хозяйства (ЖКХ) </w:t>
      </w:r>
      <w:r w:rsidR="003269C8" w:rsidRPr="00FA1412">
        <w:rPr>
          <w:rFonts w:ascii="Times New Roman" w:hAnsi="Times New Roman" w:cs="Times New Roman"/>
          <w:sz w:val="28"/>
          <w:szCs w:val="28"/>
        </w:rPr>
        <w:t>Федосеевского сельского поселения</w:t>
      </w:r>
      <w:r w:rsidR="003269C8">
        <w:rPr>
          <w:rFonts w:ascii="Times New Roman" w:hAnsi="Times New Roman" w:cs="Times New Roman"/>
          <w:sz w:val="28"/>
          <w:szCs w:val="24"/>
        </w:rPr>
        <w:t xml:space="preserve"> </w:t>
      </w:r>
      <w:r>
        <w:rPr>
          <w:rFonts w:ascii="Times New Roman" w:hAnsi="Times New Roman" w:cs="Times New Roman"/>
          <w:sz w:val="28"/>
          <w:szCs w:val="24"/>
        </w:rPr>
        <w:t>п</w:t>
      </w:r>
      <w:r w:rsidRPr="00C443F7">
        <w:rPr>
          <w:rFonts w:ascii="Times New Roman" w:hAnsi="Times New Roman" w:cs="Times New Roman"/>
          <w:sz w:val="28"/>
          <w:szCs w:val="24"/>
        </w:rPr>
        <w:t xml:space="preserve">редставлены в таблице </w:t>
      </w:r>
      <w:r>
        <w:rPr>
          <w:rFonts w:ascii="Times New Roman" w:hAnsi="Times New Roman" w:cs="Times New Roman"/>
          <w:sz w:val="28"/>
          <w:szCs w:val="24"/>
        </w:rPr>
        <w:t>19.</w:t>
      </w:r>
    </w:p>
    <w:p w:rsidR="00BC46D5" w:rsidRPr="00CA33CA" w:rsidRDefault="00BC46D5" w:rsidP="00BC46D5">
      <w:pPr>
        <w:spacing w:after="0"/>
        <w:ind w:firstLine="709"/>
        <w:jc w:val="both"/>
        <w:rPr>
          <w:rFonts w:ascii="Times New Roman" w:hAnsi="Times New Roman" w:cs="Times New Roman"/>
          <w:sz w:val="28"/>
          <w:szCs w:val="24"/>
        </w:rPr>
      </w:pPr>
      <w:r w:rsidRPr="00CA33CA">
        <w:rPr>
          <w:rFonts w:ascii="Times New Roman" w:hAnsi="Times New Roman" w:cs="Times New Roman"/>
          <w:sz w:val="28"/>
          <w:szCs w:val="24"/>
        </w:rPr>
        <w:lastRenderedPageBreak/>
        <w:t xml:space="preserve">Таблица 19 – Динамика ключевых показателей развития сферы ЖКХ </w:t>
      </w:r>
      <w:r w:rsidR="003269C8" w:rsidRPr="00CA33CA">
        <w:rPr>
          <w:rFonts w:ascii="Times New Roman" w:hAnsi="Times New Roman" w:cs="Times New Roman"/>
          <w:sz w:val="28"/>
          <w:szCs w:val="24"/>
        </w:rPr>
        <w:t>Федосеевского сельского поселения</w:t>
      </w:r>
      <w:r w:rsidRPr="00CA33CA">
        <w:rPr>
          <w:rFonts w:ascii="Times New Roman" w:hAnsi="Times New Roman" w:cs="Times New Roman"/>
          <w:sz w:val="28"/>
          <w:szCs w:val="24"/>
        </w:rPr>
        <w:t xml:space="preserve"> в 2011 – 2017 годах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644"/>
        <w:gridCol w:w="13"/>
        <w:gridCol w:w="850"/>
        <w:gridCol w:w="14"/>
        <w:gridCol w:w="1119"/>
        <w:gridCol w:w="10"/>
        <w:gridCol w:w="983"/>
        <w:gridCol w:w="7"/>
        <w:gridCol w:w="989"/>
        <w:gridCol w:w="932"/>
        <w:gridCol w:w="1045"/>
        <w:gridCol w:w="965"/>
      </w:tblGrid>
      <w:tr w:rsidR="00BC46D5" w:rsidRPr="00C443F7" w:rsidTr="00FA337A">
        <w:trPr>
          <w:tblHeader/>
        </w:trPr>
        <w:tc>
          <w:tcPr>
            <w:tcW w:w="2657" w:type="dxa"/>
            <w:gridSpan w:val="2"/>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2011</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2013</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2015</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2016</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sidRPr="00C443F7">
              <w:rPr>
                <w:rFonts w:ascii="Times New Roman" w:eastAsia="Calibri" w:hAnsi="Times New Roman" w:cs="Times New Roman"/>
                <w:sz w:val="24"/>
                <w:szCs w:val="24"/>
              </w:rPr>
              <w:t>2017</w:t>
            </w:r>
          </w:p>
        </w:tc>
      </w:tr>
      <w:tr w:rsidR="00BC46D5" w:rsidRPr="00CA33CA" w:rsidTr="00FA337A">
        <w:tc>
          <w:tcPr>
            <w:tcW w:w="9571" w:type="dxa"/>
            <w:gridSpan w:val="12"/>
            <w:shd w:val="clear" w:color="auto" w:fill="FFFFFF"/>
          </w:tcPr>
          <w:p w:rsidR="00BC46D5" w:rsidRPr="00CA33CA" w:rsidRDefault="00BC46D5" w:rsidP="00FA337A">
            <w:pPr>
              <w:spacing w:after="0"/>
              <w:jc w:val="center"/>
              <w:rPr>
                <w:rFonts w:ascii="Times New Roman" w:eastAsia="Calibri" w:hAnsi="Times New Roman" w:cs="Times New Roman"/>
                <w:sz w:val="24"/>
                <w:szCs w:val="24"/>
                <w:lang w:eastAsia="ru-RU"/>
              </w:rPr>
            </w:pPr>
            <w:r w:rsidRPr="00CA33CA">
              <w:rPr>
                <w:rFonts w:ascii="Times New Roman" w:eastAsia="Calibri" w:hAnsi="Times New Roman" w:cs="Times New Roman"/>
                <w:sz w:val="24"/>
                <w:szCs w:val="24"/>
                <w:lang w:eastAsia="ru-RU"/>
              </w:rPr>
              <w:t>Доля населения, обеспеченного питьевой водой, отвечающей требованиям безопасности, в общей численности населения района, процентов</w:t>
            </w:r>
          </w:p>
        </w:tc>
      </w:tr>
      <w:tr w:rsidR="00BC46D5" w:rsidRPr="00CA33CA" w:rsidTr="00FA337A">
        <w:trPr>
          <w:trHeight w:val="58"/>
        </w:trPr>
        <w:tc>
          <w:tcPr>
            <w:tcW w:w="2644" w:type="dxa"/>
            <w:shd w:val="clear" w:color="auto" w:fill="FFFFFF"/>
          </w:tcPr>
          <w:p w:rsidR="00BC46D5" w:rsidRPr="00CA33CA" w:rsidRDefault="003269C8" w:rsidP="00FA337A">
            <w:pPr>
              <w:spacing w:after="0"/>
              <w:rPr>
                <w:rFonts w:ascii="Times New Roman" w:eastAsia="Calibri" w:hAnsi="Times New Roman" w:cs="Times New Roman"/>
                <w:sz w:val="24"/>
                <w:szCs w:val="24"/>
              </w:rPr>
            </w:pPr>
            <w:r w:rsidRPr="00CA33CA">
              <w:rPr>
                <w:rFonts w:ascii="Times New Roman" w:eastAsia="Calibri" w:hAnsi="Times New Roman" w:cs="Times New Roman"/>
                <w:sz w:val="24"/>
                <w:szCs w:val="24"/>
              </w:rPr>
              <w:t>Федосеевское сельское поселение</w:t>
            </w:r>
          </w:p>
        </w:tc>
        <w:tc>
          <w:tcPr>
            <w:tcW w:w="877" w:type="dxa"/>
            <w:gridSpan w:val="3"/>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96,0</w:t>
            </w:r>
          </w:p>
        </w:tc>
        <w:tc>
          <w:tcPr>
            <w:tcW w:w="1129" w:type="dxa"/>
            <w:gridSpan w:val="2"/>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96,0</w:t>
            </w:r>
          </w:p>
        </w:tc>
        <w:tc>
          <w:tcPr>
            <w:tcW w:w="990" w:type="dxa"/>
            <w:gridSpan w:val="2"/>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98,0</w:t>
            </w:r>
          </w:p>
        </w:tc>
        <w:tc>
          <w:tcPr>
            <w:tcW w:w="989" w:type="dxa"/>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98,5</w:t>
            </w:r>
          </w:p>
        </w:tc>
        <w:tc>
          <w:tcPr>
            <w:tcW w:w="932" w:type="dxa"/>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99,3</w:t>
            </w:r>
          </w:p>
        </w:tc>
        <w:tc>
          <w:tcPr>
            <w:tcW w:w="1045" w:type="dxa"/>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100</w:t>
            </w:r>
          </w:p>
        </w:tc>
        <w:tc>
          <w:tcPr>
            <w:tcW w:w="965" w:type="dxa"/>
            <w:shd w:val="clear" w:color="auto" w:fill="FFFFFF"/>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100</w:t>
            </w:r>
          </w:p>
        </w:tc>
      </w:tr>
      <w:tr w:rsidR="00BC46D5" w:rsidRPr="00CA33CA" w:rsidTr="00FA337A">
        <w:tc>
          <w:tcPr>
            <w:tcW w:w="9571" w:type="dxa"/>
            <w:gridSpan w:val="12"/>
            <w:shd w:val="clear" w:color="auto" w:fill="FFFFFF"/>
          </w:tcPr>
          <w:p w:rsidR="00BC46D5" w:rsidRPr="00CA33CA" w:rsidRDefault="00BC46D5" w:rsidP="00FA337A">
            <w:pPr>
              <w:keepNext/>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Доля утилизированных (использованных) твердых коммунальных отходов в общем объеме образовавшихся твердых коммунальных отходов, процентов</w:t>
            </w:r>
          </w:p>
        </w:tc>
      </w:tr>
      <w:tr w:rsidR="00BC46D5" w:rsidRPr="00C443F7" w:rsidTr="00FA337A">
        <w:tc>
          <w:tcPr>
            <w:tcW w:w="2644" w:type="dxa"/>
            <w:shd w:val="clear" w:color="auto" w:fill="FFFFFF"/>
          </w:tcPr>
          <w:p w:rsidR="00BC46D5" w:rsidRPr="00C443F7" w:rsidRDefault="003269C8"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Федосеевское сельское поселение</w:t>
            </w:r>
          </w:p>
        </w:tc>
        <w:tc>
          <w:tcPr>
            <w:tcW w:w="877" w:type="dxa"/>
            <w:gridSpan w:val="3"/>
            <w:shd w:val="clear" w:color="auto" w:fill="FFFFFF"/>
            <w:vAlign w:val="center"/>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29" w:type="dxa"/>
            <w:gridSpan w:val="2"/>
            <w:shd w:val="clear" w:color="auto" w:fill="FFFFFF"/>
            <w:vAlign w:val="center"/>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0" w:type="dxa"/>
            <w:gridSpan w:val="2"/>
            <w:shd w:val="clear" w:color="auto" w:fill="FFFFFF"/>
            <w:vAlign w:val="center"/>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89" w:type="dxa"/>
            <w:shd w:val="clear" w:color="auto" w:fill="FFFFFF"/>
            <w:vAlign w:val="center"/>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32" w:type="dxa"/>
            <w:shd w:val="clear" w:color="auto" w:fill="FFFFFF"/>
            <w:vAlign w:val="center"/>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45" w:type="dxa"/>
            <w:shd w:val="clear" w:color="auto" w:fill="FFFFFF"/>
            <w:vAlign w:val="center"/>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65" w:type="dxa"/>
            <w:shd w:val="clear" w:color="auto" w:fill="FFFFFF"/>
          </w:tcPr>
          <w:p w:rsidR="00BC46D5" w:rsidRPr="00C443F7"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rsidR="00BC46D5" w:rsidRPr="00C443F7" w:rsidRDefault="00BC46D5" w:rsidP="00BC46D5">
      <w:pPr>
        <w:spacing w:after="0"/>
        <w:ind w:firstLine="709"/>
        <w:jc w:val="both"/>
        <w:rPr>
          <w:rFonts w:ascii="Times New Roman" w:hAnsi="Times New Roman" w:cs="Times New Roman"/>
          <w:sz w:val="28"/>
          <w:szCs w:val="28"/>
        </w:rPr>
      </w:pPr>
    </w:p>
    <w:p w:rsidR="00BC46D5" w:rsidRPr="00CE3F91"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Доля населения, обеспеченного питьевой водой, отвечающей требованиям безопасности, в общей численности населения </w:t>
      </w:r>
      <w:r>
        <w:rPr>
          <w:rFonts w:ascii="Times New Roman" w:hAnsi="Times New Roman" w:cs="Times New Roman"/>
          <w:sz w:val="28"/>
          <w:szCs w:val="28"/>
        </w:rPr>
        <w:t xml:space="preserve">района </w:t>
      </w:r>
      <w:r w:rsidRPr="00C443F7">
        <w:rPr>
          <w:rFonts w:ascii="Times New Roman" w:hAnsi="Times New Roman" w:cs="Times New Roman"/>
          <w:sz w:val="28"/>
          <w:szCs w:val="28"/>
        </w:rPr>
        <w:t xml:space="preserve">по итогам 2017 года составила </w:t>
      </w:r>
      <w:r>
        <w:rPr>
          <w:rFonts w:ascii="Times New Roman" w:hAnsi="Times New Roman" w:cs="Times New Roman"/>
          <w:sz w:val="28"/>
          <w:szCs w:val="28"/>
        </w:rPr>
        <w:t>93,1</w:t>
      </w:r>
      <w:r w:rsidRPr="00C443F7">
        <w:rPr>
          <w:rFonts w:ascii="Times New Roman" w:hAnsi="Times New Roman" w:cs="Times New Roman"/>
          <w:sz w:val="28"/>
          <w:szCs w:val="28"/>
        </w:rPr>
        <w:t>%</w:t>
      </w: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По итогам 2016 года качество водоснабжения в </w:t>
      </w:r>
      <w:r w:rsidR="00EB5056">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характеризуется следующими показателями: </w:t>
      </w:r>
      <w:r w:rsidRPr="00CE3F91">
        <w:rPr>
          <w:rFonts w:ascii="Times New Roman" w:hAnsi="Times New Roman" w:cs="Times New Roman"/>
          <w:sz w:val="28"/>
          <w:szCs w:val="28"/>
        </w:rPr>
        <w:t>доля проб воды в сетях водоснабжения, не соответствующих санитарным требованиям по санитарно-химическим показателям, составила 13,4%; по микробиологическим показателям – 0%,  по паразитологическим показателям – 0%.</w:t>
      </w:r>
    </w:p>
    <w:p w:rsidR="00BC46D5" w:rsidRPr="00CE3F91" w:rsidRDefault="00BC46D5" w:rsidP="00BC46D5">
      <w:pPr>
        <w:spacing w:after="0"/>
        <w:ind w:firstLine="709"/>
        <w:jc w:val="both"/>
        <w:rPr>
          <w:rFonts w:ascii="Times New Roman" w:hAnsi="Times New Roman" w:cs="Times New Roman"/>
          <w:sz w:val="28"/>
          <w:szCs w:val="28"/>
        </w:rPr>
      </w:pPr>
      <w:r w:rsidRPr="00CE3F91">
        <w:rPr>
          <w:rFonts w:ascii="Times New Roman" w:hAnsi="Times New Roman" w:cs="Times New Roman"/>
          <w:sz w:val="28"/>
          <w:szCs w:val="28"/>
        </w:rPr>
        <w:t xml:space="preserve">Доля утилизированных твердых коммунальных отходов (ТКО) в общем объеме образовавшихся твердых коммунальных отходов в </w:t>
      </w:r>
      <w:r w:rsidR="003269C8">
        <w:rPr>
          <w:rFonts w:ascii="Times New Roman" w:hAnsi="Times New Roman" w:cs="Times New Roman"/>
          <w:sz w:val="28"/>
          <w:szCs w:val="28"/>
        </w:rPr>
        <w:t>Федосеевском сельском поселении</w:t>
      </w:r>
      <w:r w:rsidRPr="00CE3F91">
        <w:rPr>
          <w:rFonts w:ascii="Times New Roman" w:hAnsi="Times New Roman" w:cs="Times New Roman"/>
          <w:sz w:val="28"/>
          <w:szCs w:val="28"/>
        </w:rPr>
        <w:t xml:space="preserve"> по итогам 2017 года составила 100%.</w:t>
      </w: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Ключевые проблемы:</w:t>
      </w:r>
    </w:p>
    <w:p w:rsidR="00BC46D5" w:rsidRPr="00CA33CA" w:rsidRDefault="00BC46D5" w:rsidP="00BC46D5">
      <w:pPr>
        <w:numPr>
          <w:ilvl w:val="0"/>
          <w:numId w:val="25"/>
        </w:numPr>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Недостаток кадров в сфере ЖКХ</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 результатам опроса представителей  организаций </w:t>
      </w:r>
      <w:r>
        <w:rPr>
          <w:rFonts w:ascii="Times New Roman" w:hAnsi="Times New Roman" w:cs="Times New Roman"/>
          <w:sz w:val="28"/>
          <w:szCs w:val="28"/>
        </w:rPr>
        <w:t>коммунального комплекса</w:t>
      </w:r>
      <w:r w:rsidRPr="00C443F7">
        <w:rPr>
          <w:rFonts w:ascii="Times New Roman" w:hAnsi="Times New Roman" w:cs="Times New Roman"/>
          <w:sz w:val="28"/>
          <w:szCs w:val="28"/>
        </w:rPr>
        <w:t>, наблюдается нехватка квалифицированных  электриков.</w:t>
      </w:r>
    </w:p>
    <w:p w:rsidR="00BC46D5" w:rsidRPr="00CA33CA" w:rsidRDefault="00BC46D5" w:rsidP="00BC46D5">
      <w:pPr>
        <w:numPr>
          <w:ilvl w:val="0"/>
          <w:numId w:val="25"/>
        </w:numPr>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Низкая инвестиционная привлекательность объектов коммунального комплекса</w:t>
      </w:r>
    </w:p>
    <w:p w:rsidR="00BC46D5" w:rsidRPr="00C443F7" w:rsidRDefault="00BC46D5" w:rsidP="00BC46D5">
      <w:pPr>
        <w:spacing w:after="0"/>
        <w:ind w:firstLine="709"/>
        <w:contextualSpacing/>
        <w:jc w:val="both"/>
        <w:rPr>
          <w:rFonts w:ascii="Times New Roman" w:hAnsi="Times New Roman" w:cs="Times New Roman"/>
          <w:b/>
          <w:sz w:val="28"/>
          <w:szCs w:val="28"/>
        </w:rPr>
      </w:pPr>
      <w:r w:rsidRPr="00C443F7">
        <w:rPr>
          <w:rFonts w:ascii="Times New Roman" w:hAnsi="Times New Roman" w:cs="Times New Roman"/>
          <w:sz w:val="28"/>
          <w:szCs w:val="28"/>
        </w:rPr>
        <w:t>Низкая инвестиционная привлекательность сферы ЖКХ в целом обусловлена, в первую очередь, высокой капиталоемкостью модернизации коммунальной инфраструктуры, долгим сроком окупаемости вложений, ограниченным сроком долгосрочных тарифов, высокими рисками и т. д.</w:t>
      </w:r>
    </w:p>
    <w:p w:rsidR="00BC46D5" w:rsidRPr="00CA33CA" w:rsidRDefault="00BC46D5" w:rsidP="00BC46D5">
      <w:pPr>
        <w:keepNext/>
        <w:numPr>
          <w:ilvl w:val="0"/>
          <w:numId w:val="25"/>
        </w:numPr>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Отсутствие эффективной и безопасной системы обращения с отходами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К факторам, сдерживающим развитие </w:t>
      </w:r>
      <w:r w:rsidRPr="00F9189B">
        <w:rPr>
          <w:rFonts w:ascii="Times New Roman" w:hAnsi="Times New Roman" w:cs="Times New Roman"/>
          <w:color w:val="FF0000"/>
          <w:sz w:val="28"/>
          <w:szCs w:val="28"/>
        </w:rPr>
        <w:t xml:space="preserve"> </w:t>
      </w:r>
      <w:r w:rsidRPr="00C443F7">
        <w:rPr>
          <w:rFonts w:ascii="Times New Roman" w:hAnsi="Times New Roman" w:cs="Times New Roman"/>
          <w:sz w:val="28"/>
          <w:szCs w:val="28"/>
        </w:rPr>
        <w:t>системы обращения с отходами, можно отнести:</w:t>
      </w:r>
    </w:p>
    <w:p w:rsidR="00BC46D5" w:rsidRPr="00C443F7" w:rsidRDefault="00BC46D5" w:rsidP="00BC46D5">
      <w:pPr>
        <w:numPr>
          <w:ilvl w:val="0"/>
          <w:numId w:val="26"/>
        </w:numPr>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неразвитость инфраструктуры в области использования и обезвреживания отходов (отсутствие современных экологических комплексов по переработке ТКО и, как следствие, низкая эффективность технических решений по утилизации и обезвреживанию отходов);</w:t>
      </w:r>
    </w:p>
    <w:p w:rsidR="00BC46D5" w:rsidRPr="00C443F7" w:rsidRDefault="00BC46D5" w:rsidP="00BC46D5">
      <w:pPr>
        <w:numPr>
          <w:ilvl w:val="0"/>
          <w:numId w:val="26"/>
        </w:numPr>
        <w:spacing w:after="0"/>
        <w:ind w:left="0" w:firstLine="0"/>
        <w:jc w:val="both"/>
        <w:rPr>
          <w:rFonts w:ascii="Times New Roman" w:hAnsi="Times New Roman" w:cs="Times New Roman"/>
          <w:sz w:val="28"/>
          <w:szCs w:val="28"/>
        </w:rPr>
      </w:pPr>
      <w:r w:rsidRPr="00C443F7">
        <w:rPr>
          <w:rFonts w:ascii="Times New Roman" w:hAnsi="Times New Roman" w:cs="Times New Roman"/>
          <w:sz w:val="28"/>
          <w:szCs w:val="28"/>
        </w:rPr>
        <w:lastRenderedPageBreak/>
        <w:t>низкий уровень экологической культуры населения, в частности, культуры обращения с ТКО и, как следствие, недостаточное понимание важности вопросов в области обращения с отходами.</w:t>
      </w:r>
    </w:p>
    <w:p w:rsidR="00BC46D5" w:rsidRPr="00CA33CA" w:rsidRDefault="00BC46D5" w:rsidP="00BC46D5">
      <w:pPr>
        <w:numPr>
          <w:ilvl w:val="0"/>
          <w:numId w:val="25"/>
        </w:numPr>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Недостаточное количество современных, благоустроенных, комфортных общественных территорий</w:t>
      </w:r>
    </w:p>
    <w:p w:rsidR="00BC46D5" w:rsidRPr="00EA2C40" w:rsidRDefault="00BC46D5" w:rsidP="00BC46D5">
      <w:pPr>
        <w:spacing w:after="0"/>
        <w:ind w:firstLine="708"/>
        <w:jc w:val="both"/>
        <w:rPr>
          <w:rFonts w:ascii="Times New Roman" w:hAnsi="Times New Roman" w:cs="Times New Roman"/>
          <w:sz w:val="28"/>
          <w:szCs w:val="28"/>
        </w:rPr>
      </w:pPr>
      <w:r w:rsidRPr="00EA2C40">
        <w:rPr>
          <w:rFonts w:ascii="Times New Roman" w:hAnsi="Times New Roman" w:cs="Times New Roman"/>
          <w:sz w:val="28"/>
          <w:szCs w:val="28"/>
        </w:rPr>
        <w:t xml:space="preserve">По итогам 2017 года доля благоустроенных общественных территорий от общего количества общественных территорий в </w:t>
      </w:r>
      <w:r w:rsidR="003269C8">
        <w:rPr>
          <w:rFonts w:ascii="Times New Roman" w:hAnsi="Times New Roman" w:cs="Times New Roman"/>
          <w:sz w:val="28"/>
          <w:szCs w:val="28"/>
        </w:rPr>
        <w:t>Федосеевском сельском поселении</w:t>
      </w:r>
      <w:r w:rsidRPr="00EA2C40">
        <w:rPr>
          <w:rFonts w:ascii="Times New Roman" w:hAnsi="Times New Roman" w:cs="Times New Roman"/>
          <w:sz w:val="28"/>
          <w:szCs w:val="28"/>
        </w:rPr>
        <w:t xml:space="preserve"> составила 15,4%. Доля обустроенных мест массового отдыха населения (парков) от общего количества таких территорий по итогам 2017 года составила 57,1%.</w:t>
      </w:r>
    </w:p>
    <w:p w:rsidR="00BC46D5" w:rsidRPr="00CA33CA" w:rsidRDefault="00BC46D5" w:rsidP="00BC46D5">
      <w:pPr>
        <w:pStyle w:val="15"/>
        <w:spacing w:before="120" w:after="120" w:line="276" w:lineRule="auto"/>
        <w:ind w:firstLine="709"/>
        <w:jc w:val="center"/>
        <w:rPr>
          <w:rFonts w:cs="Times New Roman"/>
          <w:b w:val="0"/>
          <w:szCs w:val="28"/>
          <w:lang w:eastAsia="ru-RU"/>
        </w:rPr>
      </w:pPr>
      <w:r w:rsidRPr="00CA33CA">
        <w:rPr>
          <w:rFonts w:cs="Times New Roman"/>
          <w:b w:val="0"/>
          <w:szCs w:val="28"/>
          <w:lang w:eastAsia="ru-RU"/>
        </w:rPr>
        <w:t>Система целей и механизм реализации</w:t>
      </w: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Динамические цели:</w:t>
      </w:r>
    </w:p>
    <w:p w:rsidR="00BC46D5" w:rsidRPr="00C443F7" w:rsidRDefault="00BC46D5" w:rsidP="00BC46D5">
      <w:pPr>
        <w:pStyle w:val="a3"/>
        <w:numPr>
          <w:ilvl w:val="0"/>
          <w:numId w:val="7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бесперебойности и рост качества жилищно-коммунальных услуг</w:t>
      </w:r>
    </w:p>
    <w:p w:rsidR="00BC46D5" w:rsidRPr="00C443F7" w:rsidRDefault="00BC46D5" w:rsidP="00BC46D5">
      <w:pPr>
        <w:pStyle w:val="a3"/>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1.</w:t>
      </w:r>
      <w:r>
        <w:rPr>
          <w:rFonts w:ascii="Times New Roman" w:hAnsi="Times New Roman" w:cs="Times New Roman"/>
          <w:sz w:val="28"/>
          <w:szCs w:val="28"/>
        </w:rPr>
        <w:t>1</w:t>
      </w:r>
      <w:r w:rsidRPr="00C443F7">
        <w:rPr>
          <w:rFonts w:ascii="Times New Roman" w:hAnsi="Times New Roman" w:cs="Times New Roman"/>
          <w:sz w:val="28"/>
          <w:szCs w:val="28"/>
        </w:rPr>
        <w:t xml:space="preserve"> Увеличение доли населения, обеспеченного питьевой водой, отвечающей требованиям безопасности, в общей численности населения:</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sidRPr="00CA33CA">
        <w:rPr>
          <w:rFonts w:ascii="Times New Roman" w:hAnsi="Times New Roman" w:cs="Times New Roman"/>
          <w:sz w:val="28"/>
          <w:szCs w:val="28"/>
        </w:rPr>
        <w:t>100%</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2024 год -  100 %</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2030 год – 100 %.</w:t>
      </w:r>
    </w:p>
    <w:p w:rsidR="00BC46D5" w:rsidRDefault="00BC46D5" w:rsidP="00BC46D5">
      <w:pPr>
        <w:pStyle w:val="a3"/>
        <w:numPr>
          <w:ilvl w:val="0"/>
          <w:numId w:val="7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Сокращение негативного влияния сферы ЖКХ на окружающую среду</w:t>
      </w:r>
    </w:p>
    <w:p w:rsidR="00BC46D5" w:rsidRPr="00C443F7" w:rsidRDefault="00BC46D5" w:rsidP="00BC46D5">
      <w:pPr>
        <w:pStyle w:val="a3"/>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2.</w:t>
      </w:r>
      <w:r>
        <w:rPr>
          <w:rFonts w:ascii="Times New Roman" w:hAnsi="Times New Roman" w:cs="Times New Roman"/>
          <w:sz w:val="28"/>
          <w:szCs w:val="28"/>
        </w:rPr>
        <w:t>1</w:t>
      </w:r>
      <w:r w:rsidRPr="00C443F7">
        <w:rPr>
          <w:rFonts w:ascii="Times New Roman" w:hAnsi="Times New Roman" w:cs="Times New Roman"/>
          <w:sz w:val="28"/>
          <w:szCs w:val="28"/>
        </w:rPr>
        <w:t xml:space="preserve"> Увеличение доли утилизированных (использованных) твердых коммунальных отходов в общем объеме образовавшихся твердых коммунальных отходов:</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w:t>
      </w:r>
      <w:r w:rsidRPr="00CA33CA">
        <w:rPr>
          <w:rFonts w:ascii="Times New Roman" w:hAnsi="Times New Roman" w:cs="Times New Roman"/>
          <w:sz w:val="28"/>
          <w:szCs w:val="28"/>
        </w:rPr>
        <w:t>– 5,4%</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2024 год – 30,0%</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2030 год – 70,0%.</w:t>
      </w:r>
    </w:p>
    <w:p w:rsidR="00BC46D5" w:rsidRPr="00CA33CA" w:rsidRDefault="00BC46D5" w:rsidP="00BC46D5">
      <w:pPr>
        <w:pStyle w:val="a3"/>
        <w:tabs>
          <w:tab w:val="left" w:pos="426"/>
        </w:tabs>
        <w:spacing w:after="0"/>
        <w:ind w:left="709"/>
        <w:jc w:val="both"/>
        <w:rPr>
          <w:rFonts w:ascii="Times New Roman" w:hAnsi="Times New Roman" w:cs="Times New Roman"/>
          <w:sz w:val="28"/>
          <w:szCs w:val="28"/>
        </w:rPr>
      </w:pP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Приоритетные задачи:</w:t>
      </w:r>
    </w:p>
    <w:p w:rsidR="00BC46D5" w:rsidRPr="00C443F7" w:rsidRDefault="00BC46D5" w:rsidP="00BC46D5">
      <w:pPr>
        <w:pStyle w:val="a3"/>
        <w:numPr>
          <w:ilvl w:val="0"/>
          <w:numId w:val="71"/>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качества  питьевой воды:</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повсеместное внедрение прогрессивных технологий обеззараживания питьевой воды (гипохлорит натрия, ультрафиолетовое обеззараживание и т.д.).</w:t>
      </w:r>
    </w:p>
    <w:p w:rsidR="00BC46D5" w:rsidRPr="00C443F7" w:rsidRDefault="00BC46D5" w:rsidP="00BC46D5">
      <w:pPr>
        <w:pStyle w:val="a3"/>
        <w:numPr>
          <w:ilvl w:val="0"/>
          <w:numId w:val="71"/>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эффективности  системы обращения с отходами:</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повышение уровня заинтересованности населения в решении вопросов в области обращения с отходами (в частности, создание экономических стимулов для рационального обращения с ТКО).</w:t>
      </w:r>
    </w:p>
    <w:p w:rsidR="00BC46D5" w:rsidRPr="00C443F7" w:rsidRDefault="00BC46D5" w:rsidP="00BC46D5">
      <w:pPr>
        <w:pStyle w:val="a3"/>
        <w:numPr>
          <w:ilvl w:val="0"/>
          <w:numId w:val="71"/>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энерго</w:t>
      </w:r>
      <w:r w:rsidR="006B51EE">
        <w:rPr>
          <w:rFonts w:ascii="Times New Roman" w:hAnsi="Times New Roman" w:cs="Times New Roman"/>
          <w:sz w:val="28"/>
          <w:szCs w:val="28"/>
        </w:rPr>
        <w:t xml:space="preserve"> </w:t>
      </w:r>
      <w:r w:rsidRPr="00C443F7">
        <w:rPr>
          <w:rFonts w:ascii="Times New Roman" w:hAnsi="Times New Roman" w:cs="Times New Roman"/>
          <w:sz w:val="28"/>
          <w:szCs w:val="28"/>
        </w:rPr>
        <w:t>эффективности  сферы ЖКХ:</w:t>
      </w:r>
    </w:p>
    <w:p w:rsidR="00BC46D5" w:rsidRDefault="00BC46D5" w:rsidP="00BC46D5">
      <w:pPr>
        <w:numPr>
          <w:ilvl w:val="0"/>
          <w:numId w:val="71"/>
        </w:numPr>
        <w:tabs>
          <w:tab w:val="left" w:pos="426"/>
        </w:tabs>
        <w:spacing w:after="0"/>
        <w:ind w:left="0" w:firstLine="709"/>
        <w:contextualSpacing/>
        <w:jc w:val="both"/>
        <w:rPr>
          <w:rFonts w:ascii="Times New Roman" w:hAnsi="Times New Roman" w:cs="Times New Roman"/>
          <w:sz w:val="28"/>
          <w:szCs w:val="28"/>
        </w:rPr>
      </w:pPr>
      <w:r w:rsidRPr="00CE3F91">
        <w:rPr>
          <w:rFonts w:ascii="Times New Roman" w:hAnsi="Times New Roman" w:cs="Times New Roman"/>
          <w:sz w:val="28"/>
          <w:szCs w:val="28"/>
        </w:rPr>
        <w:t>внедрение энергосберегающего оборудования на объектах водоснабжения</w:t>
      </w:r>
    </w:p>
    <w:p w:rsidR="00BC46D5" w:rsidRPr="00CE3F91" w:rsidRDefault="00BC46D5" w:rsidP="00BC46D5">
      <w:pPr>
        <w:numPr>
          <w:ilvl w:val="0"/>
          <w:numId w:val="71"/>
        </w:numPr>
        <w:tabs>
          <w:tab w:val="left" w:pos="426"/>
        </w:tabs>
        <w:spacing w:after="0"/>
        <w:ind w:left="0" w:firstLine="709"/>
        <w:contextualSpacing/>
        <w:jc w:val="both"/>
        <w:rPr>
          <w:rFonts w:ascii="Times New Roman" w:hAnsi="Times New Roman" w:cs="Times New Roman"/>
          <w:sz w:val="28"/>
          <w:szCs w:val="28"/>
        </w:rPr>
      </w:pPr>
      <w:r w:rsidRPr="00CE3F91">
        <w:rPr>
          <w:rFonts w:ascii="Times New Roman" w:hAnsi="Times New Roman" w:cs="Times New Roman"/>
          <w:sz w:val="28"/>
          <w:szCs w:val="28"/>
        </w:rPr>
        <w:t>Повышение уровня информированности граждан в сфере ЖКХ:</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lastRenderedPageBreak/>
        <w:t>освещение в СМИ изменений жилищного законодательства;</w:t>
      </w:r>
    </w:p>
    <w:p w:rsidR="00BC46D5" w:rsidRPr="00C443F7"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443F7">
        <w:rPr>
          <w:rFonts w:ascii="Times New Roman" w:hAnsi="Times New Roman" w:cs="Times New Roman"/>
          <w:sz w:val="28"/>
          <w:szCs w:val="28"/>
        </w:rPr>
        <w:t>организация и проведение семинаров, «круглых столов», выставок</w:t>
      </w:r>
      <w:r>
        <w:rPr>
          <w:rFonts w:ascii="Times New Roman" w:hAnsi="Times New Roman" w:cs="Times New Roman"/>
          <w:sz w:val="28"/>
          <w:szCs w:val="28"/>
        </w:rPr>
        <w:t>.</w:t>
      </w:r>
    </w:p>
    <w:p w:rsidR="00BC46D5" w:rsidRPr="00C443F7" w:rsidRDefault="00BC46D5" w:rsidP="00BC46D5">
      <w:pPr>
        <w:tabs>
          <w:tab w:val="left" w:pos="426"/>
        </w:tabs>
        <w:spacing w:after="0"/>
        <w:ind w:firstLine="709"/>
        <w:contextualSpacing/>
        <w:jc w:val="both"/>
        <w:rPr>
          <w:rFonts w:ascii="Times New Roman" w:hAnsi="Times New Roman" w:cs="Times New Roman"/>
          <w:sz w:val="28"/>
          <w:szCs w:val="28"/>
        </w:rPr>
      </w:pP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Стратегическая проектная инициатива:</w:t>
      </w: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«Чистая вода».</w:t>
      </w: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Возможность:</w:t>
      </w:r>
    </w:p>
    <w:p w:rsidR="00BC46D5" w:rsidRPr="00C443F7" w:rsidRDefault="00BC46D5" w:rsidP="00BC46D5">
      <w:pPr>
        <w:tabs>
          <w:tab w:val="left" w:pos="426"/>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Обеспечение жителей </w:t>
      </w:r>
      <w:r w:rsidR="003269C8" w:rsidRPr="00FA1412">
        <w:rPr>
          <w:rFonts w:ascii="Times New Roman" w:hAnsi="Times New Roman" w:cs="Times New Roman"/>
          <w:sz w:val="28"/>
          <w:szCs w:val="28"/>
        </w:rPr>
        <w:t>Федосеевского сельского поселения</w:t>
      </w:r>
      <w:r w:rsidR="003269C8">
        <w:rPr>
          <w:rFonts w:ascii="Times New Roman" w:hAnsi="Times New Roman" w:cs="Times New Roman"/>
          <w:sz w:val="28"/>
          <w:szCs w:val="28"/>
        </w:rPr>
        <w:t xml:space="preserve"> </w:t>
      </w:r>
      <w:r>
        <w:rPr>
          <w:rFonts w:ascii="Times New Roman" w:hAnsi="Times New Roman" w:cs="Times New Roman"/>
          <w:sz w:val="28"/>
          <w:szCs w:val="28"/>
        </w:rPr>
        <w:t>качественной питьевой водой.</w:t>
      </w: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Основные параметры:</w:t>
      </w:r>
    </w:p>
    <w:p w:rsidR="00BC46D5" w:rsidRPr="00B83113" w:rsidRDefault="00BC46D5" w:rsidP="00BC46D5">
      <w:pPr>
        <w:tabs>
          <w:tab w:val="left" w:pos="426"/>
        </w:tabs>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B83113">
        <w:rPr>
          <w:rFonts w:ascii="Times New Roman" w:hAnsi="Times New Roman" w:cs="Times New Roman"/>
          <w:sz w:val="28"/>
          <w:szCs w:val="28"/>
        </w:rPr>
        <w:t xml:space="preserve">троительство и реконструкция водопроводных сетей в населенных пунктах </w:t>
      </w:r>
      <w:r w:rsidR="003269C8" w:rsidRPr="00FA1412">
        <w:rPr>
          <w:rFonts w:ascii="Times New Roman" w:hAnsi="Times New Roman" w:cs="Times New Roman"/>
          <w:sz w:val="28"/>
          <w:szCs w:val="28"/>
        </w:rPr>
        <w:t>Федосеевского сельского поселения</w:t>
      </w:r>
      <w:r w:rsidR="003269C8" w:rsidRPr="00B83113">
        <w:rPr>
          <w:rFonts w:ascii="Times New Roman" w:hAnsi="Times New Roman" w:cs="Times New Roman"/>
          <w:sz w:val="28"/>
          <w:szCs w:val="28"/>
        </w:rPr>
        <w:t xml:space="preserve"> </w:t>
      </w:r>
      <w:r w:rsidRPr="00B83113">
        <w:rPr>
          <w:rFonts w:ascii="Times New Roman" w:hAnsi="Times New Roman" w:cs="Times New Roman"/>
          <w:sz w:val="28"/>
          <w:szCs w:val="28"/>
        </w:rPr>
        <w:t>(обеспеченность качественной питьевой водой в 2024 г – 100 %);</w:t>
      </w:r>
    </w:p>
    <w:p w:rsidR="00BC46D5" w:rsidRDefault="00BC46D5" w:rsidP="00BC46D5">
      <w:pPr>
        <w:tabs>
          <w:tab w:val="left" w:pos="426"/>
        </w:tabs>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В</w:t>
      </w:r>
      <w:r w:rsidRPr="00B83113">
        <w:rPr>
          <w:rFonts w:ascii="Times New Roman" w:hAnsi="Times New Roman" w:cs="Times New Roman"/>
          <w:sz w:val="28"/>
          <w:szCs w:val="28"/>
        </w:rPr>
        <w:t>недрение технологичных инженерных очистных сооружений систем водоснабжения, повышающих качество питьевой воды.</w:t>
      </w:r>
    </w:p>
    <w:p w:rsidR="00BC46D5" w:rsidRPr="00C443F7" w:rsidRDefault="00BC46D5" w:rsidP="00BC46D5">
      <w:pPr>
        <w:spacing w:after="0"/>
        <w:ind w:firstLine="708"/>
        <w:contextualSpacing/>
        <w:jc w:val="both"/>
        <w:rPr>
          <w:rFonts w:ascii="Times New Roman" w:hAnsi="Times New Roman" w:cs="Times New Roman"/>
          <w:sz w:val="28"/>
          <w:szCs w:val="28"/>
        </w:rPr>
      </w:pPr>
      <w:r w:rsidRPr="00B83113">
        <w:rPr>
          <w:rFonts w:ascii="Times New Roman" w:hAnsi="Times New Roman" w:cs="Times New Roman"/>
          <w:sz w:val="28"/>
          <w:szCs w:val="28"/>
        </w:rPr>
        <w:t xml:space="preserve"> </w:t>
      </w:r>
      <w:r>
        <w:rPr>
          <w:rFonts w:ascii="Times New Roman" w:hAnsi="Times New Roman" w:cs="Times New Roman"/>
          <w:sz w:val="28"/>
          <w:szCs w:val="28"/>
        </w:rPr>
        <w:t>- Доведение</w:t>
      </w:r>
      <w:r w:rsidRPr="00B83113">
        <w:rPr>
          <w:rFonts w:ascii="Times New Roman" w:hAnsi="Times New Roman" w:cs="Times New Roman"/>
          <w:sz w:val="28"/>
          <w:szCs w:val="28"/>
        </w:rPr>
        <w:t xml:space="preserve"> доли частных инвестиций в сферу ЖКХ в 2024 году до 15%, в 2030 году – до 30% (посредством развития концессионной модели в сфере ЖКХ);</w:t>
      </w:r>
    </w:p>
    <w:p w:rsidR="00BC46D5" w:rsidRPr="00A03B67" w:rsidRDefault="00BC46D5" w:rsidP="003269C8">
      <w:pPr>
        <w:tabs>
          <w:tab w:val="left" w:pos="426"/>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443F7">
        <w:rPr>
          <w:rFonts w:ascii="Times New Roman" w:hAnsi="Times New Roman" w:cs="Times New Roman"/>
          <w:sz w:val="28"/>
          <w:szCs w:val="28"/>
        </w:rPr>
        <w:t>Повышение уровня удовлетворенности граждан качес</w:t>
      </w:r>
      <w:r>
        <w:rPr>
          <w:rFonts w:ascii="Times New Roman" w:hAnsi="Times New Roman" w:cs="Times New Roman"/>
          <w:sz w:val="28"/>
          <w:szCs w:val="28"/>
        </w:rPr>
        <w:t>твом жилищно-коммунальных услуг;</w:t>
      </w:r>
    </w:p>
    <w:p w:rsidR="00BC46D5" w:rsidRPr="00CA33CA" w:rsidRDefault="00BC46D5" w:rsidP="00BC46D5">
      <w:pPr>
        <w:pStyle w:val="3"/>
        <w:rPr>
          <w:b w:val="0"/>
        </w:rPr>
      </w:pPr>
      <w:bookmarkStart w:id="47" w:name="_Toc527719375"/>
      <w:r w:rsidRPr="00CA33CA">
        <w:rPr>
          <w:b w:val="0"/>
        </w:rPr>
        <w:t>3.2.</w:t>
      </w:r>
      <w:r w:rsidR="002A3CE2" w:rsidRPr="00CA33CA">
        <w:rPr>
          <w:b w:val="0"/>
        </w:rPr>
        <w:t>8</w:t>
      </w:r>
      <w:r w:rsidRPr="00CA33CA">
        <w:rPr>
          <w:b w:val="0"/>
        </w:rPr>
        <w:t>. Молодежь</w:t>
      </w:r>
      <w:bookmarkEnd w:id="47"/>
    </w:p>
    <w:p w:rsidR="00BC46D5" w:rsidRPr="00CA33CA" w:rsidRDefault="00BC46D5" w:rsidP="00BC46D5">
      <w:pPr>
        <w:pStyle w:val="15"/>
        <w:spacing w:after="120" w:line="276" w:lineRule="auto"/>
        <w:ind w:firstLine="0"/>
        <w:jc w:val="center"/>
        <w:rPr>
          <w:rFonts w:cs="Times New Roman"/>
          <w:b w:val="0"/>
          <w:szCs w:val="28"/>
          <w:lang w:eastAsia="ru-RU"/>
        </w:rPr>
      </w:pPr>
      <w:bookmarkStart w:id="48" w:name="_Toc515639382"/>
      <w:r w:rsidRPr="00CA33CA">
        <w:rPr>
          <w:rFonts w:cs="Times New Roman"/>
          <w:b w:val="0"/>
          <w:szCs w:val="28"/>
          <w:lang w:eastAsia="ru-RU"/>
        </w:rPr>
        <w:t>Состояние и тренды развития</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Молодежь традиционно выступает движущей силой воспроизводства социально-экономической системы. Показатель численности молодежи в </w:t>
      </w:r>
      <w:r w:rsidR="003269C8">
        <w:rPr>
          <w:rFonts w:ascii="Times New Roman" w:hAnsi="Times New Roman" w:cs="Times New Roman"/>
          <w:sz w:val="28"/>
          <w:szCs w:val="28"/>
        </w:rPr>
        <w:t>сельском поселении</w:t>
      </w:r>
      <w:r w:rsidRPr="00C443F7">
        <w:rPr>
          <w:rFonts w:ascii="Times New Roman" w:hAnsi="Times New Roman" w:cs="Times New Roman"/>
          <w:sz w:val="28"/>
          <w:szCs w:val="28"/>
        </w:rPr>
        <w:t xml:space="preserve"> позволяет оценить ее текущий воспроизводственный потенциал, а показатель степени вовлеченности молодежи в общественные объединения характеризует ее активность и желание принимать участие в развити</w:t>
      </w:r>
      <w:r>
        <w:rPr>
          <w:rFonts w:ascii="Times New Roman" w:hAnsi="Times New Roman" w:cs="Times New Roman"/>
          <w:sz w:val="28"/>
          <w:szCs w:val="28"/>
        </w:rPr>
        <w:t xml:space="preserve">и </w:t>
      </w:r>
      <w:r w:rsidR="003269C8">
        <w:rPr>
          <w:rFonts w:ascii="Times New Roman" w:hAnsi="Times New Roman" w:cs="Times New Roman"/>
          <w:sz w:val="28"/>
          <w:szCs w:val="28"/>
        </w:rPr>
        <w:t>сельского поселения</w:t>
      </w:r>
      <w:r w:rsidRPr="00C443F7">
        <w:rPr>
          <w:rFonts w:ascii="Times New Roman" w:hAnsi="Times New Roman" w:cs="Times New Roman"/>
          <w:sz w:val="28"/>
          <w:szCs w:val="28"/>
        </w:rPr>
        <w:t>.</w:t>
      </w:r>
      <w:r>
        <w:rPr>
          <w:rFonts w:ascii="Times New Roman" w:hAnsi="Times New Roman" w:cs="Times New Roman"/>
          <w:sz w:val="28"/>
          <w:szCs w:val="28"/>
        </w:rPr>
        <w:t xml:space="preserve"> В таблице 20 представлена динамика численности молодежи </w:t>
      </w:r>
      <w:r w:rsidR="003269C8" w:rsidRPr="00FA1412">
        <w:rPr>
          <w:rFonts w:ascii="Times New Roman" w:hAnsi="Times New Roman" w:cs="Times New Roman"/>
          <w:sz w:val="28"/>
          <w:szCs w:val="28"/>
        </w:rPr>
        <w:t>Федосеевского сельского поселения</w:t>
      </w:r>
      <w:r w:rsidR="003269C8">
        <w:rPr>
          <w:rFonts w:ascii="Times New Roman" w:hAnsi="Times New Roman" w:cs="Times New Roman"/>
          <w:sz w:val="28"/>
          <w:szCs w:val="28"/>
        </w:rPr>
        <w:t xml:space="preserve"> </w:t>
      </w:r>
      <w:r>
        <w:rPr>
          <w:rFonts w:ascii="Times New Roman" w:hAnsi="Times New Roman" w:cs="Times New Roman"/>
          <w:sz w:val="28"/>
          <w:szCs w:val="28"/>
        </w:rPr>
        <w:t>в 2011 – 2017 годах.</w:t>
      </w:r>
    </w:p>
    <w:p w:rsidR="00BC46D5" w:rsidRPr="00CA33CA" w:rsidRDefault="00BC46D5" w:rsidP="00BC46D5">
      <w:pPr>
        <w:keepNext/>
        <w:spacing w:after="120"/>
        <w:ind w:firstLine="567"/>
        <w:jc w:val="both"/>
        <w:rPr>
          <w:rFonts w:ascii="Times New Roman" w:hAnsi="Times New Roman" w:cs="Times New Roman"/>
          <w:sz w:val="28"/>
          <w:szCs w:val="28"/>
        </w:rPr>
      </w:pPr>
      <w:r w:rsidRPr="00CA33CA">
        <w:rPr>
          <w:rFonts w:ascii="Times New Roman" w:hAnsi="Times New Roman" w:cs="Times New Roman"/>
          <w:sz w:val="28"/>
          <w:szCs w:val="28"/>
        </w:rPr>
        <w:t xml:space="preserve">Таблица 20 – Динамика численности молодежи </w:t>
      </w:r>
      <w:r w:rsidR="003269C8" w:rsidRPr="00CA33CA">
        <w:rPr>
          <w:rFonts w:ascii="Times New Roman" w:hAnsi="Times New Roman" w:cs="Times New Roman"/>
          <w:sz w:val="28"/>
          <w:szCs w:val="28"/>
        </w:rPr>
        <w:t>Федосеевского сельского поселения</w:t>
      </w:r>
      <w:r w:rsidRPr="00CA33CA">
        <w:rPr>
          <w:rFonts w:ascii="Times New Roman" w:hAnsi="Times New Roman" w:cs="Times New Roman"/>
          <w:sz w:val="28"/>
          <w:szCs w:val="28"/>
        </w:rPr>
        <w:t xml:space="preserve"> в 2011—2017 годах</w:t>
      </w:r>
    </w:p>
    <w:tbl>
      <w:tblPr>
        <w:tblStyle w:val="12"/>
        <w:tblW w:w="9464" w:type="dxa"/>
        <w:shd w:val="clear" w:color="auto" w:fill="FFFFFF" w:themeFill="background1"/>
        <w:tblLayout w:type="fixed"/>
        <w:tblLook w:val="04A0"/>
      </w:tblPr>
      <w:tblGrid>
        <w:gridCol w:w="2518"/>
        <w:gridCol w:w="992"/>
        <w:gridCol w:w="851"/>
        <w:gridCol w:w="992"/>
        <w:gridCol w:w="992"/>
        <w:gridCol w:w="851"/>
        <w:gridCol w:w="1134"/>
        <w:gridCol w:w="1134"/>
      </w:tblGrid>
      <w:tr w:rsidR="00BC46D5" w:rsidRPr="008768BA" w:rsidTr="00FA337A">
        <w:trPr>
          <w:tblHeader/>
        </w:trPr>
        <w:tc>
          <w:tcPr>
            <w:tcW w:w="2518"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p>
        </w:tc>
        <w:tc>
          <w:tcPr>
            <w:tcW w:w="992"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2011</w:t>
            </w:r>
          </w:p>
        </w:tc>
        <w:tc>
          <w:tcPr>
            <w:tcW w:w="851"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2012</w:t>
            </w:r>
          </w:p>
        </w:tc>
        <w:tc>
          <w:tcPr>
            <w:tcW w:w="992"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2013</w:t>
            </w:r>
          </w:p>
        </w:tc>
        <w:tc>
          <w:tcPr>
            <w:tcW w:w="992"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2014</w:t>
            </w:r>
          </w:p>
        </w:tc>
        <w:tc>
          <w:tcPr>
            <w:tcW w:w="851"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2015</w:t>
            </w:r>
          </w:p>
        </w:tc>
        <w:tc>
          <w:tcPr>
            <w:tcW w:w="1134"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2016</w:t>
            </w:r>
          </w:p>
        </w:tc>
        <w:tc>
          <w:tcPr>
            <w:tcW w:w="1134" w:type="dxa"/>
            <w:shd w:val="clear" w:color="auto" w:fill="FFFFFF" w:themeFill="background1"/>
          </w:tcPr>
          <w:p w:rsidR="00BC46D5" w:rsidRPr="008768BA" w:rsidRDefault="00BC46D5" w:rsidP="00FA337A">
            <w:pPr>
              <w:jc w:val="center"/>
              <w:rPr>
                <w:rFonts w:ascii="Times New Roman" w:eastAsia="Times New Roman" w:hAnsi="Times New Roman" w:cs="Times New Roman"/>
                <w:sz w:val="24"/>
                <w:szCs w:val="24"/>
              </w:rPr>
            </w:pPr>
            <w:r w:rsidRPr="008768BA">
              <w:rPr>
                <w:rFonts w:ascii="Times New Roman" w:eastAsia="Times New Roman" w:hAnsi="Times New Roman" w:cs="Times New Roman"/>
                <w:sz w:val="24"/>
                <w:szCs w:val="24"/>
              </w:rPr>
              <w:t>2017</w:t>
            </w:r>
          </w:p>
        </w:tc>
      </w:tr>
      <w:tr w:rsidR="00BC46D5" w:rsidRPr="00CA33CA" w:rsidTr="00FA337A">
        <w:tc>
          <w:tcPr>
            <w:tcW w:w="9464" w:type="dxa"/>
            <w:gridSpan w:val="8"/>
            <w:shd w:val="clear" w:color="auto" w:fill="FFFFFF" w:themeFill="background1"/>
          </w:tcPr>
          <w:p w:rsidR="00BC46D5" w:rsidRPr="00CA33CA" w:rsidRDefault="00BC46D5" w:rsidP="00FA337A">
            <w:pPr>
              <w:jc w:val="center"/>
              <w:rPr>
                <w:rFonts w:ascii="Times New Roman" w:eastAsia="Times New Roman" w:hAnsi="Times New Roman" w:cs="Times New Roman"/>
                <w:bCs/>
                <w:sz w:val="24"/>
                <w:szCs w:val="24"/>
                <w:lang w:eastAsia="ru-RU"/>
              </w:rPr>
            </w:pPr>
            <w:r w:rsidRPr="00CA33CA">
              <w:rPr>
                <w:rFonts w:ascii="Times New Roman" w:eastAsia="Times New Roman" w:hAnsi="Times New Roman" w:cs="Times New Roman"/>
                <w:bCs/>
                <w:sz w:val="24"/>
                <w:szCs w:val="24"/>
                <w:lang w:eastAsia="ru-RU"/>
              </w:rPr>
              <w:t>Численность молодежи (14-30 лет) на 1 января, тыс. человек</w:t>
            </w:r>
          </w:p>
        </w:tc>
      </w:tr>
      <w:tr w:rsidR="00BC46D5" w:rsidRPr="00CA33CA" w:rsidTr="00F62C81">
        <w:tc>
          <w:tcPr>
            <w:tcW w:w="2518" w:type="dxa"/>
            <w:shd w:val="clear" w:color="auto" w:fill="FFFFFF" w:themeFill="background1"/>
          </w:tcPr>
          <w:p w:rsidR="00BC46D5" w:rsidRPr="00CA33CA" w:rsidRDefault="004C0645" w:rsidP="00FA337A">
            <w:pPr>
              <w:rPr>
                <w:rFonts w:ascii="Times New Roman" w:eastAsia="Times New Roman" w:hAnsi="Times New Roman" w:cs="Times New Roman"/>
                <w:bCs/>
                <w:sz w:val="24"/>
                <w:szCs w:val="24"/>
                <w:lang w:eastAsia="ru-RU"/>
              </w:rPr>
            </w:pPr>
            <w:r w:rsidRPr="00CA33CA">
              <w:rPr>
                <w:rFonts w:ascii="Times New Roman" w:eastAsiaTheme="minorEastAsia" w:hAnsi="Times New Roman" w:cs="Times New Roman"/>
                <w:sz w:val="24"/>
                <w:szCs w:val="24"/>
                <w:lang w:eastAsia="ru-RU"/>
              </w:rPr>
              <w:t>Федосеевское сельское поселение</w:t>
            </w:r>
          </w:p>
        </w:tc>
        <w:tc>
          <w:tcPr>
            <w:tcW w:w="992" w:type="dxa"/>
            <w:shd w:val="clear" w:color="auto" w:fill="FFFFFF" w:themeFill="background1"/>
            <w:vAlign w:val="center"/>
          </w:tcPr>
          <w:p w:rsidR="00BC46D5" w:rsidRPr="00CA33CA" w:rsidRDefault="00F62C81" w:rsidP="00FA337A">
            <w:pPr>
              <w:jc w:val="center"/>
              <w:rPr>
                <w:rFonts w:ascii="Times New Roman" w:hAnsi="Times New Roman" w:cs="Times New Roman"/>
                <w:sz w:val="24"/>
                <w:szCs w:val="24"/>
              </w:rPr>
            </w:pPr>
            <w:r w:rsidRPr="00CA33CA">
              <w:rPr>
                <w:rFonts w:ascii="Times New Roman" w:hAnsi="Times New Roman" w:cs="Times New Roman"/>
                <w:sz w:val="24"/>
                <w:szCs w:val="24"/>
              </w:rPr>
              <w:t>377</w:t>
            </w:r>
          </w:p>
        </w:tc>
        <w:tc>
          <w:tcPr>
            <w:tcW w:w="851" w:type="dxa"/>
            <w:shd w:val="clear" w:color="auto" w:fill="FFFFFF" w:themeFill="background1"/>
            <w:vAlign w:val="center"/>
          </w:tcPr>
          <w:p w:rsidR="00BC46D5" w:rsidRPr="00CA33CA" w:rsidRDefault="00F62C81" w:rsidP="00FA337A">
            <w:pPr>
              <w:jc w:val="center"/>
              <w:rPr>
                <w:rFonts w:ascii="Times New Roman" w:hAnsi="Times New Roman" w:cs="Times New Roman"/>
                <w:sz w:val="24"/>
                <w:szCs w:val="24"/>
              </w:rPr>
            </w:pPr>
            <w:r w:rsidRPr="00CA33CA">
              <w:rPr>
                <w:rFonts w:ascii="Times New Roman" w:hAnsi="Times New Roman" w:cs="Times New Roman"/>
                <w:sz w:val="24"/>
                <w:szCs w:val="24"/>
              </w:rPr>
              <w:t>351</w:t>
            </w:r>
          </w:p>
        </w:tc>
        <w:tc>
          <w:tcPr>
            <w:tcW w:w="992" w:type="dxa"/>
            <w:shd w:val="clear" w:color="auto" w:fill="FFFFFF" w:themeFill="background1"/>
            <w:vAlign w:val="center"/>
          </w:tcPr>
          <w:p w:rsidR="00BC46D5" w:rsidRPr="00CA33CA" w:rsidRDefault="00F62C81" w:rsidP="00FA337A">
            <w:pPr>
              <w:jc w:val="center"/>
              <w:rPr>
                <w:rFonts w:ascii="Times New Roman" w:hAnsi="Times New Roman" w:cs="Times New Roman"/>
                <w:sz w:val="24"/>
                <w:szCs w:val="24"/>
              </w:rPr>
            </w:pPr>
            <w:r w:rsidRPr="00CA33CA">
              <w:rPr>
                <w:rFonts w:ascii="Times New Roman" w:hAnsi="Times New Roman" w:cs="Times New Roman"/>
                <w:sz w:val="24"/>
                <w:szCs w:val="24"/>
              </w:rPr>
              <w:t>339</w:t>
            </w:r>
          </w:p>
        </w:tc>
        <w:tc>
          <w:tcPr>
            <w:tcW w:w="992" w:type="dxa"/>
            <w:shd w:val="clear" w:color="auto" w:fill="FFFFFF" w:themeFill="background1"/>
            <w:vAlign w:val="center"/>
          </w:tcPr>
          <w:p w:rsidR="00BC46D5" w:rsidRPr="00CA33CA" w:rsidRDefault="00F62C81" w:rsidP="00FA337A">
            <w:pPr>
              <w:jc w:val="center"/>
              <w:rPr>
                <w:rFonts w:ascii="Times New Roman" w:hAnsi="Times New Roman" w:cs="Times New Roman"/>
                <w:sz w:val="24"/>
                <w:szCs w:val="24"/>
              </w:rPr>
            </w:pPr>
            <w:r w:rsidRPr="00CA33CA">
              <w:rPr>
                <w:rFonts w:ascii="Times New Roman" w:hAnsi="Times New Roman" w:cs="Times New Roman"/>
                <w:sz w:val="24"/>
                <w:szCs w:val="24"/>
              </w:rPr>
              <w:t>348</w:t>
            </w:r>
          </w:p>
        </w:tc>
        <w:tc>
          <w:tcPr>
            <w:tcW w:w="851" w:type="dxa"/>
            <w:shd w:val="clear" w:color="auto" w:fill="FFFFFF" w:themeFill="background1"/>
            <w:vAlign w:val="center"/>
          </w:tcPr>
          <w:p w:rsidR="00BC46D5" w:rsidRPr="00CA33CA" w:rsidRDefault="00F62C81" w:rsidP="00FA337A">
            <w:pPr>
              <w:jc w:val="center"/>
              <w:rPr>
                <w:rFonts w:ascii="Times New Roman" w:hAnsi="Times New Roman" w:cs="Times New Roman"/>
                <w:sz w:val="24"/>
                <w:szCs w:val="24"/>
              </w:rPr>
            </w:pPr>
            <w:r w:rsidRPr="00CA33CA">
              <w:rPr>
                <w:rFonts w:ascii="Times New Roman" w:hAnsi="Times New Roman" w:cs="Times New Roman"/>
                <w:sz w:val="24"/>
                <w:szCs w:val="24"/>
              </w:rPr>
              <w:t>377</w:t>
            </w:r>
          </w:p>
        </w:tc>
        <w:tc>
          <w:tcPr>
            <w:tcW w:w="1134" w:type="dxa"/>
            <w:shd w:val="clear" w:color="auto" w:fill="FFFFFF" w:themeFill="background1"/>
            <w:vAlign w:val="center"/>
          </w:tcPr>
          <w:p w:rsidR="00BC46D5" w:rsidRPr="00CA33CA" w:rsidRDefault="00F62C81" w:rsidP="00F62C81">
            <w:pPr>
              <w:jc w:val="center"/>
              <w:rPr>
                <w:rFonts w:ascii="Times New Roman" w:hAnsi="Times New Roman" w:cs="Times New Roman"/>
                <w:sz w:val="24"/>
                <w:szCs w:val="24"/>
              </w:rPr>
            </w:pPr>
            <w:r w:rsidRPr="00CA33CA">
              <w:rPr>
                <w:rFonts w:ascii="Times New Roman" w:hAnsi="Times New Roman" w:cs="Times New Roman"/>
                <w:sz w:val="24"/>
                <w:szCs w:val="24"/>
              </w:rPr>
              <w:t>286</w:t>
            </w:r>
          </w:p>
        </w:tc>
        <w:tc>
          <w:tcPr>
            <w:tcW w:w="1134" w:type="dxa"/>
            <w:shd w:val="clear" w:color="auto" w:fill="FFFFFF" w:themeFill="background1"/>
            <w:vAlign w:val="center"/>
          </w:tcPr>
          <w:p w:rsidR="00BC46D5" w:rsidRPr="00CA33CA" w:rsidRDefault="00F62C81" w:rsidP="00F62C81">
            <w:pPr>
              <w:jc w:val="center"/>
              <w:rPr>
                <w:rFonts w:ascii="Times New Roman" w:hAnsi="Times New Roman" w:cs="Times New Roman"/>
                <w:sz w:val="24"/>
                <w:szCs w:val="24"/>
              </w:rPr>
            </w:pPr>
            <w:r w:rsidRPr="00CA33CA">
              <w:rPr>
                <w:rFonts w:ascii="Times New Roman" w:hAnsi="Times New Roman" w:cs="Times New Roman"/>
                <w:sz w:val="24"/>
                <w:szCs w:val="24"/>
              </w:rPr>
              <w:t>331</w:t>
            </w:r>
          </w:p>
        </w:tc>
      </w:tr>
      <w:tr w:rsidR="00BC46D5" w:rsidRPr="00CA33CA" w:rsidTr="00FA337A">
        <w:tc>
          <w:tcPr>
            <w:tcW w:w="9464" w:type="dxa"/>
            <w:gridSpan w:val="8"/>
            <w:shd w:val="clear" w:color="auto" w:fill="FFFFFF" w:themeFill="background1"/>
          </w:tcPr>
          <w:p w:rsidR="00BC46D5" w:rsidRPr="00CA33CA" w:rsidRDefault="00BC46D5" w:rsidP="00FA337A">
            <w:pPr>
              <w:jc w:val="center"/>
              <w:rPr>
                <w:rFonts w:ascii="Times New Roman" w:eastAsia="Times New Roman" w:hAnsi="Times New Roman" w:cs="Times New Roman"/>
                <w:bCs/>
                <w:sz w:val="24"/>
                <w:szCs w:val="24"/>
                <w:lang w:eastAsia="ru-RU"/>
              </w:rPr>
            </w:pPr>
            <w:r w:rsidRPr="00CA33CA">
              <w:rPr>
                <w:rFonts w:ascii="Times New Roman" w:eastAsia="Times New Roman" w:hAnsi="Times New Roman" w:cs="Times New Roman"/>
                <w:bCs/>
                <w:sz w:val="24"/>
                <w:szCs w:val="24"/>
                <w:lang w:eastAsia="ru-RU"/>
              </w:rPr>
              <w:t>Доля молодежи в общей численности населения, процентов</w:t>
            </w:r>
          </w:p>
        </w:tc>
      </w:tr>
      <w:tr w:rsidR="00BC46D5" w:rsidRPr="00CA33CA" w:rsidTr="00FA337A">
        <w:trPr>
          <w:trHeight w:val="192"/>
        </w:trPr>
        <w:tc>
          <w:tcPr>
            <w:tcW w:w="2518" w:type="dxa"/>
            <w:shd w:val="clear" w:color="auto" w:fill="FFFFFF" w:themeFill="background1"/>
          </w:tcPr>
          <w:p w:rsidR="00BC46D5" w:rsidRPr="00CA33CA" w:rsidRDefault="004C0645" w:rsidP="00FA337A">
            <w:pPr>
              <w:rPr>
                <w:rFonts w:ascii="Times New Roman" w:eastAsia="Times New Roman" w:hAnsi="Times New Roman" w:cs="Times New Roman"/>
                <w:bCs/>
                <w:sz w:val="24"/>
                <w:szCs w:val="24"/>
                <w:lang w:eastAsia="ru-RU"/>
              </w:rPr>
            </w:pPr>
            <w:r w:rsidRPr="00CA33CA">
              <w:rPr>
                <w:rFonts w:ascii="Times New Roman" w:eastAsia="Times New Roman" w:hAnsi="Times New Roman" w:cs="Times New Roman"/>
                <w:bCs/>
                <w:sz w:val="24"/>
                <w:szCs w:val="24"/>
                <w:lang w:eastAsia="ru-RU"/>
              </w:rPr>
              <w:t>Федосеевское сельское поселение</w:t>
            </w:r>
          </w:p>
        </w:tc>
        <w:tc>
          <w:tcPr>
            <w:tcW w:w="992" w:type="dxa"/>
            <w:shd w:val="clear" w:color="auto" w:fill="FFFFFF" w:themeFill="background1"/>
            <w:vAlign w:val="center"/>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29,0</w:t>
            </w:r>
          </w:p>
        </w:tc>
        <w:tc>
          <w:tcPr>
            <w:tcW w:w="851" w:type="dxa"/>
            <w:shd w:val="clear" w:color="auto" w:fill="FFFFFF" w:themeFill="background1"/>
            <w:vAlign w:val="center"/>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27,0</w:t>
            </w:r>
          </w:p>
        </w:tc>
        <w:tc>
          <w:tcPr>
            <w:tcW w:w="992" w:type="dxa"/>
            <w:shd w:val="clear" w:color="auto" w:fill="FFFFFF" w:themeFill="background1"/>
            <w:vAlign w:val="center"/>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26,1</w:t>
            </w:r>
          </w:p>
        </w:tc>
        <w:tc>
          <w:tcPr>
            <w:tcW w:w="992" w:type="dxa"/>
            <w:shd w:val="clear" w:color="auto" w:fill="FFFFFF" w:themeFill="background1"/>
            <w:vAlign w:val="center"/>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26,8</w:t>
            </w:r>
          </w:p>
        </w:tc>
        <w:tc>
          <w:tcPr>
            <w:tcW w:w="851" w:type="dxa"/>
            <w:shd w:val="clear" w:color="auto" w:fill="FFFFFF" w:themeFill="background1"/>
            <w:vAlign w:val="center"/>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29,0</w:t>
            </w:r>
          </w:p>
        </w:tc>
        <w:tc>
          <w:tcPr>
            <w:tcW w:w="1134" w:type="dxa"/>
            <w:shd w:val="clear" w:color="auto" w:fill="FFFFFF" w:themeFill="background1"/>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22,0</w:t>
            </w:r>
          </w:p>
        </w:tc>
        <w:tc>
          <w:tcPr>
            <w:tcW w:w="1134" w:type="dxa"/>
            <w:shd w:val="clear" w:color="auto" w:fill="FFFFFF" w:themeFill="background1"/>
          </w:tcPr>
          <w:p w:rsidR="00BC46D5" w:rsidRPr="00CA33CA" w:rsidRDefault="00BC46D5" w:rsidP="00FA337A">
            <w:pPr>
              <w:jc w:val="center"/>
              <w:rPr>
                <w:rFonts w:ascii="Times New Roman" w:hAnsi="Times New Roman" w:cs="Times New Roman"/>
                <w:sz w:val="24"/>
                <w:szCs w:val="24"/>
              </w:rPr>
            </w:pPr>
            <w:r w:rsidRPr="00CA33CA">
              <w:rPr>
                <w:rFonts w:ascii="Times New Roman" w:hAnsi="Times New Roman" w:cs="Times New Roman"/>
                <w:sz w:val="24"/>
                <w:szCs w:val="24"/>
              </w:rPr>
              <w:t>25,5</w:t>
            </w:r>
          </w:p>
        </w:tc>
      </w:tr>
      <w:tr w:rsidR="00BC46D5" w:rsidRPr="00CA33CA" w:rsidTr="00FA337A">
        <w:tc>
          <w:tcPr>
            <w:tcW w:w="9464" w:type="dxa"/>
            <w:gridSpan w:val="8"/>
            <w:shd w:val="clear" w:color="auto" w:fill="FFFFFF" w:themeFill="background1"/>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Доля молодежи, вовлеченной в деятельность общественных объединений, процентов</w:t>
            </w:r>
          </w:p>
        </w:tc>
      </w:tr>
      <w:tr w:rsidR="00BC46D5" w:rsidRPr="008768BA" w:rsidTr="00FA337A">
        <w:tc>
          <w:tcPr>
            <w:tcW w:w="2518" w:type="dxa"/>
            <w:shd w:val="clear" w:color="auto" w:fill="FFFFFF" w:themeFill="background1"/>
          </w:tcPr>
          <w:p w:rsidR="00BC46D5" w:rsidRPr="008768BA" w:rsidRDefault="004C0645" w:rsidP="00FA337A">
            <w:pPr>
              <w:rPr>
                <w:rFonts w:ascii="Times New Roman" w:eastAsia="Times New Roman" w:hAnsi="Times New Roman" w:cs="Times New Roman"/>
                <w:bCs/>
                <w:sz w:val="24"/>
                <w:szCs w:val="24"/>
                <w:lang w:eastAsia="ru-RU"/>
              </w:rPr>
            </w:pPr>
            <w:r>
              <w:rPr>
                <w:rFonts w:ascii="Times New Roman" w:eastAsiaTheme="minorEastAsia" w:hAnsi="Times New Roman" w:cs="Times New Roman"/>
                <w:sz w:val="24"/>
                <w:szCs w:val="24"/>
                <w:lang w:eastAsia="ru-RU"/>
              </w:rPr>
              <w:t>Федосеевское сельское поселение</w:t>
            </w:r>
          </w:p>
        </w:tc>
        <w:tc>
          <w:tcPr>
            <w:tcW w:w="992"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18</w:t>
            </w:r>
          </w:p>
        </w:tc>
        <w:tc>
          <w:tcPr>
            <w:tcW w:w="851"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20</w:t>
            </w:r>
          </w:p>
        </w:tc>
        <w:tc>
          <w:tcPr>
            <w:tcW w:w="992"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20</w:t>
            </w:r>
          </w:p>
        </w:tc>
        <w:tc>
          <w:tcPr>
            <w:tcW w:w="992"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25</w:t>
            </w:r>
          </w:p>
        </w:tc>
        <w:tc>
          <w:tcPr>
            <w:tcW w:w="851"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25,0</w:t>
            </w:r>
          </w:p>
        </w:tc>
        <w:tc>
          <w:tcPr>
            <w:tcW w:w="1134"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25,0</w:t>
            </w:r>
          </w:p>
        </w:tc>
        <w:tc>
          <w:tcPr>
            <w:tcW w:w="1134" w:type="dxa"/>
            <w:shd w:val="clear" w:color="auto" w:fill="FFFFFF" w:themeFill="background1"/>
          </w:tcPr>
          <w:p w:rsidR="00BC46D5" w:rsidRPr="008768BA" w:rsidRDefault="00BC46D5" w:rsidP="00FA337A">
            <w:pPr>
              <w:jc w:val="center"/>
              <w:rPr>
                <w:rFonts w:ascii="Times New Roman" w:hAnsi="Times New Roman" w:cs="Times New Roman"/>
                <w:sz w:val="24"/>
                <w:szCs w:val="24"/>
              </w:rPr>
            </w:pPr>
            <w:r w:rsidRPr="008768BA">
              <w:rPr>
                <w:rFonts w:ascii="Times New Roman" w:hAnsi="Times New Roman" w:cs="Times New Roman"/>
                <w:sz w:val="24"/>
                <w:szCs w:val="24"/>
              </w:rPr>
              <w:t>30,0</w:t>
            </w:r>
          </w:p>
        </w:tc>
      </w:tr>
    </w:tbl>
    <w:p w:rsidR="00BC46D5" w:rsidRPr="00FA620A" w:rsidRDefault="00BC46D5" w:rsidP="00BC46D5">
      <w:pPr>
        <w:spacing w:after="0"/>
        <w:ind w:firstLine="709"/>
        <w:jc w:val="both"/>
        <w:rPr>
          <w:rFonts w:ascii="Times New Roman" w:hAnsi="Times New Roman" w:cs="Times New Roman"/>
          <w:sz w:val="28"/>
          <w:szCs w:val="28"/>
        </w:rPr>
      </w:pPr>
    </w:p>
    <w:p w:rsidR="00BC46D5" w:rsidRPr="00B34CB5" w:rsidRDefault="00BC46D5" w:rsidP="00BC46D5">
      <w:pPr>
        <w:spacing w:after="0"/>
        <w:ind w:firstLine="709"/>
        <w:jc w:val="both"/>
        <w:rPr>
          <w:rFonts w:ascii="Times New Roman" w:hAnsi="Times New Roman" w:cs="Times New Roman"/>
          <w:sz w:val="28"/>
          <w:szCs w:val="28"/>
        </w:rPr>
      </w:pPr>
      <w:r w:rsidRPr="00B34CB5">
        <w:rPr>
          <w:rFonts w:ascii="Times New Roman" w:hAnsi="Times New Roman" w:cs="Times New Roman"/>
          <w:sz w:val="28"/>
          <w:szCs w:val="28"/>
        </w:rPr>
        <w:lastRenderedPageBreak/>
        <w:t xml:space="preserve">По итогам 2017 года численность молодежи в возрасте от 14 до 30 лет в </w:t>
      </w:r>
      <w:r w:rsidR="004C0645">
        <w:rPr>
          <w:rFonts w:ascii="Times New Roman" w:hAnsi="Times New Roman" w:cs="Times New Roman"/>
          <w:sz w:val="28"/>
          <w:szCs w:val="28"/>
        </w:rPr>
        <w:t>Федосеевском сельском поселении</w:t>
      </w:r>
      <w:r w:rsidRPr="00B34CB5">
        <w:rPr>
          <w:rFonts w:ascii="Times New Roman" w:hAnsi="Times New Roman" w:cs="Times New Roman"/>
          <w:sz w:val="28"/>
          <w:szCs w:val="28"/>
        </w:rPr>
        <w:t xml:space="preserve"> составила </w:t>
      </w:r>
      <w:r w:rsidR="00A95A6D" w:rsidRPr="00A95A6D">
        <w:rPr>
          <w:rFonts w:ascii="Times New Roman" w:hAnsi="Times New Roman" w:cs="Times New Roman"/>
          <w:sz w:val="28"/>
          <w:szCs w:val="28"/>
        </w:rPr>
        <w:t>331</w:t>
      </w:r>
      <w:r w:rsidRPr="00A95A6D">
        <w:rPr>
          <w:rFonts w:ascii="Times New Roman" w:hAnsi="Times New Roman" w:cs="Times New Roman"/>
          <w:sz w:val="28"/>
          <w:szCs w:val="28"/>
        </w:rPr>
        <w:t xml:space="preserve"> ч</w:t>
      </w:r>
      <w:r w:rsidRPr="00B34CB5">
        <w:rPr>
          <w:rFonts w:ascii="Times New Roman" w:hAnsi="Times New Roman" w:cs="Times New Roman"/>
          <w:sz w:val="28"/>
          <w:szCs w:val="28"/>
        </w:rPr>
        <w:t>еловек</w:t>
      </w:r>
      <w:r w:rsidR="004C0645">
        <w:rPr>
          <w:rFonts w:ascii="Times New Roman" w:hAnsi="Times New Roman" w:cs="Times New Roman"/>
          <w:sz w:val="28"/>
          <w:szCs w:val="28"/>
        </w:rPr>
        <w:t>.</w:t>
      </w:r>
      <w:r w:rsidRPr="00B34CB5">
        <w:rPr>
          <w:rFonts w:ascii="Times New Roman" w:hAnsi="Times New Roman" w:cs="Times New Roman"/>
          <w:sz w:val="28"/>
          <w:szCs w:val="28"/>
        </w:rPr>
        <w:t xml:space="preserve">                                                                                                                                                                                                                                                                                                                                                                                                                                                                                                                                                                                                                                                                                                                                                                                                                                                                                                    </w:t>
      </w:r>
    </w:p>
    <w:p w:rsidR="00BC46D5" w:rsidRPr="00B34CB5" w:rsidRDefault="00BC46D5" w:rsidP="00BC46D5">
      <w:pPr>
        <w:spacing w:after="0"/>
        <w:ind w:firstLine="709"/>
        <w:jc w:val="both"/>
        <w:rPr>
          <w:rFonts w:ascii="Times New Roman" w:hAnsi="Times New Roman" w:cs="Times New Roman"/>
          <w:sz w:val="28"/>
          <w:szCs w:val="28"/>
        </w:rPr>
      </w:pPr>
      <w:r w:rsidRPr="00B34CB5">
        <w:rPr>
          <w:rFonts w:ascii="Times New Roman" w:hAnsi="Times New Roman" w:cs="Times New Roman"/>
          <w:sz w:val="28"/>
          <w:szCs w:val="28"/>
        </w:rPr>
        <w:t xml:space="preserve">Доля молодежи в общей численности населения </w:t>
      </w:r>
      <w:r w:rsidR="004C0645" w:rsidRPr="00FA1412">
        <w:rPr>
          <w:rFonts w:ascii="Times New Roman" w:hAnsi="Times New Roman" w:cs="Times New Roman"/>
          <w:sz w:val="28"/>
          <w:szCs w:val="28"/>
        </w:rPr>
        <w:t>Федосеевского сельского поселения</w:t>
      </w:r>
      <w:r w:rsidR="004C0645" w:rsidRPr="00B34CB5">
        <w:rPr>
          <w:rFonts w:ascii="Times New Roman" w:hAnsi="Times New Roman" w:cs="Times New Roman"/>
          <w:sz w:val="28"/>
          <w:szCs w:val="28"/>
        </w:rPr>
        <w:t xml:space="preserve"> </w:t>
      </w:r>
      <w:r w:rsidRPr="00B34CB5">
        <w:rPr>
          <w:rFonts w:ascii="Times New Roman" w:hAnsi="Times New Roman" w:cs="Times New Roman"/>
          <w:sz w:val="28"/>
          <w:szCs w:val="28"/>
        </w:rPr>
        <w:t xml:space="preserve">составляет 25,5 процентов. </w:t>
      </w:r>
    </w:p>
    <w:p w:rsidR="00BC46D5" w:rsidRPr="00B34CB5" w:rsidRDefault="00BC46D5" w:rsidP="00BC46D5">
      <w:pPr>
        <w:spacing w:after="0"/>
        <w:ind w:firstLine="709"/>
        <w:jc w:val="both"/>
        <w:rPr>
          <w:rFonts w:ascii="Times New Roman" w:hAnsi="Times New Roman" w:cs="Times New Roman"/>
          <w:sz w:val="28"/>
          <w:szCs w:val="28"/>
        </w:rPr>
      </w:pPr>
      <w:r w:rsidRPr="00B34CB5">
        <w:rPr>
          <w:rFonts w:ascii="Times New Roman" w:hAnsi="Times New Roman" w:cs="Times New Roman"/>
          <w:sz w:val="28"/>
          <w:szCs w:val="28"/>
        </w:rPr>
        <w:t xml:space="preserve">Вместе с тем доля молодежи в структуре населения </w:t>
      </w:r>
      <w:r w:rsidR="004C0645" w:rsidRPr="00FA1412">
        <w:rPr>
          <w:rFonts w:ascii="Times New Roman" w:hAnsi="Times New Roman" w:cs="Times New Roman"/>
          <w:sz w:val="28"/>
          <w:szCs w:val="28"/>
        </w:rPr>
        <w:t>Федосеевского сельского поселения</w:t>
      </w:r>
      <w:r w:rsidR="004C0645" w:rsidRPr="00B34CB5">
        <w:rPr>
          <w:rFonts w:ascii="Times New Roman" w:hAnsi="Times New Roman" w:cs="Times New Roman"/>
          <w:sz w:val="28"/>
          <w:szCs w:val="28"/>
        </w:rPr>
        <w:t xml:space="preserve"> </w:t>
      </w:r>
      <w:r w:rsidRPr="00B34CB5">
        <w:rPr>
          <w:rFonts w:ascii="Times New Roman" w:hAnsi="Times New Roman" w:cs="Times New Roman"/>
          <w:sz w:val="28"/>
          <w:szCs w:val="28"/>
        </w:rPr>
        <w:t xml:space="preserve">не устойчива, что связано с рядом молодежных проблем, характерных для </w:t>
      </w:r>
      <w:r w:rsidR="004C0645" w:rsidRPr="00FA1412">
        <w:rPr>
          <w:rFonts w:ascii="Times New Roman" w:hAnsi="Times New Roman" w:cs="Times New Roman"/>
          <w:sz w:val="28"/>
          <w:szCs w:val="28"/>
        </w:rPr>
        <w:t>Федосеевского сельского поселения</w:t>
      </w:r>
      <w:r w:rsidRPr="00B34CB5">
        <w:rPr>
          <w:rFonts w:ascii="Times New Roman" w:hAnsi="Times New Roman" w:cs="Times New Roman"/>
          <w:sz w:val="28"/>
          <w:szCs w:val="28"/>
        </w:rPr>
        <w:t xml:space="preserve">: неразвитость современной инфраструктуры досуга молодежи; проблема получения сельской молодежью специального и высшего профессионального образования; проблемы трудоустройства и жилья на селе; миграционный отток молодежи в города. </w:t>
      </w:r>
    </w:p>
    <w:p w:rsidR="00BC46D5" w:rsidRPr="00B34CB5" w:rsidRDefault="00BC46D5" w:rsidP="00BC46D5">
      <w:pPr>
        <w:spacing w:after="0"/>
        <w:ind w:firstLine="709"/>
        <w:jc w:val="both"/>
        <w:rPr>
          <w:rFonts w:ascii="Times New Roman" w:hAnsi="Times New Roman" w:cs="Times New Roman"/>
          <w:sz w:val="28"/>
          <w:szCs w:val="28"/>
        </w:rPr>
      </w:pPr>
      <w:r w:rsidRPr="00B34CB5">
        <w:rPr>
          <w:rFonts w:ascii="Times New Roman" w:hAnsi="Times New Roman" w:cs="Times New Roman"/>
          <w:sz w:val="28"/>
          <w:szCs w:val="28"/>
        </w:rPr>
        <w:t>Доля молодежи, вовлеченной в общественные объединения, в </w:t>
      </w:r>
      <w:r w:rsidR="008C5A7B">
        <w:rPr>
          <w:rFonts w:ascii="Times New Roman" w:hAnsi="Times New Roman" w:cs="Times New Roman"/>
          <w:sz w:val="28"/>
          <w:szCs w:val="28"/>
        </w:rPr>
        <w:t>Федосеевском сельском поселении</w:t>
      </w:r>
      <w:r w:rsidRPr="00B34CB5">
        <w:rPr>
          <w:rFonts w:ascii="Times New Roman" w:hAnsi="Times New Roman" w:cs="Times New Roman"/>
          <w:sz w:val="28"/>
          <w:szCs w:val="28"/>
        </w:rPr>
        <w:t xml:space="preserve"> в 2015 году составляла 25,0 процентов, а к 2017 году возросла до 30 процентов, что связано с увеличением числа молодежных общественных объединений в </w:t>
      </w:r>
      <w:r w:rsidR="008C5A7B">
        <w:rPr>
          <w:rFonts w:ascii="Times New Roman" w:hAnsi="Times New Roman" w:cs="Times New Roman"/>
          <w:sz w:val="28"/>
          <w:szCs w:val="28"/>
        </w:rPr>
        <w:t>Федосеевском сельском поселении</w:t>
      </w:r>
      <w:r w:rsidRPr="00B34CB5">
        <w:rPr>
          <w:rFonts w:ascii="Times New Roman" w:hAnsi="Times New Roman" w:cs="Times New Roman"/>
          <w:sz w:val="28"/>
          <w:szCs w:val="28"/>
        </w:rPr>
        <w:t xml:space="preserve">. Таким образом, практически 1/4 молодого поколения принимает участие в общественной жизни </w:t>
      </w:r>
      <w:r w:rsidR="008C5A7B">
        <w:rPr>
          <w:rFonts w:ascii="Times New Roman" w:hAnsi="Times New Roman" w:cs="Times New Roman"/>
          <w:sz w:val="28"/>
          <w:szCs w:val="28"/>
        </w:rPr>
        <w:t>сельского поселения</w:t>
      </w:r>
      <w:r w:rsidRPr="00B34CB5">
        <w:rPr>
          <w:rFonts w:ascii="Times New Roman" w:hAnsi="Times New Roman" w:cs="Times New Roman"/>
          <w:sz w:val="28"/>
          <w:szCs w:val="28"/>
        </w:rPr>
        <w:t>.</w:t>
      </w:r>
    </w:p>
    <w:p w:rsidR="00BC46D5" w:rsidRPr="00CA33CA" w:rsidRDefault="00BC46D5" w:rsidP="00BC46D5">
      <w:pPr>
        <w:keepNext/>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lang w:eastAsia="ru-RU"/>
        </w:rPr>
        <w:t>Ключевые</w:t>
      </w:r>
      <w:r w:rsidRPr="00CA33CA">
        <w:rPr>
          <w:rFonts w:ascii="Times New Roman" w:hAnsi="Times New Roman" w:cs="Times New Roman"/>
          <w:sz w:val="28"/>
          <w:szCs w:val="28"/>
        </w:rPr>
        <w:t xml:space="preserve"> проблемы</w:t>
      </w:r>
    </w:p>
    <w:p w:rsidR="00BC46D5" w:rsidRPr="00CA33CA" w:rsidRDefault="00BC46D5" w:rsidP="00BC46D5">
      <w:pPr>
        <w:keepNext/>
        <w:spacing w:after="0"/>
        <w:ind w:firstLine="709"/>
        <w:jc w:val="both"/>
        <w:rPr>
          <w:rFonts w:ascii="Times New Roman" w:eastAsia="Times New Roman" w:hAnsi="Times New Roman"/>
          <w:sz w:val="28"/>
          <w:szCs w:val="28"/>
          <w:lang w:eastAsia="ru-RU"/>
        </w:rPr>
      </w:pPr>
      <w:r w:rsidRPr="00CA33CA">
        <w:rPr>
          <w:rFonts w:ascii="Times New Roman" w:hAnsi="Times New Roman" w:cs="Times New Roman"/>
          <w:sz w:val="28"/>
          <w:szCs w:val="28"/>
        </w:rPr>
        <w:t xml:space="preserve">1. </w:t>
      </w:r>
      <w:r w:rsidRPr="00CA33CA">
        <w:rPr>
          <w:rFonts w:ascii="Times New Roman" w:hAnsi="Times New Roman"/>
          <w:sz w:val="28"/>
          <w:szCs w:val="28"/>
        </w:rPr>
        <w:t>О</w:t>
      </w:r>
      <w:r w:rsidRPr="00CA33CA">
        <w:rPr>
          <w:rFonts w:ascii="Times New Roman" w:eastAsia="Times New Roman" w:hAnsi="Times New Roman"/>
          <w:sz w:val="28"/>
          <w:szCs w:val="28"/>
          <w:lang w:eastAsia="ru-RU"/>
        </w:rPr>
        <w:t>тсутствие возможности получения комплексной информации для самореализации.</w:t>
      </w:r>
    </w:p>
    <w:p w:rsidR="00BC46D5" w:rsidRPr="00D81AE7" w:rsidRDefault="00BC46D5" w:rsidP="00BC46D5">
      <w:pPr>
        <w:spacing w:after="0"/>
        <w:ind w:right="75" w:firstLine="708"/>
        <w:jc w:val="both"/>
        <w:rPr>
          <w:rFonts w:ascii="Times New Roman" w:eastAsia="Times New Roman" w:hAnsi="Times New Roman"/>
          <w:sz w:val="28"/>
          <w:szCs w:val="28"/>
          <w:lang w:eastAsia="ru-RU"/>
        </w:rPr>
      </w:pPr>
      <w:r w:rsidRPr="00D81AE7">
        <w:rPr>
          <w:rFonts w:ascii="Times New Roman" w:eastAsia="Times New Roman" w:hAnsi="Times New Roman"/>
          <w:sz w:val="28"/>
          <w:szCs w:val="28"/>
          <w:lang w:eastAsia="ru-RU"/>
        </w:rPr>
        <w:t>Низкий уровень инфраструктуры молодежной политики, отсутствие информационно-консультативного центра, позволяющего получать комплексную информацию по всем направлениям для поддержки молодежи.</w:t>
      </w:r>
    </w:p>
    <w:p w:rsidR="00BC46D5" w:rsidRPr="00D81AE7" w:rsidRDefault="00BC46D5" w:rsidP="00BC46D5">
      <w:pPr>
        <w:spacing w:after="0"/>
        <w:ind w:right="75"/>
        <w:jc w:val="both"/>
        <w:rPr>
          <w:rFonts w:ascii="Times New Roman" w:hAnsi="Times New Roman"/>
          <w:sz w:val="28"/>
          <w:szCs w:val="28"/>
        </w:rPr>
      </w:pPr>
      <w:r w:rsidRPr="00D81AE7">
        <w:rPr>
          <w:rFonts w:ascii="Times New Roman" w:eastAsia="Times New Roman" w:hAnsi="Times New Roman"/>
          <w:sz w:val="28"/>
          <w:szCs w:val="28"/>
          <w:lang w:eastAsia="ru-RU"/>
        </w:rPr>
        <w:t xml:space="preserve">Социальное назначение систем информационного обеспечения молодежи определяется расширением возможностей молодежи для самостоятельных и осознанных действий по защите своих прав и законных интересов, выбору профессии, видов учебы, трудоустройству, организации отдыха, решению бытовых вопросов. </w:t>
      </w:r>
      <w:r w:rsidRPr="00D81AE7">
        <w:rPr>
          <w:rFonts w:ascii="Times New Roman" w:hAnsi="Times New Roman"/>
          <w:sz w:val="28"/>
          <w:szCs w:val="28"/>
        </w:rPr>
        <w:t xml:space="preserve">Возможности креативной самореализации молодежи сдерживаются, в том числе, отсутствием полномасштабной системы выявления и продвижения талантливой молодежи, механизмов вовлечения молодежи в инновационную деятельность. </w:t>
      </w:r>
    </w:p>
    <w:p w:rsidR="00BC46D5" w:rsidRPr="00D81AE7" w:rsidRDefault="00BC46D5" w:rsidP="00BC46D5">
      <w:pPr>
        <w:spacing w:after="0"/>
        <w:ind w:right="75" w:firstLine="708"/>
        <w:jc w:val="both"/>
        <w:rPr>
          <w:rFonts w:ascii="Times New Roman" w:hAnsi="Times New Roman"/>
          <w:sz w:val="28"/>
          <w:szCs w:val="28"/>
        </w:rPr>
      </w:pPr>
      <w:r w:rsidRPr="00D81AE7">
        <w:rPr>
          <w:rFonts w:ascii="Times New Roman" w:hAnsi="Times New Roman"/>
          <w:sz w:val="28"/>
          <w:szCs w:val="28"/>
        </w:rPr>
        <w:t>Отсутствие эффективной системы поддержки создает угрозу оттока талантливой и инициативной молодежи в другие районы, города. Снижение численности молодежи ставит вопрос о необходимости ставки на кардинальное повышение  качества имеющегося молодежного человеческого ресурса, минимизацию физических и социальных потерь, максимально глубокую и эффективную социализацию молодых людей, формирование у них установок на самостоятельность и лидерских качеств.</w:t>
      </w:r>
    </w:p>
    <w:p w:rsidR="00BC46D5" w:rsidRPr="00CA33CA" w:rsidRDefault="00BC46D5" w:rsidP="00BC46D5">
      <w:pPr>
        <w:keepNext/>
        <w:spacing w:after="0"/>
        <w:ind w:firstLine="709"/>
        <w:jc w:val="both"/>
        <w:rPr>
          <w:rFonts w:ascii="Times New Roman" w:hAnsi="Times New Roman"/>
          <w:sz w:val="28"/>
          <w:szCs w:val="28"/>
        </w:rPr>
      </w:pPr>
      <w:r w:rsidRPr="00CA33CA">
        <w:rPr>
          <w:rFonts w:ascii="Times New Roman" w:hAnsi="Times New Roman"/>
          <w:sz w:val="28"/>
          <w:szCs w:val="28"/>
        </w:rPr>
        <w:t>2. Низкий уровень самоорганизации молодежи.</w:t>
      </w:r>
    </w:p>
    <w:p w:rsidR="00BC46D5" w:rsidRPr="00D81AE7" w:rsidRDefault="00BC46D5" w:rsidP="00BC46D5">
      <w:pPr>
        <w:keepNext/>
        <w:spacing w:after="0"/>
        <w:jc w:val="both"/>
        <w:rPr>
          <w:rFonts w:ascii="Times New Roman" w:hAnsi="Times New Roman"/>
          <w:sz w:val="28"/>
          <w:szCs w:val="28"/>
          <w:lang w:eastAsia="ru-RU"/>
        </w:rPr>
      </w:pPr>
      <w:r w:rsidRPr="00D81AE7">
        <w:rPr>
          <w:rFonts w:ascii="Times New Roman" w:hAnsi="Times New Roman"/>
          <w:b/>
          <w:sz w:val="28"/>
          <w:szCs w:val="28"/>
        </w:rPr>
        <w:tab/>
      </w:r>
      <w:r w:rsidRPr="00D81AE7">
        <w:rPr>
          <w:rFonts w:ascii="Times New Roman" w:hAnsi="Times New Roman"/>
          <w:sz w:val="28"/>
          <w:szCs w:val="28"/>
        </w:rPr>
        <w:t>Молодежь, сегодня, является одной из психологических сложных клиентских групп населения, большинство членов этой группы не смотрят в будущее и живут одним днем.</w:t>
      </w:r>
      <w:r w:rsidRPr="00D81AE7">
        <w:rPr>
          <w:rFonts w:ascii="Times New Roman" w:hAnsi="Times New Roman"/>
          <w:b/>
          <w:sz w:val="28"/>
          <w:szCs w:val="28"/>
        </w:rPr>
        <w:t xml:space="preserve"> </w:t>
      </w:r>
      <w:r w:rsidRPr="00D81AE7">
        <w:rPr>
          <w:rFonts w:ascii="Times New Roman" w:hAnsi="Times New Roman"/>
          <w:sz w:val="28"/>
          <w:szCs w:val="28"/>
        </w:rPr>
        <w:t xml:space="preserve">Апатия, безразличие ко всему, что выходит за </w:t>
      </w:r>
      <w:r w:rsidRPr="00D81AE7">
        <w:rPr>
          <w:rFonts w:ascii="Times New Roman" w:hAnsi="Times New Roman"/>
          <w:sz w:val="28"/>
          <w:szCs w:val="28"/>
        </w:rPr>
        <w:lastRenderedPageBreak/>
        <w:t xml:space="preserve">предел очень ограниченного круга интересов (среди которых обычно интернет, модная в молодежной субкультуре музыка, изредка спорт). Прогрессирует утрата культурной  и национальной </w:t>
      </w:r>
      <w:r w:rsidRPr="00D81AE7">
        <w:rPr>
          <w:rFonts w:ascii="Times New Roman" w:hAnsi="Times New Roman"/>
          <w:sz w:val="28"/>
          <w:szCs w:val="28"/>
          <w:lang w:eastAsia="ru-RU"/>
        </w:rPr>
        <w:t>идентичности, низкая подкованность в вопросах истории и культуры. Молодежь утратила неразрывную связь между личностями, общей судьбой и общими целями, что несет в себе угрозу сокращения социальной активности населения.</w:t>
      </w: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3. Подверженность молодежи асоциальному образу жизни</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Молодежь является социальной группой, наиболее подверженной воздействию таких деструктивных явлений, как потребление табачной и алкогольной продукции, наркомания, игромания, влияние преступных группировок и др. </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Особого внимания требует криминализации молодежной среды. В</w:t>
      </w:r>
      <w:r>
        <w:rPr>
          <w:rFonts w:ascii="Times New Roman" w:hAnsi="Times New Roman" w:cs="Times New Roman"/>
          <w:sz w:val="28"/>
          <w:szCs w:val="28"/>
        </w:rPr>
        <w:t> </w:t>
      </w:r>
      <w:r w:rsidRPr="00C443F7">
        <w:rPr>
          <w:rFonts w:ascii="Times New Roman" w:hAnsi="Times New Roman" w:cs="Times New Roman"/>
          <w:sz w:val="28"/>
          <w:szCs w:val="28"/>
        </w:rPr>
        <w:t>2016</w:t>
      </w:r>
      <w:r>
        <w:rPr>
          <w:rFonts w:ascii="Times New Roman" w:hAnsi="Times New Roman" w:cs="Times New Roman"/>
          <w:sz w:val="28"/>
          <w:szCs w:val="28"/>
        </w:rPr>
        <w:t> </w:t>
      </w:r>
      <w:r w:rsidRPr="00C443F7">
        <w:rPr>
          <w:rFonts w:ascii="Times New Roman" w:hAnsi="Times New Roman" w:cs="Times New Roman"/>
          <w:sz w:val="28"/>
          <w:szCs w:val="28"/>
        </w:rPr>
        <w:t>году доля молодежи (14-</w:t>
      </w:r>
      <w:r>
        <w:rPr>
          <w:rFonts w:ascii="Times New Roman" w:hAnsi="Times New Roman" w:cs="Times New Roman"/>
          <w:sz w:val="28"/>
          <w:szCs w:val="28"/>
        </w:rPr>
        <w:t>30</w:t>
      </w:r>
      <w:r w:rsidRPr="00C443F7">
        <w:rPr>
          <w:rFonts w:ascii="Times New Roman" w:hAnsi="Times New Roman" w:cs="Times New Roman"/>
          <w:sz w:val="28"/>
          <w:szCs w:val="28"/>
        </w:rPr>
        <w:t xml:space="preserve"> лет), совершившей</w:t>
      </w:r>
      <w:r>
        <w:rPr>
          <w:rFonts w:ascii="Times New Roman" w:hAnsi="Times New Roman" w:cs="Times New Roman"/>
          <w:sz w:val="28"/>
          <w:szCs w:val="28"/>
        </w:rPr>
        <w:t xml:space="preserve"> административные преступления</w:t>
      </w:r>
      <w:r w:rsidRPr="00C443F7">
        <w:rPr>
          <w:rFonts w:ascii="Times New Roman" w:hAnsi="Times New Roman" w:cs="Times New Roman"/>
          <w:sz w:val="28"/>
          <w:szCs w:val="28"/>
        </w:rPr>
        <w:t xml:space="preserve">, составила </w:t>
      </w:r>
      <w:r>
        <w:rPr>
          <w:rFonts w:ascii="Times New Roman" w:hAnsi="Times New Roman" w:cs="Times New Roman"/>
          <w:sz w:val="28"/>
          <w:szCs w:val="28"/>
        </w:rPr>
        <w:t>0,2 процента,</w:t>
      </w:r>
      <w:r w:rsidR="00FF6954">
        <w:rPr>
          <w:rFonts w:ascii="Times New Roman" w:hAnsi="Times New Roman" w:cs="Times New Roman"/>
          <w:sz w:val="28"/>
          <w:szCs w:val="28"/>
        </w:rPr>
        <w:t xml:space="preserve"> </w:t>
      </w:r>
      <w:r>
        <w:rPr>
          <w:rFonts w:ascii="Times New Roman" w:hAnsi="Times New Roman" w:cs="Times New Roman"/>
          <w:sz w:val="28"/>
          <w:szCs w:val="28"/>
        </w:rPr>
        <w:t xml:space="preserve"> доля молодежи, совершившей уголовные преступления</w:t>
      </w:r>
      <w:r w:rsidR="00231D41">
        <w:rPr>
          <w:rFonts w:ascii="Times New Roman" w:hAnsi="Times New Roman" w:cs="Times New Roman"/>
          <w:sz w:val="28"/>
          <w:szCs w:val="28"/>
        </w:rPr>
        <w:t>,</w:t>
      </w:r>
      <w:r>
        <w:rPr>
          <w:rFonts w:ascii="Times New Roman" w:hAnsi="Times New Roman" w:cs="Times New Roman"/>
          <w:sz w:val="28"/>
          <w:szCs w:val="28"/>
        </w:rPr>
        <w:t xml:space="preserve"> составила 0,1 процент.</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Одновременно, доля молодежи, охваченной профилактическими акциями и мероприятиями в </w:t>
      </w:r>
      <w:r w:rsidR="00FF6954">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составила </w:t>
      </w:r>
      <w:r>
        <w:rPr>
          <w:rFonts w:ascii="Times New Roman" w:hAnsi="Times New Roman" w:cs="Times New Roman"/>
          <w:sz w:val="28"/>
          <w:szCs w:val="28"/>
        </w:rPr>
        <w:t>30,0 процентов в 2016 </w:t>
      </w:r>
      <w:r w:rsidRPr="00C443F7">
        <w:rPr>
          <w:rFonts w:ascii="Times New Roman" w:hAnsi="Times New Roman" w:cs="Times New Roman"/>
          <w:sz w:val="28"/>
          <w:szCs w:val="28"/>
        </w:rPr>
        <w:t>году.</w:t>
      </w:r>
    </w:p>
    <w:p w:rsidR="00BC46D5" w:rsidRPr="00CA33CA" w:rsidRDefault="00BC46D5" w:rsidP="00BC46D5">
      <w:pPr>
        <w:keepNext/>
        <w:spacing w:after="0"/>
        <w:ind w:firstLine="709"/>
        <w:jc w:val="both"/>
        <w:rPr>
          <w:rFonts w:ascii="Times New Roman" w:hAnsi="Times New Roman" w:cs="Times New Roman"/>
          <w:sz w:val="28"/>
          <w:szCs w:val="28"/>
          <w:lang w:eastAsia="ru-RU"/>
        </w:rPr>
      </w:pPr>
      <w:r w:rsidRPr="00CA33CA">
        <w:rPr>
          <w:rFonts w:ascii="Times New Roman" w:hAnsi="Times New Roman" w:cs="Times New Roman"/>
          <w:sz w:val="28"/>
          <w:szCs w:val="28"/>
          <w:lang w:eastAsia="ru-RU"/>
        </w:rPr>
        <w:t>Ключевые тренды</w:t>
      </w:r>
    </w:p>
    <w:p w:rsidR="00BC46D5" w:rsidRPr="00CA33CA" w:rsidRDefault="00BC46D5" w:rsidP="00BC46D5">
      <w:pPr>
        <w:keepNext/>
        <w:spacing w:after="0"/>
        <w:ind w:firstLine="709"/>
        <w:jc w:val="both"/>
        <w:rPr>
          <w:rFonts w:ascii="Times New Roman" w:hAnsi="Times New Roman"/>
          <w:sz w:val="28"/>
          <w:szCs w:val="28"/>
        </w:rPr>
      </w:pPr>
      <w:r w:rsidRPr="00CA33CA">
        <w:rPr>
          <w:rFonts w:ascii="Times New Roman" w:hAnsi="Times New Roman"/>
          <w:sz w:val="28"/>
          <w:szCs w:val="28"/>
        </w:rPr>
        <w:t>1. Возрастающая роль патриотического воспитания молодежи и формирование концепции любви к Родине.</w:t>
      </w:r>
    </w:p>
    <w:p w:rsidR="00BC46D5" w:rsidRPr="00D81AE7" w:rsidRDefault="00BC46D5" w:rsidP="00BC46D5">
      <w:pPr>
        <w:spacing w:after="0"/>
        <w:ind w:firstLine="709"/>
        <w:jc w:val="both"/>
        <w:rPr>
          <w:rFonts w:ascii="Times New Roman" w:eastAsia="Times New Roman" w:hAnsi="Times New Roman"/>
          <w:sz w:val="28"/>
          <w:szCs w:val="28"/>
          <w:lang w:eastAsia="ru-RU"/>
        </w:rPr>
      </w:pPr>
      <w:r w:rsidRPr="00D81AE7">
        <w:rPr>
          <w:rFonts w:ascii="Times New Roman" w:eastAsia="Times New Roman" w:hAnsi="Times New Roman"/>
          <w:sz w:val="28"/>
          <w:szCs w:val="28"/>
          <w:lang w:eastAsia="ru-RU"/>
        </w:rPr>
        <w:t xml:space="preserve">Одним из перспективных направлений реализации модернизационного сценария развития </w:t>
      </w:r>
      <w:r w:rsidR="00FF6954">
        <w:rPr>
          <w:rFonts w:ascii="Times New Roman" w:eastAsia="Times New Roman" w:hAnsi="Times New Roman"/>
          <w:sz w:val="28"/>
          <w:szCs w:val="28"/>
          <w:lang w:eastAsia="ru-RU"/>
        </w:rPr>
        <w:t>сельского поселения</w:t>
      </w:r>
      <w:r w:rsidRPr="00D81AE7">
        <w:rPr>
          <w:rFonts w:ascii="Times New Roman" w:eastAsia="Times New Roman" w:hAnsi="Times New Roman"/>
          <w:sz w:val="28"/>
          <w:szCs w:val="28"/>
          <w:lang w:eastAsia="ru-RU"/>
        </w:rPr>
        <w:t xml:space="preserve"> является стимулирование и поддержка процессов формирования инновационных центров развития и воспроизводства человеческого капитала. Эффективным источником их формирования, нацеленным на интеграцию новых идей, технологий и человеческого потенциала, является процесс патриотического воспитания граждан. Он предполагает интеграцию, упорядочение и синхронизацию функционирования разобщенных субъектов образования, культуры, молодёжной политики, гражданского общества. </w:t>
      </w:r>
    </w:p>
    <w:p w:rsidR="00FF6954" w:rsidRDefault="00BC46D5" w:rsidP="00BC46D5">
      <w:pPr>
        <w:spacing w:after="0"/>
        <w:ind w:firstLine="709"/>
        <w:jc w:val="both"/>
        <w:rPr>
          <w:rFonts w:ascii="Times New Roman" w:eastAsia="Times New Roman" w:hAnsi="Times New Roman"/>
          <w:sz w:val="28"/>
          <w:szCs w:val="28"/>
          <w:shd w:val="clear" w:color="auto" w:fill="FFFFFF"/>
          <w:lang w:eastAsia="ru-RU"/>
        </w:rPr>
      </w:pPr>
      <w:r w:rsidRPr="00D81AE7">
        <w:rPr>
          <w:rFonts w:ascii="Times New Roman" w:eastAsia="Times New Roman" w:hAnsi="Times New Roman"/>
          <w:sz w:val="28"/>
          <w:szCs w:val="28"/>
          <w:lang w:eastAsia="ru-RU"/>
        </w:rPr>
        <w:t xml:space="preserve">Активное развитие историко-туристического потенциала </w:t>
      </w:r>
      <w:r w:rsidR="00FF6954">
        <w:rPr>
          <w:rFonts w:ascii="Times New Roman" w:eastAsia="Times New Roman" w:hAnsi="Times New Roman"/>
          <w:sz w:val="28"/>
          <w:szCs w:val="28"/>
          <w:lang w:eastAsia="ru-RU"/>
        </w:rPr>
        <w:t>сельского поселения</w:t>
      </w:r>
      <w:r w:rsidRPr="00D81AE7">
        <w:rPr>
          <w:rFonts w:ascii="Times New Roman" w:eastAsia="Times New Roman" w:hAnsi="Times New Roman"/>
          <w:sz w:val="28"/>
          <w:szCs w:val="28"/>
          <w:lang w:eastAsia="ru-RU"/>
        </w:rPr>
        <w:t>, устойчивые традиции национально-культурного взаимодействия, межнационального и межконфессионального согласия, развитая сеть некоммерческих организаций, особенно ветеранских и молодёжных, участвующих в работе по патриотическому воспитанию привело к п</w:t>
      </w:r>
      <w:r w:rsidRPr="00D81AE7">
        <w:rPr>
          <w:rFonts w:ascii="Times New Roman" w:eastAsia="Times New Roman" w:hAnsi="Times New Roman"/>
          <w:sz w:val="28"/>
          <w:szCs w:val="28"/>
          <w:shd w:val="clear" w:color="auto" w:fill="FFFFFF"/>
          <w:lang w:eastAsia="ru-RU"/>
        </w:rPr>
        <w:t xml:space="preserve">оложительной динамике роста патриотизма в </w:t>
      </w:r>
      <w:r w:rsidR="00FF6954">
        <w:rPr>
          <w:rFonts w:ascii="Times New Roman" w:eastAsia="Times New Roman" w:hAnsi="Times New Roman"/>
          <w:sz w:val="28"/>
          <w:szCs w:val="28"/>
          <w:shd w:val="clear" w:color="auto" w:fill="FFFFFF"/>
          <w:lang w:eastAsia="ru-RU"/>
        </w:rPr>
        <w:t>Федосеевском сельском поселении</w:t>
      </w:r>
      <w:r w:rsidRPr="00D81AE7">
        <w:rPr>
          <w:rFonts w:ascii="Times New Roman" w:eastAsia="Times New Roman" w:hAnsi="Times New Roman"/>
          <w:sz w:val="28"/>
          <w:szCs w:val="28"/>
          <w:shd w:val="clear" w:color="auto" w:fill="FFFFFF"/>
          <w:lang w:eastAsia="ru-RU"/>
        </w:rPr>
        <w:t xml:space="preserve">. </w:t>
      </w:r>
    </w:p>
    <w:p w:rsidR="00BC46D5" w:rsidRPr="00CA33CA" w:rsidRDefault="00BC46D5" w:rsidP="00BC46D5">
      <w:pPr>
        <w:spacing w:after="0"/>
        <w:ind w:firstLine="709"/>
        <w:jc w:val="both"/>
        <w:rPr>
          <w:rFonts w:ascii="Times New Roman" w:hAnsi="Times New Roman"/>
          <w:sz w:val="28"/>
          <w:szCs w:val="28"/>
        </w:rPr>
      </w:pPr>
      <w:r w:rsidRPr="00CA33CA">
        <w:rPr>
          <w:rFonts w:ascii="Times New Roman" w:hAnsi="Times New Roman"/>
          <w:sz w:val="28"/>
          <w:szCs w:val="28"/>
        </w:rPr>
        <w:t>2. Рост спроса на качественные технологии со стороны молодежи.</w:t>
      </w:r>
    </w:p>
    <w:p w:rsidR="00BC46D5" w:rsidRPr="00D81AE7" w:rsidRDefault="00BC46D5" w:rsidP="00BC46D5">
      <w:pPr>
        <w:spacing w:after="0"/>
        <w:ind w:firstLine="709"/>
        <w:jc w:val="both"/>
        <w:rPr>
          <w:rFonts w:ascii="Times New Roman" w:hAnsi="Times New Roman"/>
          <w:sz w:val="28"/>
          <w:szCs w:val="28"/>
          <w:shd w:val="clear" w:color="auto" w:fill="FFFFFF"/>
        </w:rPr>
      </w:pPr>
      <w:r w:rsidRPr="00D81AE7">
        <w:rPr>
          <w:rFonts w:ascii="Times New Roman" w:eastAsia="Times New Roman" w:hAnsi="Times New Roman"/>
          <w:color w:val="000000"/>
          <w:sz w:val="28"/>
          <w:szCs w:val="28"/>
          <w:shd w:val="clear" w:color="auto" w:fill="FFFFFF"/>
          <w:lang w:eastAsia="ru-RU"/>
        </w:rPr>
        <w:t>Молодежь представляет собой активную, динамичную группу потребителей. Ее отличают</w:t>
      </w:r>
      <w:r w:rsidR="00231D41">
        <w:rPr>
          <w:rFonts w:ascii="Times New Roman" w:eastAsia="Times New Roman" w:hAnsi="Times New Roman"/>
          <w:color w:val="000000"/>
          <w:sz w:val="28"/>
          <w:szCs w:val="28"/>
          <w:shd w:val="clear" w:color="auto" w:fill="FFFFFF"/>
          <w:lang w:eastAsia="ru-RU"/>
        </w:rPr>
        <w:t>,</w:t>
      </w:r>
      <w:r w:rsidRPr="00D81AE7">
        <w:rPr>
          <w:rFonts w:ascii="Times New Roman" w:eastAsia="Times New Roman" w:hAnsi="Times New Roman"/>
          <w:color w:val="000000"/>
          <w:sz w:val="28"/>
          <w:szCs w:val="28"/>
          <w:shd w:val="clear" w:color="auto" w:fill="FFFFFF"/>
          <w:lang w:eastAsia="ru-RU"/>
        </w:rPr>
        <w:t xml:space="preserve"> амбициозное стремление не только узнать, но и попробовать новые потребительские продукты или услуги и изменить с их помощью свое будущее. Молодежь, обладая таким социальными </w:t>
      </w:r>
      <w:r w:rsidRPr="00D81AE7">
        <w:rPr>
          <w:rFonts w:ascii="Times New Roman" w:eastAsia="Times New Roman" w:hAnsi="Times New Roman"/>
          <w:color w:val="000000"/>
          <w:sz w:val="28"/>
          <w:szCs w:val="28"/>
          <w:shd w:val="clear" w:color="auto" w:fill="FFFFFF"/>
          <w:lang w:eastAsia="ru-RU"/>
        </w:rPr>
        <w:lastRenderedPageBreak/>
        <w:t xml:space="preserve">характеристиками, как восприимчивость к инновациям, максимализм, изменчивость ценностей, склонность к подражательству и другие, конструирует собственные стили и образы потребления, активно вовлекается в разнообразные потребительские практики. </w:t>
      </w:r>
      <w:r w:rsidRPr="00D81AE7">
        <w:rPr>
          <w:rFonts w:ascii="Times New Roman" w:hAnsi="Times New Roman"/>
          <w:sz w:val="28"/>
          <w:szCs w:val="28"/>
          <w:shd w:val="clear" w:color="auto" w:fill="FFFFFF"/>
        </w:rPr>
        <w:t xml:space="preserve">Развитие технологий мобильного интернета и доступность смартфонов последовательно перемещают все больше аспектов жизни населения в виртуальное пространство. От предыдущих поколений современную молодежь отличает то, что они с детства находятся в среде цифровых технологий и практически живут в сети Интернет. </w:t>
      </w:r>
    </w:p>
    <w:p w:rsidR="00BC46D5" w:rsidRPr="00CA33CA" w:rsidRDefault="00BC46D5" w:rsidP="00BC46D5">
      <w:pPr>
        <w:keepNext/>
        <w:spacing w:after="0"/>
        <w:ind w:firstLine="709"/>
        <w:jc w:val="both"/>
        <w:rPr>
          <w:rFonts w:ascii="Times New Roman" w:hAnsi="Times New Roman"/>
          <w:sz w:val="28"/>
          <w:szCs w:val="28"/>
        </w:rPr>
      </w:pPr>
      <w:r w:rsidRPr="00CA33CA">
        <w:rPr>
          <w:rFonts w:ascii="Times New Roman" w:hAnsi="Times New Roman"/>
          <w:sz w:val="28"/>
          <w:szCs w:val="28"/>
        </w:rPr>
        <w:t>3. Повышение социальной активности среди молодежи.</w:t>
      </w:r>
    </w:p>
    <w:p w:rsidR="00BC46D5" w:rsidRPr="00D81AE7" w:rsidRDefault="00BC46D5" w:rsidP="00BC46D5">
      <w:pPr>
        <w:spacing w:after="0"/>
        <w:ind w:firstLine="709"/>
        <w:jc w:val="both"/>
        <w:rPr>
          <w:rFonts w:ascii="Times New Roman" w:hAnsi="Times New Roman"/>
          <w:color w:val="000000"/>
          <w:sz w:val="28"/>
          <w:szCs w:val="28"/>
        </w:rPr>
      </w:pPr>
      <w:r w:rsidRPr="00D81AE7">
        <w:rPr>
          <w:rFonts w:ascii="Times New Roman" w:hAnsi="Times New Roman"/>
          <w:color w:val="000000"/>
          <w:sz w:val="28"/>
          <w:szCs w:val="28"/>
        </w:rPr>
        <w:t xml:space="preserve">Стремление молодых людей к самостоятельному участию в жизни общества и государства, к удовлетворению и реализации различных социальных потребностей и интересов ведут к возникновению разнообразных форм социальной активности. Молодежь активно участвует в добровольческой, благотворительной деятельности, в работе органов местного самоуправления,  в политической жизни общества, деятельности общественных организаций и проектной деятельности. Участие молодежи в разовых формах активности, носящих характер акций, сменилось на регулярную социальную активность, которая повысила  конкурентоспособность молодежи </w:t>
      </w:r>
      <w:r w:rsidR="002A3CE2" w:rsidRPr="00FA1412">
        <w:rPr>
          <w:rFonts w:ascii="Times New Roman" w:hAnsi="Times New Roman" w:cs="Times New Roman"/>
          <w:sz w:val="28"/>
          <w:szCs w:val="28"/>
        </w:rPr>
        <w:t>Федосеевского сельского поселения</w:t>
      </w:r>
      <w:r w:rsidRPr="00D81AE7">
        <w:rPr>
          <w:rFonts w:ascii="Times New Roman" w:hAnsi="Times New Roman"/>
          <w:color w:val="000000"/>
          <w:sz w:val="28"/>
          <w:szCs w:val="28"/>
        </w:rPr>
        <w:t xml:space="preserve">. </w:t>
      </w:r>
    </w:p>
    <w:p w:rsidR="00BC46D5" w:rsidRPr="00D81AE7" w:rsidRDefault="00BC46D5" w:rsidP="00BC46D5">
      <w:pPr>
        <w:spacing w:after="0"/>
        <w:ind w:firstLine="709"/>
        <w:jc w:val="both"/>
        <w:rPr>
          <w:rFonts w:ascii="Times New Roman" w:hAnsi="Times New Roman"/>
          <w:color w:val="000000"/>
          <w:sz w:val="28"/>
          <w:szCs w:val="28"/>
        </w:rPr>
      </w:pPr>
      <w:r w:rsidRPr="00D81AE7">
        <w:rPr>
          <w:rFonts w:ascii="Times New Roman" w:hAnsi="Times New Roman"/>
          <w:color w:val="000000"/>
          <w:sz w:val="28"/>
          <w:szCs w:val="28"/>
        </w:rPr>
        <w:t>Постоянно растет количество молодежных общественных организаций, деятельность которых направлена на повышение патриотизма у современной молодежи, вовлечение ее в политическую жизнь, формирование творческих и спортивных способностей, а так же на поддержку лиц с ограниченными возможностями здоровья.</w:t>
      </w:r>
    </w:p>
    <w:p w:rsidR="00BC46D5" w:rsidRPr="005F1EE8" w:rsidRDefault="00BC46D5" w:rsidP="00BC46D5">
      <w:pPr>
        <w:spacing w:after="0"/>
        <w:ind w:firstLine="709"/>
        <w:jc w:val="both"/>
        <w:rPr>
          <w:rFonts w:ascii="Times New Roman" w:hAnsi="Times New Roman"/>
          <w:color w:val="000000"/>
          <w:sz w:val="28"/>
          <w:szCs w:val="28"/>
        </w:rPr>
      </w:pPr>
      <w:r w:rsidRPr="00D81AE7">
        <w:rPr>
          <w:rFonts w:ascii="Times New Roman" w:eastAsia="Times New Roman" w:hAnsi="Times New Roman"/>
          <w:color w:val="000000"/>
          <w:sz w:val="28"/>
          <w:szCs w:val="28"/>
          <w:shd w:val="clear" w:color="auto" w:fill="FEFEFE"/>
          <w:lang w:eastAsia="ru-RU"/>
        </w:rPr>
        <w:t>В современных условиях одной из ведущих технологий развития социальной активности молодёжи является формирование единого информационного пространства их жизнедеятельности. Молодёжь не только являются целевой аудиторией, активными потребителями продукции средств массовой информации, но и сами эффективно работают в этой области, расширяя возможности своего самовыражения и уча</w:t>
      </w:r>
      <w:r w:rsidRPr="00D81AE7">
        <w:rPr>
          <w:rFonts w:ascii="Times New Roman" w:eastAsia="Times New Roman" w:hAnsi="Times New Roman"/>
          <w:color w:val="000000"/>
          <w:sz w:val="28"/>
          <w:szCs w:val="28"/>
          <w:shd w:val="clear" w:color="auto" w:fill="FEFEFE"/>
          <w:lang w:eastAsia="ru-RU"/>
        </w:rPr>
        <w:softHyphen/>
        <w:t>ствуя в подготовке информации, публикуемой СМИ.</w:t>
      </w:r>
    </w:p>
    <w:p w:rsidR="00BC46D5" w:rsidRPr="00C443F7" w:rsidRDefault="00BC46D5" w:rsidP="00BC46D5">
      <w:pPr>
        <w:keepNext/>
        <w:spacing w:after="0"/>
        <w:ind w:firstLine="709"/>
        <w:jc w:val="both"/>
        <w:rPr>
          <w:rFonts w:ascii="Times New Roman" w:hAnsi="Times New Roman" w:cs="Times New Roman"/>
          <w:b/>
          <w:sz w:val="28"/>
          <w:szCs w:val="28"/>
        </w:rPr>
      </w:pPr>
    </w:p>
    <w:p w:rsidR="00BC46D5" w:rsidRPr="00CA33CA" w:rsidRDefault="00BC46D5" w:rsidP="00BC46D5">
      <w:pPr>
        <w:pStyle w:val="15"/>
        <w:spacing w:before="120" w:after="120" w:line="276" w:lineRule="auto"/>
        <w:ind w:firstLine="709"/>
        <w:jc w:val="center"/>
        <w:rPr>
          <w:rFonts w:cs="Times New Roman"/>
          <w:b w:val="0"/>
          <w:szCs w:val="28"/>
          <w:lang w:eastAsia="ru-RU"/>
        </w:rPr>
      </w:pPr>
      <w:r w:rsidRPr="00CA33CA">
        <w:rPr>
          <w:rFonts w:cs="Times New Roman"/>
          <w:b w:val="0"/>
          <w:szCs w:val="28"/>
          <w:lang w:eastAsia="ru-RU"/>
        </w:rPr>
        <w:t>Система целей и механизм реализации</w:t>
      </w: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Динамическая цель:</w:t>
      </w:r>
    </w:p>
    <w:p w:rsidR="00BC46D5" w:rsidRPr="00CA33CA" w:rsidRDefault="00BC46D5" w:rsidP="00BC46D5">
      <w:pPr>
        <w:pStyle w:val="a3"/>
        <w:numPr>
          <w:ilvl w:val="0"/>
          <w:numId w:val="21"/>
        </w:numPr>
        <w:tabs>
          <w:tab w:val="left" w:pos="426"/>
        </w:tabs>
        <w:spacing w:after="0"/>
        <w:ind w:left="0" w:firstLine="709"/>
        <w:jc w:val="both"/>
        <w:rPr>
          <w:rFonts w:ascii="Times New Roman" w:hAnsi="Times New Roman" w:cs="Times New Roman"/>
          <w:sz w:val="28"/>
          <w:szCs w:val="28"/>
        </w:rPr>
      </w:pPr>
      <w:r w:rsidRPr="00CA33CA">
        <w:rPr>
          <w:rFonts w:ascii="Times New Roman" w:hAnsi="Times New Roman" w:cs="Times New Roman"/>
          <w:sz w:val="28"/>
          <w:szCs w:val="28"/>
        </w:rPr>
        <w:t>Увеличение доли молодежи, вовлеченной в социальную практику:</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2017 год – 14,5,0 %</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2024 год – 15,0%</w:t>
      </w:r>
    </w:p>
    <w:p w:rsidR="00BC46D5" w:rsidRPr="00CA33CA"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A33CA">
        <w:rPr>
          <w:rFonts w:ascii="Times New Roman" w:hAnsi="Times New Roman" w:cs="Times New Roman"/>
          <w:sz w:val="28"/>
          <w:szCs w:val="28"/>
        </w:rPr>
        <w:t>2030 год – 20,0%.</w:t>
      </w:r>
    </w:p>
    <w:p w:rsidR="00BC46D5" w:rsidRPr="00CA33CA" w:rsidRDefault="00BC46D5" w:rsidP="00BC46D5">
      <w:pPr>
        <w:tabs>
          <w:tab w:val="left" w:pos="1276"/>
        </w:tabs>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Структурная цель:</w:t>
      </w:r>
    </w:p>
    <w:p w:rsidR="00BC46D5" w:rsidRPr="005F1EE8" w:rsidRDefault="00BC46D5" w:rsidP="00BC46D5">
      <w:pPr>
        <w:tabs>
          <w:tab w:val="left" w:pos="426"/>
        </w:tabs>
        <w:spacing w:after="0"/>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D81AE7">
        <w:rPr>
          <w:rFonts w:ascii="Times New Roman" w:hAnsi="Times New Roman"/>
          <w:sz w:val="28"/>
          <w:szCs w:val="28"/>
        </w:rPr>
        <w:t xml:space="preserve">Создание возможностей для роста и наращивания человеческого капитала молодежи, компенсирующего сокращение численности молодых граждан и </w:t>
      </w:r>
      <w:r w:rsidRPr="00D81AE7">
        <w:rPr>
          <w:rFonts w:ascii="Times New Roman" w:hAnsi="Times New Roman"/>
          <w:sz w:val="28"/>
          <w:szCs w:val="28"/>
        </w:rPr>
        <w:lastRenderedPageBreak/>
        <w:t>обеспечивающего экономический рост и повышение конкурентос</w:t>
      </w:r>
      <w:r>
        <w:rPr>
          <w:rFonts w:ascii="Times New Roman" w:hAnsi="Times New Roman"/>
          <w:sz w:val="28"/>
          <w:szCs w:val="28"/>
        </w:rPr>
        <w:t xml:space="preserve">пособности </w:t>
      </w:r>
      <w:r w:rsidR="002A3CE2" w:rsidRPr="00FA1412">
        <w:rPr>
          <w:rFonts w:ascii="Times New Roman" w:hAnsi="Times New Roman" w:cs="Times New Roman"/>
          <w:sz w:val="28"/>
          <w:szCs w:val="28"/>
        </w:rPr>
        <w:t>Федосеевского сельского поселения</w:t>
      </w:r>
      <w:r>
        <w:rPr>
          <w:rFonts w:ascii="Times New Roman" w:hAnsi="Times New Roman"/>
          <w:sz w:val="28"/>
          <w:szCs w:val="28"/>
        </w:rPr>
        <w:t>.</w:t>
      </w:r>
    </w:p>
    <w:p w:rsidR="00BC46D5" w:rsidRPr="00C443F7" w:rsidRDefault="00BC46D5" w:rsidP="00BC46D5">
      <w:pPr>
        <w:tabs>
          <w:tab w:val="left" w:pos="1276"/>
        </w:tabs>
        <w:spacing w:after="0"/>
        <w:ind w:firstLine="709"/>
        <w:jc w:val="both"/>
        <w:rPr>
          <w:rFonts w:ascii="Times New Roman" w:hAnsi="Times New Roman" w:cs="Times New Roman"/>
          <w:b/>
          <w:sz w:val="28"/>
          <w:szCs w:val="28"/>
        </w:rPr>
      </w:pP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Приоритетные задачи и мероприятия:</w:t>
      </w:r>
    </w:p>
    <w:p w:rsidR="00BC46D5" w:rsidRPr="00C443F7" w:rsidRDefault="00BC46D5" w:rsidP="00BC46D5">
      <w:pPr>
        <w:pStyle w:val="a3"/>
        <w:numPr>
          <w:ilvl w:val="0"/>
          <w:numId w:val="23"/>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Разработка и развитие мер стимулирования молодежи к активной жизненной позиции:</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раннее выявление, развитие и дальнейшая профессиональная поддержка одаренной молодежи, проявившей выдающиеся способности в различных сферах деятельности;</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увеличение количества и расширение направленности мероприятий, способствующих развитию волонтерского движения и поддержанию молодежной активности;</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создание привлекательных условий жизни для удержания тал</w:t>
      </w:r>
      <w:r>
        <w:rPr>
          <w:rFonts w:ascii="Times New Roman" w:hAnsi="Times New Roman" w:cs="Times New Roman"/>
          <w:sz w:val="28"/>
          <w:szCs w:val="28"/>
        </w:rPr>
        <w:t>антливой молодёжи</w:t>
      </w:r>
      <w:r w:rsidRPr="00C443F7">
        <w:rPr>
          <w:rFonts w:ascii="Times New Roman" w:hAnsi="Times New Roman" w:cs="Times New Roman"/>
          <w:sz w:val="28"/>
          <w:szCs w:val="28"/>
        </w:rPr>
        <w:t>;</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развитие и поддержание деятельности системы органов молодежного самоуправления на территории </w:t>
      </w:r>
      <w:r w:rsidR="002A3CE2" w:rsidRPr="00FA1412">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регулярное проведение мероприятий, способствующих развитию волонтерского движения и поддержанию молодежной активности.</w:t>
      </w:r>
    </w:p>
    <w:p w:rsidR="00BC46D5" w:rsidRPr="00C443F7" w:rsidRDefault="00BC46D5" w:rsidP="00BC46D5">
      <w:pPr>
        <w:pStyle w:val="a3"/>
        <w:numPr>
          <w:ilvl w:val="0"/>
          <w:numId w:val="23"/>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Патриотическое воспитание молодежи:</w:t>
      </w:r>
    </w:p>
    <w:p w:rsidR="00BC46D5" w:rsidRPr="00CF25C0"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реализация ежегодных мероприятий по патриотическому воспитанию молодежи </w:t>
      </w:r>
      <w:r>
        <w:rPr>
          <w:rFonts w:ascii="Times New Roman" w:hAnsi="Times New Roman" w:cs="Times New Roman"/>
          <w:sz w:val="28"/>
          <w:szCs w:val="28"/>
        </w:rPr>
        <w:t>в сельск</w:t>
      </w:r>
      <w:r w:rsidR="002A3CE2">
        <w:rPr>
          <w:rFonts w:ascii="Times New Roman" w:hAnsi="Times New Roman" w:cs="Times New Roman"/>
          <w:sz w:val="28"/>
          <w:szCs w:val="28"/>
        </w:rPr>
        <w:t>ом</w:t>
      </w:r>
      <w:r>
        <w:rPr>
          <w:rFonts w:ascii="Times New Roman" w:hAnsi="Times New Roman" w:cs="Times New Roman"/>
          <w:sz w:val="28"/>
          <w:szCs w:val="28"/>
        </w:rPr>
        <w:t xml:space="preserve"> поселени</w:t>
      </w:r>
      <w:r w:rsidR="002A3CE2">
        <w:rPr>
          <w:rFonts w:ascii="Times New Roman" w:hAnsi="Times New Roman" w:cs="Times New Roman"/>
          <w:sz w:val="28"/>
          <w:szCs w:val="28"/>
        </w:rPr>
        <w:t>и</w:t>
      </w:r>
      <w:r>
        <w:rPr>
          <w:rFonts w:ascii="Times New Roman" w:hAnsi="Times New Roman" w:cs="Times New Roman"/>
          <w:sz w:val="28"/>
          <w:szCs w:val="28"/>
        </w:rPr>
        <w:t>.</w:t>
      </w:r>
    </w:p>
    <w:p w:rsidR="00BC46D5" w:rsidRPr="00C443F7" w:rsidRDefault="00BC46D5" w:rsidP="00BC46D5">
      <w:pPr>
        <w:pStyle w:val="a3"/>
        <w:numPr>
          <w:ilvl w:val="0"/>
          <w:numId w:val="23"/>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Минимизация негативного девиантного поведения молодежи:</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профилактика правонарушений среди подростков и молодёжи;</w:t>
      </w:r>
    </w:p>
    <w:p w:rsidR="00BC46D5" w:rsidRPr="00C443F7" w:rsidRDefault="00BC46D5" w:rsidP="00BC46D5">
      <w:pPr>
        <w:pStyle w:val="a3"/>
        <w:numPr>
          <w:ilvl w:val="0"/>
          <w:numId w:val="20"/>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профилактика инфицирования опасными заболеваниями среди молодежи.</w:t>
      </w:r>
    </w:p>
    <w:p w:rsidR="00BC46D5" w:rsidRPr="00C443F7" w:rsidRDefault="00BC46D5" w:rsidP="00BC46D5">
      <w:pPr>
        <w:spacing w:after="0"/>
        <w:ind w:firstLine="709"/>
        <w:jc w:val="both"/>
        <w:rPr>
          <w:rFonts w:ascii="Times New Roman" w:hAnsi="Times New Roman" w:cs="Times New Roman"/>
          <w:b/>
          <w:sz w:val="28"/>
          <w:szCs w:val="28"/>
        </w:rPr>
      </w:pPr>
    </w:p>
    <w:p w:rsidR="00BC46D5" w:rsidRPr="00CA33CA" w:rsidRDefault="00BC46D5"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Стратегическая проектная инициатива:</w:t>
      </w:r>
    </w:p>
    <w:p w:rsidR="00BC46D5" w:rsidRPr="00CA33CA" w:rsidRDefault="002A3CE2" w:rsidP="00BC46D5">
      <w:pPr>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Федосеевское сельское поселение</w:t>
      </w:r>
      <w:r w:rsidR="00BC46D5" w:rsidRPr="00CA33CA">
        <w:rPr>
          <w:rFonts w:ascii="Times New Roman" w:hAnsi="Times New Roman" w:cs="Times New Roman"/>
          <w:sz w:val="28"/>
          <w:szCs w:val="28"/>
        </w:rPr>
        <w:t xml:space="preserve"> – пространство самореализации.</w:t>
      </w:r>
    </w:p>
    <w:p w:rsidR="00BC46D5" w:rsidRPr="00CA33CA" w:rsidRDefault="00BC46D5" w:rsidP="00BC46D5">
      <w:pPr>
        <w:keepNext/>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Возможность:</w:t>
      </w:r>
    </w:p>
    <w:p w:rsidR="00BC46D5" w:rsidRPr="008D7241" w:rsidRDefault="00BC46D5" w:rsidP="00BC46D5">
      <w:pPr>
        <w:pStyle w:val="a3"/>
        <w:tabs>
          <w:tab w:val="left" w:pos="426"/>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8D7241">
        <w:rPr>
          <w:rFonts w:ascii="Times New Roman" w:hAnsi="Times New Roman" w:cs="Times New Roman"/>
          <w:sz w:val="28"/>
          <w:szCs w:val="28"/>
        </w:rPr>
        <w:t>Повысить уровень социальной и экономической активности молодежи.</w:t>
      </w:r>
    </w:p>
    <w:p w:rsidR="00BC46D5" w:rsidRPr="00CA33CA" w:rsidRDefault="00BC46D5" w:rsidP="00BC46D5">
      <w:pPr>
        <w:keepNext/>
        <w:spacing w:after="0"/>
        <w:ind w:firstLine="709"/>
        <w:jc w:val="both"/>
        <w:rPr>
          <w:rFonts w:ascii="Times New Roman" w:hAnsi="Times New Roman" w:cs="Times New Roman"/>
          <w:sz w:val="28"/>
          <w:szCs w:val="28"/>
        </w:rPr>
      </w:pPr>
      <w:r w:rsidRPr="00CA33CA">
        <w:rPr>
          <w:rFonts w:ascii="Times New Roman" w:hAnsi="Times New Roman" w:cs="Times New Roman"/>
          <w:sz w:val="28"/>
          <w:szCs w:val="28"/>
        </w:rPr>
        <w:t>Основные параметры:</w:t>
      </w:r>
    </w:p>
    <w:p w:rsidR="00BC46D5" w:rsidRPr="00C443F7" w:rsidRDefault="00BC46D5" w:rsidP="00BC46D5">
      <w:pPr>
        <w:pStyle w:val="a3"/>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C443F7">
        <w:rPr>
          <w:rFonts w:ascii="Times New Roman" w:hAnsi="Times New Roman" w:cs="Times New Roman"/>
          <w:sz w:val="28"/>
          <w:szCs w:val="28"/>
        </w:rPr>
        <w:t xml:space="preserve">Формирование единого </w:t>
      </w:r>
      <w:r>
        <w:rPr>
          <w:rFonts w:ascii="Times New Roman" w:hAnsi="Times New Roman" w:cs="Times New Roman"/>
          <w:sz w:val="28"/>
          <w:szCs w:val="28"/>
        </w:rPr>
        <w:t>муниципального</w:t>
      </w:r>
      <w:r w:rsidRPr="00C443F7">
        <w:rPr>
          <w:rFonts w:ascii="Times New Roman" w:hAnsi="Times New Roman" w:cs="Times New Roman"/>
          <w:sz w:val="28"/>
          <w:szCs w:val="28"/>
        </w:rPr>
        <w:t xml:space="preserve"> добровольческого пространства посредством привлечения волонтеров к решению задач</w:t>
      </w:r>
      <w:r>
        <w:rPr>
          <w:rFonts w:ascii="Times New Roman" w:hAnsi="Times New Roman" w:cs="Times New Roman"/>
          <w:sz w:val="28"/>
          <w:szCs w:val="28"/>
        </w:rPr>
        <w:t>,</w:t>
      </w:r>
      <w:r w:rsidRPr="00C443F7">
        <w:rPr>
          <w:rFonts w:ascii="Times New Roman" w:hAnsi="Times New Roman" w:cs="Times New Roman"/>
          <w:sz w:val="28"/>
          <w:szCs w:val="28"/>
        </w:rPr>
        <w:t xml:space="preserve"> в соответствии с актуальными потребностями. Задачи, решаемые с помощью волонтеров, включают:</w:t>
      </w:r>
    </w:p>
    <w:p w:rsidR="00BC46D5" w:rsidRPr="00C443F7" w:rsidRDefault="00BC46D5" w:rsidP="00BC46D5">
      <w:pPr>
        <w:pStyle w:val="a3"/>
        <w:numPr>
          <w:ilvl w:val="0"/>
          <w:numId w:val="2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работу по социальной адаптации лиц с ограниченными возможностями здоровья и попавших в трудную жизненную ситуацию;</w:t>
      </w:r>
    </w:p>
    <w:p w:rsidR="00BC46D5" w:rsidRPr="00CF25C0" w:rsidRDefault="00BC46D5" w:rsidP="00BC46D5">
      <w:pPr>
        <w:pStyle w:val="a3"/>
        <w:numPr>
          <w:ilvl w:val="0"/>
          <w:numId w:val="24"/>
        </w:numPr>
        <w:tabs>
          <w:tab w:val="left" w:pos="426"/>
        </w:tabs>
        <w:spacing w:after="0"/>
        <w:ind w:left="0" w:firstLine="709"/>
        <w:jc w:val="both"/>
        <w:rPr>
          <w:rFonts w:ascii="Times New Roman" w:hAnsi="Times New Roman" w:cs="Times New Roman"/>
          <w:sz w:val="28"/>
          <w:szCs w:val="28"/>
        </w:rPr>
      </w:pPr>
      <w:r w:rsidRPr="00CF25C0">
        <w:rPr>
          <w:rFonts w:ascii="Times New Roman" w:hAnsi="Times New Roman" w:cs="Times New Roman"/>
          <w:sz w:val="28"/>
          <w:szCs w:val="28"/>
        </w:rPr>
        <w:t>вовлечение молодежи в деятельность поисковых волонтерских отрядов;</w:t>
      </w:r>
    </w:p>
    <w:p w:rsidR="00BC46D5" w:rsidRPr="00C443F7" w:rsidRDefault="00BC46D5" w:rsidP="00BC46D5">
      <w:pPr>
        <w:pStyle w:val="a3"/>
        <w:numPr>
          <w:ilvl w:val="0"/>
          <w:numId w:val="24"/>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организацию мероприятий в различных сферах (спортивных, культурных и других).</w:t>
      </w:r>
    </w:p>
    <w:p w:rsidR="00BC46D5" w:rsidRPr="00C443F7" w:rsidRDefault="00BC46D5" w:rsidP="00BC46D5">
      <w:pPr>
        <w:tabs>
          <w:tab w:val="left" w:pos="426"/>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В результате реализации проекта предусмотрено увеличение доли молодежи, вовлеченной в добровольческое (волонтерское) движение</w:t>
      </w:r>
      <w:r>
        <w:rPr>
          <w:rFonts w:ascii="Times New Roman" w:hAnsi="Times New Roman" w:cs="Times New Roman"/>
          <w:sz w:val="28"/>
          <w:szCs w:val="28"/>
        </w:rPr>
        <w:t>, с 14,3 процентов </w:t>
      </w:r>
      <w:r w:rsidRPr="00C443F7">
        <w:rPr>
          <w:rFonts w:ascii="Times New Roman" w:hAnsi="Times New Roman" w:cs="Times New Roman"/>
          <w:sz w:val="28"/>
          <w:szCs w:val="28"/>
        </w:rPr>
        <w:t xml:space="preserve">в 2017 году до </w:t>
      </w:r>
      <w:r>
        <w:rPr>
          <w:rFonts w:ascii="Times New Roman" w:hAnsi="Times New Roman" w:cs="Times New Roman"/>
          <w:sz w:val="28"/>
          <w:szCs w:val="28"/>
        </w:rPr>
        <w:t>30</w:t>
      </w:r>
      <w:r w:rsidRPr="00C443F7">
        <w:rPr>
          <w:rFonts w:ascii="Times New Roman" w:hAnsi="Times New Roman" w:cs="Times New Roman"/>
          <w:sz w:val="28"/>
          <w:szCs w:val="28"/>
        </w:rPr>
        <w:t>,0</w:t>
      </w:r>
      <w:r>
        <w:rPr>
          <w:rFonts w:ascii="Times New Roman" w:hAnsi="Times New Roman" w:cs="Times New Roman"/>
          <w:sz w:val="28"/>
          <w:szCs w:val="28"/>
        </w:rPr>
        <w:t xml:space="preserve"> процентов</w:t>
      </w:r>
      <w:r w:rsidRPr="00C443F7">
        <w:rPr>
          <w:rFonts w:ascii="Times New Roman" w:hAnsi="Times New Roman" w:cs="Times New Roman"/>
          <w:sz w:val="28"/>
          <w:szCs w:val="28"/>
        </w:rPr>
        <w:t xml:space="preserve"> в 2030 году.</w:t>
      </w:r>
    </w:p>
    <w:p w:rsidR="00BC46D5" w:rsidRPr="00C443F7" w:rsidRDefault="00BC46D5" w:rsidP="00BC46D5">
      <w:pPr>
        <w:pStyle w:val="a3"/>
        <w:tabs>
          <w:tab w:val="left" w:pos="426"/>
        </w:tabs>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C443F7">
        <w:rPr>
          <w:rFonts w:ascii="Times New Roman" w:hAnsi="Times New Roman" w:cs="Times New Roman"/>
          <w:sz w:val="28"/>
          <w:szCs w:val="28"/>
        </w:rPr>
        <w:t>Проведение масштабной информационной кампании по вовлечению молодежи в различные формы социальной и экономической активности посредством сети Интернет:</w:t>
      </w:r>
    </w:p>
    <w:p w:rsidR="00BC46D5" w:rsidRPr="008768BA" w:rsidRDefault="00BC46D5" w:rsidP="00BC46D5">
      <w:pPr>
        <w:pStyle w:val="a3"/>
        <w:numPr>
          <w:ilvl w:val="0"/>
          <w:numId w:val="24"/>
        </w:numPr>
        <w:tabs>
          <w:tab w:val="left" w:pos="426"/>
        </w:tabs>
        <w:spacing w:after="0"/>
        <w:ind w:left="0" w:firstLine="709"/>
        <w:jc w:val="both"/>
        <w:rPr>
          <w:rFonts w:ascii="Times New Roman" w:hAnsi="Times New Roman" w:cs="Times New Roman"/>
          <w:sz w:val="28"/>
          <w:szCs w:val="28"/>
        </w:rPr>
      </w:pPr>
      <w:r w:rsidRPr="008768BA">
        <w:rPr>
          <w:rFonts w:ascii="Times New Roman" w:hAnsi="Times New Roman" w:cs="Times New Roman"/>
          <w:sz w:val="28"/>
          <w:szCs w:val="28"/>
        </w:rPr>
        <w:t xml:space="preserve"> размещение информации в наиболее популярных социальных сетях (Vkontakte, Facebook, Instagram, Youtube и др.) и вовлечение молодежи в активное «практическое» взаимодействие  (комментарии, конкурсы и др.).</w:t>
      </w:r>
    </w:p>
    <w:bookmarkEnd w:id="48"/>
    <w:p w:rsidR="00BC46D5" w:rsidRDefault="00BC46D5" w:rsidP="00BC46D5"/>
    <w:p w:rsidR="00BC46D5" w:rsidRPr="00CA33CA" w:rsidRDefault="00BC46D5" w:rsidP="00BC46D5">
      <w:pPr>
        <w:pStyle w:val="3"/>
        <w:rPr>
          <w:b w:val="0"/>
        </w:rPr>
      </w:pPr>
      <w:bookmarkStart w:id="49" w:name="_Toc527719376"/>
      <w:r w:rsidRPr="00CA33CA">
        <w:rPr>
          <w:b w:val="0"/>
        </w:rPr>
        <w:t>3.2.</w:t>
      </w:r>
      <w:r w:rsidR="002A3CE2" w:rsidRPr="00CA33CA">
        <w:rPr>
          <w:b w:val="0"/>
        </w:rPr>
        <w:t>9</w:t>
      </w:r>
      <w:r w:rsidRPr="00CA33CA">
        <w:rPr>
          <w:b w:val="0"/>
        </w:rPr>
        <w:t>. Безопасность общества</w:t>
      </w:r>
      <w:bookmarkEnd w:id="49"/>
    </w:p>
    <w:bookmarkEnd w:id="43"/>
    <w:p w:rsidR="00BC46D5" w:rsidRPr="00CA33CA" w:rsidRDefault="00BC46D5" w:rsidP="00BC46D5">
      <w:pPr>
        <w:pStyle w:val="15"/>
        <w:spacing w:after="120" w:line="276" w:lineRule="auto"/>
        <w:ind w:firstLine="0"/>
        <w:jc w:val="center"/>
        <w:rPr>
          <w:rFonts w:eastAsia="Calibri" w:cs="Times New Roman"/>
          <w:b w:val="0"/>
          <w:szCs w:val="28"/>
          <w:lang w:eastAsia="ru-RU"/>
        </w:rPr>
      </w:pPr>
      <w:r w:rsidRPr="00CA33CA">
        <w:rPr>
          <w:rFonts w:eastAsia="Calibri" w:cs="Times New Roman"/>
          <w:b w:val="0"/>
          <w:szCs w:val="28"/>
          <w:lang w:eastAsia="ru-RU"/>
        </w:rPr>
        <w:t>Состояние и тренды развития</w:t>
      </w:r>
    </w:p>
    <w:p w:rsidR="00BC46D5" w:rsidRPr="00C443F7" w:rsidRDefault="00BC46D5" w:rsidP="00BC46D5">
      <w:pPr>
        <w:pStyle w:val="af6"/>
        <w:spacing w:before="0" w:beforeAutospacing="0" w:line="276" w:lineRule="auto"/>
        <w:ind w:firstLine="709"/>
        <w:rPr>
          <w:rFonts w:eastAsia="Calibri"/>
          <w:b w:val="0"/>
          <w:szCs w:val="24"/>
        </w:rPr>
      </w:pPr>
      <w:r w:rsidRPr="00C443F7">
        <w:rPr>
          <w:rFonts w:eastAsia="Calibri"/>
          <w:b w:val="0"/>
          <w:szCs w:val="24"/>
        </w:rPr>
        <w:t>В связи с тем, что безопасность общества является комплексной и многогранной сферой, для оценки текущего состояния выбраны наиболее важные показатели, характеризующие сферу с двух аспектов: противодействие преступности, а также предотвращение и борьба с чрезвычайными ситуациями (таблица 2</w:t>
      </w:r>
      <w:r>
        <w:rPr>
          <w:rFonts w:eastAsia="Calibri"/>
          <w:b w:val="0"/>
          <w:szCs w:val="24"/>
        </w:rPr>
        <w:t>1</w:t>
      </w:r>
      <w:r w:rsidRPr="00C443F7">
        <w:rPr>
          <w:rFonts w:eastAsia="Calibri"/>
          <w:b w:val="0"/>
          <w:szCs w:val="24"/>
        </w:rPr>
        <w:t>).</w:t>
      </w:r>
    </w:p>
    <w:p w:rsidR="00BC46D5" w:rsidRPr="00CA33CA" w:rsidRDefault="00BC46D5" w:rsidP="00BC46D5">
      <w:pPr>
        <w:pStyle w:val="af6"/>
        <w:spacing w:before="0" w:beforeAutospacing="0" w:line="276" w:lineRule="auto"/>
        <w:rPr>
          <w:rFonts w:eastAsia="Calibri"/>
          <w:b w:val="0"/>
          <w:szCs w:val="24"/>
        </w:rPr>
      </w:pPr>
      <w:r w:rsidRPr="00CA33CA">
        <w:rPr>
          <w:rFonts w:eastAsia="Calibri"/>
          <w:b w:val="0"/>
          <w:szCs w:val="24"/>
        </w:rPr>
        <w:t xml:space="preserve">Таблица 21 – Динамика ключевых показателей сферы безопасности общества </w:t>
      </w:r>
      <w:r w:rsidR="00ED1E5E" w:rsidRPr="00CA33CA">
        <w:rPr>
          <w:rFonts w:eastAsia="Calibri"/>
          <w:b w:val="0"/>
          <w:szCs w:val="24"/>
        </w:rPr>
        <w:t>Федосеевского сельского поселения</w:t>
      </w:r>
      <w:r w:rsidRPr="00CA33CA">
        <w:rPr>
          <w:rFonts w:eastAsia="Calibri"/>
          <w:b w:val="0"/>
          <w:szCs w:val="24"/>
        </w:rPr>
        <w:t xml:space="preserve"> в 2011 – 2017 годах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17"/>
        <w:gridCol w:w="1054"/>
        <w:gridCol w:w="1054"/>
        <w:gridCol w:w="1054"/>
        <w:gridCol w:w="1054"/>
        <w:gridCol w:w="1054"/>
        <w:gridCol w:w="1042"/>
        <w:gridCol w:w="942"/>
      </w:tblGrid>
      <w:tr w:rsidR="00BC46D5" w:rsidRPr="00C32E50" w:rsidTr="00FA337A">
        <w:tc>
          <w:tcPr>
            <w:tcW w:w="2317"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p>
        </w:tc>
        <w:tc>
          <w:tcPr>
            <w:tcW w:w="1054"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2011</w:t>
            </w:r>
          </w:p>
        </w:tc>
        <w:tc>
          <w:tcPr>
            <w:tcW w:w="1054"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2012</w:t>
            </w:r>
          </w:p>
        </w:tc>
        <w:tc>
          <w:tcPr>
            <w:tcW w:w="1054"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2013</w:t>
            </w:r>
          </w:p>
        </w:tc>
        <w:tc>
          <w:tcPr>
            <w:tcW w:w="1054"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2014</w:t>
            </w:r>
          </w:p>
        </w:tc>
        <w:tc>
          <w:tcPr>
            <w:tcW w:w="1054"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2015</w:t>
            </w:r>
          </w:p>
        </w:tc>
        <w:tc>
          <w:tcPr>
            <w:tcW w:w="1042"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2016</w:t>
            </w:r>
          </w:p>
        </w:tc>
        <w:tc>
          <w:tcPr>
            <w:tcW w:w="942" w:type="dxa"/>
            <w:shd w:val="clear" w:color="auto" w:fill="FFFFFF"/>
          </w:tcPr>
          <w:p w:rsidR="00BC46D5" w:rsidRPr="00C443F7" w:rsidRDefault="00BC46D5" w:rsidP="00FA337A">
            <w:pPr>
              <w:pStyle w:val="af7"/>
              <w:spacing w:before="0" w:beforeAutospacing="0" w:after="0" w:afterAutospacing="0" w:line="276" w:lineRule="auto"/>
              <w:jc w:val="center"/>
              <w:rPr>
                <w:lang w:eastAsia="en-US"/>
              </w:rPr>
            </w:pPr>
            <w:r w:rsidRPr="00C443F7">
              <w:rPr>
                <w:lang w:eastAsia="en-US"/>
              </w:rPr>
              <w:t>2017</w:t>
            </w:r>
          </w:p>
        </w:tc>
      </w:tr>
      <w:tr w:rsidR="00BC46D5" w:rsidRPr="00CA33CA" w:rsidTr="00FA337A">
        <w:tc>
          <w:tcPr>
            <w:tcW w:w="9571" w:type="dxa"/>
            <w:gridSpan w:val="8"/>
            <w:shd w:val="clear" w:color="auto" w:fill="FFFFFF"/>
          </w:tcPr>
          <w:p w:rsidR="00BC46D5" w:rsidRPr="00CA33CA" w:rsidRDefault="00BC46D5" w:rsidP="00FA337A">
            <w:pPr>
              <w:spacing w:after="0"/>
              <w:jc w:val="center"/>
              <w:rPr>
                <w:rFonts w:ascii="Times New Roman" w:eastAsia="Times New Roman" w:hAnsi="Times New Roman" w:cs="Times New Roman"/>
                <w:bCs/>
                <w:sz w:val="24"/>
                <w:szCs w:val="24"/>
                <w:lang w:eastAsia="ru-RU"/>
              </w:rPr>
            </w:pPr>
            <w:r w:rsidRPr="00CA33CA">
              <w:rPr>
                <w:rFonts w:ascii="Times New Roman" w:eastAsia="Times New Roman" w:hAnsi="Times New Roman" w:cs="Times New Roman"/>
                <w:bCs/>
                <w:sz w:val="24"/>
                <w:szCs w:val="24"/>
                <w:lang w:eastAsia="ru-RU"/>
              </w:rPr>
              <w:t>Зарегистрировано преступлений (по основным видам), сто. единиц</w:t>
            </w:r>
          </w:p>
        </w:tc>
      </w:tr>
      <w:tr w:rsidR="00BC46D5" w:rsidRPr="00CA33CA" w:rsidTr="00ED1E5E">
        <w:tc>
          <w:tcPr>
            <w:tcW w:w="2317" w:type="dxa"/>
            <w:shd w:val="clear" w:color="auto" w:fill="FFFFFF"/>
          </w:tcPr>
          <w:p w:rsidR="00BC46D5" w:rsidRPr="00CA33CA" w:rsidRDefault="00ED1E5E" w:rsidP="00FA337A">
            <w:pPr>
              <w:spacing w:after="0"/>
              <w:rPr>
                <w:rFonts w:ascii="Times New Roman" w:eastAsia="Times New Roman" w:hAnsi="Times New Roman" w:cs="Times New Roman"/>
                <w:bCs/>
                <w:sz w:val="24"/>
                <w:szCs w:val="24"/>
                <w:lang w:eastAsia="ru-RU"/>
              </w:rPr>
            </w:pPr>
            <w:r w:rsidRPr="00CA33CA">
              <w:rPr>
                <w:rFonts w:ascii="Times New Roman" w:eastAsia="Times New Roman" w:hAnsi="Times New Roman" w:cs="Times New Roman"/>
                <w:sz w:val="24"/>
                <w:szCs w:val="24"/>
                <w:lang w:eastAsia="ru-RU"/>
              </w:rPr>
              <w:t>Федосеевское сельское поселение</w:t>
            </w:r>
          </w:p>
        </w:tc>
        <w:tc>
          <w:tcPr>
            <w:tcW w:w="1054"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8</w:t>
            </w:r>
          </w:p>
        </w:tc>
        <w:tc>
          <w:tcPr>
            <w:tcW w:w="1054"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8</w:t>
            </w:r>
          </w:p>
        </w:tc>
        <w:tc>
          <w:tcPr>
            <w:tcW w:w="1054"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7</w:t>
            </w:r>
          </w:p>
        </w:tc>
        <w:tc>
          <w:tcPr>
            <w:tcW w:w="1054"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8</w:t>
            </w:r>
          </w:p>
        </w:tc>
        <w:tc>
          <w:tcPr>
            <w:tcW w:w="1054"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10</w:t>
            </w:r>
          </w:p>
        </w:tc>
        <w:tc>
          <w:tcPr>
            <w:tcW w:w="1042"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9</w:t>
            </w:r>
          </w:p>
        </w:tc>
        <w:tc>
          <w:tcPr>
            <w:tcW w:w="942" w:type="dxa"/>
            <w:shd w:val="clear" w:color="auto" w:fill="FFFFFF"/>
            <w:vAlign w:val="center"/>
          </w:tcPr>
          <w:p w:rsidR="00BC46D5" w:rsidRPr="00CA33CA" w:rsidRDefault="00ED1E5E" w:rsidP="00ED1E5E">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11</w:t>
            </w:r>
          </w:p>
        </w:tc>
      </w:tr>
      <w:tr w:rsidR="00BC46D5" w:rsidRPr="00CA33CA" w:rsidTr="00FA337A">
        <w:tc>
          <w:tcPr>
            <w:tcW w:w="9571" w:type="dxa"/>
            <w:gridSpan w:val="8"/>
            <w:shd w:val="clear" w:color="auto" w:fill="FFFFFF"/>
          </w:tcPr>
          <w:p w:rsidR="00BC46D5" w:rsidRPr="00CA33CA" w:rsidRDefault="00BC46D5" w:rsidP="00FA337A">
            <w:pPr>
              <w:pStyle w:val="af7"/>
              <w:spacing w:before="0" w:beforeAutospacing="0" w:after="0" w:afterAutospacing="0" w:line="276" w:lineRule="auto"/>
              <w:jc w:val="center"/>
            </w:pPr>
            <w:r w:rsidRPr="00CA33CA">
              <w:t>Число зарегистрированных преступлений на 10000 человек, единиц</w:t>
            </w:r>
          </w:p>
        </w:tc>
      </w:tr>
      <w:tr w:rsidR="00BC46D5" w:rsidRPr="00CA33CA" w:rsidTr="00CF6F49">
        <w:tc>
          <w:tcPr>
            <w:tcW w:w="2317" w:type="dxa"/>
            <w:shd w:val="clear" w:color="auto" w:fill="FFFFFF"/>
          </w:tcPr>
          <w:p w:rsidR="00BC46D5" w:rsidRPr="00CA33CA" w:rsidRDefault="00ED1E5E" w:rsidP="00FA337A">
            <w:pPr>
              <w:spacing w:after="0"/>
              <w:rPr>
                <w:rFonts w:ascii="Times New Roman" w:eastAsia="Times New Roman" w:hAnsi="Times New Roman" w:cs="Times New Roman"/>
                <w:bCs/>
                <w:sz w:val="24"/>
                <w:szCs w:val="24"/>
                <w:lang w:eastAsia="ru-RU"/>
              </w:rPr>
            </w:pPr>
            <w:r w:rsidRPr="00CA33CA">
              <w:rPr>
                <w:rFonts w:ascii="Times New Roman" w:eastAsia="Times New Roman" w:hAnsi="Times New Roman" w:cs="Times New Roman"/>
                <w:sz w:val="24"/>
                <w:szCs w:val="24"/>
                <w:lang w:eastAsia="ru-RU"/>
              </w:rPr>
              <w:t>Федосеевское сельское поселение</w:t>
            </w:r>
          </w:p>
        </w:tc>
        <w:tc>
          <w:tcPr>
            <w:tcW w:w="1054" w:type="dxa"/>
            <w:shd w:val="clear" w:color="auto" w:fill="FFFFFF"/>
            <w:vAlign w:val="center"/>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65</w:t>
            </w:r>
          </w:p>
        </w:tc>
        <w:tc>
          <w:tcPr>
            <w:tcW w:w="1054" w:type="dxa"/>
            <w:shd w:val="clear" w:color="auto" w:fill="FFFFFF"/>
            <w:vAlign w:val="center"/>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61</w:t>
            </w:r>
          </w:p>
        </w:tc>
        <w:tc>
          <w:tcPr>
            <w:tcW w:w="1054" w:type="dxa"/>
            <w:shd w:val="clear" w:color="auto" w:fill="FFFFFF"/>
            <w:vAlign w:val="center"/>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56</w:t>
            </w:r>
          </w:p>
        </w:tc>
        <w:tc>
          <w:tcPr>
            <w:tcW w:w="1054" w:type="dxa"/>
            <w:shd w:val="clear" w:color="auto" w:fill="FFFFFF"/>
            <w:vAlign w:val="center"/>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60</w:t>
            </w:r>
          </w:p>
        </w:tc>
        <w:tc>
          <w:tcPr>
            <w:tcW w:w="1054" w:type="dxa"/>
            <w:shd w:val="clear" w:color="auto" w:fill="FFFFFF"/>
            <w:vAlign w:val="center"/>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75</w:t>
            </w:r>
          </w:p>
        </w:tc>
        <w:tc>
          <w:tcPr>
            <w:tcW w:w="1042" w:type="dxa"/>
            <w:shd w:val="clear" w:color="auto" w:fill="FFFFFF"/>
            <w:vAlign w:val="center"/>
          </w:tcPr>
          <w:p w:rsidR="00BC46D5" w:rsidRPr="00CA33CA" w:rsidRDefault="00BC46D5" w:rsidP="00FA337A">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74</w:t>
            </w:r>
          </w:p>
        </w:tc>
        <w:tc>
          <w:tcPr>
            <w:tcW w:w="942" w:type="dxa"/>
            <w:shd w:val="clear" w:color="auto" w:fill="FFFFFF"/>
            <w:vAlign w:val="center"/>
          </w:tcPr>
          <w:p w:rsidR="00BC46D5" w:rsidRPr="00CA33CA" w:rsidRDefault="00BC46D5" w:rsidP="00CF6F49">
            <w:pPr>
              <w:spacing w:after="0"/>
              <w:jc w:val="center"/>
              <w:rPr>
                <w:rFonts w:ascii="Times New Roman" w:eastAsia="Calibri" w:hAnsi="Times New Roman" w:cs="Times New Roman"/>
                <w:sz w:val="24"/>
                <w:szCs w:val="24"/>
              </w:rPr>
            </w:pPr>
            <w:r w:rsidRPr="00CA33CA">
              <w:rPr>
                <w:rFonts w:ascii="Times New Roman" w:eastAsia="Calibri" w:hAnsi="Times New Roman" w:cs="Times New Roman"/>
                <w:sz w:val="24"/>
                <w:szCs w:val="24"/>
              </w:rPr>
              <w:t>89</w:t>
            </w:r>
          </w:p>
        </w:tc>
      </w:tr>
      <w:tr w:rsidR="00BC46D5" w:rsidRPr="00CA33CA" w:rsidTr="00FA337A">
        <w:tc>
          <w:tcPr>
            <w:tcW w:w="9571" w:type="dxa"/>
            <w:gridSpan w:val="8"/>
            <w:shd w:val="clear" w:color="auto" w:fill="FFFFFF"/>
          </w:tcPr>
          <w:p w:rsidR="00BC46D5" w:rsidRPr="00CA33CA" w:rsidRDefault="00BC46D5" w:rsidP="00FA337A">
            <w:pPr>
              <w:pStyle w:val="af7"/>
              <w:spacing w:before="0" w:beforeAutospacing="0" w:after="0" w:afterAutospacing="0" w:line="276" w:lineRule="auto"/>
              <w:jc w:val="center"/>
            </w:pPr>
            <w:r w:rsidRPr="00CA33CA">
              <w:t>Количество населения, пострадавшего в чрезвычайных ситуациях, человек</w:t>
            </w:r>
          </w:p>
        </w:tc>
      </w:tr>
      <w:tr w:rsidR="00BC46D5" w:rsidRPr="00C32E50" w:rsidTr="00FA337A">
        <w:tc>
          <w:tcPr>
            <w:tcW w:w="2317" w:type="dxa"/>
            <w:shd w:val="clear" w:color="auto" w:fill="FFFFFF"/>
          </w:tcPr>
          <w:p w:rsidR="00BC46D5" w:rsidRPr="00C32E50" w:rsidRDefault="00ED1E5E" w:rsidP="00FA337A">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Федосеевское сельское поселение</w:t>
            </w:r>
          </w:p>
        </w:tc>
        <w:tc>
          <w:tcPr>
            <w:tcW w:w="1054" w:type="dxa"/>
            <w:shd w:val="clear" w:color="auto" w:fill="FFFFFF"/>
          </w:tcPr>
          <w:p w:rsidR="00BC46D5" w:rsidRPr="00C32E50"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4" w:type="dxa"/>
            <w:shd w:val="clear" w:color="auto" w:fill="FFFFFF"/>
          </w:tcPr>
          <w:p w:rsidR="00BC46D5" w:rsidRPr="00C32E50"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4" w:type="dxa"/>
            <w:shd w:val="clear" w:color="auto" w:fill="FFFFFF"/>
          </w:tcPr>
          <w:p w:rsidR="00BC46D5" w:rsidRPr="00C32E50"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4" w:type="dxa"/>
            <w:shd w:val="clear" w:color="auto" w:fill="FFFFFF"/>
          </w:tcPr>
          <w:p w:rsidR="00BC46D5" w:rsidRPr="00C32E50"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4" w:type="dxa"/>
            <w:shd w:val="clear" w:color="auto" w:fill="FFFFFF"/>
          </w:tcPr>
          <w:p w:rsidR="00BC46D5" w:rsidRPr="00C32E50" w:rsidRDefault="00BC46D5" w:rsidP="00FA337A">
            <w:pPr>
              <w:tabs>
                <w:tab w:val="center" w:pos="419"/>
              </w:tabs>
              <w:spacing w:after="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42" w:type="dxa"/>
            <w:shd w:val="clear" w:color="auto" w:fill="FFFFFF"/>
          </w:tcPr>
          <w:p w:rsidR="00BC46D5" w:rsidRPr="00C32E50"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42" w:type="dxa"/>
            <w:shd w:val="clear" w:color="auto" w:fill="FFFFFF"/>
          </w:tcPr>
          <w:p w:rsidR="00BC46D5" w:rsidRPr="00C32E50" w:rsidRDefault="00BC46D5" w:rsidP="00FA337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C46D5" w:rsidRPr="007F3216" w:rsidRDefault="00BC46D5" w:rsidP="00BC46D5">
      <w:pPr>
        <w:pStyle w:val="af6"/>
        <w:spacing w:before="0" w:beforeAutospacing="0" w:line="276" w:lineRule="auto"/>
        <w:rPr>
          <w:rFonts w:eastAsia="Calibri"/>
          <w:b w:val="0"/>
        </w:rPr>
      </w:pPr>
      <w:r w:rsidRPr="007F3216">
        <w:rPr>
          <w:rFonts w:eastAsia="Calibri"/>
          <w:b w:val="0"/>
        </w:rPr>
        <w:tab/>
        <w:t xml:space="preserve">В рамках блока противодействия преступности были выбран показатель, отражающий абсолютную величину количества преступлений. В 2017 году в </w:t>
      </w:r>
      <w:r w:rsidR="00ED1E5E">
        <w:rPr>
          <w:rFonts w:eastAsia="Calibri"/>
          <w:b w:val="0"/>
        </w:rPr>
        <w:t>Федосеевском сельском поселении</w:t>
      </w:r>
      <w:r w:rsidRPr="007F3216">
        <w:rPr>
          <w:rFonts w:eastAsia="Calibri"/>
          <w:b w:val="0"/>
        </w:rPr>
        <w:t xml:space="preserve"> зарегистрировано 1</w:t>
      </w:r>
      <w:r w:rsidR="00ED1E5E">
        <w:rPr>
          <w:rFonts w:eastAsia="Calibri"/>
          <w:b w:val="0"/>
        </w:rPr>
        <w:t>1</w:t>
      </w:r>
      <w:r w:rsidRPr="007F3216">
        <w:rPr>
          <w:rFonts w:eastAsia="Calibri"/>
          <w:b w:val="0"/>
        </w:rPr>
        <w:t> преступлений</w:t>
      </w:r>
      <w:r>
        <w:rPr>
          <w:rFonts w:eastAsia="Calibri"/>
          <w:b w:val="0"/>
        </w:rPr>
        <w:t>.</w:t>
      </w:r>
      <w:r w:rsidRPr="007F3216">
        <w:rPr>
          <w:rFonts w:eastAsia="Calibri"/>
          <w:b w:val="0"/>
        </w:rPr>
        <w:t xml:space="preserve"> </w:t>
      </w:r>
    </w:p>
    <w:p w:rsidR="00BC46D5" w:rsidRPr="00C443F7"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В современном мире важнейшим вызовом безопасности является терроризм, в особенности международный терроризм. События последних лет характеризуются все большим расширением зон нестабильной экономико-политической ситуации, военных конфликтов, религиозных противостояний и терроризма. Подобные геополитические ареалы хаотизации на сегодняшний день начинают характеризоваться макро</w:t>
      </w:r>
      <w:r w:rsidR="00231D41">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региональными и транс</w:t>
      </w:r>
      <w:r w:rsidR="00231D41">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региональными масштабами. В этой связи</w:t>
      </w:r>
      <w:r w:rsidRPr="00C443F7">
        <w:rPr>
          <w:rFonts w:ascii="Times New Roman" w:eastAsia="Calibri" w:hAnsi="Times New Roman" w:cs="Times New Roman"/>
          <w:i/>
          <w:sz w:val="28"/>
          <w:szCs w:val="28"/>
        </w:rPr>
        <w:t xml:space="preserve"> </w:t>
      </w:r>
      <w:r w:rsidRPr="00C443F7">
        <w:rPr>
          <w:rFonts w:ascii="Times New Roman" w:eastAsia="Calibri" w:hAnsi="Times New Roman" w:cs="Times New Roman"/>
          <w:sz w:val="28"/>
          <w:szCs w:val="28"/>
        </w:rPr>
        <w:t xml:space="preserve">ключевым является и отслеживание зарегистрированных преступлений, связанных с терроризмом и экстремизмом. </w:t>
      </w:r>
      <w:r w:rsidRPr="00C443F7">
        <w:rPr>
          <w:rFonts w:ascii="Times New Roman" w:eastAsia="Calibri" w:hAnsi="Times New Roman" w:cs="Times New Roman"/>
          <w:sz w:val="28"/>
          <w:szCs w:val="28"/>
        </w:rPr>
        <w:lastRenderedPageBreak/>
        <w:t xml:space="preserve">Ликвидация преступлений, связанных с терроризмом и экстремизмом, является краеугольным камнем обеспечения безопасности общества в любом регионе, в </w:t>
      </w:r>
      <w:r>
        <w:rPr>
          <w:rFonts w:ascii="Times New Roman" w:eastAsia="Calibri" w:hAnsi="Times New Roman" w:cs="Times New Roman"/>
          <w:sz w:val="28"/>
          <w:szCs w:val="28"/>
        </w:rPr>
        <w:t xml:space="preserve">том числе и в </w:t>
      </w:r>
      <w:r w:rsidR="005A539E" w:rsidRPr="005A539E">
        <w:rPr>
          <w:rFonts w:ascii="Times New Roman" w:eastAsia="Calibri" w:hAnsi="Times New Roman" w:cs="Times New Roman"/>
          <w:sz w:val="28"/>
          <w:szCs w:val="28"/>
        </w:rPr>
        <w:t>Федосеевском сельском поселении</w:t>
      </w:r>
      <w:r w:rsidRPr="00C443F7">
        <w:rPr>
          <w:rFonts w:ascii="Times New Roman" w:eastAsia="Calibri" w:hAnsi="Times New Roman" w:cs="Times New Roman"/>
          <w:sz w:val="28"/>
          <w:szCs w:val="28"/>
        </w:rPr>
        <w:t xml:space="preserve">. </w:t>
      </w:r>
    </w:p>
    <w:p w:rsidR="00BC46D5"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В рамках блока, связанного с чрезвычайными ситуациями, в качестве наблюдаемого и прогнозируемого определен наиболее общий показатель, отражающий текущее состояние в данной сфере. Таковым является параметр, выражающий количество населения, пострадавшего в чрезвычайных ситуа</w:t>
      </w:r>
      <w:r>
        <w:rPr>
          <w:rFonts w:ascii="Times New Roman" w:eastAsia="Calibri" w:hAnsi="Times New Roman" w:cs="Times New Roman"/>
          <w:sz w:val="28"/>
          <w:szCs w:val="28"/>
        </w:rPr>
        <w:t xml:space="preserve">циях. Всего в </w:t>
      </w:r>
      <w:r w:rsidR="005A539E" w:rsidRPr="005A539E">
        <w:rPr>
          <w:rFonts w:ascii="Times New Roman" w:eastAsia="Calibri" w:hAnsi="Times New Roman" w:cs="Times New Roman"/>
          <w:sz w:val="28"/>
          <w:szCs w:val="28"/>
        </w:rPr>
        <w:t>Федосеевском сельском поселении</w:t>
      </w:r>
      <w:r w:rsidR="005A539E">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 период 2011-2017</w:t>
      </w:r>
      <w:r w:rsidRPr="00C443F7">
        <w:rPr>
          <w:rFonts w:ascii="Times New Roman" w:eastAsia="Calibri" w:hAnsi="Times New Roman" w:cs="Times New Roman"/>
          <w:sz w:val="28"/>
          <w:szCs w:val="28"/>
        </w:rPr>
        <w:t xml:space="preserve"> годов</w:t>
      </w:r>
      <w:r w:rsidRPr="00951574">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пострад</w:t>
      </w:r>
      <w:r>
        <w:rPr>
          <w:rFonts w:ascii="Times New Roman" w:eastAsia="Calibri" w:hAnsi="Times New Roman" w:cs="Times New Roman"/>
          <w:sz w:val="28"/>
          <w:szCs w:val="28"/>
        </w:rPr>
        <w:t>авших в чрезвычайных ситуациях не зарегистрировано.</w:t>
      </w:r>
      <w:r w:rsidRPr="00951574">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C443F7">
        <w:rPr>
          <w:rFonts w:ascii="Times New Roman" w:eastAsia="Calibri" w:hAnsi="Times New Roman" w:cs="Times New Roman"/>
          <w:sz w:val="28"/>
          <w:szCs w:val="28"/>
        </w:rPr>
        <w:t>итуация в данной сфере</w:t>
      </w:r>
      <w:r>
        <w:rPr>
          <w:rFonts w:ascii="Times New Roman" w:eastAsia="Calibri" w:hAnsi="Times New Roman" w:cs="Times New Roman"/>
          <w:sz w:val="28"/>
          <w:szCs w:val="28"/>
        </w:rPr>
        <w:t xml:space="preserve"> остается стабильной.</w:t>
      </w:r>
    </w:p>
    <w:p w:rsidR="00BC46D5" w:rsidRPr="00C443F7"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 Для обеспечения комфортной, привлекательной среды для проживания в регионе необходимым является осуществление комплексной деятельности по повышению уровня безопасности жизнедеятельности населения.</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Ключевые проблемы:</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Преступность</w:t>
      </w:r>
    </w:p>
    <w:p w:rsidR="00BC46D5" w:rsidRPr="00CA33CA" w:rsidRDefault="00BC46D5" w:rsidP="00BC46D5">
      <w:pPr>
        <w:pStyle w:val="a3"/>
        <w:numPr>
          <w:ilvl w:val="0"/>
          <w:numId w:val="52"/>
        </w:numPr>
        <w:tabs>
          <w:tab w:val="left" w:pos="1276"/>
          <w:tab w:val="left" w:pos="1418"/>
        </w:tabs>
        <w:spacing w:after="0"/>
        <w:ind w:left="0"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 xml:space="preserve">Сохранение значительной распространенности наркомании </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xml:space="preserve">В </w:t>
      </w:r>
      <w:r w:rsidR="005A539E" w:rsidRPr="005A539E">
        <w:rPr>
          <w:rFonts w:ascii="Times New Roman" w:eastAsia="Calibri" w:hAnsi="Times New Roman" w:cs="Times New Roman"/>
          <w:sz w:val="28"/>
          <w:szCs w:val="28"/>
        </w:rPr>
        <w:t>Федосеевском сельском поселении</w:t>
      </w:r>
      <w:r w:rsidR="005A539E">
        <w:rPr>
          <w:rFonts w:ascii="Times New Roman" w:eastAsia="Calibri" w:hAnsi="Times New Roman" w:cs="Times New Roman"/>
          <w:spacing w:val="-4"/>
          <w:sz w:val="28"/>
          <w:szCs w:val="28"/>
        </w:rPr>
        <w:t xml:space="preserve"> </w:t>
      </w:r>
      <w:r>
        <w:rPr>
          <w:rFonts w:ascii="Times New Roman" w:eastAsia="Calibri" w:hAnsi="Times New Roman" w:cs="Times New Roman"/>
          <w:spacing w:val="-4"/>
          <w:sz w:val="28"/>
          <w:szCs w:val="28"/>
        </w:rPr>
        <w:t>имею</w:t>
      </w:r>
      <w:r w:rsidRPr="005B4473">
        <w:rPr>
          <w:rFonts w:ascii="Times New Roman" w:eastAsia="Calibri" w:hAnsi="Times New Roman" w:cs="Times New Roman"/>
          <w:spacing w:val="-4"/>
          <w:sz w:val="28"/>
          <w:szCs w:val="28"/>
        </w:rPr>
        <w:t>тся</w:t>
      </w:r>
      <w:r>
        <w:rPr>
          <w:rFonts w:ascii="Times New Roman" w:eastAsia="Calibri" w:hAnsi="Times New Roman" w:cs="Times New Roman"/>
          <w:spacing w:val="-4"/>
          <w:sz w:val="28"/>
          <w:szCs w:val="28"/>
        </w:rPr>
        <w:t xml:space="preserve"> места произрастания дикорастущей конопли</w:t>
      </w:r>
      <w:r w:rsidR="00231D41">
        <w:rPr>
          <w:rFonts w:ascii="Times New Roman" w:eastAsia="Calibri" w:hAnsi="Times New Roman" w:cs="Times New Roman"/>
          <w:spacing w:val="-4"/>
          <w:sz w:val="28"/>
          <w:szCs w:val="28"/>
        </w:rPr>
        <w:t>,</w:t>
      </w:r>
      <w:r>
        <w:rPr>
          <w:rFonts w:ascii="Times New Roman" w:eastAsia="Calibri" w:hAnsi="Times New Roman" w:cs="Times New Roman"/>
          <w:spacing w:val="-4"/>
          <w:sz w:val="28"/>
          <w:szCs w:val="28"/>
        </w:rPr>
        <w:t xml:space="preserve"> чему </w:t>
      </w:r>
      <w:r w:rsidRPr="005B4473">
        <w:rPr>
          <w:rFonts w:ascii="Times New Roman" w:eastAsia="Calibri" w:hAnsi="Times New Roman" w:cs="Times New Roman"/>
          <w:spacing w:val="-4"/>
          <w:sz w:val="28"/>
          <w:szCs w:val="28"/>
        </w:rPr>
        <w:t xml:space="preserve">способствуют благоприятные для данного вида растения климатические условия. Фактически 100% потребителей наркотиков, зарегистрированных на территории </w:t>
      </w:r>
      <w:r w:rsidR="005A539E">
        <w:rPr>
          <w:rFonts w:ascii="Times New Roman" w:eastAsia="Calibri" w:hAnsi="Times New Roman" w:cs="Times New Roman"/>
          <w:spacing w:val="-4"/>
          <w:sz w:val="28"/>
          <w:szCs w:val="28"/>
        </w:rPr>
        <w:t>Федосеевского сельского поселения</w:t>
      </w:r>
      <w:r w:rsidR="00231D41">
        <w:rPr>
          <w:rFonts w:ascii="Times New Roman" w:eastAsia="Calibri" w:hAnsi="Times New Roman" w:cs="Times New Roman"/>
          <w:spacing w:val="-4"/>
          <w:sz w:val="28"/>
          <w:szCs w:val="28"/>
        </w:rPr>
        <w:t>,</w:t>
      </w:r>
      <w:r w:rsidRPr="005B4473">
        <w:rPr>
          <w:rFonts w:ascii="Times New Roman" w:eastAsia="Calibri" w:hAnsi="Times New Roman" w:cs="Times New Roman"/>
          <w:spacing w:val="-4"/>
          <w:sz w:val="28"/>
          <w:szCs w:val="28"/>
        </w:rPr>
        <w:t xml:space="preserve"> употребляют препараты, изготовленные из конопли.</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 xml:space="preserve">Анализ сведений медицинской наркологической статистики показывает, что число лиц состоящих на диспансерном учете с диагнозом «синдром зависимости от наркотических веществ» с периода 2015 года по 2017 год </w:t>
      </w:r>
      <w:r w:rsidR="007774B3">
        <w:rPr>
          <w:rFonts w:ascii="Times New Roman" w:eastAsia="Calibri" w:hAnsi="Times New Roman" w:cs="Times New Roman"/>
          <w:spacing w:val="-4"/>
          <w:sz w:val="28"/>
          <w:szCs w:val="28"/>
        </w:rPr>
        <w:t xml:space="preserve">не </w:t>
      </w:r>
      <w:r w:rsidRPr="005B4473">
        <w:rPr>
          <w:rFonts w:ascii="Times New Roman" w:eastAsia="Calibri" w:hAnsi="Times New Roman" w:cs="Times New Roman"/>
          <w:spacing w:val="-4"/>
          <w:sz w:val="28"/>
          <w:szCs w:val="28"/>
        </w:rPr>
        <w:t xml:space="preserve">возросло. Несовершеннолетних, состоящих на диспансерном учете с диагнозом «синдром зависимости от наркотических веществ» в </w:t>
      </w:r>
      <w:r w:rsidR="007774B3" w:rsidRPr="005A539E">
        <w:rPr>
          <w:rFonts w:ascii="Times New Roman" w:eastAsia="Calibri" w:hAnsi="Times New Roman" w:cs="Times New Roman"/>
          <w:sz w:val="28"/>
          <w:szCs w:val="28"/>
        </w:rPr>
        <w:t>Федосеевском сельском поселении</w:t>
      </w:r>
      <w:r w:rsidR="007774B3" w:rsidRPr="005B4473">
        <w:rPr>
          <w:rFonts w:ascii="Times New Roman" w:eastAsia="Calibri" w:hAnsi="Times New Roman" w:cs="Times New Roman"/>
          <w:spacing w:val="-4"/>
          <w:sz w:val="28"/>
          <w:szCs w:val="28"/>
        </w:rPr>
        <w:t xml:space="preserve"> </w:t>
      </w:r>
      <w:r w:rsidRPr="005B4473">
        <w:rPr>
          <w:rFonts w:ascii="Times New Roman" w:eastAsia="Calibri" w:hAnsi="Times New Roman" w:cs="Times New Roman"/>
          <w:spacing w:val="-4"/>
          <w:sz w:val="28"/>
          <w:szCs w:val="28"/>
        </w:rPr>
        <w:t>по-прежнему нет.</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 xml:space="preserve">Анализ показателей деятельности правоохранительных органов по снижению предложения на наркотики показывает, что в период с 2015 по 2017 годы раскрываемость преступлений, связанных с незаконным оборотом наркотических средств остается без изменений и составляет по </w:t>
      </w:r>
      <w:r w:rsidR="007774B3">
        <w:rPr>
          <w:rFonts w:ascii="Times New Roman" w:eastAsia="Calibri" w:hAnsi="Times New Roman" w:cs="Times New Roman"/>
          <w:spacing w:val="-4"/>
          <w:sz w:val="28"/>
          <w:szCs w:val="28"/>
        </w:rPr>
        <w:t>1</w:t>
      </w:r>
      <w:r w:rsidRPr="005B4473">
        <w:rPr>
          <w:rFonts w:ascii="Times New Roman" w:eastAsia="Calibri" w:hAnsi="Times New Roman" w:cs="Times New Roman"/>
          <w:spacing w:val="-4"/>
          <w:sz w:val="28"/>
          <w:szCs w:val="28"/>
        </w:rPr>
        <w:t xml:space="preserve"> преступлени</w:t>
      </w:r>
      <w:r w:rsidR="007774B3">
        <w:rPr>
          <w:rFonts w:ascii="Times New Roman" w:eastAsia="Calibri" w:hAnsi="Times New Roman" w:cs="Times New Roman"/>
          <w:spacing w:val="-4"/>
          <w:sz w:val="28"/>
          <w:szCs w:val="28"/>
        </w:rPr>
        <w:t>ю</w:t>
      </w:r>
      <w:r w:rsidRPr="005B4473">
        <w:rPr>
          <w:rFonts w:ascii="Times New Roman" w:eastAsia="Calibri" w:hAnsi="Times New Roman" w:cs="Times New Roman"/>
          <w:spacing w:val="-4"/>
          <w:sz w:val="28"/>
          <w:szCs w:val="28"/>
        </w:rPr>
        <w:t xml:space="preserve"> на каждый год. </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 xml:space="preserve">Ежегодно в </w:t>
      </w:r>
      <w:r w:rsidR="007774B3" w:rsidRPr="005A539E">
        <w:rPr>
          <w:rFonts w:ascii="Times New Roman" w:eastAsia="Calibri" w:hAnsi="Times New Roman" w:cs="Times New Roman"/>
          <w:sz w:val="28"/>
          <w:szCs w:val="28"/>
        </w:rPr>
        <w:t>Федосеевском сельском поселении</w:t>
      </w:r>
      <w:r w:rsidR="007774B3" w:rsidRPr="005B4473">
        <w:rPr>
          <w:rFonts w:ascii="Times New Roman" w:eastAsia="Calibri" w:hAnsi="Times New Roman" w:cs="Times New Roman"/>
          <w:spacing w:val="-4"/>
          <w:sz w:val="28"/>
          <w:szCs w:val="28"/>
        </w:rPr>
        <w:t xml:space="preserve"> </w:t>
      </w:r>
      <w:r w:rsidRPr="005B4473">
        <w:rPr>
          <w:rFonts w:ascii="Times New Roman" w:eastAsia="Calibri" w:hAnsi="Times New Roman" w:cs="Times New Roman"/>
          <w:spacing w:val="-4"/>
          <w:sz w:val="28"/>
          <w:szCs w:val="28"/>
        </w:rPr>
        <w:t xml:space="preserve">проводится свыше </w:t>
      </w:r>
      <w:r w:rsidR="007774B3">
        <w:rPr>
          <w:rFonts w:ascii="Times New Roman" w:eastAsia="Calibri" w:hAnsi="Times New Roman" w:cs="Times New Roman"/>
          <w:spacing w:val="-4"/>
          <w:sz w:val="28"/>
          <w:szCs w:val="28"/>
        </w:rPr>
        <w:t>10</w:t>
      </w:r>
      <w:r w:rsidRPr="005B4473">
        <w:rPr>
          <w:rFonts w:ascii="Times New Roman" w:eastAsia="Calibri" w:hAnsi="Times New Roman" w:cs="Times New Roman"/>
          <w:spacing w:val="-4"/>
          <w:sz w:val="28"/>
          <w:szCs w:val="28"/>
        </w:rPr>
        <w:t xml:space="preserve"> мероприятий по профилактике наркомании. </w:t>
      </w:r>
    </w:p>
    <w:p w:rsidR="00BC46D5" w:rsidRPr="005B4473" w:rsidRDefault="00BC46D5" w:rsidP="00BC46D5">
      <w:pPr>
        <w:spacing w:after="0"/>
        <w:ind w:firstLine="708"/>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 xml:space="preserve">По данным социологического исследования о проблеме наркомании в молодежной среде </w:t>
      </w:r>
      <w:r w:rsidRPr="005B4473">
        <w:rPr>
          <w:rFonts w:ascii="Times New Roman" w:eastAsia="Calibri" w:hAnsi="Times New Roman" w:cs="Times New Roman"/>
          <w:sz w:val="28"/>
          <w:szCs w:val="28"/>
        </w:rPr>
        <w:t xml:space="preserve">73,3 % опрошенных употребление наркотиков считают болезнью, 18,8 % - вредной привычкой, 1,5 % - правонарушением, 6 % - преступлением. В целом по итогам анкетирования можно сделать вывод о том, что молодежь, проживающая на территории </w:t>
      </w:r>
      <w:r w:rsidR="007774B3">
        <w:rPr>
          <w:rFonts w:ascii="Times New Roman" w:eastAsia="Calibri" w:hAnsi="Times New Roman" w:cs="Times New Roman"/>
          <w:sz w:val="28"/>
          <w:szCs w:val="28"/>
        </w:rPr>
        <w:t>сельского поселения</w:t>
      </w:r>
      <w:r w:rsidR="00231D41">
        <w:rPr>
          <w:rFonts w:ascii="Times New Roman" w:eastAsia="Calibri" w:hAnsi="Times New Roman" w:cs="Times New Roman"/>
          <w:sz w:val="28"/>
          <w:szCs w:val="28"/>
        </w:rPr>
        <w:t>,</w:t>
      </w:r>
      <w:r w:rsidRPr="005B4473">
        <w:rPr>
          <w:rFonts w:ascii="Times New Roman" w:eastAsia="Calibri" w:hAnsi="Times New Roman" w:cs="Times New Roman"/>
          <w:sz w:val="28"/>
          <w:szCs w:val="28"/>
        </w:rPr>
        <w:t xml:space="preserve"> относится к наркомании как к болезни, осуждает тех, кто принимает наркотики и имеет в себе силы отказаться от них.</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lastRenderedPageBreak/>
        <w:t>2.</w:t>
      </w:r>
      <w:r w:rsidRPr="00CA33CA">
        <w:rPr>
          <w:rFonts w:ascii="Times New Roman" w:eastAsia="Calibri" w:hAnsi="Times New Roman" w:cs="Times New Roman"/>
          <w:sz w:val="28"/>
          <w:szCs w:val="28"/>
        </w:rPr>
        <w:tab/>
        <w:t>Обусловленность части совершаемых преступлений сложными социально-экономическими условиями жизни части населения</w:t>
      </w:r>
    </w:p>
    <w:p w:rsidR="00BC46D5" w:rsidRPr="00C443F7" w:rsidRDefault="00BC46D5" w:rsidP="00BC46D5">
      <w:pPr>
        <w:tabs>
          <w:tab w:val="left" w:pos="1276"/>
          <w:tab w:val="left" w:pos="1418"/>
        </w:tabs>
        <w:spacing w:after="0"/>
        <w:ind w:firstLine="709"/>
        <w:jc w:val="both"/>
        <w:rPr>
          <w:rFonts w:ascii="Times New Roman" w:eastAsia="Calibri" w:hAnsi="Times New Roman" w:cs="Times New Roman"/>
          <w:spacing w:val="-4"/>
          <w:sz w:val="28"/>
          <w:szCs w:val="28"/>
        </w:rPr>
      </w:pPr>
      <w:r w:rsidRPr="00C443F7">
        <w:rPr>
          <w:rFonts w:ascii="Times New Roman" w:eastAsia="Calibri" w:hAnsi="Times New Roman" w:cs="Times New Roman"/>
          <w:spacing w:val="-4"/>
          <w:sz w:val="28"/>
          <w:szCs w:val="28"/>
        </w:rPr>
        <w:t>Несмотря на существенное увеличение доли среднего класса и в целом уровня благосостояния за последние 15 лет, сохраняется достаточно большое количество граждан, проживающих за чертой бедности либо н</w:t>
      </w:r>
      <w:r>
        <w:rPr>
          <w:rFonts w:ascii="Times New Roman" w:eastAsia="Calibri" w:hAnsi="Times New Roman" w:cs="Times New Roman"/>
          <w:spacing w:val="-4"/>
          <w:sz w:val="28"/>
          <w:szCs w:val="28"/>
        </w:rPr>
        <w:t xml:space="preserve">а грани данного состояния: так. </w:t>
      </w:r>
      <w:r w:rsidRPr="00C443F7">
        <w:rPr>
          <w:rFonts w:ascii="Times New Roman" w:eastAsia="Calibri" w:hAnsi="Times New Roman" w:cs="Times New Roman"/>
          <w:spacing w:val="-4"/>
          <w:sz w:val="28"/>
          <w:szCs w:val="28"/>
        </w:rPr>
        <w:t>Подобные материальные сложности достаточно часто являются причиной для противоправных действий некоторых малоимущих граждан.</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3.</w:t>
      </w:r>
      <w:r w:rsidRPr="00CA33CA">
        <w:rPr>
          <w:rFonts w:ascii="Times New Roman" w:eastAsia="Calibri" w:hAnsi="Times New Roman" w:cs="Times New Roman"/>
          <w:sz w:val="28"/>
          <w:szCs w:val="28"/>
        </w:rPr>
        <w:tab/>
        <w:t>Сохранение угрозы проявления преступности на национальной и религиозной почве в районе</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На сегодняшний день в рамках предупреждения преступлений в данной сфере проявляются такие сложности, как:</w:t>
      </w:r>
    </w:p>
    <w:p w:rsidR="00BC46D5" w:rsidRPr="005B4473" w:rsidRDefault="00BC46D5" w:rsidP="00BC46D5">
      <w:pPr>
        <w:numPr>
          <w:ilvl w:val="0"/>
          <w:numId w:val="51"/>
        </w:numPr>
        <w:tabs>
          <w:tab w:val="left" w:pos="1276"/>
          <w:tab w:val="left" w:pos="1418"/>
        </w:tabs>
        <w:spacing w:after="0"/>
        <w:ind w:left="0" w:firstLine="709"/>
        <w:contextualSpacing/>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отсутствие единого подхода к воспитанию национальной и религиозной толерантности;</w:t>
      </w:r>
    </w:p>
    <w:p w:rsidR="00BC46D5" w:rsidRPr="005B4473" w:rsidRDefault="00BC46D5" w:rsidP="00BC46D5">
      <w:pPr>
        <w:numPr>
          <w:ilvl w:val="0"/>
          <w:numId w:val="51"/>
        </w:numPr>
        <w:tabs>
          <w:tab w:val="left" w:pos="1276"/>
          <w:tab w:val="left" w:pos="1418"/>
        </w:tabs>
        <w:spacing w:after="0"/>
        <w:ind w:left="0" w:firstLine="709"/>
        <w:contextualSpacing/>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наличие экстремистских проявлений в молодежной среде;</w:t>
      </w:r>
    </w:p>
    <w:p w:rsidR="00BC46D5" w:rsidRPr="005B4473" w:rsidRDefault="00BC46D5" w:rsidP="00BC46D5">
      <w:pPr>
        <w:numPr>
          <w:ilvl w:val="0"/>
          <w:numId w:val="51"/>
        </w:numPr>
        <w:tabs>
          <w:tab w:val="left" w:pos="1276"/>
          <w:tab w:val="left" w:pos="1418"/>
        </w:tabs>
        <w:spacing w:after="0"/>
        <w:ind w:left="0" w:firstLine="709"/>
        <w:contextualSpacing/>
        <w:jc w:val="both"/>
        <w:rPr>
          <w:rFonts w:ascii="Times New Roman" w:eastAsia="Calibri" w:hAnsi="Times New Roman" w:cs="Times New Roman"/>
          <w:spacing w:val="-4"/>
          <w:sz w:val="28"/>
          <w:szCs w:val="28"/>
        </w:rPr>
      </w:pPr>
      <w:r w:rsidRPr="005B4473">
        <w:rPr>
          <w:rFonts w:ascii="Times New Roman" w:eastAsia="Calibri" w:hAnsi="Times New Roman" w:cs="Times New Roman"/>
          <w:spacing w:val="-4"/>
          <w:sz w:val="28"/>
          <w:szCs w:val="28"/>
        </w:rPr>
        <w:t>отсутствие единого подхода в работе с различными религиозными объединениями, национальными представительствами и политическими партиями.</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Чрезвычайные ситуации</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 xml:space="preserve">4. Риски возникновения чрезвычайных ситуаций природного, техногенного и биолого-социального характера на территории </w:t>
      </w:r>
      <w:r w:rsidR="007774B3" w:rsidRPr="00CA33CA">
        <w:rPr>
          <w:rFonts w:ascii="Times New Roman" w:eastAsia="Calibri" w:hAnsi="Times New Roman" w:cs="Times New Roman"/>
          <w:sz w:val="28"/>
          <w:szCs w:val="28"/>
        </w:rPr>
        <w:t>Федосеевского сельского поселения</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В </w:t>
      </w:r>
      <w:r w:rsidR="007774B3" w:rsidRPr="005A539E">
        <w:rPr>
          <w:rFonts w:ascii="Times New Roman" w:eastAsia="Calibri" w:hAnsi="Times New Roman" w:cs="Times New Roman"/>
          <w:sz w:val="28"/>
          <w:szCs w:val="28"/>
        </w:rPr>
        <w:t>Федосеевском сельском поселении</w:t>
      </w:r>
      <w:r w:rsidR="007774B3" w:rsidRPr="005B4473">
        <w:rPr>
          <w:rFonts w:ascii="Times New Roman" w:eastAsia="Calibri" w:hAnsi="Times New Roman" w:cs="Times New Roman"/>
          <w:sz w:val="28"/>
          <w:szCs w:val="28"/>
        </w:rPr>
        <w:t xml:space="preserve"> </w:t>
      </w:r>
      <w:r w:rsidRPr="005B4473">
        <w:rPr>
          <w:rFonts w:ascii="Times New Roman" w:eastAsia="Calibri" w:hAnsi="Times New Roman" w:cs="Times New Roman"/>
          <w:sz w:val="28"/>
          <w:szCs w:val="28"/>
        </w:rPr>
        <w:t>ежегодно происходят пожары, дорожно-транспортные происшествия, происшествия на водных объектах, периодически возникают очаги опасных болезней животных, аварии на объектах жизнеобеспечения населения и другие чрезвычайные ситуации (далее – ЧС) и происшествия.</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Ежегодно возникало от 1 до 2-х ЧС, около </w:t>
      </w:r>
      <w:r w:rsidR="007774B3">
        <w:rPr>
          <w:rFonts w:ascii="Times New Roman" w:eastAsia="Calibri" w:hAnsi="Times New Roman" w:cs="Times New Roman"/>
          <w:sz w:val="28"/>
          <w:szCs w:val="28"/>
        </w:rPr>
        <w:t>2</w:t>
      </w:r>
      <w:r w:rsidRPr="005B4473">
        <w:rPr>
          <w:rFonts w:ascii="Times New Roman" w:eastAsia="Calibri" w:hAnsi="Times New Roman" w:cs="Times New Roman"/>
          <w:sz w:val="28"/>
          <w:szCs w:val="28"/>
        </w:rPr>
        <w:t xml:space="preserve"> техногенных пожаров, от 1 до </w:t>
      </w:r>
      <w:r w:rsidR="007774B3">
        <w:rPr>
          <w:rFonts w:ascii="Times New Roman" w:eastAsia="Calibri" w:hAnsi="Times New Roman" w:cs="Times New Roman"/>
          <w:sz w:val="28"/>
          <w:szCs w:val="28"/>
        </w:rPr>
        <w:t>2</w:t>
      </w:r>
      <w:r w:rsidRPr="005B4473">
        <w:rPr>
          <w:rFonts w:ascii="Times New Roman" w:eastAsia="Calibri" w:hAnsi="Times New Roman" w:cs="Times New Roman"/>
          <w:sz w:val="28"/>
          <w:szCs w:val="28"/>
        </w:rPr>
        <w:t xml:space="preserve">-х природных пожаров, на ликвидацию последствий ДТП спасатели выезжали от </w:t>
      </w:r>
      <w:r w:rsidR="007774B3">
        <w:rPr>
          <w:rFonts w:ascii="Times New Roman" w:eastAsia="Calibri" w:hAnsi="Times New Roman" w:cs="Times New Roman"/>
          <w:sz w:val="28"/>
          <w:szCs w:val="28"/>
        </w:rPr>
        <w:t>1</w:t>
      </w:r>
      <w:r w:rsidRPr="005B4473">
        <w:rPr>
          <w:rFonts w:ascii="Times New Roman" w:eastAsia="Calibri" w:hAnsi="Times New Roman" w:cs="Times New Roman"/>
          <w:sz w:val="28"/>
          <w:szCs w:val="28"/>
        </w:rPr>
        <w:t xml:space="preserve"> до </w:t>
      </w:r>
      <w:r w:rsidR="007774B3">
        <w:rPr>
          <w:rFonts w:ascii="Times New Roman" w:eastAsia="Calibri" w:hAnsi="Times New Roman" w:cs="Times New Roman"/>
          <w:sz w:val="28"/>
          <w:szCs w:val="28"/>
        </w:rPr>
        <w:t>2</w:t>
      </w:r>
      <w:r w:rsidRPr="005B4473">
        <w:rPr>
          <w:rFonts w:ascii="Times New Roman" w:eastAsia="Calibri" w:hAnsi="Times New Roman" w:cs="Times New Roman"/>
          <w:sz w:val="28"/>
          <w:szCs w:val="28"/>
        </w:rPr>
        <w:t xml:space="preserve"> раз в год, на водных объектах происшествия возникают не более 1 раза в год.</w:t>
      </w:r>
    </w:p>
    <w:p w:rsidR="00BC46D5" w:rsidRPr="00CA33CA" w:rsidRDefault="00BC46D5" w:rsidP="00BC46D5">
      <w:pPr>
        <w:keepNext/>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5.</w:t>
      </w:r>
      <w:r w:rsidRPr="00CA33CA">
        <w:rPr>
          <w:rFonts w:ascii="Times New Roman" w:eastAsia="Calibri" w:hAnsi="Times New Roman" w:cs="Times New Roman"/>
          <w:sz w:val="28"/>
          <w:szCs w:val="28"/>
        </w:rPr>
        <w:tab/>
      </w:r>
      <w:r w:rsidR="007774B3" w:rsidRPr="00CA33CA">
        <w:rPr>
          <w:rFonts w:ascii="Times New Roman" w:eastAsia="Calibri" w:hAnsi="Times New Roman" w:cs="Times New Roman"/>
          <w:sz w:val="28"/>
          <w:szCs w:val="28"/>
        </w:rPr>
        <w:t>П</w:t>
      </w:r>
      <w:r w:rsidRPr="00CA33CA">
        <w:rPr>
          <w:rFonts w:ascii="Times New Roman" w:eastAsia="Calibri" w:hAnsi="Times New Roman" w:cs="Times New Roman"/>
          <w:sz w:val="28"/>
          <w:szCs w:val="28"/>
        </w:rPr>
        <w:t xml:space="preserve">олный охват территории </w:t>
      </w:r>
      <w:r w:rsidR="007774B3" w:rsidRPr="00CA33CA">
        <w:rPr>
          <w:rFonts w:ascii="Times New Roman" w:eastAsia="Calibri" w:hAnsi="Times New Roman" w:cs="Times New Roman"/>
          <w:sz w:val="28"/>
          <w:szCs w:val="28"/>
        </w:rPr>
        <w:t>Федосеевского сельского поселения</w:t>
      </w:r>
      <w:r w:rsidRPr="00CA33CA">
        <w:rPr>
          <w:rFonts w:ascii="Times New Roman" w:eastAsia="Calibri" w:hAnsi="Times New Roman" w:cs="Times New Roman"/>
          <w:sz w:val="28"/>
          <w:szCs w:val="28"/>
        </w:rPr>
        <w:t xml:space="preserve"> противопожарным прикрытием</w:t>
      </w:r>
    </w:p>
    <w:p w:rsidR="00BC46D5" w:rsidRPr="005B4473"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 На территории </w:t>
      </w:r>
      <w:r w:rsidR="007774B3">
        <w:rPr>
          <w:rFonts w:ascii="Times New Roman" w:eastAsia="Calibri" w:hAnsi="Times New Roman" w:cs="Times New Roman"/>
          <w:sz w:val="28"/>
          <w:szCs w:val="28"/>
        </w:rPr>
        <w:t>Федосеевского сельского поселения</w:t>
      </w:r>
      <w:r w:rsidRPr="005B4473">
        <w:rPr>
          <w:rFonts w:ascii="Times New Roman" w:eastAsia="Calibri" w:hAnsi="Times New Roman" w:cs="Times New Roman"/>
          <w:sz w:val="28"/>
          <w:szCs w:val="28"/>
        </w:rPr>
        <w:t xml:space="preserve"> имеется 52 ПСЧ</w:t>
      </w:r>
      <w:r w:rsidR="007774B3">
        <w:rPr>
          <w:rFonts w:ascii="Times New Roman" w:eastAsia="Calibri" w:hAnsi="Times New Roman" w:cs="Times New Roman"/>
          <w:sz w:val="28"/>
          <w:szCs w:val="28"/>
        </w:rPr>
        <w:t>,</w:t>
      </w:r>
      <w:r w:rsidRPr="005B4473">
        <w:rPr>
          <w:rFonts w:ascii="Times New Roman" w:eastAsia="Calibri" w:hAnsi="Times New Roman" w:cs="Times New Roman"/>
          <w:sz w:val="28"/>
          <w:szCs w:val="28"/>
        </w:rPr>
        <w:t xml:space="preserve"> временной норматив прибытия первого подразделения пожарной охраны к месту вызова (не более 20  минут).</w:t>
      </w:r>
    </w:p>
    <w:p w:rsidR="00133E24" w:rsidRPr="00CA33CA"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6. Неполный охват территории Федосеевского сельского поселения системой оповещения населения</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Существующая система оповещения техническими средствами охватывает 8</w:t>
      </w:r>
      <w:r>
        <w:rPr>
          <w:rFonts w:ascii="Times New Roman" w:eastAsia="Calibri" w:hAnsi="Times New Roman" w:cs="Times New Roman"/>
          <w:sz w:val="28"/>
          <w:szCs w:val="28"/>
        </w:rPr>
        <w:t>9</w:t>
      </w:r>
      <w:r w:rsidRPr="005B4473">
        <w:rPr>
          <w:rFonts w:ascii="Times New Roman" w:eastAsia="Calibri" w:hAnsi="Times New Roman" w:cs="Times New Roman"/>
          <w:sz w:val="28"/>
          <w:szCs w:val="28"/>
        </w:rPr>
        <w:t>,</w:t>
      </w:r>
      <w:r>
        <w:rPr>
          <w:rFonts w:ascii="Times New Roman" w:eastAsia="Calibri" w:hAnsi="Times New Roman" w:cs="Times New Roman"/>
          <w:sz w:val="28"/>
          <w:szCs w:val="28"/>
        </w:rPr>
        <w:t>5</w:t>
      </w:r>
      <w:r w:rsidRPr="005B4473">
        <w:rPr>
          <w:rFonts w:ascii="Times New Roman" w:eastAsia="Calibri" w:hAnsi="Times New Roman" w:cs="Times New Roman"/>
          <w:sz w:val="28"/>
          <w:szCs w:val="28"/>
        </w:rPr>
        <w:t xml:space="preserve">% населения </w:t>
      </w:r>
      <w:r>
        <w:rPr>
          <w:rFonts w:ascii="Times New Roman" w:eastAsia="Calibri" w:hAnsi="Times New Roman" w:cs="Times New Roman"/>
          <w:sz w:val="28"/>
          <w:szCs w:val="28"/>
        </w:rPr>
        <w:t>Федосеевского сельского поселения</w:t>
      </w:r>
      <w:r w:rsidRPr="005B4473">
        <w:rPr>
          <w:rFonts w:ascii="Times New Roman" w:eastAsia="Calibri" w:hAnsi="Times New Roman" w:cs="Times New Roman"/>
          <w:sz w:val="28"/>
          <w:szCs w:val="28"/>
        </w:rPr>
        <w:t>.</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Неполный охват обусловлен отсутствием комплексной информационной системы обеспечения общественной безопасности, правопорядка и безопасности среды обитания на территории Заветинского района. Отсутствует </w:t>
      </w:r>
      <w:r w:rsidRPr="005B4473">
        <w:rPr>
          <w:rFonts w:ascii="Times New Roman" w:eastAsia="Calibri" w:hAnsi="Times New Roman" w:cs="Times New Roman"/>
          <w:sz w:val="28"/>
          <w:szCs w:val="28"/>
        </w:rPr>
        <w:lastRenderedPageBreak/>
        <w:t>аппаратно-программный комплекс, объединяющий в единое информационное пространство сведения о состоянии общественной безопасности, правопорядка и безопасности среды обитания на территории Заветинского района, для организации своевременного реагирования на возникающие угрозы экстренных оперативных служб и обеспечения их взаимодействия.</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В условиях рисков техногенного и природного характера отсутствие такой системы снижает оперативность взаимодействия дежурных и диспетчерских служб при реагировании на возможные угрозы и качество мероприятий по прогнозированию и мониторингу оперативной обстановки на территории </w:t>
      </w:r>
      <w:r>
        <w:rPr>
          <w:rFonts w:ascii="Times New Roman" w:eastAsia="Calibri" w:hAnsi="Times New Roman" w:cs="Times New Roman"/>
          <w:sz w:val="28"/>
          <w:szCs w:val="28"/>
        </w:rPr>
        <w:t>Заветинского района и Федосеевского сельского поселения в частности</w:t>
      </w:r>
      <w:r w:rsidRPr="005B4473">
        <w:rPr>
          <w:rFonts w:ascii="Times New Roman" w:eastAsia="Calibri" w:hAnsi="Times New Roman" w:cs="Times New Roman"/>
          <w:sz w:val="28"/>
          <w:szCs w:val="28"/>
        </w:rPr>
        <w:t>.</w:t>
      </w:r>
    </w:p>
    <w:p w:rsidR="00133E24" w:rsidRPr="00CA33CA" w:rsidRDefault="00133E24" w:rsidP="00133E24">
      <w:pPr>
        <w:tabs>
          <w:tab w:val="left" w:pos="1276"/>
          <w:tab w:val="left" w:pos="1418"/>
        </w:tabs>
        <w:spacing w:after="0"/>
        <w:ind w:firstLine="709"/>
        <w:jc w:val="both"/>
        <w:rPr>
          <w:rFonts w:ascii="Times New Roman" w:eastAsia="Times New Roman" w:hAnsi="Times New Roman" w:cs="Times New Roman"/>
          <w:sz w:val="28"/>
          <w:szCs w:val="28"/>
        </w:rPr>
      </w:pPr>
      <w:r w:rsidRPr="00CA33CA">
        <w:rPr>
          <w:rFonts w:ascii="Times New Roman" w:eastAsia="Times New Roman" w:hAnsi="Times New Roman" w:cs="Times New Roman"/>
          <w:sz w:val="28"/>
          <w:szCs w:val="28"/>
        </w:rPr>
        <w:t>Терроризм и экстремизм</w:t>
      </w:r>
    </w:p>
    <w:p w:rsidR="00133E24" w:rsidRPr="00CA33CA"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7. Недостаточная обеспеченность социальных, промышленных и транспортных объектов оборудованием для антитеррористической защищенности</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Несмотря на значительную работу, проводимую в последние годы в направлении предотвращения и борьбы с терроризмом, в настоящее время все еще остаются некоторые проблемные аспекты: </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 часть социальных объектов </w:t>
      </w:r>
      <w:r>
        <w:rPr>
          <w:rFonts w:ascii="Times New Roman" w:eastAsia="Calibri" w:hAnsi="Times New Roman" w:cs="Times New Roman"/>
          <w:sz w:val="28"/>
          <w:szCs w:val="28"/>
        </w:rPr>
        <w:t>Федосеевскогосельского поселения</w:t>
      </w:r>
      <w:r w:rsidRPr="005B4473">
        <w:rPr>
          <w:rFonts w:ascii="Times New Roman" w:eastAsia="Calibri" w:hAnsi="Times New Roman" w:cs="Times New Roman"/>
          <w:sz w:val="28"/>
          <w:szCs w:val="28"/>
        </w:rPr>
        <w:t xml:space="preserve"> в недостаточной степени обеспечена дорогостоящим оборудованием, необходимым для достижения максимального уровня антитеррористической защищенности населения;</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отсутствие единого подхода к антитеррористической защищенности объектов различной направленности.</w:t>
      </w:r>
    </w:p>
    <w:p w:rsidR="00133E24" w:rsidRPr="00CA33CA"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8. Несовершенство системы выявления и анализа угроз в информационной сфере со стороны экстремистских и террористических организаций</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В настоящее время ввиду значительного усиления возможностей современных информационных средств, а также постоянного совершенствования радикальными экстремистскими группами возможности координации деятельности, в том числе и с учетом развития международного терроризма, несмотря на прогресс систем выявления угроз, сохраняется несовершенство существующей системы.</w:t>
      </w:r>
    </w:p>
    <w:p w:rsidR="00133E24" w:rsidRPr="00CA33CA"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9.Недостаточно налаженная система действий населения при возникновении террористической угрозы</w:t>
      </w:r>
    </w:p>
    <w:p w:rsidR="00133E24" w:rsidRPr="005B4473"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На сегодняшний день </w:t>
      </w:r>
      <w:r>
        <w:rPr>
          <w:rFonts w:ascii="Times New Roman" w:eastAsia="Calibri" w:hAnsi="Times New Roman" w:cs="Times New Roman"/>
          <w:sz w:val="28"/>
          <w:szCs w:val="28"/>
        </w:rPr>
        <w:t>сельское поселение</w:t>
      </w:r>
      <w:r w:rsidRPr="005B4473">
        <w:rPr>
          <w:rFonts w:ascii="Times New Roman" w:eastAsia="Calibri" w:hAnsi="Times New Roman" w:cs="Times New Roman"/>
          <w:sz w:val="28"/>
          <w:szCs w:val="28"/>
        </w:rPr>
        <w:t xml:space="preserve"> продолжает характеризоваться некоторыми недоработками в сфере реагирования населения на террористическую угрозу. Так, неотработанной является система действий населения в условиях непосредственной угрозы терроризма. Также наблюдается недостаточная организационная вовлеченность жителей </w:t>
      </w:r>
      <w:r>
        <w:rPr>
          <w:rFonts w:ascii="Times New Roman" w:eastAsia="Calibri" w:hAnsi="Times New Roman" w:cs="Times New Roman"/>
          <w:sz w:val="28"/>
          <w:szCs w:val="28"/>
        </w:rPr>
        <w:t>сельского поселения</w:t>
      </w:r>
      <w:r w:rsidRPr="005B4473">
        <w:rPr>
          <w:rFonts w:ascii="Times New Roman" w:eastAsia="Calibri" w:hAnsi="Times New Roman" w:cs="Times New Roman"/>
          <w:sz w:val="28"/>
          <w:szCs w:val="28"/>
        </w:rPr>
        <w:t xml:space="preserve"> в профилактические мероприятия, осуществляемые в жилом секторе, на транспорте и т.д.</w:t>
      </w:r>
    </w:p>
    <w:p w:rsidR="00133E24" w:rsidRPr="00CA33CA" w:rsidRDefault="00133E24" w:rsidP="00133E24">
      <w:pPr>
        <w:keepNext/>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lastRenderedPageBreak/>
        <w:t>Ключевые тренды:</w:t>
      </w:r>
    </w:p>
    <w:p w:rsidR="00133E24" w:rsidRPr="00CA33CA" w:rsidRDefault="00133E24" w:rsidP="00133E24">
      <w:pPr>
        <w:keepNext/>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1. Рост масштабов внедрения современных технологий в системы безопасности общества</w:t>
      </w:r>
    </w:p>
    <w:p w:rsidR="00133E24"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В последние годы в мире, в том числе и в России, значительно усилилось внедрение технологических достижений последних укладов в сферу безопасности общества. Данные изменения затрагивают практически все аспекты обеспечения безопасности, в частности борьбу с преступностью и предупреждение чрезвычайных ситуаций. Так, например, важную роль в этом имеет </w:t>
      </w:r>
      <w:r w:rsidRPr="005B4473">
        <w:rPr>
          <w:rStyle w:val="9"/>
          <w:rFonts w:ascii="Times New Roman" w:eastAsia="Calibri" w:hAnsi="Times New Roman" w:cs="Times New Roman"/>
          <w:color w:val="000000"/>
          <w:sz w:val="28"/>
          <w:szCs w:val="28"/>
        </w:rPr>
        <w:t>мониторинг средств массовой информации и сети Интернет в целях пресечения распространения материалов экстремистского характера, а также призывов к массовым беспорядкам, участию в несанкционированных публичных мероприятиях.</w:t>
      </w:r>
    </w:p>
    <w:p w:rsidR="00133E24" w:rsidRPr="00CA33CA"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2.Нарастание бдительности граждан к вопросам личной и общественной безопасности</w:t>
      </w:r>
    </w:p>
    <w:p w:rsidR="00133E24" w:rsidRPr="00C443F7" w:rsidRDefault="00133E24" w:rsidP="00133E24">
      <w:pPr>
        <w:tabs>
          <w:tab w:val="left" w:pos="1276"/>
          <w:tab w:val="left" w:pos="1418"/>
        </w:tabs>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В условиях наличия значительного и все время расширяющегося числа рисков, связанных с угрозами жизни, здоровь</w:t>
      </w:r>
      <w:r>
        <w:rPr>
          <w:rFonts w:ascii="Times New Roman" w:eastAsia="Calibri" w:hAnsi="Times New Roman" w:cs="Times New Roman"/>
          <w:sz w:val="28"/>
          <w:szCs w:val="28"/>
        </w:rPr>
        <w:t>ю</w:t>
      </w:r>
      <w:r w:rsidRPr="00C443F7">
        <w:rPr>
          <w:rFonts w:ascii="Times New Roman" w:eastAsia="Calibri" w:hAnsi="Times New Roman" w:cs="Times New Roman"/>
          <w:sz w:val="28"/>
          <w:szCs w:val="28"/>
        </w:rPr>
        <w:t>, имуществу граждан (мошенничество, терроризм, киберпреступность, и т.д.) граждане проявляют все большую бдительность и гражданскую ответственность.</w:t>
      </w:r>
      <w:r>
        <w:rPr>
          <w:rFonts w:ascii="Times New Roman" w:eastAsia="Calibri" w:hAnsi="Times New Roman" w:cs="Times New Roman"/>
          <w:sz w:val="28"/>
          <w:szCs w:val="28"/>
        </w:rPr>
        <w:t xml:space="preserve"> В Заветинском районе создана служба «112» через которую граждане могут сообщить</w:t>
      </w:r>
      <w:r w:rsidRPr="00C443F7">
        <w:rPr>
          <w:rFonts w:ascii="Times New Roman" w:eastAsia="Calibri" w:hAnsi="Times New Roman" w:cs="Times New Roman"/>
          <w:sz w:val="28"/>
          <w:szCs w:val="28"/>
        </w:rPr>
        <w:t xml:space="preserve"> о случаях провокационных экстремистских призывов, агитации против государственного строя России, конфликтах на национальной и религиозной почве и прочих преступлениях, угрожающих безопасности общества и его отдельных индивидов.</w:t>
      </w:r>
    </w:p>
    <w:p w:rsidR="00BC46D5" w:rsidRPr="00C443F7" w:rsidRDefault="00BC46D5" w:rsidP="00BC46D5">
      <w:pPr>
        <w:tabs>
          <w:tab w:val="left" w:pos="1276"/>
          <w:tab w:val="left" w:pos="1418"/>
        </w:tabs>
        <w:spacing w:after="0"/>
        <w:ind w:firstLine="709"/>
        <w:jc w:val="both"/>
        <w:rPr>
          <w:rFonts w:ascii="Times New Roman" w:eastAsia="Calibri" w:hAnsi="Times New Roman" w:cs="Times New Roman"/>
          <w:sz w:val="28"/>
          <w:szCs w:val="28"/>
        </w:rPr>
      </w:pPr>
    </w:p>
    <w:p w:rsidR="00BC46D5" w:rsidRPr="00CA33CA" w:rsidRDefault="00BC46D5" w:rsidP="00BC46D5">
      <w:pPr>
        <w:keepNext/>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Система целей и механизм реализации</w:t>
      </w:r>
    </w:p>
    <w:p w:rsidR="00BC46D5" w:rsidRPr="00CA33CA" w:rsidRDefault="00BC46D5" w:rsidP="00BC46D5">
      <w:pPr>
        <w:keepNext/>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Динамические цели:</w:t>
      </w:r>
    </w:p>
    <w:p w:rsidR="00BC46D5" w:rsidRPr="00CA33CA" w:rsidRDefault="00BC46D5" w:rsidP="00BC46D5">
      <w:pPr>
        <w:numPr>
          <w:ilvl w:val="0"/>
          <w:numId w:val="53"/>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 xml:space="preserve">Снижение уровня преступности в </w:t>
      </w:r>
      <w:r w:rsidR="00CF6F49" w:rsidRPr="00CA33CA">
        <w:rPr>
          <w:rFonts w:ascii="Times New Roman" w:eastAsia="Calibri" w:hAnsi="Times New Roman" w:cs="Times New Roman"/>
          <w:sz w:val="28"/>
          <w:szCs w:val="28"/>
        </w:rPr>
        <w:t>сельском поселении</w:t>
      </w:r>
    </w:p>
    <w:p w:rsidR="00BC46D5" w:rsidRPr="00CA33CA" w:rsidRDefault="00BC46D5" w:rsidP="00BC46D5">
      <w:pPr>
        <w:numPr>
          <w:ilvl w:val="0"/>
          <w:numId w:val="4"/>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2017 год – 1</w:t>
      </w:r>
      <w:r w:rsidR="0041796B" w:rsidRPr="00CA33CA">
        <w:rPr>
          <w:rFonts w:ascii="Times New Roman" w:eastAsia="Calibri" w:hAnsi="Times New Roman" w:cs="Times New Roman"/>
          <w:sz w:val="28"/>
          <w:szCs w:val="28"/>
        </w:rPr>
        <w:t>1</w:t>
      </w:r>
      <w:r w:rsidRPr="00CA33CA">
        <w:rPr>
          <w:rFonts w:ascii="Times New Roman" w:eastAsia="Calibri" w:hAnsi="Times New Roman" w:cs="Times New Roman"/>
          <w:sz w:val="28"/>
          <w:szCs w:val="28"/>
        </w:rPr>
        <w:t xml:space="preserve">  единиц</w:t>
      </w:r>
    </w:p>
    <w:p w:rsidR="00BC46D5" w:rsidRPr="00CA33CA" w:rsidRDefault="00BC46D5" w:rsidP="00BC46D5">
      <w:pPr>
        <w:numPr>
          <w:ilvl w:val="0"/>
          <w:numId w:val="4"/>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2024 год – 1</w:t>
      </w:r>
      <w:r w:rsidR="0041796B" w:rsidRPr="00CA33CA">
        <w:rPr>
          <w:rFonts w:ascii="Times New Roman" w:eastAsia="Calibri" w:hAnsi="Times New Roman" w:cs="Times New Roman"/>
          <w:sz w:val="28"/>
          <w:szCs w:val="28"/>
        </w:rPr>
        <w:t>0</w:t>
      </w:r>
      <w:r w:rsidRPr="00CA33CA">
        <w:rPr>
          <w:rFonts w:ascii="Times New Roman" w:eastAsia="Calibri" w:hAnsi="Times New Roman" w:cs="Times New Roman"/>
          <w:sz w:val="28"/>
          <w:szCs w:val="28"/>
        </w:rPr>
        <w:t xml:space="preserve"> единиц (снижение на 7 %)</w:t>
      </w:r>
    </w:p>
    <w:p w:rsidR="00BC46D5" w:rsidRPr="00CA33CA" w:rsidRDefault="00BC46D5" w:rsidP="00BC46D5">
      <w:pPr>
        <w:numPr>
          <w:ilvl w:val="0"/>
          <w:numId w:val="4"/>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 xml:space="preserve">2030 год – </w:t>
      </w:r>
      <w:r w:rsidR="0041796B" w:rsidRPr="00CA33CA">
        <w:rPr>
          <w:rFonts w:ascii="Times New Roman" w:eastAsia="Calibri" w:hAnsi="Times New Roman" w:cs="Times New Roman"/>
          <w:sz w:val="28"/>
          <w:szCs w:val="28"/>
        </w:rPr>
        <w:t>9</w:t>
      </w:r>
      <w:r w:rsidRPr="00CA33CA">
        <w:rPr>
          <w:rFonts w:ascii="Times New Roman" w:eastAsia="Calibri" w:hAnsi="Times New Roman" w:cs="Times New Roman"/>
          <w:sz w:val="28"/>
          <w:szCs w:val="28"/>
        </w:rPr>
        <w:t xml:space="preserve"> единиц (снижение на 10 %)</w:t>
      </w:r>
    </w:p>
    <w:p w:rsidR="00BC46D5" w:rsidRPr="00C443F7" w:rsidRDefault="00BC46D5" w:rsidP="00BC46D5">
      <w:pPr>
        <w:numPr>
          <w:ilvl w:val="0"/>
          <w:numId w:val="53"/>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Снижение количества населения, пострадавшего в чрезвычайных ситуациях.</w:t>
      </w:r>
    </w:p>
    <w:p w:rsidR="00BC46D5" w:rsidRPr="00C443F7" w:rsidRDefault="00BC46D5" w:rsidP="00BC46D5">
      <w:pPr>
        <w:numPr>
          <w:ilvl w:val="0"/>
          <w:numId w:val="53"/>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Уменьшение количества зарегистрированных преступлений, связанных с терроризмом и экстремизмом.</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Структурная цель:</w:t>
      </w:r>
    </w:p>
    <w:p w:rsidR="00BC46D5" w:rsidRPr="00CA33CA" w:rsidRDefault="00BC46D5" w:rsidP="00BC46D5">
      <w:pPr>
        <w:numPr>
          <w:ilvl w:val="0"/>
          <w:numId w:val="54"/>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Повышение уровня безопасности жизнедеятельности населения.</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Приоритетные задачи и мероприятия:</w:t>
      </w:r>
    </w:p>
    <w:p w:rsidR="00BC46D5" w:rsidRPr="005B4473" w:rsidRDefault="00BC46D5" w:rsidP="00BC46D5">
      <w:pPr>
        <w:numPr>
          <w:ilvl w:val="0"/>
          <w:numId w:val="55"/>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Сокращение преступности, сопряженной с употреблением наркотических средств:</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Осуществление регулярного комплексного мониторинга наркоситуации;</w:t>
      </w:r>
    </w:p>
    <w:p w:rsidR="00BC46D5"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DE636C">
        <w:rPr>
          <w:rFonts w:ascii="Times New Roman" w:eastAsia="Calibri" w:hAnsi="Times New Roman" w:cs="Times New Roman"/>
          <w:sz w:val="28"/>
          <w:szCs w:val="28"/>
        </w:rPr>
        <w:t>Ликвидация мест произрастания дикорастущей конопли;</w:t>
      </w:r>
    </w:p>
    <w:p w:rsidR="00BC46D5" w:rsidRPr="00DE636C"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DE636C">
        <w:rPr>
          <w:rFonts w:ascii="Times New Roman" w:eastAsia="Calibri" w:hAnsi="Times New Roman" w:cs="Times New Roman"/>
          <w:sz w:val="28"/>
          <w:szCs w:val="28"/>
        </w:rPr>
        <w:t xml:space="preserve">Проведение профилактических мероприятий, направленных на сокращение немедицинского потребления наркотиков и основанных на формировании антинаркотического мировоззрения в </w:t>
      </w:r>
      <w:r w:rsidR="00F362C8">
        <w:rPr>
          <w:rFonts w:ascii="Times New Roman" w:eastAsia="Calibri" w:hAnsi="Times New Roman" w:cs="Times New Roman"/>
          <w:sz w:val="28"/>
          <w:szCs w:val="28"/>
        </w:rPr>
        <w:t>Федосеевском сельском поселении</w:t>
      </w:r>
      <w:r w:rsidRPr="00DE636C">
        <w:rPr>
          <w:rFonts w:ascii="Times New Roman" w:eastAsia="Calibri" w:hAnsi="Times New Roman" w:cs="Times New Roman"/>
          <w:sz w:val="28"/>
          <w:szCs w:val="28"/>
        </w:rPr>
        <w:t>;</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Предупреждение немедицинского использования психоактивных лекарственных препаратов, их вывода из легального в «теневой» оборот;</w:t>
      </w:r>
    </w:p>
    <w:p w:rsidR="00BC46D5" w:rsidRDefault="00BC46D5" w:rsidP="00BC46D5">
      <w:pPr>
        <w:pStyle w:val="a3"/>
        <w:tabs>
          <w:tab w:val="left" w:pos="426"/>
          <w:tab w:val="left" w:pos="1276"/>
          <w:tab w:val="left" w:pos="1418"/>
        </w:tabs>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4473">
        <w:rPr>
          <w:rFonts w:ascii="Times New Roman" w:eastAsia="Calibri" w:hAnsi="Times New Roman" w:cs="Times New Roman"/>
          <w:sz w:val="28"/>
          <w:szCs w:val="28"/>
        </w:rPr>
        <w:t>Обязательное проведение занятий, посвященных здоровому образу жизни в старших классах общеобразовательных учреждений;</w:t>
      </w:r>
    </w:p>
    <w:p w:rsidR="00BC46D5" w:rsidRPr="007F3216" w:rsidRDefault="00BC46D5" w:rsidP="00BC46D5">
      <w:pPr>
        <w:pStyle w:val="a3"/>
        <w:tabs>
          <w:tab w:val="left" w:pos="426"/>
          <w:tab w:val="left" w:pos="709"/>
          <w:tab w:val="left" w:pos="1418"/>
        </w:tabs>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w:t>
      </w:r>
      <w:r w:rsidRPr="007F3216">
        <w:rPr>
          <w:rFonts w:ascii="Times New Roman" w:eastAsia="Calibri" w:hAnsi="Times New Roman" w:cs="Times New Roman"/>
          <w:sz w:val="28"/>
          <w:szCs w:val="28"/>
        </w:rPr>
        <w:t>Развитие системы раннего выявления незаконных потребителей наркотиков;</w:t>
      </w:r>
    </w:p>
    <w:p w:rsidR="00BC46D5" w:rsidRPr="005B4473" w:rsidRDefault="00BC46D5" w:rsidP="00BC46D5">
      <w:pPr>
        <w:pStyle w:val="a3"/>
        <w:tabs>
          <w:tab w:val="left" w:pos="1276"/>
          <w:tab w:val="left" w:pos="1418"/>
        </w:tabs>
        <w:spacing w:after="0"/>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4473">
        <w:rPr>
          <w:rFonts w:ascii="Times New Roman" w:eastAsia="Calibri" w:hAnsi="Times New Roman" w:cs="Times New Roman"/>
          <w:sz w:val="28"/>
          <w:szCs w:val="28"/>
        </w:rPr>
        <w:t>Создание и развитие волонтерского антинаркотического движения;</w:t>
      </w:r>
    </w:p>
    <w:p w:rsidR="00BC46D5" w:rsidRPr="005B4473" w:rsidRDefault="00BC46D5" w:rsidP="00BC46D5">
      <w:pPr>
        <w:pStyle w:val="a3"/>
        <w:spacing w:after="0"/>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5B4473">
        <w:rPr>
          <w:rFonts w:ascii="Times New Roman" w:eastAsia="Calibri" w:hAnsi="Times New Roman" w:cs="Times New Roman"/>
          <w:sz w:val="28"/>
          <w:szCs w:val="28"/>
        </w:rPr>
        <w:t>Создание условий для вовлечения граждан в антинаркотическую деятельность;</w:t>
      </w:r>
    </w:p>
    <w:p w:rsidR="00BC46D5" w:rsidRPr="007F3216" w:rsidRDefault="00BC46D5" w:rsidP="00BC46D5">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7F3216">
        <w:rPr>
          <w:rFonts w:ascii="Times New Roman" w:eastAsia="Calibri" w:hAnsi="Times New Roman" w:cs="Times New Roman"/>
          <w:sz w:val="28"/>
          <w:szCs w:val="28"/>
        </w:rPr>
        <w:t>Проведение постоянной масштабной работы по формированию личной ответственности за свое поведение, обусловливающей снижение спроса на наркотики, психологического иммунитета к потреблению наркотиков у детей школьного возраста, их родителей и учителей.</w:t>
      </w:r>
    </w:p>
    <w:p w:rsidR="00BC46D5" w:rsidRPr="005B4473" w:rsidRDefault="00BC46D5" w:rsidP="00BC46D5">
      <w:pPr>
        <w:numPr>
          <w:ilvl w:val="0"/>
          <w:numId w:val="55"/>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Минимизация рисков и последствий наступления возникновения чрезвычайных ситуаций природного, техногенного и биолого-социального характера:</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Создание и увеличение резервов материальных ресурсов для ликвидации ЧС;</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Пропаганда безопасной жизнедеятельности.</w:t>
      </w:r>
    </w:p>
    <w:p w:rsidR="00BC46D5" w:rsidRPr="005B4473" w:rsidRDefault="00BC46D5" w:rsidP="00BC46D5">
      <w:pPr>
        <w:numPr>
          <w:ilvl w:val="0"/>
          <w:numId w:val="55"/>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 xml:space="preserve">Обеспечение полного охвата территории </w:t>
      </w:r>
      <w:r w:rsidR="00F362C8">
        <w:rPr>
          <w:rFonts w:ascii="Times New Roman" w:eastAsia="Calibri" w:hAnsi="Times New Roman" w:cs="Times New Roman"/>
          <w:sz w:val="28"/>
          <w:szCs w:val="28"/>
        </w:rPr>
        <w:t>Федосеевского сельского поселения</w:t>
      </w:r>
      <w:r w:rsidRPr="005B4473">
        <w:rPr>
          <w:rFonts w:ascii="Times New Roman" w:eastAsia="Calibri" w:hAnsi="Times New Roman" w:cs="Times New Roman"/>
          <w:sz w:val="28"/>
          <w:szCs w:val="28"/>
        </w:rPr>
        <w:t xml:space="preserve"> системой оповещения населения техническими средствами:</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Проведение замены существующего оборудования региональной автоматизированной системы централизованного оповещения (РАСЦО) на современные образцы технических систем оповещения.</w:t>
      </w:r>
    </w:p>
    <w:p w:rsidR="00BC46D5" w:rsidRPr="005B4473" w:rsidRDefault="00BC46D5" w:rsidP="00BC46D5">
      <w:pPr>
        <w:numPr>
          <w:ilvl w:val="0"/>
          <w:numId w:val="55"/>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Повышение уровня обеспеченности социальных, промышленных и транспортных объектов оборудованием для антитеррористической защищенности:</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Усиление антитеррористической защищенности промышленных и транспортных объектов, а также объектов образования, здравоохранения, культуры, спорта,  в частности системами видеонаблюдения, экстренного оповещения и пожарной безопасности.</w:t>
      </w:r>
    </w:p>
    <w:p w:rsidR="00BC46D5" w:rsidRPr="005B4473" w:rsidRDefault="00BC46D5" w:rsidP="00BC46D5">
      <w:pPr>
        <w:numPr>
          <w:ilvl w:val="0"/>
          <w:numId w:val="55"/>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Совершенствование системы выявления и анализа угроз в информационной сфере со стороны экстремистских и террористических организаций:</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Проведение экспертных работ по выявлению признаков экстремизма и пропаганды террористической идеологии в информационных материалах, в т.ч. доследственной проверки, предшествующей принятию решения о возбуждении уголовного дела.</w:t>
      </w:r>
    </w:p>
    <w:p w:rsidR="00BC46D5" w:rsidRPr="005B4473" w:rsidRDefault="00BC46D5" w:rsidP="00BC46D5">
      <w:pPr>
        <w:numPr>
          <w:ilvl w:val="0"/>
          <w:numId w:val="55"/>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lastRenderedPageBreak/>
        <w:t>Развитие системы действий населения при возникновении террористической угрозы:</w:t>
      </w:r>
    </w:p>
    <w:p w:rsidR="00BC46D5" w:rsidRPr="005B4473"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5B4473">
        <w:rPr>
          <w:rFonts w:ascii="Times New Roman" w:eastAsia="Calibri" w:hAnsi="Times New Roman" w:cs="Times New Roman"/>
          <w:sz w:val="28"/>
          <w:szCs w:val="28"/>
        </w:rPr>
        <w:t>Осуществление комплекса мер по предупреждению террористических актов и соблюдению правил поведения при их возникновении (работа по предупреждению террористических актов и обучению населения неукоснительному следованию правил поведения в случае возникновения террористической угрозы или террористического акта).</w:t>
      </w:r>
    </w:p>
    <w:p w:rsidR="00BC46D5" w:rsidRPr="00C443F7" w:rsidRDefault="00BC46D5" w:rsidP="00BC46D5">
      <w:pPr>
        <w:tabs>
          <w:tab w:val="left" w:pos="2700"/>
        </w:tabs>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Стратегическая проектная инициатива:</w:t>
      </w: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Безопасный район.</w:t>
      </w:r>
    </w:p>
    <w:p w:rsidR="00BC46D5" w:rsidRPr="00CA33CA" w:rsidRDefault="00BC46D5" w:rsidP="00BC46D5">
      <w:pPr>
        <w:tabs>
          <w:tab w:val="left" w:pos="284"/>
          <w:tab w:val="left" w:pos="1276"/>
          <w:tab w:val="left" w:pos="1418"/>
        </w:tabs>
        <w:spacing w:after="0"/>
        <w:ind w:firstLine="709"/>
        <w:contextualSpacing/>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Возможности:</w:t>
      </w:r>
    </w:p>
    <w:p w:rsidR="00BC46D5" w:rsidRPr="00C443F7" w:rsidRDefault="00BC46D5" w:rsidP="00BC46D5">
      <w:pPr>
        <w:tabs>
          <w:tab w:val="left" w:pos="426"/>
          <w:tab w:val="left" w:pos="1276"/>
          <w:tab w:val="left" w:pos="1418"/>
        </w:tabs>
        <w:spacing w:after="0"/>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Стать лидирующим </w:t>
      </w:r>
      <w:r w:rsidR="00F362C8">
        <w:rPr>
          <w:rFonts w:ascii="Times New Roman" w:eastAsia="Calibri" w:hAnsi="Times New Roman" w:cs="Times New Roman"/>
          <w:sz w:val="28"/>
          <w:szCs w:val="28"/>
        </w:rPr>
        <w:t>сельским поселением</w:t>
      </w:r>
      <w:r w:rsidRPr="00C443F7">
        <w:rPr>
          <w:rFonts w:ascii="Times New Roman" w:eastAsia="Calibri" w:hAnsi="Times New Roman" w:cs="Times New Roman"/>
          <w:sz w:val="28"/>
          <w:szCs w:val="28"/>
        </w:rPr>
        <w:t xml:space="preserve"> по обеспечению общественной безопасности</w:t>
      </w:r>
      <w:r>
        <w:rPr>
          <w:rFonts w:ascii="Times New Roman" w:eastAsia="Calibri" w:hAnsi="Times New Roman" w:cs="Times New Roman"/>
          <w:sz w:val="28"/>
          <w:szCs w:val="28"/>
        </w:rPr>
        <w:t>.</w:t>
      </w:r>
    </w:p>
    <w:p w:rsidR="00BC46D5" w:rsidRDefault="00BC46D5" w:rsidP="00BC46D5">
      <w:pPr>
        <w:tabs>
          <w:tab w:val="left" w:pos="1276"/>
          <w:tab w:val="left" w:pos="1418"/>
        </w:tabs>
        <w:spacing w:after="0"/>
        <w:ind w:firstLine="709"/>
        <w:jc w:val="both"/>
        <w:rPr>
          <w:rFonts w:ascii="Times New Roman" w:eastAsia="Calibri" w:hAnsi="Times New Roman" w:cs="Times New Roman"/>
          <w:b/>
          <w:sz w:val="28"/>
          <w:szCs w:val="28"/>
        </w:rPr>
      </w:pPr>
    </w:p>
    <w:p w:rsidR="00BC46D5" w:rsidRPr="00CA33CA" w:rsidRDefault="00BC46D5" w:rsidP="00BC46D5">
      <w:pPr>
        <w:tabs>
          <w:tab w:val="left" w:pos="1276"/>
          <w:tab w:val="left" w:pos="1418"/>
        </w:tabs>
        <w:spacing w:after="0"/>
        <w:ind w:firstLine="709"/>
        <w:jc w:val="both"/>
        <w:rPr>
          <w:rFonts w:ascii="Times New Roman" w:eastAsia="Calibri" w:hAnsi="Times New Roman" w:cs="Times New Roman"/>
          <w:sz w:val="28"/>
          <w:szCs w:val="28"/>
        </w:rPr>
      </w:pPr>
      <w:r w:rsidRPr="00CA33CA">
        <w:rPr>
          <w:rFonts w:ascii="Times New Roman" w:eastAsia="Calibri" w:hAnsi="Times New Roman" w:cs="Times New Roman"/>
          <w:sz w:val="28"/>
          <w:szCs w:val="28"/>
        </w:rPr>
        <w:t>Основные параметры:</w:t>
      </w:r>
    </w:p>
    <w:p w:rsidR="00BC46D5" w:rsidRPr="00C443F7"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Охват аппаратно-программным компл</w:t>
      </w:r>
      <w:r>
        <w:rPr>
          <w:rFonts w:ascii="Times New Roman" w:eastAsia="Calibri" w:hAnsi="Times New Roman" w:cs="Times New Roman"/>
          <w:sz w:val="28"/>
          <w:szCs w:val="28"/>
        </w:rPr>
        <w:t>ексом «Безопасный город» </w:t>
      </w:r>
      <w:r w:rsidR="00F362C8">
        <w:rPr>
          <w:rFonts w:ascii="Times New Roman" w:eastAsia="Calibri" w:hAnsi="Times New Roman" w:cs="Times New Roman"/>
          <w:sz w:val="28"/>
          <w:szCs w:val="28"/>
        </w:rPr>
        <w:t>Федосеевского сельского поселения</w:t>
      </w:r>
      <w:r w:rsidRPr="00C443F7">
        <w:rPr>
          <w:rFonts w:ascii="Times New Roman" w:eastAsia="Calibri" w:hAnsi="Times New Roman" w:cs="Times New Roman"/>
          <w:sz w:val="28"/>
          <w:szCs w:val="28"/>
        </w:rPr>
        <w:t xml:space="preserve"> до 2020 года;</w:t>
      </w:r>
    </w:p>
    <w:p w:rsidR="00BC46D5" w:rsidRPr="0017720D" w:rsidRDefault="00BC46D5" w:rsidP="00BC46D5">
      <w:pPr>
        <w:numPr>
          <w:ilvl w:val="0"/>
          <w:numId w:val="47"/>
        </w:numPr>
        <w:tabs>
          <w:tab w:val="left" w:pos="426"/>
          <w:tab w:val="left" w:pos="1276"/>
          <w:tab w:val="left" w:pos="1418"/>
        </w:tabs>
        <w:spacing w:after="0"/>
        <w:ind w:left="0" w:firstLine="709"/>
        <w:contextualSpacing/>
        <w:jc w:val="both"/>
        <w:rPr>
          <w:rFonts w:ascii="Times New Roman" w:eastAsia="Calibri" w:hAnsi="Times New Roman" w:cs="Times New Roman"/>
          <w:sz w:val="28"/>
          <w:szCs w:val="28"/>
        </w:rPr>
      </w:pPr>
      <w:r w:rsidRPr="0017720D">
        <w:rPr>
          <w:rFonts w:ascii="Times New Roman" w:eastAsia="Calibri" w:hAnsi="Times New Roman" w:cs="Times New Roman"/>
          <w:sz w:val="28"/>
          <w:szCs w:val="28"/>
        </w:rPr>
        <w:t>Создание непрерывной зоны контроля и видеодокументирования на объект</w:t>
      </w:r>
      <w:r>
        <w:rPr>
          <w:rFonts w:ascii="Times New Roman" w:eastAsia="Calibri" w:hAnsi="Times New Roman" w:cs="Times New Roman"/>
          <w:sz w:val="28"/>
          <w:szCs w:val="28"/>
        </w:rPr>
        <w:t xml:space="preserve">ах общественной </w:t>
      </w:r>
      <w:r w:rsidRPr="0017720D">
        <w:rPr>
          <w:rFonts w:ascii="Times New Roman" w:eastAsia="Calibri" w:hAnsi="Times New Roman" w:cs="Times New Roman"/>
          <w:sz w:val="28"/>
          <w:szCs w:val="28"/>
        </w:rPr>
        <w:t xml:space="preserve"> значимости, </w:t>
      </w:r>
    </w:p>
    <w:p w:rsidR="00BC46D5" w:rsidRPr="008768BA" w:rsidRDefault="00BC46D5" w:rsidP="00BC46D5">
      <w:pPr>
        <w:pStyle w:val="15"/>
        <w:spacing w:after="120" w:line="276" w:lineRule="auto"/>
        <w:ind w:firstLine="708"/>
        <w:rPr>
          <w:rFonts w:cs="Times New Roman"/>
          <w:b w:val="0"/>
          <w:color w:val="FF0000"/>
          <w:szCs w:val="28"/>
          <w:lang w:eastAsia="ru-RU"/>
        </w:rPr>
      </w:pPr>
      <w:r>
        <w:rPr>
          <w:b w:val="0"/>
          <w:szCs w:val="28"/>
        </w:rPr>
        <w:t>- в</w:t>
      </w:r>
      <w:r w:rsidRPr="008768BA">
        <w:rPr>
          <w:rFonts w:eastAsia="Calibri" w:cs="Times New Roman"/>
          <w:b w:val="0"/>
          <w:szCs w:val="28"/>
        </w:rPr>
        <w:t>недрение многокритериального статистического анализа риска возникновения пожаров (степень защищенности зданий от огня, наличие неблагополучных семей, демографические и ге</w:t>
      </w:r>
      <w:r w:rsidRPr="008768BA">
        <w:rPr>
          <w:b w:val="0"/>
          <w:szCs w:val="28"/>
        </w:rPr>
        <w:t>ологические данные</w:t>
      </w:r>
      <w:r>
        <w:rPr>
          <w:b w:val="0"/>
          <w:szCs w:val="28"/>
        </w:rPr>
        <w:t>.</w:t>
      </w:r>
      <w:r w:rsidRPr="008768BA">
        <w:rPr>
          <w:b w:val="0"/>
          <w:szCs w:val="28"/>
        </w:rPr>
        <w:t>_</w:t>
      </w:r>
    </w:p>
    <w:p w:rsidR="00BC46D5" w:rsidRDefault="00BC46D5" w:rsidP="00BC46D5">
      <w:pPr>
        <w:tabs>
          <w:tab w:val="left" w:pos="1134"/>
        </w:tabs>
        <w:spacing w:after="0"/>
        <w:ind w:firstLine="709"/>
        <w:jc w:val="both"/>
        <w:outlineLvl w:val="1"/>
        <w:rPr>
          <w:rFonts w:ascii="Times New Roman" w:hAnsi="Times New Roman" w:cs="Times New Roman"/>
          <w:b/>
          <w:sz w:val="28"/>
          <w:szCs w:val="28"/>
        </w:rPr>
      </w:pPr>
    </w:p>
    <w:p w:rsidR="00BC46D5" w:rsidRPr="00CA33CA" w:rsidRDefault="00BC46D5" w:rsidP="00BC46D5">
      <w:pPr>
        <w:tabs>
          <w:tab w:val="left" w:pos="1134"/>
        </w:tabs>
        <w:spacing w:after="0"/>
        <w:ind w:firstLine="709"/>
        <w:jc w:val="both"/>
        <w:outlineLvl w:val="1"/>
        <w:rPr>
          <w:rFonts w:ascii="Times New Roman" w:hAnsi="Times New Roman" w:cs="Times New Roman"/>
          <w:sz w:val="28"/>
          <w:szCs w:val="28"/>
        </w:rPr>
      </w:pPr>
      <w:bookmarkStart w:id="50" w:name="_Toc527719377"/>
      <w:r w:rsidRPr="00CA33CA">
        <w:rPr>
          <w:rFonts w:ascii="Times New Roman" w:hAnsi="Times New Roman" w:cs="Times New Roman"/>
          <w:sz w:val="28"/>
          <w:szCs w:val="28"/>
        </w:rPr>
        <w:t>3.3.</w:t>
      </w:r>
      <w:r w:rsidRPr="00CA33CA">
        <w:rPr>
          <w:rFonts w:ascii="Times New Roman" w:hAnsi="Times New Roman" w:cs="Times New Roman"/>
          <w:sz w:val="28"/>
          <w:szCs w:val="28"/>
        </w:rPr>
        <w:tab/>
        <w:t>Стратегическое направление: Пространственная политика</w:t>
      </w:r>
      <w:bookmarkEnd w:id="50"/>
    </w:p>
    <w:p w:rsidR="00BC46D5" w:rsidRPr="00CA33CA" w:rsidRDefault="00BC46D5" w:rsidP="00BC46D5">
      <w:pPr>
        <w:pStyle w:val="3"/>
        <w:rPr>
          <w:b w:val="0"/>
        </w:rPr>
      </w:pPr>
      <w:bookmarkStart w:id="51" w:name="_Toc527719378"/>
      <w:r w:rsidRPr="00CA33CA">
        <w:rPr>
          <w:b w:val="0"/>
        </w:rPr>
        <w:t>3.3.1. Транспорт</w:t>
      </w:r>
      <w:bookmarkEnd w:id="51"/>
    </w:p>
    <w:p w:rsidR="00BC46D5" w:rsidRPr="00CA33CA" w:rsidRDefault="00BC46D5" w:rsidP="00BC46D5">
      <w:pPr>
        <w:spacing w:after="0"/>
        <w:jc w:val="center"/>
        <w:rPr>
          <w:rFonts w:ascii="Times New Roman" w:hAnsi="Times New Roman" w:cs="Times New Roman"/>
          <w:sz w:val="28"/>
          <w:szCs w:val="24"/>
        </w:rPr>
      </w:pPr>
      <w:r w:rsidRPr="00CA33CA">
        <w:rPr>
          <w:rFonts w:ascii="Times New Roman" w:hAnsi="Times New Roman" w:cs="Times New Roman"/>
          <w:sz w:val="28"/>
          <w:szCs w:val="24"/>
        </w:rPr>
        <w:t>Состояние и тренды развития</w:t>
      </w:r>
    </w:p>
    <w:p w:rsidR="00BC46D5" w:rsidRDefault="00BC46D5" w:rsidP="00BC46D5">
      <w:pPr>
        <w:spacing w:after="0"/>
        <w:ind w:firstLine="709"/>
        <w:jc w:val="both"/>
        <w:rPr>
          <w:rFonts w:ascii="Times New Roman" w:hAnsi="Times New Roman" w:cs="Times New Roman"/>
          <w:sz w:val="28"/>
          <w:szCs w:val="24"/>
        </w:rPr>
      </w:pPr>
      <w:r w:rsidRPr="00FE1C38">
        <w:rPr>
          <w:rFonts w:ascii="Times New Roman" w:eastAsia="Times New Roman" w:hAnsi="Times New Roman"/>
          <w:sz w:val="28"/>
          <w:szCs w:val="28"/>
          <w:lang w:eastAsia="ru-RU"/>
        </w:rPr>
        <w:t>Сфера дорожно-транспортной инфраструктуры представляет собой комплекс направлений, призванных обеспечивать условия нормальной жизнедеятельности населения, функционирование различных структур и постоянное круглогодичное транспортное сообщение, одновременно являясь важнейшей частью территориальной инфраструктуры, определяющей дорожно-транспортное обеспечение населения, от которого зависит социальное состояние жителей.</w:t>
      </w:r>
      <w:r w:rsidRPr="00FE1C38">
        <w:rPr>
          <w:rFonts w:ascii="Times New Roman" w:hAnsi="Times New Roman"/>
          <w:sz w:val="28"/>
          <w:szCs w:val="24"/>
        </w:rPr>
        <w:t xml:space="preserve"> </w:t>
      </w:r>
    </w:p>
    <w:p w:rsidR="00BC46D5" w:rsidRPr="00231162"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4"/>
        </w:rPr>
        <w:t xml:space="preserve">Муниципальная </w:t>
      </w:r>
      <w:r w:rsidRPr="00C443F7">
        <w:rPr>
          <w:rFonts w:ascii="Times New Roman" w:hAnsi="Times New Roman" w:cs="Times New Roman"/>
          <w:sz w:val="28"/>
          <w:szCs w:val="24"/>
        </w:rPr>
        <w:t xml:space="preserve">транспортная система </w:t>
      </w:r>
      <w:r>
        <w:rPr>
          <w:rFonts w:ascii="Times New Roman" w:hAnsi="Times New Roman" w:cs="Times New Roman"/>
          <w:sz w:val="28"/>
          <w:szCs w:val="24"/>
        </w:rPr>
        <w:t>представлена только автомобильным транспортом</w:t>
      </w:r>
      <w:r w:rsidRPr="00C443F7">
        <w:rPr>
          <w:rFonts w:ascii="Times New Roman" w:hAnsi="Times New Roman" w:cs="Times New Roman"/>
          <w:sz w:val="28"/>
          <w:szCs w:val="24"/>
        </w:rPr>
        <w:t xml:space="preserve">. Показатели, характеризующие текущее состояние транспорта </w:t>
      </w:r>
      <w:r>
        <w:rPr>
          <w:rFonts w:ascii="Times New Roman" w:hAnsi="Times New Roman" w:cs="Times New Roman"/>
          <w:sz w:val="28"/>
          <w:szCs w:val="24"/>
        </w:rPr>
        <w:t>муниципального образования «</w:t>
      </w:r>
      <w:r w:rsidR="00A609E9">
        <w:rPr>
          <w:rFonts w:ascii="Times New Roman" w:hAnsi="Times New Roman" w:cs="Times New Roman"/>
          <w:sz w:val="28"/>
          <w:szCs w:val="24"/>
        </w:rPr>
        <w:t>Федосеевское сельское поселение</w:t>
      </w:r>
      <w:r>
        <w:rPr>
          <w:rFonts w:ascii="Times New Roman" w:hAnsi="Times New Roman" w:cs="Times New Roman"/>
          <w:sz w:val="28"/>
          <w:szCs w:val="24"/>
        </w:rPr>
        <w:t>»</w:t>
      </w:r>
      <w:r w:rsidRPr="00C443F7">
        <w:rPr>
          <w:rFonts w:ascii="Times New Roman" w:hAnsi="Times New Roman" w:cs="Times New Roman"/>
          <w:sz w:val="28"/>
          <w:szCs w:val="28"/>
        </w:rPr>
        <w:t xml:space="preserve">, представлены в </w:t>
      </w:r>
      <w:r w:rsidRPr="00231162">
        <w:rPr>
          <w:rFonts w:ascii="Times New Roman" w:hAnsi="Times New Roman" w:cs="Times New Roman"/>
          <w:sz w:val="28"/>
          <w:szCs w:val="28"/>
        </w:rPr>
        <w:t>таблице 22.</w:t>
      </w:r>
    </w:p>
    <w:p w:rsidR="00BC46D5" w:rsidRPr="00CA33CA" w:rsidRDefault="00BC46D5" w:rsidP="00BC46D5">
      <w:pPr>
        <w:keepNext/>
        <w:spacing w:after="120"/>
        <w:ind w:firstLine="567"/>
        <w:jc w:val="both"/>
        <w:rPr>
          <w:rFonts w:ascii="Times New Roman" w:hAnsi="Times New Roman" w:cs="Times New Roman"/>
          <w:bCs/>
          <w:sz w:val="28"/>
          <w:szCs w:val="28"/>
        </w:rPr>
      </w:pPr>
      <w:bookmarkStart w:id="52" w:name="_Ref501651481"/>
      <w:r w:rsidRPr="00CA33CA">
        <w:rPr>
          <w:rFonts w:ascii="Times New Roman" w:hAnsi="Times New Roman" w:cs="Times New Roman"/>
          <w:bCs/>
          <w:sz w:val="28"/>
          <w:szCs w:val="28"/>
        </w:rPr>
        <w:t xml:space="preserve">Таблица </w:t>
      </w:r>
      <w:bookmarkEnd w:id="52"/>
      <w:r w:rsidRPr="00CA33CA">
        <w:rPr>
          <w:rFonts w:ascii="Times New Roman" w:hAnsi="Times New Roman" w:cs="Times New Roman"/>
          <w:bCs/>
          <w:sz w:val="28"/>
          <w:szCs w:val="28"/>
        </w:rPr>
        <w:t xml:space="preserve">22 – Динамика ключевых показателей развития транспорта </w:t>
      </w:r>
      <w:r w:rsidR="00A609E9" w:rsidRPr="00CA33CA">
        <w:rPr>
          <w:rFonts w:ascii="Times New Roman" w:hAnsi="Times New Roman" w:cs="Times New Roman"/>
          <w:bCs/>
          <w:sz w:val="28"/>
          <w:szCs w:val="28"/>
        </w:rPr>
        <w:t>Федосеевского сельского поселения</w:t>
      </w:r>
      <w:r w:rsidRPr="00CA33CA">
        <w:rPr>
          <w:rFonts w:ascii="Times New Roman" w:hAnsi="Times New Roman" w:cs="Times New Roman"/>
          <w:bCs/>
          <w:sz w:val="28"/>
          <w:szCs w:val="28"/>
        </w:rPr>
        <w:t xml:space="preserve">  в 2011-2017 годах</w:t>
      </w:r>
    </w:p>
    <w:tbl>
      <w:tblPr>
        <w:tblStyle w:val="a5"/>
        <w:tblW w:w="9495" w:type="dxa"/>
        <w:tblLook w:val="04A0"/>
      </w:tblPr>
      <w:tblGrid>
        <w:gridCol w:w="2802"/>
        <w:gridCol w:w="949"/>
        <w:gridCol w:w="949"/>
        <w:gridCol w:w="949"/>
        <w:gridCol w:w="949"/>
        <w:gridCol w:w="949"/>
        <w:gridCol w:w="949"/>
        <w:gridCol w:w="999"/>
      </w:tblGrid>
      <w:tr w:rsidR="00BC46D5" w:rsidRPr="00CA33CA" w:rsidTr="00FA337A">
        <w:trPr>
          <w:trHeight w:val="259"/>
        </w:trPr>
        <w:tc>
          <w:tcPr>
            <w:tcW w:w="2802" w:type="dxa"/>
            <w:vAlign w:val="center"/>
          </w:tcPr>
          <w:p w:rsidR="00BC46D5" w:rsidRPr="00CA33CA" w:rsidRDefault="00BC46D5" w:rsidP="00FA337A">
            <w:pPr>
              <w:rPr>
                <w:rFonts w:ascii="Times New Roman" w:eastAsia="Times New Roman" w:hAnsi="Times New Roman" w:cs="Times New Roman"/>
                <w:sz w:val="24"/>
                <w:szCs w:val="24"/>
              </w:rPr>
            </w:pP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2011</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2012</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2013</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2014</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2015</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2016</w:t>
            </w:r>
          </w:p>
        </w:tc>
        <w:tc>
          <w:tcPr>
            <w:tcW w:w="999" w:type="dxa"/>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2017</w:t>
            </w:r>
          </w:p>
        </w:tc>
      </w:tr>
      <w:tr w:rsidR="00BC46D5" w:rsidRPr="00CA33CA" w:rsidTr="00FA337A">
        <w:trPr>
          <w:trHeight w:val="272"/>
        </w:trPr>
        <w:tc>
          <w:tcPr>
            <w:tcW w:w="9495" w:type="dxa"/>
            <w:gridSpan w:val="8"/>
            <w:vAlign w:val="center"/>
          </w:tcPr>
          <w:p w:rsidR="00BC46D5" w:rsidRPr="00CA33CA" w:rsidRDefault="00BC46D5" w:rsidP="00236ECB">
            <w:pPr>
              <w:jc w:val="center"/>
              <w:rPr>
                <w:rFonts w:ascii="Times New Roman" w:eastAsia="Times New Roman" w:hAnsi="Times New Roman" w:cs="Times New Roman"/>
                <w:sz w:val="24"/>
                <w:szCs w:val="24"/>
              </w:rPr>
            </w:pPr>
            <w:r w:rsidRPr="00CA33CA">
              <w:rPr>
                <w:rFonts w:ascii="Times New Roman" w:eastAsia="Calibri" w:hAnsi="Times New Roman" w:cs="Times New Roman"/>
                <w:sz w:val="24"/>
                <w:szCs w:val="24"/>
                <w:lang w:eastAsia="ru-RU"/>
              </w:rPr>
              <w:t>Пассажирооборот транспорта общего пользования, тыс. пасс</w:t>
            </w:r>
            <w:r w:rsidR="00A609E9" w:rsidRPr="00CA33CA">
              <w:rPr>
                <w:rFonts w:ascii="Times New Roman" w:eastAsia="Calibri" w:hAnsi="Times New Roman" w:cs="Times New Roman"/>
                <w:sz w:val="24"/>
                <w:szCs w:val="24"/>
                <w:lang w:eastAsia="ru-RU"/>
              </w:rPr>
              <w:t>.</w:t>
            </w:r>
            <w:r w:rsidR="00236ECB" w:rsidRPr="00CA33CA">
              <w:rPr>
                <w:rFonts w:ascii="Times New Roman" w:eastAsia="Calibri" w:hAnsi="Times New Roman" w:cs="Times New Roman"/>
                <w:sz w:val="24"/>
                <w:szCs w:val="24"/>
                <w:lang w:eastAsia="ru-RU"/>
              </w:rPr>
              <w:t>км</w:t>
            </w:r>
          </w:p>
        </w:tc>
      </w:tr>
      <w:tr w:rsidR="00A609E9" w:rsidRPr="00CA33CA" w:rsidTr="00A609E9">
        <w:trPr>
          <w:trHeight w:val="259"/>
        </w:trPr>
        <w:tc>
          <w:tcPr>
            <w:tcW w:w="2802" w:type="dxa"/>
            <w:vAlign w:val="center"/>
          </w:tcPr>
          <w:p w:rsidR="00A609E9" w:rsidRPr="00CA33CA" w:rsidRDefault="00A609E9" w:rsidP="00FA337A">
            <w:pPr>
              <w:rPr>
                <w:rFonts w:ascii="Times New Roman" w:eastAsia="Times New Roman" w:hAnsi="Times New Roman" w:cs="Times New Roman"/>
                <w:sz w:val="24"/>
                <w:szCs w:val="24"/>
              </w:rPr>
            </w:pPr>
            <w:r w:rsidRPr="00CA33CA">
              <w:rPr>
                <w:rFonts w:ascii="Times New Roman" w:eastAsiaTheme="minorEastAsia" w:hAnsi="Times New Roman" w:cs="Times New Roman"/>
                <w:sz w:val="24"/>
                <w:szCs w:val="24"/>
                <w:lang w:eastAsia="ru-RU"/>
              </w:rPr>
              <w:lastRenderedPageBreak/>
              <w:t>Федосеевское сельское поселение</w:t>
            </w:r>
          </w:p>
        </w:tc>
        <w:tc>
          <w:tcPr>
            <w:tcW w:w="949" w:type="dxa"/>
            <w:vAlign w:val="center"/>
          </w:tcPr>
          <w:p w:rsidR="00A609E9" w:rsidRPr="00CA33CA" w:rsidRDefault="00A609E9" w:rsidP="00236ECB">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r w:rsidR="00236ECB" w:rsidRPr="00CA33CA">
              <w:rPr>
                <w:rFonts w:ascii="Times New Roman" w:eastAsia="Times New Roman" w:hAnsi="Times New Roman" w:cs="Times New Roman"/>
                <w:sz w:val="24"/>
                <w:szCs w:val="24"/>
                <w:lang w:eastAsia="ru-RU"/>
              </w:rPr>
              <w:t>6</w:t>
            </w:r>
          </w:p>
        </w:tc>
        <w:tc>
          <w:tcPr>
            <w:tcW w:w="949" w:type="dxa"/>
            <w:vAlign w:val="center"/>
          </w:tcPr>
          <w:p w:rsidR="00A609E9" w:rsidRPr="00CA33CA" w:rsidRDefault="00A609E9" w:rsidP="00236ECB">
            <w:pPr>
              <w:jc w:val="center"/>
            </w:pPr>
            <w:r w:rsidRPr="00CA33CA">
              <w:rPr>
                <w:rFonts w:ascii="Times New Roman" w:eastAsia="Times New Roman" w:hAnsi="Times New Roman" w:cs="Times New Roman"/>
                <w:sz w:val="24"/>
                <w:szCs w:val="24"/>
                <w:lang w:eastAsia="ru-RU"/>
              </w:rPr>
              <w:t>0,</w:t>
            </w:r>
            <w:r w:rsidR="00236ECB" w:rsidRPr="00CA33CA">
              <w:rPr>
                <w:rFonts w:ascii="Times New Roman" w:eastAsia="Times New Roman" w:hAnsi="Times New Roman" w:cs="Times New Roman"/>
                <w:sz w:val="24"/>
                <w:szCs w:val="24"/>
                <w:lang w:eastAsia="ru-RU"/>
              </w:rPr>
              <w:t>5</w:t>
            </w:r>
          </w:p>
        </w:tc>
        <w:tc>
          <w:tcPr>
            <w:tcW w:w="949" w:type="dxa"/>
            <w:vAlign w:val="center"/>
          </w:tcPr>
          <w:p w:rsidR="00A609E9" w:rsidRPr="00CA33CA" w:rsidRDefault="00A609E9" w:rsidP="00236ECB">
            <w:pPr>
              <w:jc w:val="center"/>
            </w:pPr>
            <w:r w:rsidRPr="00CA33CA">
              <w:rPr>
                <w:rFonts w:ascii="Times New Roman" w:eastAsia="Times New Roman" w:hAnsi="Times New Roman" w:cs="Times New Roman"/>
                <w:sz w:val="24"/>
                <w:szCs w:val="24"/>
                <w:lang w:eastAsia="ru-RU"/>
              </w:rPr>
              <w:t>0,</w:t>
            </w:r>
            <w:r w:rsidR="00236ECB" w:rsidRPr="00CA33CA">
              <w:rPr>
                <w:rFonts w:ascii="Times New Roman" w:eastAsia="Times New Roman" w:hAnsi="Times New Roman" w:cs="Times New Roman"/>
                <w:sz w:val="24"/>
                <w:szCs w:val="24"/>
                <w:lang w:eastAsia="ru-RU"/>
              </w:rPr>
              <w:t>4</w:t>
            </w:r>
          </w:p>
        </w:tc>
        <w:tc>
          <w:tcPr>
            <w:tcW w:w="949" w:type="dxa"/>
            <w:vAlign w:val="center"/>
          </w:tcPr>
          <w:p w:rsidR="00A609E9" w:rsidRPr="00CA33CA" w:rsidRDefault="00A609E9" w:rsidP="00236ECB">
            <w:pPr>
              <w:jc w:val="center"/>
            </w:pPr>
            <w:r w:rsidRPr="00CA33CA">
              <w:rPr>
                <w:rFonts w:ascii="Times New Roman" w:eastAsia="Times New Roman" w:hAnsi="Times New Roman" w:cs="Times New Roman"/>
                <w:sz w:val="24"/>
                <w:szCs w:val="24"/>
                <w:lang w:eastAsia="ru-RU"/>
              </w:rPr>
              <w:t>0,</w:t>
            </w:r>
            <w:r w:rsidR="00236ECB" w:rsidRPr="00CA33CA">
              <w:rPr>
                <w:rFonts w:ascii="Times New Roman" w:eastAsia="Times New Roman" w:hAnsi="Times New Roman" w:cs="Times New Roman"/>
                <w:sz w:val="24"/>
                <w:szCs w:val="24"/>
                <w:lang w:eastAsia="ru-RU"/>
              </w:rPr>
              <w:t>4</w:t>
            </w:r>
          </w:p>
        </w:tc>
        <w:tc>
          <w:tcPr>
            <w:tcW w:w="949" w:type="dxa"/>
            <w:vAlign w:val="center"/>
          </w:tcPr>
          <w:p w:rsidR="00A609E9" w:rsidRPr="00CA33CA" w:rsidRDefault="00A609E9" w:rsidP="00236ECB">
            <w:pPr>
              <w:jc w:val="center"/>
            </w:pPr>
            <w:r w:rsidRPr="00CA33CA">
              <w:rPr>
                <w:rFonts w:ascii="Times New Roman" w:eastAsia="Times New Roman" w:hAnsi="Times New Roman" w:cs="Times New Roman"/>
                <w:sz w:val="24"/>
                <w:szCs w:val="24"/>
                <w:lang w:eastAsia="ru-RU"/>
              </w:rPr>
              <w:t>0,3</w:t>
            </w:r>
          </w:p>
        </w:tc>
        <w:tc>
          <w:tcPr>
            <w:tcW w:w="949" w:type="dxa"/>
            <w:vAlign w:val="center"/>
          </w:tcPr>
          <w:p w:rsidR="00A609E9" w:rsidRPr="00CA33CA" w:rsidRDefault="00A609E9" w:rsidP="00236ECB">
            <w:pPr>
              <w:jc w:val="center"/>
            </w:pPr>
            <w:r w:rsidRPr="00CA33CA">
              <w:rPr>
                <w:rFonts w:ascii="Times New Roman" w:eastAsia="Times New Roman" w:hAnsi="Times New Roman" w:cs="Times New Roman"/>
                <w:sz w:val="24"/>
                <w:szCs w:val="24"/>
                <w:lang w:eastAsia="ru-RU"/>
              </w:rPr>
              <w:t>0,</w:t>
            </w:r>
            <w:r w:rsidR="00236ECB" w:rsidRPr="00CA33CA">
              <w:rPr>
                <w:rFonts w:ascii="Times New Roman" w:eastAsia="Times New Roman" w:hAnsi="Times New Roman" w:cs="Times New Roman"/>
                <w:sz w:val="24"/>
                <w:szCs w:val="24"/>
                <w:lang w:eastAsia="ru-RU"/>
              </w:rPr>
              <w:t>3</w:t>
            </w:r>
          </w:p>
        </w:tc>
        <w:tc>
          <w:tcPr>
            <w:tcW w:w="999" w:type="dxa"/>
            <w:vAlign w:val="center"/>
          </w:tcPr>
          <w:p w:rsidR="00A609E9" w:rsidRPr="00CA33CA" w:rsidRDefault="00A609E9" w:rsidP="00236ECB">
            <w:pPr>
              <w:jc w:val="center"/>
            </w:pPr>
            <w:r w:rsidRPr="00CA33CA">
              <w:rPr>
                <w:rFonts w:ascii="Times New Roman" w:eastAsia="Times New Roman" w:hAnsi="Times New Roman" w:cs="Times New Roman"/>
                <w:sz w:val="24"/>
                <w:szCs w:val="24"/>
                <w:lang w:eastAsia="ru-RU"/>
              </w:rPr>
              <w:t>0,</w:t>
            </w:r>
            <w:r w:rsidR="00236ECB" w:rsidRPr="00CA33CA">
              <w:rPr>
                <w:rFonts w:ascii="Times New Roman" w:eastAsia="Times New Roman" w:hAnsi="Times New Roman" w:cs="Times New Roman"/>
                <w:sz w:val="24"/>
                <w:szCs w:val="24"/>
                <w:lang w:eastAsia="ru-RU"/>
              </w:rPr>
              <w:t>3</w:t>
            </w:r>
          </w:p>
        </w:tc>
      </w:tr>
      <w:tr w:rsidR="00BC46D5" w:rsidRPr="00CA33CA" w:rsidTr="00FA337A">
        <w:trPr>
          <w:trHeight w:val="259"/>
        </w:trPr>
        <w:tc>
          <w:tcPr>
            <w:tcW w:w="9495" w:type="dxa"/>
            <w:gridSpan w:val="8"/>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проценты</w:t>
            </w:r>
          </w:p>
        </w:tc>
      </w:tr>
      <w:tr w:rsidR="00BC46D5" w:rsidRPr="00CA33CA" w:rsidTr="00313312">
        <w:trPr>
          <w:trHeight w:val="259"/>
        </w:trPr>
        <w:tc>
          <w:tcPr>
            <w:tcW w:w="2802" w:type="dxa"/>
            <w:vAlign w:val="center"/>
          </w:tcPr>
          <w:p w:rsidR="00BC46D5" w:rsidRPr="00CA33CA" w:rsidRDefault="00A609E9" w:rsidP="00FA337A">
            <w:pPr>
              <w:rPr>
                <w:rFonts w:ascii="Times New Roman" w:eastAsiaTheme="minorEastAsia" w:hAnsi="Times New Roman" w:cs="Times New Roman"/>
                <w:sz w:val="24"/>
                <w:szCs w:val="24"/>
                <w:lang w:eastAsia="ru-RU"/>
              </w:rPr>
            </w:pPr>
            <w:r w:rsidRPr="00CA33CA">
              <w:rPr>
                <w:rFonts w:ascii="Times New Roman" w:eastAsiaTheme="minorEastAsia" w:hAnsi="Times New Roman" w:cs="Times New Roman"/>
                <w:sz w:val="24"/>
                <w:szCs w:val="24"/>
                <w:lang w:eastAsia="ru-RU"/>
              </w:rPr>
              <w:t>Федосеевское сельское поселение</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11,56</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8,77</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8,57</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8,26</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7,65</w:t>
            </w:r>
          </w:p>
        </w:tc>
        <w:tc>
          <w:tcPr>
            <w:tcW w:w="949" w:type="dxa"/>
            <w:vAlign w:val="center"/>
          </w:tcPr>
          <w:p w:rsidR="00BC46D5" w:rsidRPr="00CA33CA" w:rsidRDefault="00BC46D5"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7,02</w:t>
            </w:r>
          </w:p>
        </w:tc>
        <w:tc>
          <w:tcPr>
            <w:tcW w:w="999" w:type="dxa"/>
            <w:vAlign w:val="center"/>
          </w:tcPr>
          <w:p w:rsidR="00BC46D5" w:rsidRPr="00CA33CA" w:rsidRDefault="00BC46D5" w:rsidP="00313312">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6,85</w:t>
            </w:r>
          </w:p>
        </w:tc>
      </w:tr>
      <w:tr w:rsidR="00BC46D5" w:rsidRPr="00CA33CA" w:rsidTr="00FA337A">
        <w:trPr>
          <w:trHeight w:val="259"/>
        </w:trPr>
        <w:tc>
          <w:tcPr>
            <w:tcW w:w="9495" w:type="dxa"/>
            <w:gridSpan w:val="8"/>
            <w:vAlign w:val="center"/>
          </w:tcPr>
          <w:p w:rsidR="00BC46D5" w:rsidRPr="00CA33CA" w:rsidRDefault="00BC46D5" w:rsidP="00FA337A">
            <w:pPr>
              <w:jc w:val="center"/>
              <w:rPr>
                <w:rFonts w:ascii="Times New Roman" w:eastAsia="Times New Roman" w:hAnsi="Times New Roman" w:cs="Times New Roman"/>
                <w:sz w:val="24"/>
                <w:szCs w:val="24"/>
              </w:rPr>
            </w:pPr>
            <w:r w:rsidRPr="00CA33CA">
              <w:rPr>
                <w:rFonts w:ascii="Times New Roman" w:eastAsia="Times New Roman" w:hAnsi="Times New Roman"/>
                <w:sz w:val="24"/>
                <w:szCs w:val="24"/>
                <w:lang w:eastAsia="ru-RU"/>
              </w:rPr>
              <w:t>Смертность в результате дорожно-транспортных происшествий, чел</w:t>
            </w:r>
          </w:p>
        </w:tc>
      </w:tr>
      <w:tr w:rsidR="00BC46D5" w:rsidRPr="00CA33CA" w:rsidTr="00313312">
        <w:trPr>
          <w:trHeight w:val="259"/>
        </w:trPr>
        <w:tc>
          <w:tcPr>
            <w:tcW w:w="2802" w:type="dxa"/>
            <w:vAlign w:val="center"/>
          </w:tcPr>
          <w:p w:rsidR="00BC46D5" w:rsidRPr="00CA33CA" w:rsidRDefault="00A609E9" w:rsidP="00FA337A">
            <w:pPr>
              <w:rPr>
                <w:rFonts w:ascii="Times New Roman" w:eastAsiaTheme="minorEastAsia" w:hAnsi="Times New Roman" w:cs="Times New Roman"/>
                <w:sz w:val="24"/>
                <w:szCs w:val="24"/>
                <w:lang w:eastAsia="ru-RU"/>
              </w:rPr>
            </w:pPr>
            <w:r w:rsidRPr="00CA33CA">
              <w:rPr>
                <w:rFonts w:ascii="Times New Roman" w:eastAsiaTheme="minorEastAsia" w:hAnsi="Times New Roman" w:cs="Times New Roman"/>
                <w:sz w:val="24"/>
                <w:szCs w:val="24"/>
                <w:lang w:eastAsia="ru-RU"/>
              </w:rPr>
              <w:t>Федосеевское сельское поселение</w:t>
            </w:r>
          </w:p>
        </w:tc>
        <w:tc>
          <w:tcPr>
            <w:tcW w:w="949" w:type="dxa"/>
            <w:vAlign w:val="center"/>
          </w:tcPr>
          <w:p w:rsidR="00BC46D5" w:rsidRPr="00CA33CA" w:rsidRDefault="00313312"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p>
        </w:tc>
        <w:tc>
          <w:tcPr>
            <w:tcW w:w="949" w:type="dxa"/>
            <w:vAlign w:val="center"/>
          </w:tcPr>
          <w:p w:rsidR="00BC46D5" w:rsidRPr="00CA33CA" w:rsidRDefault="00313312"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p>
        </w:tc>
        <w:tc>
          <w:tcPr>
            <w:tcW w:w="949" w:type="dxa"/>
            <w:vAlign w:val="center"/>
          </w:tcPr>
          <w:p w:rsidR="00BC46D5" w:rsidRPr="00CA33CA" w:rsidRDefault="00313312"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p>
        </w:tc>
        <w:tc>
          <w:tcPr>
            <w:tcW w:w="949" w:type="dxa"/>
            <w:vAlign w:val="center"/>
          </w:tcPr>
          <w:p w:rsidR="00BC46D5" w:rsidRPr="00CA33CA" w:rsidRDefault="00313312"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p>
        </w:tc>
        <w:tc>
          <w:tcPr>
            <w:tcW w:w="949" w:type="dxa"/>
            <w:vAlign w:val="center"/>
          </w:tcPr>
          <w:p w:rsidR="00BC46D5" w:rsidRPr="00CA33CA" w:rsidRDefault="00313312"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p>
        </w:tc>
        <w:tc>
          <w:tcPr>
            <w:tcW w:w="949" w:type="dxa"/>
            <w:vAlign w:val="center"/>
          </w:tcPr>
          <w:p w:rsidR="00BC46D5" w:rsidRPr="00CA33CA" w:rsidRDefault="00313312" w:rsidP="00FA337A">
            <w:pPr>
              <w:jc w:val="center"/>
              <w:rPr>
                <w:rFonts w:ascii="Times New Roman" w:eastAsia="Times New Roman" w:hAnsi="Times New Roman" w:cs="Times New Roman"/>
                <w:sz w:val="24"/>
                <w:szCs w:val="24"/>
                <w:lang w:eastAsia="ru-RU"/>
              </w:rPr>
            </w:pPr>
            <w:r w:rsidRPr="00CA33CA">
              <w:rPr>
                <w:rFonts w:ascii="Times New Roman" w:eastAsia="Times New Roman" w:hAnsi="Times New Roman" w:cs="Times New Roman"/>
                <w:sz w:val="24"/>
                <w:szCs w:val="24"/>
                <w:lang w:eastAsia="ru-RU"/>
              </w:rPr>
              <w:t>0</w:t>
            </w:r>
          </w:p>
        </w:tc>
        <w:tc>
          <w:tcPr>
            <w:tcW w:w="999" w:type="dxa"/>
            <w:vAlign w:val="center"/>
          </w:tcPr>
          <w:p w:rsidR="00BC46D5" w:rsidRPr="00CA33CA" w:rsidRDefault="00313312" w:rsidP="00313312">
            <w:pPr>
              <w:jc w:val="center"/>
              <w:rPr>
                <w:rFonts w:ascii="Times New Roman" w:eastAsia="Times New Roman" w:hAnsi="Times New Roman" w:cs="Times New Roman"/>
                <w:sz w:val="24"/>
                <w:szCs w:val="24"/>
              </w:rPr>
            </w:pPr>
            <w:r w:rsidRPr="00CA33CA">
              <w:rPr>
                <w:rFonts w:ascii="Times New Roman" w:eastAsia="Times New Roman" w:hAnsi="Times New Roman" w:cs="Times New Roman"/>
                <w:sz w:val="24"/>
                <w:szCs w:val="24"/>
              </w:rPr>
              <w:t>0</w:t>
            </w:r>
          </w:p>
        </w:tc>
      </w:tr>
    </w:tbl>
    <w:p w:rsidR="00BC46D5" w:rsidRDefault="00BC46D5" w:rsidP="00BC46D5">
      <w:pPr>
        <w:spacing w:after="0"/>
        <w:ind w:firstLine="709"/>
        <w:jc w:val="both"/>
        <w:rPr>
          <w:rFonts w:ascii="Times New Roman" w:eastAsia="Calibri" w:hAnsi="Times New Roman" w:cs="Times New Roman"/>
          <w:sz w:val="28"/>
          <w:szCs w:val="28"/>
        </w:rPr>
      </w:pPr>
    </w:p>
    <w:p w:rsidR="00BC46D5" w:rsidRPr="00E90257" w:rsidRDefault="00BC46D5" w:rsidP="00BC46D5">
      <w:pPr>
        <w:spacing w:after="0"/>
        <w:ind w:firstLine="708"/>
        <w:jc w:val="both"/>
        <w:rPr>
          <w:rFonts w:ascii="Times New Roman" w:eastAsia="Times New Roman" w:hAnsi="Times New Roman"/>
          <w:sz w:val="28"/>
          <w:szCs w:val="28"/>
          <w:lang w:eastAsia="ru-RU"/>
        </w:rPr>
      </w:pPr>
      <w:r w:rsidRPr="00E90257">
        <w:rPr>
          <w:rFonts w:ascii="Times New Roman" w:eastAsia="Times New Roman" w:hAnsi="Times New Roman"/>
          <w:sz w:val="28"/>
          <w:szCs w:val="28"/>
          <w:lang w:eastAsia="ru-RU"/>
        </w:rPr>
        <w:t xml:space="preserve">В настоящее время на территории </w:t>
      </w:r>
      <w:r w:rsidR="00236ECB">
        <w:rPr>
          <w:rFonts w:ascii="Times New Roman" w:eastAsia="Times New Roman" w:hAnsi="Times New Roman"/>
          <w:sz w:val="28"/>
          <w:szCs w:val="28"/>
          <w:lang w:eastAsia="ru-RU"/>
        </w:rPr>
        <w:t>Федосеевского сельского поселения</w:t>
      </w:r>
      <w:r w:rsidRPr="00E90257">
        <w:rPr>
          <w:rFonts w:ascii="Times New Roman" w:eastAsia="Times New Roman" w:hAnsi="Times New Roman"/>
          <w:sz w:val="28"/>
          <w:szCs w:val="28"/>
          <w:lang w:eastAsia="ru-RU"/>
        </w:rPr>
        <w:t xml:space="preserve"> общая протяженность автомобильных дорог составляет </w:t>
      </w:r>
      <w:r w:rsidR="00236ECB">
        <w:rPr>
          <w:rFonts w:ascii="Times New Roman" w:eastAsia="Times New Roman" w:hAnsi="Times New Roman"/>
          <w:sz w:val="28"/>
          <w:szCs w:val="28"/>
          <w:lang w:eastAsia="ru-RU"/>
        </w:rPr>
        <w:t>22,5</w:t>
      </w:r>
      <w:r w:rsidRPr="00E90257">
        <w:rPr>
          <w:rFonts w:ascii="Times New Roman" w:eastAsia="Times New Roman" w:hAnsi="Times New Roman"/>
          <w:sz w:val="28"/>
          <w:szCs w:val="28"/>
          <w:lang w:eastAsia="ru-RU"/>
        </w:rPr>
        <w:t xml:space="preserve"> км, в том числе общая протяженность автомобильных дорог имеющих твердое покрытие составляет </w:t>
      </w:r>
      <w:r w:rsidR="00236ECB">
        <w:rPr>
          <w:rFonts w:ascii="Times New Roman" w:eastAsia="Times New Roman" w:hAnsi="Times New Roman"/>
          <w:sz w:val="28"/>
          <w:szCs w:val="28"/>
          <w:lang w:eastAsia="ru-RU"/>
        </w:rPr>
        <w:t>3,84</w:t>
      </w:r>
      <w:r w:rsidRPr="00E90257">
        <w:rPr>
          <w:rFonts w:ascii="Times New Roman" w:eastAsia="Times New Roman" w:hAnsi="Times New Roman"/>
          <w:sz w:val="28"/>
          <w:szCs w:val="28"/>
          <w:lang w:eastAsia="ru-RU"/>
        </w:rPr>
        <w:t xml:space="preserve"> км.</w:t>
      </w:r>
    </w:p>
    <w:p w:rsidR="00BC46D5" w:rsidRPr="00E90257" w:rsidRDefault="00BC46D5" w:rsidP="00BC46D5">
      <w:pPr>
        <w:spacing w:after="0"/>
        <w:ind w:firstLine="708"/>
        <w:jc w:val="both"/>
        <w:rPr>
          <w:rFonts w:ascii="Times New Roman" w:eastAsia="Times New Roman" w:hAnsi="Times New Roman"/>
          <w:sz w:val="28"/>
          <w:szCs w:val="28"/>
          <w:lang w:eastAsia="ru-RU"/>
        </w:rPr>
      </w:pPr>
      <w:r w:rsidRPr="00E90257">
        <w:rPr>
          <w:rFonts w:ascii="Times New Roman" w:eastAsia="Times New Roman" w:hAnsi="Times New Roman"/>
          <w:sz w:val="28"/>
          <w:szCs w:val="28"/>
          <w:lang w:eastAsia="ru-RU"/>
        </w:rPr>
        <w:t xml:space="preserve">Для поддержания автомобильных дорог в нормативном состоянии, в том числе для повышения безопасности дорожного движения на территории </w:t>
      </w:r>
      <w:r w:rsidR="00236ECB">
        <w:rPr>
          <w:rFonts w:ascii="Times New Roman" w:eastAsia="Times New Roman" w:hAnsi="Times New Roman"/>
          <w:sz w:val="28"/>
          <w:szCs w:val="28"/>
          <w:lang w:eastAsia="ru-RU"/>
        </w:rPr>
        <w:t>Федосеевского сельского поселения</w:t>
      </w:r>
      <w:r w:rsidRPr="00E90257">
        <w:rPr>
          <w:rFonts w:ascii="Times New Roman" w:eastAsia="Times New Roman" w:hAnsi="Times New Roman"/>
          <w:sz w:val="28"/>
          <w:szCs w:val="28"/>
          <w:lang w:eastAsia="ru-RU"/>
        </w:rPr>
        <w:t>, ежегодно выполняются мероприятия по ремонту и содержанию автомобильных дорог, в которые входят: ремонт дорожного покрытия, устранение деформаций дорожного покрытия, планирование дорожного покрытия, добавление нового материала и уплотнение, восстановление и замена дорожных знаков, нанесение и обновление дорожной разметки, установка и ремонт искусственных дорожных неровностей, обустройство освещения, пешеходных ограждений и тротуаров, оборудование светофорных объектов.</w:t>
      </w:r>
    </w:p>
    <w:p w:rsidR="00BC46D5" w:rsidRPr="00E90257" w:rsidRDefault="00BC46D5" w:rsidP="00BC46D5">
      <w:pPr>
        <w:spacing w:after="0"/>
        <w:ind w:firstLine="708"/>
        <w:jc w:val="both"/>
        <w:rPr>
          <w:rFonts w:ascii="Times New Roman" w:eastAsia="Times New Roman" w:hAnsi="Times New Roman"/>
          <w:sz w:val="28"/>
          <w:szCs w:val="28"/>
          <w:lang w:eastAsia="ru-RU"/>
        </w:rPr>
      </w:pPr>
      <w:r w:rsidRPr="00E90257">
        <w:rPr>
          <w:rFonts w:ascii="Times New Roman" w:eastAsia="Times New Roman" w:hAnsi="Times New Roman"/>
          <w:sz w:val="28"/>
          <w:szCs w:val="28"/>
          <w:lang w:eastAsia="ru-RU"/>
        </w:rPr>
        <w:t>По итогам 2017 года,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6,85 %, в 2016 году данный показатель составлял 7,02 %, что указывает на динамическое развитие и повышение качества дорожно-транспортной инфраструктуры.</w:t>
      </w:r>
    </w:p>
    <w:p w:rsidR="00BC46D5" w:rsidRPr="00C443F7" w:rsidRDefault="00BC46D5" w:rsidP="00BC46D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Внутрирайонные пассажирские перевозки на территории </w:t>
      </w:r>
      <w:r w:rsidR="00236ECB">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 xml:space="preserve">осуществляет ООО «Заветинское АТП». Перевозки пассажиров осуществляются </w:t>
      </w:r>
      <w:r w:rsidR="00236ECB">
        <w:rPr>
          <w:rFonts w:ascii="Times New Roman" w:eastAsia="Calibri" w:hAnsi="Times New Roman" w:cs="Times New Roman"/>
          <w:sz w:val="28"/>
          <w:szCs w:val="28"/>
        </w:rPr>
        <w:t>два</w:t>
      </w:r>
      <w:r>
        <w:rPr>
          <w:rFonts w:ascii="Times New Roman" w:eastAsia="Calibri" w:hAnsi="Times New Roman" w:cs="Times New Roman"/>
          <w:sz w:val="28"/>
          <w:szCs w:val="28"/>
        </w:rPr>
        <w:t xml:space="preserve"> раза </w:t>
      </w:r>
      <w:r w:rsidRPr="00854CA3">
        <w:rPr>
          <w:rFonts w:ascii="Times New Roman" w:eastAsia="Calibri" w:hAnsi="Times New Roman" w:cs="Times New Roman"/>
          <w:sz w:val="28"/>
          <w:szCs w:val="28"/>
        </w:rPr>
        <w:t>в неделю</w:t>
      </w:r>
      <w:r>
        <w:rPr>
          <w:rFonts w:ascii="Times New Roman" w:eastAsia="Calibri" w:hAnsi="Times New Roman" w:cs="Times New Roman"/>
          <w:sz w:val="28"/>
          <w:szCs w:val="28"/>
        </w:rPr>
        <w:t xml:space="preserve">. </w:t>
      </w:r>
      <w:r w:rsidRPr="00C443F7">
        <w:rPr>
          <w:rFonts w:ascii="Times New Roman" w:eastAsia="Calibri" w:hAnsi="Times New Roman" w:cs="Times New Roman"/>
          <w:sz w:val="28"/>
          <w:szCs w:val="28"/>
        </w:rPr>
        <w:t xml:space="preserve">В целом на протяжении 2011-2016 годов в </w:t>
      </w:r>
      <w:r w:rsidR="00236ECB">
        <w:rPr>
          <w:rFonts w:ascii="Times New Roman" w:eastAsia="Calibri" w:hAnsi="Times New Roman" w:cs="Times New Roman"/>
          <w:sz w:val="28"/>
          <w:szCs w:val="28"/>
        </w:rPr>
        <w:t>Федосеевском сельском поселении</w:t>
      </w:r>
      <w:r w:rsidRPr="00C443F7">
        <w:rPr>
          <w:rFonts w:ascii="Times New Roman" w:eastAsia="Calibri" w:hAnsi="Times New Roman" w:cs="Times New Roman"/>
          <w:sz w:val="28"/>
          <w:szCs w:val="28"/>
        </w:rPr>
        <w:t xml:space="preserve"> наблюдается снижени</w:t>
      </w:r>
      <w:r>
        <w:rPr>
          <w:rFonts w:ascii="Times New Roman" w:eastAsia="Calibri" w:hAnsi="Times New Roman" w:cs="Times New Roman"/>
          <w:sz w:val="28"/>
          <w:szCs w:val="28"/>
        </w:rPr>
        <w:t>е</w:t>
      </w:r>
      <w:r w:rsidRPr="00C443F7">
        <w:rPr>
          <w:rFonts w:ascii="Times New Roman" w:eastAsia="Calibri" w:hAnsi="Times New Roman" w:cs="Times New Roman"/>
          <w:sz w:val="28"/>
          <w:szCs w:val="28"/>
        </w:rPr>
        <w:t xml:space="preserve"> пассажирооборота.</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eastAsia="Calibri" w:hAnsi="Times New Roman" w:cs="Times New Roman"/>
          <w:sz w:val="28"/>
          <w:szCs w:val="28"/>
          <w:lang w:eastAsia="ru-RU"/>
        </w:rPr>
        <w:t xml:space="preserve">Пассажирооборот автобусов общего пользования </w:t>
      </w:r>
      <w:r w:rsidRPr="00C443F7">
        <w:rPr>
          <w:rFonts w:ascii="Times New Roman" w:hAnsi="Times New Roman" w:cs="Times New Roman"/>
          <w:sz w:val="28"/>
          <w:szCs w:val="28"/>
        </w:rPr>
        <w:t>за 201</w:t>
      </w:r>
      <w:r>
        <w:rPr>
          <w:rFonts w:ascii="Times New Roman" w:hAnsi="Times New Roman" w:cs="Times New Roman"/>
          <w:sz w:val="28"/>
          <w:szCs w:val="28"/>
        </w:rPr>
        <w:t>7</w:t>
      </w:r>
      <w:r w:rsidRPr="00C443F7">
        <w:rPr>
          <w:rFonts w:ascii="Times New Roman" w:hAnsi="Times New Roman" w:cs="Times New Roman"/>
          <w:sz w:val="28"/>
          <w:szCs w:val="28"/>
        </w:rPr>
        <w:t xml:space="preserve"> год </w:t>
      </w:r>
      <w:r w:rsidRPr="00B75EFB">
        <w:rPr>
          <w:rFonts w:ascii="Times New Roman" w:hAnsi="Times New Roman" w:cs="Times New Roman"/>
          <w:sz w:val="28"/>
          <w:szCs w:val="28"/>
        </w:rPr>
        <w:t xml:space="preserve">составил </w:t>
      </w:r>
      <w:r w:rsidRPr="00B75EFB">
        <w:rPr>
          <w:rFonts w:ascii="Times New Roman" w:eastAsia="Times New Roman" w:hAnsi="Times New Roman" w:cs="Times New Roman"/>
          <w:sz w:val="28"/>
          <w:szCs w:val="28"/>
          <w:lang w:eastAsia="ru-RU"/>
        </w:rPr>
        <w:t xml:space="preserve"> </w:t>
      </w:r>
      <w:r w:rsidR="00236ECB">
        <w:rPr>
          <w:rFonts w:ascii="Times New Roman" w:eastAsia="Times New Roman" w:hAnsi="Times New Roman" w:cs="Times New Roman"/>
          <w:sz w:val="28"/>
          <w:szCs w:val="28"/>
          <w:lang w:eastAsia="ru-RU"/>
        </w:rPr>
        <w:t>0,3</w:t>
      </w:r>
      <w:r w:rsidRPr="002623D8">
        <w:rPr>
          <w:rFonts w:ascii="Times New Roman" w:eastAsia="Times New Roman" w:hAnsi="Times New Roman" w:cs="Times New Roman"/>
          <w:color w:val="FF0000"/>
          <w:sz w:val="28"/>
          <w:szCs w:val="28"/>
          <w:lang w:eastAsia="ru-RU"/>
        </w:rPr>
        <w:t xml:space="preserve"> </w:t>
      </w:r>
      <w:r w:rsidRPr="00854CA3">
        <w:rPr>
          <w:rFonts w:ascii="Times New Roman" w:eastAsia="Times New Roman" w:hAnsi="Times New Roman" w:cs="Times New Roman"/>
          <w:sz w:val="28"/>
          <w:szCs w:val="28"/>
          <w:lang w:eastAsia="ru-RU"/>
        </w:rPr>
        <w:t>тыс.</w:t>
      </w:r>
      <w:r w:rsidRPr="00854CA3">
        <w:rPr>
          <w:rFonts w:ascii="Times New Roman" w:eastAsia="Calibri" w:hAnsi="Times New Roman" w:cs="Times New Roman"/>
          <w:sz w:val="28"/>
          <w:szCs w:val="28"/>
          <w:lang w:eastAsia="ru-RU"/>
        </w:rPr>
        <w:t xml:space="preserve"> пасс.</w:t>
      </w:r>
      <w:r w:rsidRPr="00C443F7">
        <w:rPr>
          <w:rFonts w:ascii="Times New Roman" w:eastAsia="Calibri" w:hAnsi="Times New Roman" w:cs="Times New Roman"/>
          <w:sz w:val="28"/>
          <w:szCs w:val="28"/>
          <w:lang w:eastAsia="ru-RU"/>
        </w:rPr>
        <w:t>км</w:t>
      </w:r>
      <w:r w:rsidRPr="00C443F7">
        <w:rPr>
          <w:rFonts w:ascii="Times New Roman" w:hAnsi="Times New Roman" w:cs="Times New Roman"/>
          <w:sz w:val="28"/>
          <w:szCs w:val="28"/>
        </w:rPr>
        <w:t xml:space="preserve">, снизившись на </w:t>
      </w:r>
      <w:r>
        <w:rPr>
          <w:rFonts w:ascii="Times New Roman" w:hAnsi="Times New Roman" w:cs="Times New Roman"/>
          <w:sz w:val="28"/>
          <w:szCs w:val="28"/>
        </w:rPr>
        <w:t xml:space="preserve">59,6 </w:t>
      </w:r>
      <w:r w:rsidRPr="00C443F7">
        <w:rPr>
          <w:rFonts w:ascii="Times New Roman" w:hAnsi="Times New Roman" w:cs="Times New Roman"/>
          <w:sz w:val="28"/>
          <w:szCs w:val="28"/>
        </w:rPr>
        <w:t xml:space="preserve">% относительно 2011 года. </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Ключевые проблемы:</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Автомобильный транспорт</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1. Несоответствие существующей сети автомобильных дорог необходимым эксплуатационным показателям (нормативным требованиям)</w:t>
      </w:r>
    </w:p>
    <w:p w:rsidR="00BC46D5" w:rsidRDefault="00BC46D5" w:rsidP="00BC46D5">
      <w:pPr>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В </w:t>
      </w:r>
      <w:r w:rsidR="00236ECB">
        <w:rPr>
          <w:rFonts w:ascii="Times New Roman" w:eastAsia="Calibri" w:hAnsi="Times New Roman" w:cs="Times New Roman"/>
          <w:sz w:val="28"/>
          <w:szCs w:val="28"/>
        </w:rPr>
        <w:t>сельском поселении</w:t>
      </w:r>
      <w:r w:rsidRPr="00C443F7">
        <w:rPr>
          <w:rFonts w:ascii="Times New Roman" w:eastAsia="Calibri" w:hAnsi="Times New Roman" w:cs="Times New Roman"/>
          <w:sz w:val="28"/>
          <w:szCs w:val="28"/>
        </w:rPr>
        <w:t xml:space="preserve"> порядка </w:t>
      </w:r>
      <w:r>
        <w:rPr>
          <w:rFonts w:ascii="Times New Roman" w:eastAsia="Calibri" w:hAnsi="Times New Roman" w:cs="Times New Roman"/>
          <w:sz w:val="28"/>
          <w:szCs w:val="28"/>
        </w:rPr>
        <w:t xml:space="preserve">98,9 </w:t>
      </w:r>
      <w:r w:rsidRPr="00C443F7">
        <w:rPr>
          <w:rFonts w:ascii="Times New Roman" w:eastAsia="Calibri" w:hAnsi="Times New Roman" w:cs="Times New Roman"/>
          <w:sz w:val="28"/>
          <w:szCs w:val="28"/>
        </w:rPr>
        <w:t xml:space="preserve">% составляют дороги IV и V категорий (нескоростные дороги обычного типа с общим количеством полос не более двух), а также внекатегориальные дороги. Прочностные характеристики </w:t>
      </w:r>
      <w:r w:rsidRPr="00C443F7">
        <w:rPr>
          <w:rFonts w:ascii="Times New Roman" w:eastAsia="Calibri" w:hAnsi="Times New Roman" w:cs="Times New Roman"/>
          <w:sz w:val="28"/>
          <w:szCs w:val="28"/>
        </w:rPr>
        <w:lastRenderedPageBreak/>
        <w:t xml:space="preserve">дорожной одежды преимущественно не соответствуют современным нагрузкам и составу движения. </w:t>
      </w:r>
    </w:p>
    <w:p w:rsidR="00BC46D5" w:rsidRDefault="00BC46D5" w:rsidP="00BC46D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протяженность автомобильных дорог общего пользования местного значения составляет </w:t>
      </w:r>
      <w:r w:rsidR="002C14EA">
        <w:rPr>
          <w:rFonts w:ascii="Times New Roman" w:hAnsi="Times New Roman" w:cs="Times New Roman"/>
          <w:sz w:val="28"/>
          <w:szCs w:val="28"/>
        </w:rPr>
        <w:t>22,5</w:t>
      </w:r>
      <w:r>
        <w:rPr>
          <w:rFonts w:ascii="Times New Roman" w:hAnsi="Times New Roman" w:cs="Times New Roman"/>
          <w:sz w:val="28"/>
          <w:szCs w:val="28"/>
        </w:rPr>
        <w:t xml:space="preserve"> км, не отвечающих нормативным требованиям </w:t>
      </w:r>
      <w:r w:rsidR="002C14EA">
        <w:rPr>
          <w:rFonts w:ascii="Times New Roman" w:hAnsi="Times New Roman" w:cs="Times New Roman"/>
          <w:sz w:val="28"/>
          <w:szCs w:val="28"/>
        </w:rPr>
        <w:t>1,5</w:t>
      </w:r>
      <w:r>
        <w:rPr>
          <w:rFonts w:ascii="Times New Roman" w:hAnsi="Times New Roman" w:cs="Times New Roman"/>
          <w:sz w:val="28"/>
          <w:szCs w:val="28"/>
        </w:rPr>
        <w:t xml:space="preserve"> км или 6,85 % в общей протяженности автомобильных дорог общего пользования местного значения. Для приведения и поддержания дорог в нормативном состоянии  ежегодный объем ремонта и содержания должен составлять не менее </w:t>
      </w:r>
      <w:r w:rsidR="002C14EA">
        <w:rPr>
          <w:rFonts w:ascii="Times New Roman" w:hAnsi="Times New Roman" w:cs="Times New Roman"/>
          <w:sz w:val="28"/>
          <w:szCs w:val="28"/>
        </w:rPr>
        <w:t>22,5</w:t>
      </w:r>
      <w:r>
        <w:rPr>
          <w:rFonts w:ascii="Times New Roman" w:hAnsi="Times New Roman" w:cs="Times New Roman"/>
          <w:sz w:val="28"/>
          <w:szCs w:val="28"/>
        </w:rPr>
        <w:t xml:space="preserve"> км, что потребует увеличения общих расходов на содержание дорог.</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2. Недостаточный уровень комплексного обустройства автомобильных дорог</w:t>
      </w:r>
    </w:p>
    <w:p w:rsidR="00BC46D5" w:rsidRPr="00C443F7" w:rsidRDefault="00BC46D5" w:rsidP="00BC46D5">
      <w:pPr>
        <w:spacing w:after="0"/>
        <w:ind w:firstLine="709"/>
        <w:jc w:val="both"/>
        <w:rPr>
          <w:rFonts w:ascii="Times New Roman" w:eastAsia="Calibri" w:hAnsi="Times New Roman" w:cs="Times New Roman"/>
          <w:sz w:val="28"/>
          <w:szCs w:val="28"/>
        </w:rPr>
      </w:pPr>
      <w:r w:rsidRPr="00C443F7">
        <w:rPr>
          <w:rFonts w:ascii="Times New Roman" w:eastAsia="Calibri" w:hAnsi="Times New Roman" w:cs="Times New Roman"/>
          <w:sz w:val="28"/>
          <w:szCs w:val="28"/>
        </w:rPr>
        <w:t xml:space="preserve">В </w:t>
      </w:r>
      <w:r w:rsidR="002C14EA">
        <w:rPr>
          <w:rFonts w:ascii="Times New Roman" w:eastAsia="Calibri" w:hAnsi="Times New Roman" w:cs="Times New Roman"/>
          <w:sz w:val="28"/>
          <w:szCs w:val="28"/>
        </w:rPr>
        <w:t>Федосеевском сельском поселении</w:t>
      </w:r>
      <w:r w:rsidRPr="00C443F7">
        <w:rPr>
          <w:rFonts w:ascii="Times New Roman" w:eastAsia="Calibri" w:hAnsi="Times New Roman" w:cs="Times New Roman"/>
          <w:sz w:val="28"/>
          <w:szCs w:val="28"/>
        </w:rPr>
        <w:t xml:space="preserve"> имеет место </w:t>
      </w:r>
      <w:r>
        <w:rPr>
          <w:rFonts w:ascii="Times New Roman" w:eastAsia="Calibri" w:hAnsi="Times New Roman" w:cs="Times New Roman"/>
          <w:sz w:val="28"/>
          <w:szCs w:val="28"/>
        </w:rPr>
        <w:t>недостаточный</w:t>
      </w:r>
      <w:r w:rsidRPr="00C443F7">
        <w:rPr>
          <w:rFonts w:ascii="Times New Roman" w:eastAsia="Calibri" w:hAnsi="Times New Roman" w:cs="Times New Roman"/>
          <w:sz w:val="28"/>
          <w:szCs w:val="28"/>
        </w:rPr>
        <w:t xml:space="preserve"> уровень инженерного обустройства дорог. Сдерживающим фактором является дефицит средств дорожных фондов.</w:t>
      </w:r>
    </w:p>
    <w:p w:rsidR="00BC46D5" w:rsidRPr="00C30363" w:rsidRDefault="00BC46D5" w:rsidP="00BC46D5">
      <w:pPr>
        <w:spacing w:after="0"/>
        <w:ind w:firstLine="709"/>
        <w:jc w:val="both"/>
        <w:rPr>
          <w:rFonts w:ascii="Times New Roman" w:eastAsia="Calibri" w:hAnsi="Times New Roman" w:cs="Times New Roman"/>
          <w:sz w:val="28"/>
          <w:szCs w:val="28"/>
        </w:rPr>
      </w:pPr>
      <w:r w:rsidRPr="00C30363">
        <w:rPr>
          <w:rFonts w:ascii="Times New Roman" w:eastAsia="Calibri" w:hAnsi="Times New Roman" w:cs="Times New Roman"/>
          <w:sz w:val="28"/>
          <w:szCs w:val="28"/>
        </w:rPr>
        <w:t xml:space="preserve">3. </w:t>
      </w:r>
      <w:r w:rsidRPr="00C30363">
        <w:rPr>
          <w:rFonts w:ascii="Times New Roman" w:hAnsi="Times New Roman" w:cs="Times New Roman"/>
          <w:sz w:val="28"/>
          <w:szCs w:val="28"/>
        </w:rPr>
        <w:t>Низкая эффективность внутрирайонных сообщений автомобильным транспортом общего пользования</w:t>
      </w:r>
    </w:p>
    <w:p w:rsidR="00BC46D5" w:rsidRPr="00C443F7" w:rsidRDefault="00BC46D5" w:rsidP="00BC46D5">
      <w:pPr>
        <w:spacing w:after="0"/>
        <w:ind w:firstLine="709"/>
        <w:jc w:val="both"/>
        <w:rPr>
          <w:rFonts w:ascii="Times New Roman" w:hAnsi="Times New Roman" w:cs="Times New Roman"/>
          <w:b/>
          <w:sz w:val="28"/>
          <w:szCs w:val="28"/>
        </w:rPr>
      </w:pPr>
      <w:r w:rsidRPr="00C443F7">
        <w:rPr>
          <w:rFonts w:ascii="Times New Roman" w:hAnsi="Times New Roman" w:cs="Times New Roman"/>
          <w:sz w:val="28"/>
          <w:szCs w:val="28"/>
        </w:rPr>
        <w:t xml:space="preserve">В последние годы в </w:t>
      </w:r>
      <w:r w:rsidR="002C14EA">
        <w:rPr>
          <w:rFonts w:ascii="Times New Roman" w:hAnsi="Times New Roman" w:cs="Times New Roman"/>
          <w:sz w:val="28"/>
          <w:szCs w:val="28"/>
        </w:rPr>
        <w:t>Федосеевском сельском поселении</w:t>
      </w:r>
      <w:r w:rsidRPr="00C443F7">
        <w:rPr>
          <w:rFonts w:ascii="Times New Roman" w:hAnsi="Times New Roman" w:cs="Times New Roman"/>
          <w:sz w:val="28"/>
          <w:szCs w:val="28"/>
        </w:rPr>
        <w:t xml:space="preserve"> снижается спрос на</w:t>
      </w:r>
      <w:r w:rsidRPr="000238F7">
        <w:rPr>
          <w:rFonts w:ascii="Times New Roman" w:hAnsi="Times New Roman" w:cs="Times New Roman"/>
          <w:b/>
          <w:sz w:val="28"/>
          <w:szCs w:val="28"/>
        </w:rPr>
        <w:t xml:space="preserve"> </w:t>
      </w:r>
      <w:r>
        <w:rPr>
          <w:rFonts w:ascii="Times New Roman" w:hAnsi="Times New Roman" w:cs="Times New Roman"/>
          <w:sz w:val="28"/>
          <w:szCs w:val="28"/>
        </w:rPr>
        <w:t>внутрирайонные</w:t>
      </w:r>
      <w:r w:rsidRPr="000238F7">
        <w:rPr>
          <w:rFonts w:ascii="Times New Roman" w:hAnsi="Times New Roman" w:cs="Times New Roman"/>
          <w:sz w:val="28"/>
          <w:szCs w:val="28"/>
        </w:rPr>
        <w:t xml:space="preserve"> </w:t>
      </w:r>
      <w:r w:rsidRPr="00C443F7">
        <w:rPr>
          <w:rFonts w:ascii="Times New Roman" w:hAnsi="Times New Roman" w:cs="Times New Roman"/>
          <w:sz w:val="28"/>
          <w:szCs w:val="28"/>
        </w:rPr>
        <w:t>пассажирские перевозки общественным транспортом. Снижение привлекательности пассажирских перевозок общественным транспортом обусловлено рядом факторов, среди которых несогласованность маршрутного сообщения между отдельными видами транспорта, высокий износ подвижного состава пассажирских перевозок. Сопутствующей тенденцией является повышение уровня автомобилизации населения.</w:t>
      </w:r>
    </w:p>
    <w:p w:rsidR="00BC46D5" w:rsidRPr="00C30363" w:rsidRDefault="00BC46D5" w:rsidP="00BC46D5">
      <w:pPr>
        <w:spacing w:after="0"/>
        <w:ind w:firstLine="709"/>
        <w:rPr>
          <w:rFonts w:ascii="Times New Roman" w:hAnsi="Times New Roman" w:cs="Times New Roman"/>
          <w:sz w:val="28"/>
          <w:szCs w:val="28"/>
        </w:rPr>
      </w:pPr>
      <w:r w:rsidRPr="00C30363">
        <w:rPr>
          <w:rFonts w:ascii="Times New Roman" w:hAnsi="Times New Roman" w:cs="Times New Roman"/>
          <w:sz w:val="28"/>
          <w:szCs w:val="28"/>
        </w:rPr>
        <w:t>Ключевые тренды:</w:t>
      </w:r>
    </w:p>
    <w:p w:rsidR="00BC46D5" w:rsidRPr="00C30363" w:rsidRDefault="00BC46D5" w:rsidP="00BC46D5">
      <w:pPr>
        <w:numPr>
          <w:ilvl w:val="0"/>
          <w:numId w:val="50"/>
        </w:numPr>
        <w:spacing w:after="0" w:line="240" w:lineRule="auto"/>
        <w:ind w:left="0" w:firstLine="709"/>
        <w:contextualSpacing/>
        <w:jc w:val="both"/>
        <w:rPr>
          <w:rFonts w:ascii="Times New Roman" w:hAnsi="Times New Roman"/>
          <w:sz w:val="28"/>
          <w:szCs w:val="28"/>
        </w:rPr>
      </w:pPr>
      <w:r w:rsidRPr="00C30363">
        <w:rPr>
          <w:rFonts w:ascii="Times New Roman" w:hAnsi="Times New Roman"/>
          <w:sz w:val="28"/>
          <w:szCs w:val="28"/>
        </w:rPr>
        <w:t>Повышение требований к безопасности в сфере дорожно-транспортного хозяйства</w:t>
      </w:r>
    </w:p>
    <w:p w:rsidR="00BC46D5" w:rsidRPr="00FE1C38" w:rsidRDefault="00BC46D5" w:rsidP="00BC46D5">
      <w:pPr>
        <w:spacing w:after="0"/>
        <w:ind w:firstLine="709"/>
        <w:jc w:val="both"/>
        <w:rPr>
          <w:rFonts w:ascii="Times New Roman" w:hAnsi="Times New Roman"/>
          <w:sz w:val="28"/>
          <w:szCs w:val="28"/>
        </w:rPr>
      </w:pPr>
      <w:r w:rsidRPr="00FE1C38">
        <w:rPr>
          <w:rFonts w:ascii="Times New Roman" w:hAnsi="Times New Roman"/>
          <w:sz w:val="28"/>
          <w:szCs w:val="28"/>
        </w:rPr>
        <w:t xml:space="preserve">В 70,0% случаев основной причиной аварии является человеческий фактор. Его нивелирование возможно за счет широкого внедрения технологий автономного вождения и систем помощи водителю. По данным исследования Intel и Strategy Analytics, проведенного в начале 2017 года, переход на автономные машины за период 2035-2045 годов сохранит полмиллиона жизней людей по всему миру. Повсеместное применение на автомобильных дорогах систем фото- и видеофиксации позволит снизить уровень нарушений правил дорожного движения и, соответственно, случаев ДТП. </w:t>
      </w:r>
    </w:p>
    <w:p w:rsidR="00BC46D5" w:rsidRPr="00FE1C38" w:rsidRDefault="00BC46D5" w:rsidP="00BC46D5">
      <w:pPr>
        <w:spacing w:after="0"/>
        <w:ind w:firstLine="709"/>
        <w:jc w:val="both"/>
        <w:rPr>
          <w:rFonts w:ascii="Times New Roman" w:hAnsi="Times New Roman"/>
          <w:sz w:val="28"/>
          <w:szCs w:val="28"/>
        </w:rPr>
      </w:pPr>
      <w:r w:rsidRPr="00FE1C38">
        <w:rPr>
          <w:rFonts w:ascii="Times New Roman" w:hAnsi="Times New Roman"/>
          <w:sz w:val="28"/>
          <w:szCs w:val="28"/>
        </w:rPr>
        <w:t>Кроме того, в мире активно развиваются системы мониторинга, контроля и надзора за обеспечением безопасности на транспорте, внедряются средства и системы повышения безопасности на всех видах транспорта, а также в дорожном хозяйстве.</w:t>
      </w:r>
    </w:p>
    <w:p w:rsidR="00BC46D5" w:rsidRPr="002623D8" w:rsidRDefault="00BC46D5" w:rsidP="00BC46D5">
      <w:pPr>
        <w:spacing w:after="0"/>
        <w:ind w:firstLine="708"/>
        <w:jc w:val="both"/>
        <w:rPr>
          <w:rFonts w:ascii="Times New Roman" w:hAnsi="Times New Roman" w:cs="Times New Roman"/>
          <w:b/>
          <w:sz w:val="28"/>
          <w:szCs w:val="28"/>
        </w:rPr>
      </w:pPr>
      <w:r w:rsidRPr="002623D8">
        <w:rPr>
          <w:rFonts w:ascii="Times New Roman" w:hAnsi="Times New Roman"/>
          <w:sz w:val="28"/>
          <w:szCs w:val="28"/>
        </w:rPr>
        <w:t>Порядка 30% случаев ДТП происходит по причине дефектов дорожного полотна и несоответствия автомобильных дорог нормативным требованиям к транспортно-эксплуатационным показателям</w:t>
      </w:r>
    </w:p>
    <w:p w:rsidR="00BC46D5" w:rsidRPr="00C30363" w:rsidRDefault="00BC46D5" w:rsidP="00BC46D5">
      <w:pPr>
        <w:pStyle w:val="a3"/>
        <w:numPr>
          <w:ilvl w:val="0"/>
          <w:numId w:val="50"/>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lastRenderedPageBreak/>
        <w:t>Повышение требований к экологичности и энергоэффективности транспортных систем</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Постоянное повышение экологических требований предопределяет необходимость совершенствования двигательных систем: происходит активный отказ от бензиновых и дизельных двигателей в автомобилестроении. Развивается концепция электрификации транспортных средст</w:t>
      </w:r>
      <w:r>
        <w:rPr>
          <w:rFonts w:ascii="Times New Roman" w:hAnsi="Times New Roman" w:cs="Times New Roman"/>
          <w:sz w:val="28"/>
          <w:szCs w:val="28"/>
        </w:rPr>
        <w:t>в (например, электромобили)</w:t>
      </w:r>
      <w:r w:rsidRPr="00C443F7">
        <w:rPr>
          <w:rFonts w:ascii="Times New Roman" w:hAnsi="Times New Roman" w:cs="Times New Roman"/>
          <w:sz w:val="28"/>
          <w:szCs w:val="28"/>
        </w:rPr>
        <w:t>, распространяются альтернативные виды топлива (например, водород, природный газ, синтетическое топливо). Параллельно с этим в мире развиваются системы обслуживания транспортных средств, использующих альтернативное топливо.</w:t>
      </w:r>
    </w:p>
    <w:p w:rsidR="00BC46D5" w:rsidRPr="00C30363" w:rsidRDefault="00BC46D5" w:rsidP="00BC46D5">
      <w:pPr>
        <w:pStyle w:val="15"/>
        <w:keepNext w:val="0"/>
        <w:spacing w:before="120" w:after="120" w:line="276" w:lineRule="auto"/>
        <w:ind w:firstLine="709"/>
        <w:jc w:val="center"/>
        <w:rPr>
          <w:rFonts w:cs="Times New Roman"/>
          <w:b w:val="0"/>
          <w:szCs w:val="28"/>
          <w:lang w:eastAsia="ru-RU"/>
        </w:rPr>
      </w:pPr>
      <w:r w:rsidRPr="00C30363">
        <w:rPr>
          <w:rFonts w:cs="Times New Roman"/>
          <w:b w:val="0"/>
          <w:szCs w:val="28"/>
          <w:lang w:eastAsia="ru-RU"/>
        </w:rPr>
        <w:t>Система целей и механизм реализации</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Динамическая цель:</w:t>
      </w:r>
    </w:p>
    <w:p w:rsidR="00BC46D5" w:rsidRPr="00C443F7" w:rsidRDefault="00BC46D5" w:rsidP="00BC46D5">
      <w:pPr>
        <w:pStyle w:val="a3"/>
        <w:numPr>
          <w:ilvl w:val="0"/>
          <w:numId w:val="48"/>
        </w:numPr>
        <w:tabs>
          <w:tab w:val="left" w:pos="426"/>
          <w:tab w:val="left" w:pos="127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пассажирооборота транспорта с приоритетом безопасности транспортного сообщения</w:t>
      </w:r>
    </w:p>
    <w:p w:rsidR="00BC46D5" w:rsidRPr="00C443F7" w:rsidRDefault="00BC46D5" w:rsidP="00BC46D5">
      <w:pPr>
        <w:tabs>
          <w:tab w:val="left" w:pos="1276"/>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Пассажирооборот</w:t>
      </w:r>
      <w:r w:rsidRPr="00C443F7">
        <w:rPr>
          <w:rFonts w:ascii="Times New Roman" w:eastAsia="Calibri" w:hAnsi="Times New Roman" w:cs="Times New Roman"/>
          <w:b/>
          <w:i/>
          <w:sz w:val="28"/>
          <w:szCs w:val="28"/>
          <w:lang w:eastAsia="ru-RU"/>
        </w:rPr>
        <w:t xml:space="preserve"> </w:t>
      </w:r>
      <w:r w:rsidRPr="00C443F7">
        <w:rPr>
          <w:rFonts w:ascii="Times New Roman" w:hAnsi="Times New Roman" w:cs="Times New Roman"/>
          <w:sz w:val="28"/>
          <w:szCs w:val="28"/>
        </w:rPr>
        <w:t>транспорта общего пользования:</w:t>
      </w:r>
    </w:p>
    <w:p w:rsidR="00BC46D5" w:rsidRPr="00C30363"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2017 год – </w:t>
      </w:r>
      <w:r w:rsidR="002C14EA" w:rsidRPr="00C30363">
        <w:rPr>
          <w:rFonts w:ascii="Times New Roman" w:hAnsi="Times New Roman" w:cs="Times New Roman"/>
          <w:sz w:val="28"/>
          <w:szCs w:val="28"/>
        </w:rPr>
        <w:t>0,3</w:t>
      </w:r>
      <w:r w:rsidRPr="00C30363">
        <w:rPr>
          <w:rFonts w:ascii="Times New Roman" w:hAnsi="Times New Roman" w:cs="Times New Roman"/>
          <w:sz w:val="28"/>
          <w:szCs w:val="28"/>
        </w:rPr>
        <w:t xml:space="preserve"> тыс. пасс.км</w:t>
      </w:r>
    </w:p>
    <w:p w:rsidR="00BC46D5" w:rsidRPr="00C30363"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2024 год – </w:t>
      </w:r>
      <w:r w:rsidR="002C14EA" w:rsidRPr="00C30363">
        <w:rPr>
          <w:rFonts w:ascii="Times New Roman" w:hAnsi="Times New Roman" w:cs="Times New Roman"/>
          <w:sz w:val="28"/>
          <w:szCs w:val="28"/>
        </w:rPr>
        <w:t>0,4</w:t>
      </w:r>
      <w:r w:rsidRPr="00C30363">
        <w:rPr>
          <w:rFonts w:ascii="Times New Roman" w:hAnsi="Times New Roman" w:cs="Times New Roman"/>
          <w:sz w:val="28"/>
          <w:szCs w:val="28"/>
        </w:rPr>
        <w:t xml:space="preserve"> тыс. пасс.км (рост на 20,0%)</w:t>
      </w:r>
    </w:p>
    <w:p w:rsidR="00BC46D5" w:rsidRPr="00C30363"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2030 год – </w:t>
      </w:r>
      <w:r w:rsidR="002C14EA" w:rsidRPr="00C30363">
        <w:rPr>
          <w:rFonts w:ascii="Times New Roman" w:hAnsi="Times New Roman" w:cs="Times New Roman"/>
          <w:sz w:val="28"/>
          <w:szCs w:val="28"/>
        </w:rPr>
        <w:t>0,5</w:t>
      </w:r>
      <w:r w:rsidRPr="00C30363">
        <w:rPr>
          <w:rFonts w:ascii="Times New Roman" w:hAnsi="Times New Roman" w:cs="Times New Roman"/>
          <w:sz w:val="28"/>
          <w:szCs w:val="28"/>
        </w:rPr>
        <w:t xml:space="preserve"> тыс. пасс.км (рост на 30,0%).</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Смертность в результате дорожно-транспортных происшествий:</w:t>
      </w:r>
    </w:p>
    <w:p w:rsidR="00BC46D5" w:rsidRPr="00C30363"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2017 год – </w:t>
      </w:r>
      <w:r w:rsidR="002C14EA" w:rsidRPr="00C30363">
        <w:rPr>
          <w:rFonts w:ascii="Times New Roman" w:hAnsi="Times New Roman" w:cs="Times New Roman"/>
          <w:sz w:val="28"/>
          <w:szCs w:val="28"/>
        </w:rPr>
        <w:t>0</w:t>
      </w:r>
      <w:r w:rsidRPr="00C30363">
        <w:rPr>
          <w:rFonts w:ascii="Times New Roman" w:hAnsi="Times New Roman" w:cs="Times New Roman"/>
          <w:sz w:val="28"/>
          <w:szCs w:val="28"/>
        </w:rPr>
        <w:t xml:space="preserve"> чел.</w:t>
      </w:r>
    </w:p>
    <w:p w:rsidR="00BC46D5" w:rsidRPr="00C30363"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2024 год – 0 чел.</w:t>
      </w:r>
    </w:p>
    <w:p w:rsidR="00BC46D5" w:rsidRPr="00C30363"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2030 год – 0 чел.</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Структурная цель:</w:t>
      </w:r>
    </w:p>
    <w:p w:rsidR="00BC46D5" w:rsidRPr="00C443F7" w:rsidRDefault="00BC46D5" w:rsidP="00BC46D5">
      <w:pPr>
        <w:pStyle w:val="a3"/>
        <w:numPr>
          <w:ilvl w:val="0"/>
          <w:numId w:val="49"/>
        </w:numPr>
        <w:tabs>
          <w:tab w:val="left" w:pos="426"/>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w:t>
      </w:r>
      <w:r w:rsidRPr="00C443F7">
        <w:rPr>
          <w:rFonts w:ascii="Times New Roman" w:hAnsi="Times New Roman" w:cs="Times New Roman"/>
          <w:sz w:val="28"/>
          <w:szCs w:val="28"/>
        </w:rPr>
        <w:t xml:space="preserve">безопасности передвижения пассажиров </w:t>
      </w:r>
    </w:p>
    <w:p w:rsidR="00BC46D5" w:rsidRPr="00C443F7" w:rsidRDefault="00BC46D5" w:rsidP="00BC46D5">
      <w:pPr>
        <w:tabs>
          <w:tab w:val="left" w:pos="1276"/>
        </w:tabs>
        <w:spacing w:after="0"/>
        <w:ind w:firstLine="709"/>
        <w:jc w:val="both"/>
        <w:rPr>
          <w:rFonts w:ascii="Times New Roman" w:hAnsi="Times New Roman" w:cs="Times New Roman"/>
          <w:sz w:val="28"/>
          <w:szCs w:val="28"/>
        </w:rPr>
      </w:pP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Приоритетные задачи и мероприятия:</w:t>
      </w:r>
    </w:p>
    <w:p w:rsidR="00BC46D5" w:rsidRPr="002623D8" w:rsidRDefault="00BC46D5" w:rsidP="00BC46D5">
      <w:pPr>
        <w:spacing w:after="0"/>
        <w:jc w:val="both"/>
        <w:rPr>
          <w:rFonts w:ascii="Times New Roman" w:hAnsi="Times New Roman"/>
          <w:sz w:val="28"/>
          <w:szCs w:val="28"/>
        </w:rPr>
      </w:pPr>
      <w:r>
        <w:rPr>
          <w:rFonts w:ascii="Times New Roman" w:hAnsi="Times New Roman" w:cs="Times New Roman"/>
          <w:sz w:val="28"/>
          <w:szCs w:val="28"/>
        </w:rPr>
        <w:tab/>
      </w:r>
      <w:r w:rsidR="009B7473">
        <w:rPr>
          <w:rFonts w:ascii="Times New Roman" w:hAnsi="Times New Roman" w:cs="Times New Roman"/>
          <w:sz w:val="28"/>
          <w:szCs w:val="28"/>
        </w:rPr>
        <w:t>1</w:t>
      </w:r>
      <w:r>
        <w:rPr>
          <w:rFonts w:ascii="Times New Roman" w:hAnsi="Times New Roman"/>
          <w:sz w:val="28"/>
          <w:szCs w:val="28"/>
        </w:rPr>
        <w:t xml:space="preserve">. </w:t>
      </w:r>
      <w:r w:rsidRPr="002623D8">
        <w:rPr>
          <w:rFonts w:ascii="Times New Roman" w:hAnsi="Times New Roman"/>
          <w:sz w:val="28"/>
          <w:szCs w:val="28"/>
        </w:rPr>
        <w:t>Снижение доли автомобильных дорог межмуниципального значения, не соответс</w:t>
      </w:r>
      <w:r w:rsidR="009B7473">
        <w:rPr>
          <w:rFonts w:ascii="Times New Roman" w:hAnsi="Times New Roman"/>
          <w:sz w:val="28"/>
          <w:szCs w:val="28"/>
        </w:rPr>
        <w:t>твующих нормативным требованиям.</w:t>
      </w:r>
    </w:p>
    <w:p w:rsidR="00BC46D5" w:rsidRPr="00FE1C38" w:rsidRDefault="00BC46D5" w:rsidP="00BC46D5">
      <w:pPr>
        <w:tabs>
          <w:tab w:val="left" w:pos="426"/>
        </w:tabs>
        <w:spacing w:after="0"/>
        <w:contextualSpacing/>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B7473">
        <w:rPr>
          <w:rFonts w:ascii="Times New Roman" w:hAnsi="Times New Roman" w:cs="Times New Roman"/>
          <w:sz w:val="28"/>
          <w:szCs w:val="28"/>
        </w:rPr>
        <w:t>2</w:t>
      </w:r>
      <w:r>
        <w:rPr>
          <w:rFonts w:ascii="Times New Roman" w:hAnsi="Times New Roman" w:cs="Times New Roman"/>
          <w:sz w:val="28"/>
          <w:szCs w:val="28"/>
        </w:rPr>
        <w:t>.</w:t>
      </w:r>
      <w:r w:rsidRPr="002623D8">
        <w:rPr>
          <w:rFonts w:ascii="Times New Roman" w:hAnsi="Times New Roman"/>
          <w:sz w:val="28"/>
          <w:szCs w:val="28"/>
        </w:rPr>
        <w:t xml:space="preserve"> </w:t>
      </w:r>
      <w:r w:rsidRPr="00FE1C38">
        <w:rPr>
          <w:rFonts w:ascii="Times New Roman" w:hAnsi="Times New Roman"/>
          <w:sz w:val="28"/>
          <w:szCs w:val="28"/>
        </w:rPr>
        <w:t xml:space="preserve">Снижение количества погибших в результате ДТП </w:t>
      </w:r>
      <w:r>
        <w:rPr>
          <w:rFonts w:ascii="Times New Roman" w:hAnsi="Times New Roman"/>
          <w:sz w:val="28"/>
          <w:szCs w:val="28"/>
        </w:rPr>
        <w:t xml:space="preserve">на дорожной сети </w:t>
      </w:r>
      <w:r w:rsidR="009B7473">
        <w:rPr>
          <w:rFonts w:ascii="Times New Roman" w:hAnsi="Times New Roman"/>
          <w:sz w:val="28"/>
          <w:szCs w:val="28"/>
        </w:rPr>
        <w:t>сельского поселения</w:t>
      </w:r>
      <w:r>
        <w:rPr>
          <w:rFonts w:ascii="Times New Roman" w:hAnsi="Times New Roman"/>
          <w:sz w:val="28"/>
          <w:szCs w:val="28"/>
        </w:rPr>
        <w:t xml:space="preserve">  </w:t>
      </w:r>
      <w:r w:rsidRPr="00FE1C38">
        <w:rPr>
          <w:rFonts w:ascii="Times New Roman" w:hAnsi="Times New Roman"/>
          <w:sz w:val="28"/>
          <w:szCs w:val="28"/>
        </w:rPr>
        <w:t>полная ликвидация погибших в ДТП к 20</w:t>
      </w:r>
      <w:r>
        <w:rPr>
          <w:rFonts w:ascii="Times New Roman" w:hAnsi="Times New Roman"/>
          <w:sz w:val="28"/>
          <w:szCs w:val="28"/>
        </w:rPr>
        <w:t>24</w:t>
      </w:r>
      <w:r w:rsidRPr="00FE1C38">
        <w:rPr>
          <w:rFonts w:ascii="Times New Roman" w:hAnsi="Times New Roman"/>
          <w:sz w:val="28"/>
          <w:szCs w:val="28"/>
        </w:rPr>
        <w:t xml:space="preserve"> году) :</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t>установка элементов обустройства автомобильных дорог (в т.ч. в рамках приоритетного проекта «Бе</w:t>
      </w:r>
      <w:r>
        <w:rPr>
          <w:rFonts w:ascii="Times New Roman" w:hAnsi="Times New Roman"/>
          <w:sz w:val="28"/>
          <w:szCs w:val="28"/>
        </w:rPr>
        <w:t>зопасные и качественные дороги»</w:t>
      </w:r>
      <w:r w:rsidRPr="00FE1C38">
        <w:rPr>
          <w:rFonts w:ascii="Times New Roman" w:hAnsi="Times New Roman"/>
          <w:sz w:val="28"/>
          <w:szCs w:val="28"/>
        </w:rPr>
        <w:t>);</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t>формирование культуры поведения на автомобильных дорогах, как у водителей, так и у пешеходов;</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t>снижение количества мест концентрации дорожно-транспортных происшествий (аварийно-опасных участков) на дорожной сети;</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t>внедрение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lastRenderedPageBreak/>
        <w:t>внедрение автоматизированных и роботизированных технологий организации дорожного движения и контроля за соблюдением правил дорожного движения;</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t>усиление ответственности водителей за нарушение правил дорожного движения, а также повышение требований к уровню их профессиональной подготовки.</w:t>
      </w:r>
    </w:p>
    <w:p w:rsidR="00BC46D5" w:rsidRPr="009B7473" w:rsidRDefault="00BC46D5" w:rsidP="009B7473">
      <w:pPr>
        <w:pStyle w:val="a3"/>
        <w:numPr>
          <w:ilvl w:val="0"/>
          <w:numId w:val="48"/>
        </w:numPr>
        <w:tabs>
          <w:tab w:val="left" w:pos="426"/>
        </w:tabs>
        <w:spacing w:after="0"/>
        <w:jc w:val="both"/>
        <w:rPr>
          <w:rFonts w:ascii="Times New Roman" w:hAnsi="Times New Roman"/>
          <w:sz w:val="28"/>
          <w:szCs w:val="28"/>
        </w:rPr>
      </w:pPr>
      <w:r w:rsidRPr="009B7473">
        <w:rPr>
          <w:rFonts w:ascii="Times New Roman" w:hAnsi="Times New Roman"/>
          <w:sz w:val="28"/>
          <w:szCs w:val="28"/>
        </w:rPr>
        <w:t>Повышение эффективности внутрирайонных перевозок автомобильным транспортом:</w:t>
      </w:r>
    </w:p>
    <w:p w:rsidR="00BC46D5" w:rsidRPr="00FE1C38" w:rsidRDefault="00BC46D5" w:rsidP="00BC46D5">
      <w:pPr>
        <w:numPr>
          <w:ilvl w:val="0"/>
          <w:numId w:val="139"/>
        </w:numPr>
        <w:tabs>
          <w:tab w:val="left" w:pos="426"/>
        </w:tabs>
        <w:spacing w:after="0"/>
        <w:ind w:left="0" w:firstLine="851"/>
        <w:contextualSpacing/>
        <w:jc w:val="both"/>
        <w:rPr>
          <w:rFonts w:ascii="Times New Roman" w:hAnsi="Times New Roman"/>
          <w:sz w:val="28"/>
          <w:szCs w:val="28"/>
        </w:rPr>
      </w:pPr>
      <w:r w:rsidRPr="00FE1C38">
        <w:rPr>
          <w:rFonts w:ascii="Times New Roman" w:hAnsi="Times New Roman"/>
          <w:sz w:val="28"/>
          <w:szCs w:val="28"/>
        </w:rPr>
        <w:t>увеличение пассажирских перевозок на внутрирайонных маршрутах</w:t>
      </w:r>
      <w:r>
        <w:rPr>
          <w:rFonts w:ascii="Times New Roman" w:hAnsi="Times New Roman"/>
          <w:sz w:val="28"/>
          <w:szCs w:val="28"/>
        </w:rPr>
        <w:t xml:space="preserve"> (на 3</w:t>
      </w:r>
      <w:r w:rsidRPr="00FE1C38">
        <w:rPr>
          <w:rFonts w:ascii="Times New Roman" w:hAnsi="Times New Roman"/>
          <w:sz w:val="28"/>
          <w:szCs w:val="28"/>
        </w:rPr>
        <w:t>0% к 2030 году);</w:t>
      </w:r>
    </w:p>
    <w:p w:rsidR="00BC46D5" w:rsidRPr="00FE1C38" w:rsidRDefault="00BC46D5" w:rsidP="00BC46D5">
      <w:pPr>
        <w:numPr>
          <w:ilvl w:val="0"/>
          <w:numId w:val="138"/>
        </w:numPr>
        <w:spacing w:after="0"/>
        <w:ind w:left="0" w:firstLine="851"/>
        <w:contextualSpacing/>
        <w:jc w:val="both"/>
        <w:rPr>
          <w:rFonts w:ascii="Times New Roman" w:hAnsi="Times New Roman"/>
          <w:sz w:val="28"/>
          <w:szCs w:val="28"/>
        </w:rPr>
      </w:pPr>
      <w:r w:rsidRPr="00FE1C38">
        <w:rPr>
          <w:rFonts w:ascii="Times New Roman" w:hAnsi="Times New Roman"/>
          <w:sz w:val="28"/>
          <w:szCs w:val="28"/>
        </w:rPr>
        <w:t>оптимизация схемы внутрирайонного транспортного обслуживания</w:t>
      </w:r>
      <w:r w:rsidR="009B7473">
        <w:rPr>
          <w:rFonts w:ascii="Times New Roman" w:hAnsi="Times New Roman"/>
          <w:sz w:val="28"/>
          <w:szCs w:val="28"/>
        </w:rPr>
        <w:t>.</w:t>
      </w:r>
    </w:p>
    <w:p w:rsidR="00BC46D5" w:rsidRPr="001513CD" w:rsidRDefault="00BC46D5" w:rsidP="00BC46D5">
      <w:pPr>
        <w:spacing w:after="0"/>
        <w:jc w:val="both"/>
        <w:rPr>
          <w:rFonts w:ascii="Times New Roman" w:hAnsi="Times New Roman" w:cs="Times New Roman"/>
          <w:sz w:val="28"/>
          <w:szCs w:val="28"/>
        </w:rPr>
      </w:pPr>
      <w:r>
        <w:rPr>
          <w:rFonts w:ascii="Times New Roman" w:hAnsi="Times New Roman" w:cs="Times New Roman"/>
          <w:sz w:val="28"/>
          <w:szCs w:val="28"/>
        </w:rPr>
        <w:tab/>
      </w:r>
    </w:p>
    <w:p w:rsidR="00BC46D5" w:rsidRPr="00C30363" w:rsidRDefault="00BC46D5" w:rsidP="00BC46D5">
      <w:pPr>
        <w:pStyle w:val="3"/>
        <w:rPr>
          <w:b w:val="0"/>
        </w:rPr>
      </w:pPr>
      <w:bookmarkStart w:id="53" w:name="_Toc527719379"/>
      <w:r w:rsidRPr="00C30363">
        <w:rPr>
          <w:b w:val="0"/>
        </w:rPr>
        <w:t>3.3.2. Инженерно-энергетическая инфраструктура</w:t>
      </w:r>
      <w:bookmarkEnd w:id="53"/>
    </w:p>
    <w:p w:rsidR="00BC46D5" w:rsidRPr="00C30363" w:rsidRDefault="00BC46D5" w:rsidP="00BC46D5">
      <w:pPr>
        <w:spacing w:after="0"/>
        <w:jc w:val="center"/>
        <w:rPr>
          <w:rFonts w:ascii="Times New Roman" w:hAnsi="Times New Roman" w:cs="Times New Roman"/>
          <w:sz w:val="28"/>
          <w:szCs w:val="24"/>
        </w:rPr>
      </w:pPr>
      <w:r w:rsidRPr="00C30363">
        <w:rPr>
          <w:rFonts w:ascii="Times New Roman" w:hAnsi="Times New Roman" w:cs="Times New Roman"/>
          <w:sz w:val="28"/>
          <w:szCs w:val="24"/>
        </w:rPr>
        <w:t>Состояние и тренды развития</w:t>
      </w:r>
    </w:p>
    <w:p w:rsidR="00BC46D5" w:rsidRPr="00E11FAB" w:rsidRDefault="00BC46D5" w:rsidP="00BC46D5">
      <w:pPr>
        <w:spacing w:after="0"/>
        <w:ind w:firstLine="709"/>
        <w:jc w:val="both"/>
        <w:rPr>
          <w:rFonts w:ascii="Times New Roman" w:hAnsi="Times New Roman" w:cs="Times New Roman"/>
          <w:sz w:val="28"/>
          <w:szCs w:val="24"/>
        </w:rPr>
      </w:pPr>
      <w:bookmarkStart w:id="54" w:name="_Ref501652108"/>
      <w:r w:rsidRPr="00E11FAB">
        <w:rPr>
          <w:rFonts w:ascii="Times New Roman" w:hAnsi="Times New Roman" w:cs="Times New Roman"/>
          <w:sz w:val="28"/>
          <w:szCs w:val="24"/>
        </w:rPr>
        <w:t xml:space="preserve">Функциональное назначение инженерно-энергетической инфраструктуры </w:t>
      </w:r>
      <w:r w:rsidR="009B7473">
        <w:rPr>
          <w:rFonts w:ascii="Times New Roman" w:hAnsi="Times New Roman" w:cs="Times New Roman"/>
          <w:sz w:val="28"/>
          <w:szCs w:val="24"/>
        </w:rPr>
        <w:t>сельского поселения</w:t>
      </w:r>
      <w:r w:rsidRPr="00E11FAB">
        <w:rPr>
          <w:rFonts w:ascii="Times New Roman" w:hAnsi="Times New Roman" w:cs="Times New Roman"/>
          <w:sz w:val="28"/>
          <w:szCs w:val="24"/>
        </w:rPr>
        <w:t xml:space="preserve"> состоит в обеспечении эффективности  передачи и потребления различных видов коммунальных ресурсов в </w:t>
      </w:r>
      <w:r w:rsidR="00862601">
        <w:rPr>
          <w:rFonts w:ascii="Times New Roman" w:hAnsi="Times New Roman" w:cs="Times New Roman"/>
          <w:sz w:val="28"/>
          <w:szCs w:val="24"/>
        </w:rPr>
        <w:t>Федосеевском сельском поселении</w:t>
      </w:r>
      <w:r w:rsidRPr="00E11FAB">
        <w:rPr>
          <w:rFonts w:ascii="Times New Roman" w:hAnsi="Times New Roman" w:cs="Times New Roman"/>
          <w:sz w:val="28"/>
          <w:szCs w:val="24"/>
        </w:rPr>
        <w:t>, тем самым стимулируя развитие территории и обеспечивая население и бизнес необходимыми элементами инженерной инфраструктуры.</w:t>
      </w:r>
    </w:p>
    <w:p w:rsidR="00BC46D5" w:rsidRPr="00231162" w:rsidRDefault="00BC46D5" w:rsidP="00BC46D5">
      <w:pPr>
        <w:spacing w:after="0"/>
        <w:ind w:firstLine="709"/>
        <w:jc w:val="both"/>
        <w:rPr>
          <w:rFonts w:ascii="Times New Roman" w:hAnsi="Times New Roman" w:cs="Times New Roman"/>
          <w:sz w:val="28"/>
          <w:szCs w:val="24"/>
        </w:rPr>
      </w:pPr>
      <w:r w:rsidRPr="00E11FAB">
        <w:rPr>
          <w:rFonts w:ascii="Times New Roman" w:hAnsi="Times New Roman" w:cs="Times New Roman"/>
          <w:sz w:val="28"/>
          <w:szCs w:val="24"/>
        </w:rPr>
        <w:t xml:space="preserve">Динамика ключевых показателей инженерно-энергетической инфраструктуры </w:t>
      </w:r>
      <w:r w:rsidR="00862601">
        <w:rPr>
          <w:rFonts w:ascii="Times New Roman" w:hAnsi="Times New Roman" w:cs="Times New Roman"/>
          <w:sz w:val="28"/>
          <w:szCs w:val="24"/>
        </w:rPr>
        <w:t>Федосеевского сельского поселения</w:t>
      </w:r>
      <w:r w:rsidRPr="00E11FAB">
        <w:rPr>
          <w:rFonts w:ascii="Times New Roman" w:hAnsi="Times New Roman" w:cs="Times New Roman"/>
          <w:sz w:val="28"/>
          <w:szCs w:val="24"/>
        </w:rPr>
        <w:t>, позволяющих охарактеризовать текущее состояние и эффективность ее функционирования, представлена в</w:t>
      </w:r>
      <w:r w:rsidRPr="003664C6">
        <w:rPr>
          <w:rFonts w:ascii="Times New Roman" w:hAnsi="Times New Roman" w:cs="Times New Roman"/>
          <w:color w:val="FF0000"/>
          <w:sz w:val="28"/>
          <w:szCs w:val="24"/>
        </w:rPr>
        <w:t xml:space="preserve"> </w:t>
      </w:r>
      <w:r w:rsidRPr="00231162">
        <w:rPr>
          <w:rFonts w:ascii="Times New Roman" w:hAnsi="Times New Roman" w:cs="Times New Roman"/>
          <w:sz w:val="28"/>
          <w:szCs w:val="24"/>
        </w:rPr>
        <w:t>таблице 23.</w:t>
      </w:r>
    </w:p>
    <w:p w:rsidR="00BC46D5" w:rsidRPr="00C30363" w:rsidRDefault="00BC46D5" w:rsidP="00BC46D5">
      <w:pPr>
        <w:spacing w:after="0"/>
        <w:ind w:firstLine="709"/>
        <w:jc w:val="both"/>
        <w:rPr>
          <w:rFonts w:ascii="Times New Roman" w:hAnsi="Times New Roman" w:cs="Times New Roman"/>
          <w:sz w:val="28"/>
          <w:szCs w:val="24"/>
        </w:rPr>
      </w:pPr>
      <w:r w:rsidRPr="00C30363">
        <w:rPr>
          <w:rFonts w:ascii="Times New Roman" w:hAnsi="Times New Roman" w:cs="Times New Roman"/>
          <w:sz w:val="28"/>
          <w:szCs w:val="24"/>
        </w:rPr>
        <w:t xml:space="preserve">Таблица </w:t>
      </w:r>
      <w:bookmarkEnd w:id="54"/>
      <w:r w:rsidRPr="00C30363">
        <w:rPr>
          <w:rFonts w:ascii="Times New Roman" w:hAnsi="Times New Roman" w:cs="Times New Roman"/>
          <w:sz w:val="28"/>
          <w:szCs w:val="24"/>
        </w:rPr>
        <w:t xml:space="preserve">23 – Динамика ключевых показателей развития инженерно-энергетической инфраструктуры </w:t>
      </w:r>
      <w:r w:rsidR="00862601" w:rsidRPr="00C30363">
        <w:rPr>
          <w:rFonts w:ascii="Times New Roman" w:hAnsi="Times New Roman" w:cs="Times New Roman"/>
          <w:sz w:val="28"/>
          <w:szCs w:val="24"/>
        </w:rPr>
        <w:t>Федосеевского сельского поселения</w:t>
      </w:r>
      <w:r w:rsidRPr="00C30363">
        <w:rPr>
          <w:rFonts w:ascii="Times New Roman" w:hAnsi="Times New Roman" w:cs="Times New Roman"/>
          <w:sz w:val="28"/>
          <w:szCs w:val="24"/>
        </w:rPr>
        <w:t xml:space="preserve"> в 2011–2017 годах</w:t>
      </w:r>
    </w:p>
    <w:tbl>
      <w:tblPr>
        <w:tblStyle w:val="24"/>
        <w:tblW w:w="4917" w:type="pct"/>
        <w:tblLook w:val="0480"/>
      </w:tblPr>
      <w:tblGrid>
        <w:gridCol w:w="2301"/>
        <w:gridCol w:w="1024"/>
        <w:gridCol w:w="1155"/>
        <w:gridCol w:w="1023"/>
        <w:gridCol w:w="1153"/>
        <w:gridCol w:w="1021"/>
        <w:gridCol w:w="1023"/>
        <w:gridCol w:w="990"/>
      </w:tblGrid>
      <w:tr w:rsidR="00BC46D5" w:rsidRPr="0061294E" w:rsidTr="00FA337A">
        <w:trPr>
          <w:trHeight w:val="51"/>
          <w:tblHeader/>
        </w:trPr>
        <w:tc>
          <w:tcPr>
            <w:tcW w:w="1187" w:type="pct"/>
            <w:vAlign w:val="center"/>
          </w:tcPr>
          <w:p w:rsidR="00BC46D5" w:rsidRPr="0061294E" w:rsidRDefault="00BC46D5" w:rsidP="00FA337A">
            <w:pPr>
              <w:keepNext/>
              <w:jc w:val="center"/>
              <w:rPr>
                <w:rFonts w:ascii="Times New Roman" w:eastAsia="Times New Roman" w:hAnsi="Times New Roman" w:cs="Times New Roman"/>
                <w:sz w:val="24"/>
                <w:szCs w:val="24"/>
              </w:rPr>
            </w:pPr>
          </w:p>
        </w:tc>
        <w:tc>
          <w:tcPr>
            <w:tcW w:w="528" w:type="pct"/>
            <w:vAlign w:val="center"/>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2011</w:t>
            </w:r>
          </w:p>
        </w:tc>
        <w:tc>
          <w:tcPr>
            <w:tcW w:w="596" w:type="pct"/>
            <w:vAlign w:val="center"/>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2012</w:t>
            </w:r>
          </w:p>
        </w:tc>
        <w:tc>
          <w:tcPr>
            <w:tcW w:w="528" w:type="pct"/>
            <w:vAlign w:val="center"/>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2013</w:t>
            </w:r>
          </w:p>
        </w:tc>
        <w:tc>
          <w:tcPr>
            <w:tcW w:w="595" w:type="pct"/>
            <w:vAlign w:val="center"/>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2014</w:t>
            </w:r>
          </w:p>
        </w:tc>
        <w:tc>
          <w:tcPr>
            <w:tcW w:w="527" w:type="pct"/>
            <w:vAlign w:val="center"/>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2015</w:t>
            </w:r>
          </w:p>
        </w:tc>
        <w:tc>
          <w:tcPr>
            <w:tcW w:w="528" w:type="pct"/>
            <w:vAlign w:val="center"/>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2016</w:t>
            </w:r>
          </w:p>
        </w:tc>
        <w:tc>
          <w:tcPr>
            <w:tcW w:w="511" w:type="pct"/>
          </w:tcPr>
          <w:p w:rsidR="00BC46D5" w:rsidRPr="0061294E" w:rsidRDefault="00BC46D5" w:rsidP="00FA337A">
            <w:pPr>
              <w:keepNext/>
              <w:jc w:val="center"/>
              <w:rPr>
                <w:rFonts w:ascii="Times New Roman" w:eastAsia="Times New Roman" w:hAnsi="Times New Roman" w:cs="Times New Roman"/>
                <w:sz w:val="24"/>
                <w:szCs w:val="24"/>
              </w:rPr>
            </w:pPr>
            <w:r w:rsidRPr="0061294E">
              <w:rPr>
                <w:rFonts w:ascii="Times New Roman" w:eastAsia="Times New Roman" w:hAnsi="Times New Roman" w:cs="Times New Roman"/>
                <w:sz w:val="24"/>
                <w:szCs w:val="24"/>
              </w:rPr>
              <w:t>2017</w:t>
            </w:r>
          </w:p>
        </w:tc>
      </w:tr>
      <w:tr w:rsidR="00BC46D5" w:rsidRPr="00C30363" w:rsidTr="00FA337A">
        <w:trPr>
          <w:trHeight w:val="51"/>
          <w:tblHeader/>
        </w:trPr>
        <w:tc>
          <w:tcPr>
            <w:tcW w:w="5000" w:type="pct"/>
            <w:gridSpan w:val="8"/>
            <w:vAlign w:val="center"/>
          </w:tcPr>
          <w:p w:rsidR="00BC46D5" w:rsidRPr="00C30363" w:rsidRDefault="00BC46D5" w:rsidP="00FA337A">
            <w:pPr>
              <w:keepNext/>
              <w:jc w:val="center"/>
              <w:rPr>
                <w:rFonts w:ascii="Times New Roman" w:eastAsia="Times New Roman" w:hAnsi="Times New Roman" w:cs="Times New Roman"/>
                <w:sz w:val="24"/>
                <w:szCs w:val="24"/>
              </w:rPr>
            </w:pPr>
            <w:r w:rsidRPr="00C30363">
              <w:rPr>
                <w:rFonts w:ascii="Times New Roman" w:eastAsia="Times New Roman" w:hAnsi="Times New Roman" w:cs="Times New Roman"/>
                <w:sz w:val="24"/>
                <w:szCs w:val="24"/>
              </w:rPr>
              <w:t>Уровень газификации, процентов</w:t>
            </w:r>
          </w:p>
        </w:tc>
      </w:tr>
      <w:tr w:rsidR="00BC46D5" w:rsidRPr="0061294E" w:rsidTr="00FA337A">
        <w:trPr>
          <w:trHeight w:val="51"/>
          <w:tblHeader/>
        </w:trPr>
        <w:tc>
          <w:tcPr>
            <w:tcW w:w="1187" w:type="pct"/>
            <w:vAlign w:val="center"/>
          </w:tcPr>
          <w:p w:rsidR="00BC46D5" w:rsidRPr="0061294E" w:rsidRDefault="00862601" w:rsidP="00FA337A">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Федосеевское сельское поселение</w:t>
            </w:r>
          </w:p>
        </w:tc>
        <w:tc>
          <w:tcPr>
            <w:tcW w:w="528" w:type="pct"/>
            <w:vAlign w:val="center"/>
          </w:tcPr>
          <w:p w:rsidR="00BC46D5" w:rsidRPr="0061294E" w:rsidRDefault="00BC46D5" w:rsidP="00FA337A">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6" w:type="pct"/>
            <w:vAlign w:val="center"/>
          </w:tcPr>
          <w:p w:rsidR="00BC46D5" w:rsidRPr="0061294E" w:rsidRDefault="00BC46D5" w:rsidP="00FA337A">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28" w:type="pct"/>
            <w:vAlign w:val="center"/>
          </w:tcPr>
          <w:p w:rsidR="00BC46D5" w:rsidRPr="0061294E" w:rsidRDefault="00862601" w:rsidP="00FA337A">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5" w:type="pct"/>
            <w:vAlign w:val="center"/>
          </w:tcPr>
          <w:p w:rsidR="00BC46D5" w:rsidRPr="0061294E" w:rsidRDefault="00AC6383" w:rsidP="00FA337A">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27" w:type="pct"/>
            <w:vAlign w:val="center"/>
          </w:tcPr>
          <w:p w:rsidR="00BC46D5" w:rsidRPr="0061294E" w:rsidRDefault="00AC6383" w:rsidP="00FA337A">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28" w:type="pct"/>
            <w:vAlign w:val="center"/>
          </w:tcPr>
          <w:p w:rsidR="00BC46D5" w:rsidRPr="0061294E" w:rsidRDefault="00AC6383" w:rsidP="00AC6383">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11" w:type="pct"/>
            <w:vAlign w:val="center"/>
          </w:tcPr>
          <w:p w:rsidR="00BC46D5" w:rsidRPr="0061294E" w:rsidRDefault="00AC6383" w:rsidP="00AC6383">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r>
      <w:tr w:rsidR="00BC46D5" w:rsidRPr="00C30363" w:rsidTr="00FA337A">
        <w:trPr>
          <w:trHeight w:val="235"/>
        </w:trPr>
        <w:tc>
          <w:tcPr>
            <w:tcW w:w="5000" w:type="pct"/>
            <w:gridSpan w:val="8"/>
            <w:vAlign w:val="center"/>
          </w:tcPr>
          <w:p w:rsidR="00BC46D5" w:rsidRPr="00C30363" w:rsidRDefault="00BC46D5" w:rsidP="00FA337A">
            <w:pPr>
              <w:jc w:val="center"/>
              <w:rPr>
                <w:rFonts w:ascii="Times New Roman" w:hAnsi="Times New Roman" w:cs="Times New Roman"/>
                <w:color w:val="000000" w:themeColor="text1"/>
                <w:sz w:val="24"/>
                <w:szCs w:val="24"/>
              </w:rPr>
            </w:pPr>
            <w:r w:rsidRPr="00C30363">
              <w:rPr>
                <w:rFonts w:ascii="Times New Roman" w:hAnsi="Times New Roman" w:cs="Times New Roman"/>
                <w:color w:val="000000" w:themeColor="text1"/>
                <w:sz w:val="24"/>
                <w:szCs w:val="24"/>
              </w:rPr>
              <w:t>Потребление электроэнергии в энергосистеме, млн. кВт*ч</w:t>
            </w:r>
          </w:p>
        </w:tc>
      </w:tr>
      <w:tr w:rsidR="00862601" w:rsidRPr="00C11A02" w:rsidTr="00FA337A">
        <w:trPr>
          <w:trHeight w:val="179"/>
        </w:trPr>
        <w:tc>
          <w:tcPr>
            <w:tcW w:w="1187" w:type="pct"/>
            <w:vAlign w:val="center"/>
          </w:tcPr>
          <w:p w:rsidR="00862601" w:rsidRPr="0061294E" w:rsidRDefault="00862601" w:rsidP="00867763">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Федосеевское сельское поселение</w:t>
            </w:r>
          </w:p>
        </w:tc>
        <w:tc>
          <w:tcPr>
            <w:tcW w:w="528" w:type="pct"/>
            <w:vAlign w:val="center"/>
          </w:tcPr>
          <w:p w:rsidR="00862601" w:rsidRPr="00C11A02" w:rsidRDefault="00862601" w:rsidP="00AC63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C6383">
              <w:rPr>
                <w:rFonts w:ascii="Times New Roman" w:hAnsi="Times New Roman" w:cs="Times New Roman"/>
                <w:color w:val="000000" w:themeColor="text1"/>
                <w:sz w:val="24"/>
                <w:szCs w:val="24"/>
              </w:rPr>
              <w:t>,0</w:t>
            </w:r>
          </w:p>
        </w:tc>
        <w:tc>
          <w:tcPr>
            <w:tcW w:w="596" w:type="pct"/>
            <w:vAlign w:val="center"/>
          </w:tcPr>
          <w:p w:rsidR="00862601" w:rsidRPr="00C11A02" w:rsidRDefault="00862601" w:rsidP="00AC6383">
            <w:pPr>
              <w:jc w:val="center"/>
              <w:rPr>
                <w:rFonts w:ascii="Times New Roman" w:hAnsi="Times New Roman" w:cs="Times New Roman"/>
                <w:color w:val="000000" w:themeColor="text1"/>
                <w:sz w:val="24"/>
                <w:szCs w:val="24"/>
              </w:rPr>
            </w:pPr>
            <w:r w:rsidRPr="00C11A02">
              <w:rPr>
                <w:rFonts w:ascii="Times New Roman" w:hAnsi="Times New Roman" w:cs="Times New Roman"/>
                <w:color w:val="000000" w:themeColor="text1"/>
                <w:sz w:val="24"/>
                <w:szCs w:val="24"/>
              </w:rPr>
              <w:t>1</w:t>
            </w:r>
            <w:r w:rsidR="00AC6383">
              <w:rPr>
                <w:rFonts w:ascii="Times New Roman" w:hAnsi="Times New Roman" w:cs="Times New Roman"/>
                <w:color w:val="000000" w:themeColor="text1"/>
                <w:sz w:val="24"/>
                <w:szCs w:val="24"/>
              </w:rPr>
              <w:t>,1</w:t>
            </w:r>
          </w:p>
        </w:tc>
        <w:tc>
          <w:tcPr>
            <w:tcW w:w="528" w:type="pct"/>
            <w:vAlign w:val="center"/>
          </w:tcPr>
          <w:p w:rsidR="00862601" w:rsidRPr="00C11A02" w:rsidRDefault="00AC6383" w:rsidP="00FA337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p>
        </w:tc>
        <w:tc>
          <w:tcPr>
            <w:tcW w:w="595" w:type="pct"/>
            <w:vAlign w:val="center"/>
          </w:tcPr>
          <w:p w:rsidR="00862601" w:rsidRPr="00C11A02" w:rsidRDefault="00AC6383" w:rsidP="00FA337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w:t>
            </w:r>
          </w:p>
        </w:tc>
        <w:tc>
          <w:tcPr>
            <w:tcW w:w="527" w:type="pct"/>
            <w:vAlign w:val="center"/>
          </w:tcPr>
          <w:p w:rsidR="00862601" w:rsidRPr="00C11A02" w:rsidRDefault="00AC6383" w:rsidP="00FA337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28" w:type="pct"/>
            <w:vAlign w:val="center"/>
          </w:tcPr>
          <w:p w:rsidR="00862601" w:rsidRPr="00C11A02" w:rsidRDefault="00AC6383" w:rsidP="00FA337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11" w:type="pct"/>
            <w:vAlign w:val="center"/>
          </w:tcPr>
          <w:p w:rsidR="00862601" w:rsidRPr="00C11A02" w:rsidRDefault="00AC6383" w:rsidP="00FA337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bl>
    <w:p w:rsidR="00BC46D5" w:rsidRPr="00C11A02" w:rsidRDefault="00BC46D5" w:rsidP="00BC46D5">
      <w:pPr>
        <w:spacing w:after="0"/>
        <w:ind w:firstLine="709"/>
        <w:jc w:val="both"/>
        <w:rPr>
          <w:rFonts w:ascii="Times New Roman" w:hAnsi="Times New Roman" w:cs="Times New Roman"/>
          <w:color w:val="000000" w:themeColor="text1"/>
          <w:sz w:val="28"/>
          <w:szCs w:val="28"/>
        </w:rPr>
      </w:pPr>
    </w:p>
    <w:p w:rsidR="00BC46D5" w:rsidRDefault="00BC46D5" w:rsidP="00BC46D5">
      <w:pPr>
        <w:spacing w:after="0"/>
        <w:ind w:firstLine="708"/>
        <w:jc w:val="both"/>
        <w:rPr>
          <w:rFonts w:ascii="Times New Roman" w:hAnsi="Times New Roman" w:cs="Times New Roman"/>
          <w:sz w:val="28"/>
          <w:szCs w:val="28"/>
        </w:rPr>
      </w:pPr>
      <w:r w:rsidRPr="0061294E">
        <w:rPr>
          <w:rFonts w:ascii="Times New Roman" w:hAnsi="Times New Roman" w:cs="Times New Roman"/>
          <w:sz w:val="28"/>
          <w:szCs w:val="28"/>
        </w:rPr>
        <w:t xml:space="preserve">В конце </w:t>
      </w:r>
      <w:r w:rsidR="00AC6383">
        <w:rPr>
          <w:rFonts w:ascii="Times New Roman" w:hAnsi="Times New Roman" w:cs="Times New Roman"/>
          <w:sz w:val="28"/>
          <w:szCs w:val="28"/>
        </w:rPr>
        <w:t>2014</w:t>
      </w:r>
      <w:r w:rsidRPr="0061294E">
        <w:rPr>
          <w:rFonts w:ascii="Times New Roman" w:hAnsi="Times New Roman" w:cs="Times New Roman"/>
          <w:sz w:val="28"/>
          <w:szCs w:val="28"/>
        </w:rPr>
        <w:t xml:space="preserve"> года началась новая эпоха в развитии территории -  в </w:t>
      </w:r>
      <w:r w:rsidR="00AC6383">
        <w:rPr>
          <w:rFonts w:ascii="Times New Roman" w:hAnsi="Times New Roman" w:cs="Times New Roman"/>
          <w:sz w:val="28"/>
          <w:szCs w:val="28"/>
        </w:rPr>
        <w:t>Федосеевское сельское поселение</w:t>
      </w:r>
      <w:r w:rsidRPr="0061294E">
        <w:rPr>
          <w:rFonts w:ascii="Times New Roman" w:hAnsi="Times New Roman" w:cs="Times New Roman"/>
          <w:sz w:val="28"/>
          <w:szCs w:val="28"/>
        </w:rPr>
        <w:t xml:space="preserve"> пришел природный газ.</w:t>
      </w:r>
    </w:p>
    <w:p w:rsidR="00BC46D5" w:rsidRPr="0061294E" w:rsidRDefault="00BC46D5" w:rsidP="00BC46D5">
      <w:pPr>
        <w:spacing w:after="0"/>
        <w:ind w:firstLine="708"/>
        <w:jc w:val="both"/>
        <w:rPr>
          <w:rFonts w:ascii="Times New Roman" w:hAnsi="Times New Roman" w:cs="Times New Roman"/>
          <w:sz w:val="28"/>
          <w:szCs w:val="28"/>
        </w:rPr>
      </w:pPr>
      <w:r w:rsidRPr="0061294E">
        <w:rPr>
          <w:rFonts w:ascii="Times New Roman" w:hAnsi="Times New Roman" w:cs="Times New Roman"/>
          <w:sz w:val="28"/>
          <w:szCs w:val="28"/>
        </w:rPr>
        <w:t xml:space="preserve">Уровень газификации </w:t>
      </w:r>
      <w:r w:rsidR="00AC6383">
        <w:rPr>
          <w:rFonts w:ascii="Times New Roman" w:hAnsi="Times New Roman" w:cs="Times New Roman"/>
          <w:sz w:val="28"/>
          <w:szCs w:val="28"/>
        </w:rPr>
        <w:t>Федосеевского сельского поселения</w:t>
      </w:r>
      <w:r w:rsidRPr="0061294E">
        <w:rPr>
          <w:rFonts w:ascii="Times New Roman" w:hAnsi="Times New Roman" w:cs="Times New Roman"/>
          <w:sz w:val="28"/>
          <w:szCs w:val="28"/>
        </w:rPr>
        <w:t xml:space="preserve"> вырос с 201</w:t>
      </w:r>
      <w:r>
        <w:rPr>
          <w:rFonts w:ascii="Times New Roman" w:hAnsi="Times New Roman" w:cs="Times New Roman"/>
          <w:sz w:val="28"/>
          <w:szCs w:val="28"/>
        </w:rPr>
        <w:t>3</w:t>
      </w:r>
      <w:r w:rsidRPr="0061294E">
        <w:rPr>
          <w:rFonts w:ascii="Times New Roman" w:hAnsi="Times New Roman" w:cs="Times New Roman"/>
          <w:sz w:val="28"/>
          <w:szCs w:val="28"/>
        </w:rPr>
        <w:t xml:space="preserve">  года на </w:t>
      </w:r>
      <w:r w:rsidR="00AC6383">
        <w:rPr>
          <w:rFonts w:ascii="Times New Roman" w:hAnsi="Times New Roman" w:cs="Times New Roman"/>
          <w:sz w:val="28"/>
          <w:szCs w:val="28"/>
        </w:rPr>
        <w:t>67</w:t>
      </w:r>
      <w:r>
        <w:rPr>
          <w:rFonts w:ascii="Times New Roman" w:hAnsi="Times New Roman" w:cs="Times New Roman"/>
          <w:sz w:val="28"/>
          <w:szCs w:val="28"/>
        </w:rPr>
        <w:t xml:space="preserve"> </w:t>
      </w:r>
      <w:r w:rsidRPr="0061294E">
        <w:rPr>
          <w:rFonts w:ascii="Times New Roman" w:hAnsi="Times New Roman" w:cs="Times New Roman"/>
          <w:sz w:val="28"/>
          <w:szCs w:val="28"/>
        </w:rPr>
        <w:t xml:space="preserve">% и на 1 января 2018 года составил </w:t>
      </w:r>
      <w:r>
        <w:rPr>
          <w:rFonts w:ascii="Times New Roman" w:hAnsi="Times New Roman" w:cs="Times New Roman"/>
          <w:sz w:val="28"/>
          <w:szCs w:val="28"/>
        </w:rPr>
        <w:t xml:space="preserve">68 </w:t>
      </w:r>
      <w:r w:rsidRPr="0061294E">
        <w:rPr>
          <w:rFonts w:ascii="Times New Roman" w:hAnsi="Times New Roman" w:cs="Times New Roman"/>
          <w:sz w:val="28"/>
          <w:szCs w:val="28"/>
        </w:rPr>
        <w:t>%.</w:t>
      </w:r>
    </w:p>
    <w:p w:rsidR="00BC46D5" w:rsidRPr="0061294E" w:rsidRDefault="00BC46D5" w:rsidP="00BC46D5">
      <w:pPr>
        <w:spacing w:after="0"/>
        <w:ind w:firstLine="709"/>
        <w:jc w:val="both"/>
        <w:rPr>
          <w:rFonts w:ascii="Times New Roman" w:hAnsi="Times New Roman" w:cs="Times New Roman"/>
          <w:sz w:val="28"/>
          <w:szCs w:val="28"/>
        </w:rPr>
      </w:pPr>
      <w:r w:rsidRPr="0061294E">
        <w:rPr>
          <w:rFonts w:ascii="Times New Roman" w:hAnsi="Times New Roman" w:cs="Times New Roman"/>
          <w:sz w:val="28"/>
          <w:szCs w:val="28"/>
        </w:rPr>
        <w:t xml:space="preserve">Объем потребления электроэнергии в энергосистеме </w:t>
      </w:r>
      <w:r w:rsidR="00AC6383">
        <w:rPr>
          <w:rFonts w:ascii="Times New Roman" w:hAnsi="Times New Roman" w:cs="Times New Roman"/>
          <w:sz w:val="28"/>
          <w:szCs w:val="28"/>
        </w:rPr>
        <w:t>Федосеевского сельского поселения</w:t>
      </w:r>
      <w:r w:rsidRPr="0061294E">
        <w:rPr>
          <w:rFonts w:ascii="Times New Roman" w:hAnsi="Times New Roman" w:cs="Times New Roman"/>
          <w:sz w:val="28"/>
          <w:szCs w:val="28"/>
        </w:rPr>
        <w:t xml:space="preserve"> </w:t>
      </w:r>
      <w:r>
        <w:rPr>
          <w:rFonts w:ascii="Times New Roman" w:hAnsi="Times New Roman" w:cs="Times New Roman"/>
          <w:sz w:val="28"/>
          <w:szCs w:val="28"/>
        </w:rPr>
        <w:t>в 2015 году незначительно снизился по сравнению с предыдущими годами, но уже в 2016, 2017 годах имеет тенденцию  к увеличению.</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lastRenderedPageBreak/>
        <w:t>Ключевые проблемы:</w:t>
      </w:r>
    </w:p>
    <w:p w:rsidR="00BC46D5" w:rsidRPr="00C30363" w:rsidRDefault="00BC46D5" w:rsidP="00BC46D5">
      <w:pPr>
        <w:pStyle w:val="a3"/>
        <w:numPr>
          <w:ilvl w:val="0"/>
          <w:numId w:val="38"/>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Недостаточность и территориальная дифференциация доступности природного газа для населения и организаций.</w:t>
      </w:r>
    </w:p>
    <w:p w:rsidR="00BC46D5" w:rsidRPr="00C30363" w:rsidRDefault="00BC46D5" w:rsidP="00BC46D5">
      <w:pPr>
        <w:pStyle w:val="a3"/>
        <w:spacing w:after="0"/>
        <w:ind w:left="0" w:firstLine="709"/>
        <w:jc w:val="both"/>
        <w:rPr>
          <w:rFonts w:ascii="Times New Roman" w:hAnsi="Times New Roman" w:cs="Times New Roman"/>
          <w:color w:val="FF0000"/>
          <w:sz w:val="28"/>
          <w:szCs w:val="28"/>
        </w:rPr>
      </w:pPr>
      <w:r w:rsidRPr="00C30363">
        <w:rPr>
          <w:rFonts w:ascii="Times New Roman" w:hAnsi="Times New Roman" w:cs="Times New Roman"/>
          <w:sz w:val="28"/>
          <w:szCs w:val="28"/>
        </w:rPr>
        <w:t xml:space="preserve">Сегодня магистральный газопровод подведен  только к </w:t>
      </w:r>
      <w:r w:rsidR="00AC6383" w:rsidRPr="00C30363">
        <w:rPr>
          <w:rFonts w:ascii="Times New Roman" w:hAnsi="Times New Roman" w:cs="Times New Roman"/>
          <w:sz w:val="28"/>
          <w:szCs w:val="28"/>
        </w:rPr>
        <w:t>1</w:t>
      </w:r>
      <w:r w:rsidRPr="00C30363">
        <w:rPr>
          <w:rFonts w:ascii="Times New Roman" w:hAnsi="Times New Roman" w:cs="Times New Roman"/>
          <w:sz w:val="28"/>
          <w:szCs w:val="28"/>
        </w:rPr>
        <w:t xml:space="preserve"> населенн</w:t>
      </w:r>
      <w:r w:rsidR="00AC6383" w:rsidRPr="00C30363">
        <w:rPr>
          <w:rFonts w:ascii="Times New Roman" w:hAnsi="Times New Roman" w:cs="Times New Roman"/>
          <w:sz w:val="28"/>
          <w:szCs w:val="28"/>
        </w:rPr>
        <w:t>ому</w:t>
      </w:r>
      <w:r w:rsidRPr="00C30363">
        <w:rPr>
          <w:rFonts w:ascii="Times New Roman" w:hAnsi="Times New Roman" w:cs="Times New Roman"/>
          <w:sz w:val="28"/>
          <w:szCs w:val="28"/>
        </w:rPr>
        <w:t xml:space="preserve"> пункт</w:t>
      </w:r>
      <w:r w:rsidR="00AC6383" w:rsidRPr="00C30363">
        <w:rPr>
          <w:rFonts w:ascii="Times New Roman" w:hAnsi="Times New Roman" w:cs="Times New Roman"/>
          <w:sz w:val="28"/>
          <w:szCs w:val="28"/>
        </w:rPr>
        <w:t>у</w:t>
      </w:r>
      <w:r w:rsidRPr="00C30363">
        <w:rPr>
          <w:rFonts w:ascii="Times New Roman" w:hAnsi="Times New Roman" w:cs="Times New Roman"/>
          <w:sz w:val="28"/>
          <w:szCs w:val="28"/>
        </w:rPr>
        <w:t xml:space="preserve"> </w:t>
      </w:r>
      <w:r w:rsidR="00AC6383" w:rsidRPr="00C30363">
        <w:rPr>
          <w:rFonts w:ascii="Times New Roman" w:hAnsi="Times New Roman" w:cs="Times New Roman"/>
          <w:sz w:val="28"/>
          <w:szCs w:val="28"/>
        </w:rPr>
        <w:t>сельского поселения</w:t>
      </w:r>
      <w:r w:rsidRPr="00C30363">
        <w:rPr>
          <w:rFonts w:ascii="Times New Roman" w:hAnsi="Times New Roman" w:cs="Times New Roman"/>
          <w:sz w:val="28"/>
          <w:szCs w:val="28"/>
        </w:rPr>
        <w:t>: с.Федосеевка.</w:t>
      </w:r>
    </w:p>
    <w:p w:rsidR="00BC46D5" w:rsidRPr="00C30363" w:rsidRDefault="00BC46D5" w:rsidP="00BC46D5">
      <w:pPr>
        <w:pStyle w:val="a3"/>
        <w:numPr>
          <w:ilvl w:val="0"/>
          <w:numId w:val="38"/>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Низкий уровень подключения населения к уже ранее построенным в </w:t>
      </w:r>
      <w:r w:rsidR="00AC6383" w:rsidRPr="00C30363">
        <w:rPr>
          <w:rFonts w:ascii="Times New Roman" w:hAnsi="Times New Roman" w:cs="Times New Roman"/>
          <w:sz w:val="28"/>
          <w:szCs w:val="28"/>
        </w:rPr>
        <w:t>сельском поселении</w:t>
      </w:r>
      <w:r w:rsidRPr="00C30363">
        <w:rPr>
          <w:rFonts w:ascii="Times New Roman" w:hAnsi="Times New Roman" w:cs="Times New Roman"/>
          <w:sz w:val="28"/>
          <w:szCs w:val="28"/>
        </w:rPr>
        <w:t xml:space="preserve"> сетям газоснабжения.</w:t>
      </w:r>
    </w:p>
    <w:p w:rsidR="00BC46D5" w:rsidRPr="00C30363" w:rsidRDefault="00BC46D5" w:rsidP="00BC46D5">
      <w:pPr>
        <w:pStyle w:val="a3"/>
        <w:numPr>
          <w:ilvl w:val="0"/>
          <w:numId w:val="38"/>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Неравномерная загрузка энергетических мощностей между  населенными пунктами</w:t>
      </w:r>
    </w:p>
    <w:p w:rsidR="00BC46D5" w:rsidRPr="00C30363" w:rsidRDefault="00BC46D5" w:rsidP="00BC46D5">
      <w:pPr>
        <w:pStyle w:val="a3"/>
        <w:numPr>
          <w:ilvl w:val="0"/>
          <w:numId w:val="38"/>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Высокая степень износа и технологическая отсталость сетей электроснабжения</w:t>
      </w:r>
    </w:p>
    <w:p w:rsidR="00BC46D5" w:rsidRPr="004B5E41" w:rsidRDefault="00BC46D5" w:rsidP="00BC46D5">
      <w:pPr>
        <w:spacing w:after="0"/>
        <w:ind w:firstLine="709"/>
        <w:jc w:val="both"/>
        <w:rPr>
          <w:rFonts w:ascii="Times New Roman" w:hAnsi="Times New Roman" w:cs="Times New Roman"/>
          <w:sz w:val="28"/>
          <w:szCs w:val="28"/>
        </w:rPr>
      </w:pPr>
      <w:r w:rsidRPr="004B5E41">
        <w:rPr>
          <w:rFonts w:ascii="Times New Roman" w:hAnsi="Times New Roman" w:cs="Times New Roman"/>
          <w:sz w:val="28"/>
          <w:szCs w:val="28"/>
        </w:rPr>
        <w:t>В соответствии с данными электросетевых организаций, по состоянию на 1 января 2018 года физический износ электросетевого комплекса АО «Донэнерго» составляет 57,8%, физический износ электросетевого комплекса филиала ПАО «МРСК Юга» – «Ростовэнерго» – 75,2%. Темпы обновления инфраструктуры и производственных фондов – низкие. Ввиду этого фиксируется значительное число аварийных ситуаций на линейных объектах электроснабжения.</w:t>
      </w:r>
    </w:p>
    <w:p w:rsidR="00BC46D5" w:rsidRPr="00C30363" w:rsidRDefault="00BC46D5" w:rsidP="00BC46D5">
      <w:pPr>
        <w:pStyle w:val="a3"/>
        <w:numPr>
          <w:ilvl w:val="0"/>
          <w:numId w:val="38"/>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Высокие тарифы на подключение к газораспределительным сетям. </w:t>
      </w:r>
    </w:p>
    <w:p w:rsidR="00BC46D5" w:rsidRPr="002451D3" w:rsidRDefault="00BC46D5" w:rsidP="00BC46D5">
      <w:pPr>
        <w:pStyle w:val="a3"/>
        <w:spacing w:after="0"/>
        <w:ind w:left="0" w:firstLine="708"/>
        <w:jc w:val="both"/>
        <w:rPr>
          <w:rFonts w:ascii="Times New Roman" w:hAnsi="Times New Roman" w:cs="Times New Roman"/>
          <w:sz w:val="28"/>
          <w:szCs w:val="28"/>
        </w:rPr>
      </w:pPr>
      <w:r w:rsidRPr="002451D3">
        <w:rPr>
          <w:rFonts w:ascii="Times New Roman" w:hAnsi="Times New Roman" w:cs="Times New Roman"/>
          <w:sz w:val="28"/>
          <w:szCs w:val="28"/>
        </w:rPr>
        <w:t xml:space="preserve">Стоимость технологического присоединения к сетям газоснабжения на 1 января 2018 года составляет 29,7 тыс. рублей. В связи с невысоким уровнем дохода населения снижается степень подключения абонентов к данным сетям. </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Ключевые тренды:</w:t>
      </w:r>
    </w:p>
    <w:p w:rsidR="00BC46D5" w:rsidRPr="00C30363" w:rsidRDefault="00BC46D5" w:rsidP="00BC46D5">
      <w:pPr>
        <w:pStyle w:val="a3"/>
        <w:keepNext/>
        <w:numPr>
          <w:ilvl w:val="0"/>
          <w:numId w:val="39"/>
        </w:numPr>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Ужесточение экологических требований к энергетике и проблемы, связанные с изменением климата</w:t>
      </w:r>
    </w:p>
    <w:p w:rsidR="00BC46D5" w:rsidRPr="004B5E41" w:rsidRDefault="00BC46D5" w:rsidP="00BC46D5">
      <w:pPr>
        <w:pStyle w:val="a3"/>
        <w:spacing w:after="0"/>
        <w:ind w:left="0" w:firstLine="709"/>
        <w:jc w:val="both"/>
        <w:rPr>
          <w:rFonts w:ascii="Times New Roman" w:hAnsi="Times New Roman" w:cs="Times New Roman"/>
          <w:sz w:val="28"/>
          <w:szCs w:val="28"/>
        </w:rPr>
      </w:pPr>
      <w:r w:rsidRPr="004B5E41">
        <w:rPr>
          <w:rFonts w:ascii="Times New Roman" w:hAnsi="Times New Roman" w:cs="Times New Roman"/>
          <w:sz w:val="28"/>
          <w:szCs w:val="28"/>
        </w:rPr>
        <w:t>Увеличение среднегодовой температуры на планете; изменение количества осадков, состояния ледников; повышение уровня моря и риск экстремальных погодных явлений (дальнейшее обострение этих проблем ожидается в среднесрочном периоде) и другие современные тенденции в области экологии, вызванные антропогенным воздействием на окружающую среду, стимулируют популяризацию мер, направленных на повышение энергоэффективности потребления.</w:t>
      </w:r>
    </w:p>
    <w:p w:rsidR="00BC46D5" w:rsidRPr="004B5E41" w:rsidRDefault="00BC46D5" w:rsidP="00BC46D5">
      <w:pPr>
        <w:spacing w:after="0"/>
        <w:ind w:firstLine="709"/>
        <w:jc w:val="both"/>
        <w:rPr>
          <w:rFonts w:ascii="Times New Roman" w:hAnsi="Times New Roman" w:cs="Times New Roman"/>
          <w:sz w:val="28"/>
          <w:szCs w:val="28"/>
        </w:rPr>
      </w:pPr>
      <w:r w:rsidRPr="004B5E41">
        <w:rPr>
          <w:rFonts w:ascii="Times New Roman" w:hAnsi="Times New Roman" w:cs="Times New Roman"/>
          <w:sz w:val="28"/>
          <w:szCs w:val="28"/>
        </w:rPr>
        <w:t>Таким образом, перед многими странами, в том числе перед Россией, на сегодняшний день стоит задача приведения национального законодательства в области энергетики в соответствие с новыми реалиями и международной практикой, а также реализации прочих мер экономического и институционального характера, направленных на экологически ориентированное развитие.</w:t>
      </w:r>
    </w:p>
    <w:p w:rsidR="00BC46D5" w:rsidRPr="00C30363" w:rsidRDefault="00BC46D5" w:rsidP="00BC46D5">
      <w:pPr>
        <w:pStyle w:val="a3"/>
        <w:numPr>
          <w:ilvl w:val="0"/>
          <w:numId w:val="39"/>
        </w:numPr>
        <w:ind w:left="0" w:firstLine="709"/>
        <w:rPr>
          <w:rFonts w:ascii="Times New Roman" w:eastAsia="Batang" w:hAnsi="Times New Roman" w:cs="Times New Roman"/>
          <w:sz w:val="28"/>
          <w:szCs w:val="28"/>
        </w:rPr>
      </w:pPr>
      <w:r w:rsidRPr="00C30363">
        <w:rPr>
          <w:rFonts w:ascii="Times New Roman" w:eastAsia="Batang" w:hAnsi="Times New Roman" w:cs="Times New Roman"/>
          <w:sz w:val="28"/>
          <w:szCs w:val="28"/>
        </w:rPr>
        <w:t>Развитие малой распределенной генерации электрической энергии</w:t>
      </w:r>
    </w:p>
    <w:p w:rsidR="00BC46D5" w:rsidRPr="004B5E41" w:rsidRDefault="00BC46D5" w:rsidP="00BC46D5">
      <w:pPr>
        <w:pStyle w:val="a3"/>
        <w:ind w:left="0" w:firstLine="709"/>
        <w:jc w:val="both"/>
        <w:rPr>
          <w:rFonts w:ascii="Times New Roman" w:eastAsia="Batang" w:hAnsi="Times New Roman" w:cs="Times New Roman"/>
          <w:sz w:val="28"/>
          <w:szCs w:val="28"/>
        </w:rPr>
      </w:pPr>
      <w:r w:rsidRPr="004B5E41">
        <w:rPr>
          <w:rFonts w:ascii="Times New Roman" w:eastAsia="Batang" w:hAnsi="Times New Roman" w:cs="Times New Roman"/>
          <w:sz w:val="28"/>
          <w:szCs w:val="28"/>
        </w:rPr>
        <w:t>Распределенная генерация энергии (РГЭ) представляет собой производство энергии на уровне распределительной сети или на стороне потребителя, включенного в сеть (в т. ч. на базе ВИЭ</w:t>
      </w:r>
      <w:r w:rsidR="003B6018">
        <w:rPr>
          <w:rFonts w:ascii="Times New Roman" w:eastAsia="Batang" w:hAnsi="Times New Roman" w:cs="Times New Roman"/>
          <w:sz w:val="28"/>
          <w:szCs w:val="28"/>
        </w:rPr>
        <w:t>)</w:t>
      </w:r>
      <w:r w:rsidRPr="004B5E41">
        <w:rPr>
          <w:rFonts w:ascii="Times New Roman" w:eastAsia="Batang" w:hAnsi="Times New Roman" w:cs="Times New Roman"/>
          <w:sz w:val="28"/>
          <w:szCs w:val="28"/>
        </w:rPr>
        <w:t>.</w:t>
      </w:r>
    </w:p>
    <w:p w:rsidR="00BC46D5" w:rsidRPr="00C30363" w:rsidRDefault="00BC46D5" w:rsidP="00BC46D5">
      <w:pPr>
        <w:keepNext/>
        <w:ind w:firstLine="709"/>
        <w:jc w:val="center"/>
        <w:rPr>
          <w:rFonts w:ascii="Times New Roman" w:hAnsi="Times New Roman" w:cs="Times New Roman"/>
          <w:sz w:val="28"/>
          <w:szCs w:val="28"/>
        </w:rPr>
      </w:pPr>
      <w:r w:rsidRPr="00C30363">
        <w:rPr>
          <w:rFonts w:ascii="Times New Roman" w:hAnsi="Times New Roman" w:cs="Times New Roman"/>
          <w:sz w:val="28"/>
          <w:szCs w:val="28"/>
        </w:rPr>
        <w:lastRenderedPageBreak/>
        <w:t>Система целей и механизм реализации</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Динамические цели:</w:t>
      </w:r>
    </w:p>
    <w:p w:rsidR="00BC46D5" w:rsidRPr="00C30363" w:rsidRDefault="00BC46D5" w:rsidP="00BC46D5">
      <w:pPr>
        <w:pStyle w:val="a3"/>
        <w:numPr>
          <w:ilvl w:val="0"/>
          <w:numId w:val="41"/>
        </w:numPr>
        <w:tabs>
          <w:tab w:val="left" w:pos="426"/>
        </w:tabs>
        <w:spacing w:after="0"/>
        <w:ind w:left="0"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Повышение уровня газификации </w:t>
      </w:r>
      <w:r w:rsidR="007A0177" w:rsidRPr="00C30363">
        <w:rPr>
          <w:rFonts w:ascii="Times New Roman" w:hAnsi="Times New Roman" w:cs="Times New Roman"/>
          <w:sz w:val="28"/>
          <w:szCs w:val="28"/>
        </w:rPr>
        <w:t>сельского поселения</w:t>
      </w:r>
      <w:r w:rsidRPr="00C30363">
        <w:rPr>
          <w:rFonts w:ascii="Times New Roman" w:hAnsi="Times New Roman" w:cs="Times New Roman"/>
          <w:sz w:val="28"/>
          <w:szCs w:val="28"/>
        </w:rPr>
        <w:t>:</w:t>
      </w:r>
    </w:p>
    <w:p w:rsidR="00BC46D5" w:rsidRPr="00C30363"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30363">
        <w:rPr>
          <w:rFonts w:ascii="Times New Roman" w:hAnsi="Times New Roman" w:cs="Times New Roman"/>
          <w:sz w:val="28"/>
          <w:szCs w:val="28"/>
        </w:rPr>
        <w:t xml:space="preserve">2017 год – </w:t>
      </w:r>
      <w:r w:rsidR="007A0177" w:rsidRPr="00C30363">
        <w:rPr>
          <w:rFonts w:ascii="Times New Roman" w:hAnsi="Times New Roman" w:cs="Times New Roman"/>
          <w:sz w:val="28"/>
          <w:szCs w:val="28"/>
        </w:rPr>
        <w:t>41,5</w:t>
      </w:r>
      <w:r w:rsidRPr="00C30363">
        <w:rPr>
          <w:rFonts w:ascii="Times New Roman" w:hAnsi="Times New Roman" w:cs="Times New Roman"/>
          <w:sz w:val="28"/>
          <w:szCs w:val="28"/>
        </w:rPr>
        <w:t xml:space="preserve"> %</w:t>
      </w:r>
    </w:p>
    <w:p w:rsidR="00BC46D5" w:rsidRPr="00C30363"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30363">
        <w:rPr>
          <w:rFonts w:ascii="Times New Roman" w:hAnsi="Times New Roman" w:cs="Times New Roman"/>
          <w:sz w:val="28"/>
          <w:szCs w:val="28"/>
        </w:rPr>
        <w:t xml:space="preserve">2024 год – </w:t>
      </w:r>
      <w:r w:rsidR="007A0177" w:rsidRPr="00C30363">
        <w:rPr>
          <w:rFonts w:ascii="Times New Roman" w:hAnsi="Times New Roman" w:cs="Times New Roman"/>
          <w:sz w:val="28"/>
          <w:szCs w:val="28"/>
        </w:rPr>
        <w:t>80</w:t>
      </w:r>
      <w:r w:rsidRPr="00C30363">
        <w:rPr>
          <w:rFonts w:ascii="Times New Roman" w:hAnsi="Times New Roman" w:cs="Times New Roman"/>
          <w:sz w:val="28"/>
          <w:szCs w:val="28"/>
        </w:rPr>
        <w:t xml:space="preserve"> %</w:t>
      </w:r>
    </w:p>
    <w:p w:rsidR="00BC46D5" w:rsidRPr="00C30363"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30363">
        <w:rPr>
          <w:rFonts w:ascii="Times New Roman" w:hAnsi="Times New Roman" w:cs="Times New Roman"/>
          <w:sz w:val="28"/>
          <w:szCs w:val="28"/>
        </w:rPr>
        <w:t xml:space="preserve">2030 год – </w:t>
      </w:r>
      <w:r w:rsidR="007A0177" w:rsidRPr="00C30363">
        <w:rPr>
          <w:rFonts w:ascii="Times New Roman" w:hAnsi="Times New Roman" w:cs="Times New Roman"/>
          <w:sz w:val="28"/>
          <w:szCs w:val="28"/>
        </w:rPr>
        <w:t>90</w:t>
      </w:r>
      <w:r w:rsidRPr="00C30363">
        <w:rPr>
          <w:rFonts w:ascii="Times New Roman" w:hAnsi="Times New Roman" w:cs="Times New Roman"/>
          <w:sz w:val="28"/>
          <w:szCs w:val="28"/>
        </w:rPr>
        <w:t>%.</w:t>
      </w:r>
    </w:p>
    <w:p w:rsidR="00BC46D5" w:rsidRPr="002C6ECA" w:rsidRDefault="00BC46D5" w:rsidP="00BC46D5">
      <w:pPr>
        <w:pStyle w:val="a3"/>
        <w:numPr>
          <w:ilvl w:val="0"/>
          <w:numId w:val="41"/>
        </w:numPr>
        <w:tabs>
          <w:tab w:val="left" w:pos="426"/>
        </w:tabs>
        <w:spacing w:after="0"/>
        <w:ind w:left="0" w:firstLine="709"/>
        <w:jc w:val="both"/>
        <w:rPr>
          <w:rFonts w:ascii="Times New Roman" w:hAnsi="Times New Roman" w:cs="Times New Roman"/>
          <w:sz w:val="28"/>
          <w:szCs w:val="28"/>
        </w:rPr>
      </w:pPr>
      <w:r w:rsidRPr="002C6ECA">
        <w:rPr>
          <w:rFonts w:ascii="Times New Roman" w:hAnsi="Times New Roman" w:cs="Times New Roman"/>
          <w:sz w:val="28"/>
          <w:szCs w:val="28"/>
        </w:rPr>
        <w:t>Обеспечение перспективной потребности в электроэнергии:</w:t>
      </w:r>
    </w:p>
    <w:p w:rsidR="00BC46D5" w:rsidRPr="00C30363" w:rsidRDefault="00BC46D5" w:rsidP="00BC46D5">
      <w:pPr>
        <w:numPr>
          <w:ilvl w:val="0"/>
          <w:numId w:val="4"/>
        </w:numPr>
        <w:tabs>
          <w:tab w:val="left" w:pos="426"/>
        </w:tabs>
        <w:spacing w:after="0"/>
        <w:ind w:left="0" w:firstLine="709"/>
        <w:contextualSpacing/>
        <w:jc w:val="both"/>
        <w:rPr>
          <w:rFonts w:ascii="Times New Roman" w:hAnsi="Times New Roman" w:cs="Times New Roman"/>
          <w:sz w:val="28"/>
          <w:szCs w:val="28"/>
        </w:rPr>
      </w:pPr>
      <w:r w:rsidRPr="00C30363">
        <w:rPr>
          <w:rFonts w:ascii="Times New Roman" w:hAnsi="Times New Roman" w:cs="Times New Roman"/>
          <w:sz w:val="28"/>
          <w:szCs w:val="28"/>
        </w:rPr>
        <w:t>2017 год – 1</w:t>
      </w:r>
      <w:r w:rsidR="007A0177" w:rsidRPr="00C30363">
        <w:rPr>
          <w:rFonts w:ascii="Times New Roman" w:hAnsi="Times New Roman" w:cs="Times New Roman"/>
          <w:sz w:val="28"/>
          <w:szCs w:val="28"/>
        </w:rPr>
        <w:t>,2</w:t>
      </w:r>
      <w:r w:rsidRPr="00C30363">
        <w:rPr>
          <w:rFonts w:ascii="Times New Roman" w:hAnsi="Times New Roman" w:cs="Times New Roman"/>
          <w:sz w:val="28"/>
          <w:szCs w:val="28"/>
        </w:rPr>
        <w:t xml:space="preserve"> млн. кВт*ч</w:t>
      </w:r>
    </w:p>
    <w:p w:rsidR="00BC46D5" w:rsidRPr="00C30363" w:rsidRDefault="00BC46D5" w:rsidP="00BC46D5">
      <w:pPr>
        <w:numPr>
          <w:ilvl w:val="0"/>
          <w:numId w:val="4"/>
        </w:numPr>
        <w:tabs>
          <w:tab w:val="left" w:pos="426"/>
        </w:tabs>
        <w:spacing w:after="0"/>
        <w:ind w:hanging="11"/>
        <w:contextualSpacing/>
        <w:jc w:val="both"/>
        <w:rPr>
          <w:rFonts w:ascii="Times New Roman" w:hAnsi="Times New Roman" w:cs="Times New Roman"/>
          <w:sz w:val="28"/>
          <w:szCs w:val="28"/>
        </w:rPr>
      </w:pPr>
      <w:r w:rsidRPr="00C30363">
        <w:rPr>
          <w:rFonts w:ascii="Times New Roman" w:hAnsi="Times New Roman" w:cs="Times New Roman"/>
          <w:sz w:val="28"/>
          <w:szCs w:val="28"/>
        </w:rPr>
        <w:t xml:space="preserve">2024 год – </w:t>
      </w:r>
      <w:r w:rsidR="007A0177" w:rsidRPr="00C30363">
        <w:rPr>
          <w:rFonts w:ascii="Times New Roman" w:hAnsi="Times New Roman" w:cs="Times New Roman"/>
          <w:sz w:val="28"/>
          <w:szCs w:val="28"/>
        </w:rPr>
        <w:t>1,25</w:t>
      </w:r>
      <w:r w:rsidRPr="00C30363">
        <w:rPr>
          <w:rFonts w:ascii="Times New Roman" w:hAnsi="Times New Roman" w:cs="Times New Roman"/>
          <w:sz w:val="28"/>
          <w:szCs w:val="28"/>
        </w:rPr>
        <w:t xml:space="preserve"> млн. кВт*ч</w:t>
      </w:r>
    </w:p>
    <w:p w:rsidR="00BC46D5" w:rsidRPr="00C30363" w:rsidRDefault="00BC46D5" w:rsidP="00BC46D5">
      <w:pPr>
        <w:numPr>
          <w:ilvl w:val="0"/>
          <w:numId w:val="4"/>
        </w:numPr>
        <w:tabs>
          <w:tab w:val="left" w:pos="426"/>
        </w:tabs>
        <w:spacing w:after="0"/>
        <w:ind w:hanging="11"/>
        <w:contextualSpacing/>
        <w:jc w:val="both"/>
        <w:rPr>
          <w:rFonts w:ascii="Times New Roman" w:hAnsi="Times New Roman" w:cs="Times New Roman"/>
          <w:sz w:val="28"/>
          <w:szCs w:val="28"/>
        </w:rPr>
      </w:pPr>
      <w:r w:rsidRPr="00C30363">
        <w:rPr>
          <w:rFonts w:ascii="Times New Roman" w:hAnsi="Times New Roman" w:cs="Times New Roman"/>
          <w:sz w:val="28"/>
          <w:szCs w:val="28"/>
        </w:rPr>
        <w:t xml:space="preserve">2030 год – </w:t>
      </w:r>
      <w:r w:rsidR="007A0177" w:rsidRPr="00C30363">
        <w:rPr>
          <w:rFonts w:ascii="Times New Roman" w:hAnsi="Times New Roman" w:cs="Times New Roman"/>
          <w:sz w:val="28"/>
          <w:szCs w:val="28"/>
        </w:rPr>
        <w:t>1,3</w:t>
      </w:r>
      <w:r w:rsidRPr="00C30363">
        <w:rPr>
          <w:rFonts w:ascii="Times New Roman" w:hAnsi="Times New Roman" w:cs="Times New Roman"/>
          <w:sz w:val="28"/>
          <w:szCs w:val="28"/>
        </w:rPr>
        <w:t xml:space="preserve"> млн. кВт*ч.</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Структурная цель:</w:t>
      </w:r>
    </w:p>
    <w:p w:rsidR="00BC46D5" w:rsidRPr="004C0CE1" w:rsidRDefault="00BC46D5" w:rsidP="00BC46D5">
      <w:pPr>
        <w:tabs>
          <w:tab w:val="left" w:pos="1276"/>
        </w:tabs>
        <w:spacing w:after="0"/>
        <w:ind w:firstLine="709"/>
        <w:jc w:val="both"/>
        <w:rPr>
          <w:rFonts w:ascii="Times New Roman" w:hAnsi="Times New Roman" w:cs="Times New Roman"/>
          <w:b/>
          <w:sz w:val="28"/>
          <w:szCs w:val="28"/>
        </w:rPr>
      </w:pPr>
      <w:r w:rsidRPr="004C0CE1">
        <w:rPr>
          <w:rFonts w:ascii="Times New Roman" w:hAnsi="Times New Roman" w:cs="Times New Roman"/>
          <w:sz w:val="28"/>
          <w:szCs w:val="28"/>
        </w:rPr>
        <w:t xml:space="preserve">1. Увеличение в 2030 году уровня газификации </w:t>
      </w:r>
      <w:r w:rsidR="007A0177">
        <w:rPr>
          <w:rFonts w:ascii="Times New Roman" w:hAnsi="Times New Roman" w:cs="Times New Roman"/>
          <w:sz w:val="28"/>
          <w:szCs w:val="28"/>
        </w:rPr>
        <w:t>Федосеевского сельского поселения до 9</w:t>
      </w:r>
      <w:r w:rsidRPr="004C0CE1">
        <w:rPr>
          <w:rFonts w:ascii="Times New Roman" w:hAnsi="Times New Roman" w:cs="Times New Roman"/>
          <w:sz w:val="28"/>
          <w:szCs w:val="28"/>
        </w:rPr>
        <w:t>0 %.</w:t>
      </w:r>
    </w:p>
    <w:p w:rsidR="00BC46D5" w:rsidRPr="003664C6" w:rsidRDefault="00BC46D5" w:rsidP="00BC46D5">
      <w:pPr>
        <w:tabs>
          <w:tab w:val="left" w:pos="1276"/>
        </w:tabs>
        <w:spacing w:after="0"/>
        <w:ind w:firstLine="709"/>
        <w:jc w:val="both"/>
        <w:rPr>
          <w:rFonts w:ascii="Times New Roman" w:hAnsi="Times New Roman" w:cs="Times New Roman"/>
          <w:b/>
          <w:color w:val="FF0000"/>
          <w:sz w:val="28"/>
          <w:szCs w:val="28"/>
        </w:rPr>
      </w:pP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Приоритетные задачи и мероприятия:</w:t>
      </w:r>
    </w:p>
    <w:p w:rsidR="00BC46D5" w:rsidRPr="00FC6E44" w:rsidRDefault="00BC46D5" w:rsidP="00BC46D5">
      <w:pPr>
        <w:pStyle w:val="a3"/>
        <w:numPr>
          <w:ilvl w:val="0"/>
          <w:numId w:val="42"/>
        </w:numPr>
        <w:tabs>
          <w:tab w:val="left" w:pos="426"/>
        </w:tabs>
        <w:spacing w:after="0"/>
        <w:ind w:left="0" w:firstLine="709"/>
        <w:jc w:val="both"/>
        <w:rPr>
          <w:rFonts w:ascii="Times New Roman" w:hAnsi="Times New Roman" w:cs="Times New Roman"/>
          <w:sz w:val="28"/>
          <w:szCs w:val="28"/>
        </w:rPr>
      </w:pPr>
      <w:r w:rsidRPr="00FC6E44">
        <w:rPr>
          <w:rFonts w:ascii="Times New Roman" w:hAnsi="Times New Roman" w:cs="Times New Roman"/>
          <w:sz w:val="28"/>
          <w:szCs w:val="28"/>
        </w:rPr>
        <w:t xml:space="preserve">Повышение доступности природного газа и электроэнергии для населения и организаций на всей территории </w:t>
      </w:r>
      <w:r w:rsidR="007A0177">
        <w:rPr>
          <w:rFonts w:ascii="Times New Roman" w:hAnsi="Times New Roman" w:cs="Times New Roman"/>
          <w:sz w:val="28"/>
          <w:szCs w:val="28"/>
        </w:rPr>
        <w:t>Федосеевского сельского поселения</w:t>
      </w:r>
      <w:r w:rsidRPr="00FC6E44">
        <w:rPr>
          <w:rFonts w:ascii="Times New Roman" w:hAnsi="Times New Roman" w:cs="Times New Roman"/>
          <w:sz w:val="28"/>
          <w:szCs w:val="28"/>
        </w:rPr>
        <w:t>:</w:t>
      </w:r>
    </w:p>
    <w:p w:rsidR="00BC46D5" w:rsidRPr="00FC6E44" w:rsidRDefault="00BC46D5" w:rsidP="00BC46D5">
      <w:pPr>
        <w:pStyle w:val="a3"/>
        <w:numPr>
          <w:ilvl w:val="0"/>
          <w:numId w:val="40"/>
        </w:numPr>
        <w:tabs>
          <w:tab w:val="left" w:pos="426"/>
        </w:tabs>
        <w:spacing w:after="0"/>
        <w:ind w:left="0" w:firstLine="709"/>
        <w:jc w:val="both"/>
        <w:rPr>
          <w:rFonts w:ascii="Times New Roman" w:hAnsi="Times New Roman" w:cs="Times New Roman"/>
          <w:sz w:val="28"/>
          <w:szCs w:val="28"/>
        </w:rPr>
      </w:pPr>
      <w:r w:rsidRPr="00FC6E44">
        <w:rPr>
          <w:rFonts w:ascii="Times New Roman" w:hAnsi="Times New Roman" w:cs="Times New Roman"/>
          <w:sz w:val="28"/>
          <w:szCs w:val="28"/>
        </w:rPr>
        <w:t>Строительство новых сетей газоснабжения в населенных пунктах</w:t>
      </w:r>
      <w:r>
        <w:rPr>
          <w:rFonts w:ascii="Times New Roman" w:hAnsi="Times New Roman" w:cs="Times New Roman"/>
          <w:sz w:val="28"/>
          <w:szCs w:val="28"/>
        </w:rPr>
        <w:t xml:space="preserve"> </w:t>
      </w:r>
      <w:r w:rsidR="009A55C2">
        <w:rPr>
          <w:rFonts w:ascii="Times New Roman" w:hAnsi="Times New Roman" w:cs="Times New Roman"/>
          <w:sz w:val="28"/>
          <w:szCs w:val="28"/>
        </w:rPr>
        <w:t>Федосеевского сельского поселения</w:t>
      </w:r>
      <w:r w:rsidRPr="00FC6E44">
        <w:rPr>
          <w:rFonts w:ascii="Times New Roman" w:hAnsi="Times New Roman" w:cs="Times New Roman"/>
          <w:sz w:val="28"/>
          <w:szCs w:val="28"/>
        </w:rPr>
        <w:t>, не имеющих газификации;</w:t>
      </w:r>
    </w:p>
    <w:p w:rsidR="00BC46D5" w:rsidRPr="00FC6E44" w:rsidRDefault="00BC46D5" w:rsidP="00BC46D5">
      <w:pPr>
        <w:pStyle w:val="a3"/>
        <w:numPr>
          <w:ilvl w:val="0"/>
          <w:numId w:val="40"/>
        </w:numPr>
        <w:tabs>
          <w:tab w:val="left" w:pos="426"/>
        </w:tabs>
        <w:spacing w:after="0"/>
        <w:ind w:left="0" w:firstLine="709"/>
        <w:jc w:val="both"/>
        <w:rPr>
          <w:rFonts w:ascii="Times New Roman" w:hAnsi="Times New Roman" w:cs="Times New Roman"/>
          <w:sz w:val="28"/>
          <w:szCs w:val="28"/>
        </w:rPr>
      </w:pPr>
      <w:r w:rsidRPr="00FC6E44">
        <w:rPr>
          <w:rFonts w:ascii="Times New Roman" w:hAnsi="Times New Roman" w:cs="Times New Roman"/>
          <w:sz w:val="28"/>
          <w:szCs w:val="28"/>
        </w:rPr>
        <w:t>Выполнение проектирования и строительства распределительных газопроводов в негазифицированных населенных пунктах</w:t>
      </w:r>
      <w:r>
        <w:rPr>
          <w:rFonts w:ascii="Times New Roman" w:hAnsi="Times New Roman" w:cs="Times New Roman"/>
          <w:sz w:val="28"/>
          <w:szCs w:val="28"/>
        </w:rPr>
        <w:t xml:space="preserve"> </w:t>
      </w:r>
      <w:r w:rsidR="009A55C2">
        <w:rPr>
          <w:rFonts w:ascii="Times New Roman" w:hAnsi="Times New Roman" w:cs="Times New Roman"/>
          <w:sz w:val="28"/>
          <w:szCs w:val="28"/>
        </w:rPr>
        <w:t>Федосеевского сельского поселения</w:t>
      </w:r>
      <w:r w:rsidRPr="00FC6E44">
        <w:rPr>
          <w:rFonts w:ascii="Times New Roman" w:hAnsi="Times New Roman" w:cs="Times New Roman"/>
          <w:sz w:val="28"/>
          <w:szCs w:val="28"/>
        </w:rPr>
        <w:t>;</w:t>
      </w:r>
    </w:p>
    <w:p w:rsidR="00BC46D5" w:rsidRPr="00FC6E44" w:rsidRDefault="00BC46D5" w:rsidP="00BC46D5">
      <w:pPr>
        <w:pStyle w:val="a3"/>
        <w:numPr>
          <w:ilvl w:val="0"/>
          <w:numId w:val="40"/>
        </w:numPr>
        <w:tabs>
          <w:tab w:val="left" w:pos="426"/>
        </w:tabs>
        <w:spacing w:after="0"/>
        <w:ind w:left="0" w:firstLine="709"/>
        <w:jc w:val="both"/>
        <w:rPr>
          <w:rFonts w:ascii="Times New Roman" w:hAnsi="Times New Roman" w:cs="Times New Roman"/>
          <w:sz w:val="28"/>
          <w:szCs w:val="28"/>
        </w:rPr>
      </w:pPr>
      <w:r w:rsidRPr="00FC6E44">
        <w:rPr>
          <w:rFonts w:ascii="Times New Roman" w:hAnsi="Times New Roman" w:cs="Times New Roman"/>
          <w:sz w:val="28"/>
          <w:szCs w:val="28"/>
        </w:rPr>
        <w:t>Социальная поддержка по оплате расходов на газификацию;</w:t>
      </w:r>
    </w:p>
    <w:p w:rsidR="00BC46D5" w:rsidRPr="00FC6E44" w:rsidRDefault="00BC46D5" w:rsidP="00BC46D5">
      <w:pPr>
        <w:pStyle w:val="a3"/>
        <w:numPr>
          <w:ilvl w:val="0"/>
          <w:numId w:val="40"/>
        </w:numPr>
        <w:tabs>
          <w:tab w:val="left" w:pos="42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Министерством промышленности и энергетики Ростовской области по вопросу снижения стоимости </w:t>
      </w:r>
      <w:r w:rsidRPr="00FC6E44">
        <w:rPr>
          <w:rFonts w:ascii="Times New Roman" w:hAnsi="Times New Roman" w:cs="Times New Roman"/>
          <w:sz w:val="28"/>
          <w:szCs w:val="28"/>
        </w:rPr>
        <w:t xml:space="preserve"> услуг по технологическому присоединению к объектам электросетевого и газового хозяйства;</w:t>
      </w:r>
    </w:p>
    <w:p w:rsidR="00BC46D5" w:rsidRPr="00FC6E44" w:rsidRDefault="00BC46D5" w:rsidP="00BC46D5">
      <w:pPr>
        <w:pStyle w:val="a3"/>
        <w:numPr>
          <w:ilvl w:val="0"/>
          <w:numId w:val="40"/>
        </w:numPr>
        <w:tabs>
          <w:tab w:val="left" w:pos="426"/>
        </w:tabs>
        <w:spacing w:after="0"/>
        <w:ind w:left="0" w:firstLine="709"/>
        <w:jc w:val="both"/>
        <w:rPr>
          <w:rFonts w:ascii="Times New Roman" w:hAnsi="Times New Roman" w:cs="Times New Roman"/>
          <w:sz w:val="28"/>
          <w:szCs w:val="28"/>
        </w:rPr>
      </w:pPr>
      <w:r w:rsidRPr="00FC6E44">
        <w:rPr>
          <w:rFonts w:ascii="Times New Roman" w:hAnsi="Times New Roman" w:cs="Times New Roman"/>
          <w:sz w:val="28"/>
          <w:szCs w:val="28"/>
        </w:rPr>
        <w:t>Сокращение времени подключения к электр</w:t>
      </w:r>
      <w:r>
        <w:rPr>
          <w:rFonts w:ascii="Times New Roman" w:hAnsi="Times New Roman" w:cs="Times New Roman"/>
          <w:sz w:val="28"/>
          <w:szCs w:val="28"/>
        </w:rPr>
        <w:t xml:space="preserve">ическим и газовым </w:t>
      </w:r>
      <w:r w:rsidRPr="00FC6E44">
        <w:rPr>
          <w:rFonts w:ascii="Times New Roman" w:hAnsi="Times New Roman" w:cs="Times New Roman"/>
          <w:sz w:val="28"/>
          <w:szCs w:val="28"/>
        </w:rPr>
        <w:t>сетям.</w:t>
      </w:r>
    </w:p>
    <w:p w:rsidR="00BC46D5" w:rsidRPr="00FC6E44" w:rsidRDefault="00BC46D5" w:rsidP="00BC46D5">
      <w:pPr>
        <w:pStyle w:val="a3"/>
        <w:numPr>
          <w:ilvl w:val="0"/>
          <w:numId w:val="42"/>
        </w:numPr>
        <w:tabs>
          <w:tab w:val="left" w:pos="426"/>
        </w:tabs>
        <w:spacing w:after="0"/>
        <w:ind w:left="0" w:firstLine="709"/>
        <w:jc w:val="both"/>
        <w:rPr>
          <w:rFonts w:ascii="Times New Roman" w:hAnsi="Times New Roman" w:cs="Times New Roman"/>
          <w:sz w:val="28"/>
          <w:szCs w:val="28"/>
        </w:rPr>
      </w:pPr>
      <w:r w:rsidRPr="00FC6E44">
        <w:rPr>
          <w:rFonts w:ascii="Times New Roman" w:hAnsi="Times New Roman" w:cs="Times New Roman"/>
          <w:sz w:val="28"/>
          <w:szCs w:val="28"/>
        </w:rPr>
        <w:t>Снижение степени износа и технологической отсталости инженерно-энергетической инфраструктуры, в частности, сетей газоснабжения и электроснабжения.</w:t>
      </w:r>
    </w:p>
    <w:p w:rsidR="00BC46D5" w:rsidRPr="003664C6" w:rsidRDefault="00BC46D5" w:rsidP="00BC46D5">
      <w:pPr>
        <w:pStyle w:val="a3"/>
        <w:tabs>
          <w:tab w:val="left" w:pos="426"/>
        </w:tabs>
        <w:spacing w:after="0"/>
        <w:ind w:left="0" w:firstLine="709"/>
        <w:jc w:val="both"/>
        <w:rPr>
          <w:rFonts w:ascii="Times New Roman" w:hAnsi="Times New Roman" w:cs="Times New Roman"/>
          <w:color w:val="FF0000"/>
          <w:sz w:val="28"/>
          <w:szCs w:val="28"/>
        </w:rPr>
      </w:pP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Стратегическая проектная инициатива:</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Обеспечение  природным газом населения </w:t>
      </w:r>
      <w:r w:rsidR="009A55C2" w:rsidRPr="00C30363">
        <w:rPr>
          <w:rFonts w:ascii="Times New Roman" w:hAnsi="Times New Roman" w:cs="Times New Roman"/>
          <w:sz w:val="28"/>
          <w:szCs w:val="28"/>
        </w:rPr>
        <w:t>Федосеевского сельского поселения</w:t>
      </w:r>
      <w:r w:rsidRPr="00C30363">
        <w:rPr>
          <w:rFonts w:ascii="Times New Roman" w:hAnsi="Times New Roman" w:cs="Times New Roman"/>
          <w:sz w:val="28"/>
          <w:szCs w:val="28"/>
        </w:rPr>
        <w:t xml:space="preserve">  всех </w:t>
      </w:r>
      <w:r w:rsidR="009A55C2" w:rsidRPr="00C30363">
        <w:rPr>
          <w:rFonts w:ascii="Times New Roman" w:hAnsi="Times New Roman" w:cs="Times New Roman"/>
          <w:sz w:val="28"/>
          <w:szCs w:val="28"/>
        </w:rPr>
        <w:t>населенных пунктов</w:t>
      </w:r>
      <w:r w:rsidRPr="00C30363">
        <w:rPr>
          <w:rFonts w:ascii="Times New Roman" w:hAnsi="Times New Roman" w:cs="Times New Roman"/>
          <w:sz w:val="28"/>
          <w:szCs w:val="28"/>
        </w:rPr>
        <w:t>.</w:t>
      </w:r>
    </w:p>
    <w:p w:rsidR="00BC46D5" w:rsidRPr="00C30363" w:rsidRDefault="00BC46D5" w:rsidP="00BC46D5">
      <w:pPr>
        <w:tabs>
          <w:tab w:val="left" w:pos="1276"/>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Возможность:</w:t>
      </w:r>
    </w:p>
    <w:p w:rsidR="00BC46D5" w:rsidRPr="00FC6E44" w:rsidRDefault="00BC46D5" w:rsidP="00BC46D5">
      <w:pPr>
        <w:tabs>
          <w:tab w:val="left" w:pos="1276"/>
        </w:tabs>
        <w:spacing w:after="0"/>
        <w:ind w:firstLine="709"/>
        <w:jc w:val="both"/>
        <w:rPr>
          <w:rFonts w:ascii="Times New Roman" w:hAnsi="Times New Roman" w:cs="Times New Roman"/>
          <w:b/>
          <w:sz w:val="28"/>
          <w:szCs w:val="28"/>
        </w:rPr>
      </w:pPr>
      <w:r w:rsidRPr="00FC6E44">
        <w:rPr>
          <w:rFonts w:ascii="Times New Roman" w:hAnsi="Times New Roman" w:cs="Times New Roman"/>
          <w:sz w:val="28"/>
          <w:szCs w:val="28"/>
        </w:rPr>
        <w:t>Повышение доступности природного газа для населения</w:t>
      </w:r>
      <w:r>
        <w:rPr>
          <w:rFonts w:ascii="Times New Roman" w:hAnsi="Times New Roman" w:cs="Times New Roman"/>
          <w:sz w:val="28"/>
          <w:szCs w:val="28"/>
        </w:rPr>
        <w:t>, бизнеса</w:t>
      </w:r>
      <w:r w:rsidRPr="00FC6E44">
        <w:rPr>
          <w:rFonts w:ascii="Times New Roman" w:hAnsi="Times New Roman" w:cs="Times New Roman"/>
          <w:sz w:val="28"/>
          <w:szCs w:val="28"/>
        </w:rPr>
        <w:t xml:space="preserve"> и прочих потребителей.</w:t>
      </w:r>
    </w:p>
    <w:p w:rsidR="00BC46D5" w:rsidRPr="00C30363" w:rsidRDefault="00BC46D5" w:rsidP="00BC46D5">
      <w:pPr>
        <w:tabs>
          <w:tab w:val="left" w:pos="1276"/>
          <w:tab w:val="left" w:pos="6888"/>
        </w:tabs>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Основные параметры:</w:t>
      </w:r>
    </w:p>
    <w:p w:rsidR="00BC46D5" w:rsidRPr="00FC6E44" w:rsidRDefault="00BC46D5" w:rsidP="009A55C2">
      <w:pPr>
        <w:pStyle w:val="a3"/>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6E44">
        <w:rPr>
          <w:rFonts w:ascii="Times New Roman" w:hAnsi="Times New Roman" w:cs="Times New Roman"/>
          <w:sz w:val="28"/>
          <w:szCs w:val="28"/>
        </w:rPr>
        <w:t>Разработка проектно-сметной документации на строительство</w:t>
      </w:r>
      <w:r>
        <w:rPr>
          <w:rFonts w:ascii="Times New Roman" w:hAnsi="Times New Roman" w:cs="Times New Roman"/>
          <w:sz w:val="28"/>
          <w:szCs w:val="28"/>
        </w:rPr>
        <w:t xml:space="preserve"> межпоселковых и</w:t>
      </w:r>
      <w:r w:rsidRPr="00FC6E44">
        <w:rPr>
          <w:rFonts w:ascii="Times New Roman" w:hAnsi="Times New Roman" w:cs="Times New Roman"/>
          <w:sz w:val="28"/>
          <w:szCs w:val="28"/>
        </w:rPr>
        <w:t xml:space="preserve"> р</w:t>
      </w:r>
      <w:r>
        <w:rPr>
          <w:rFonts w:ascii="Times New Roman" w:hAnsi="Times New Roman" w:cs="Times New Roman"/>
          <w:sz w:val="28"/>
          <w:szCs w:val="28"/>
        </w:rPr>
        <w:t>аспределительных</w:t>
      </w:r>
      <w:r w:rsidRPr="00FC6E44">
        <w:rPr>
          <w:rFonts w:ascii="Times New Roman" w:hAnsi="Times New Roman" w:cs="Times New Roman"/>
          <w:sz w:val="28"/>
          <w:szCs w:val="28"/>
        </w:rPr>
        <w:t xml:space="preserve"> газопроводных сетей </w:t>
      </w:r>
      <w:r>
        <w:rPr>
          <w:rFonts w:ascii="Times New Roman" w:hAnsi="Times New Roman" w:cs="Times New Roman"/>
          <w:sz w:val="28"/>
          <w:szCs w:val="28"/>
        </w:rPr>
        <w:t>в</w:t>
      </w:r>
      <w:r w:rsidRPr="00FC6E44">
        <w:rPr>
          <w:rFonts w:ascii="Times New Roman" w:hAnsi="Times New Roman" w:cs="Times New Roman"/>
          <w:sz w:val="28"/>
          <w:szCs w:val="28"/>
        </w:rPr>
        <w:t xml:space="preserve"> населенны</w:t>
      </w:r>
      <w:r>
        <w:rPr>
          <w:rFonts w:ascii="Times New Roman" w:hAnsi="Times New Roman" w:cs="Times New Roman"/>
          <w:sz w:val="28"/>
          <w:szCs w:val="28"/>
        </w:rPr>
        <w:t>х</w:t>
      </w:r>
      <w:r w:rsidRPr="00FC6E44">
        <w:rPr>
          <w:rFonts w:ascii="Times New Roman" w:hAnsi="Times New Roman" w:cs="Times New Roman"/>
          <w:sz w:val="28"/>
          <w:szCs w:val="28"/>
        </w:rPr>
        <w:t xml:space="preserve"> пункта</w:t>
      </w:r>
      <w:r>
        <w:rPr>
          <w:rFonts w:ascii="Times New Roman" w:hAnsi="Times New Roman" w:cs="Times New Roman"/>
          <w:sz w:val="28"/>
          <w:szCs w:val="28"/>
        </w:rPr>
        <w:t>х</w:t>
      </w:r>
      <w:r w:rsidRPr="00FC6E44">
        <w:rPr>
          <w:rFonts w:ascii="Times New Roman" w:hAnsi="Times New Roman" w:cs="Times New Roman"/>
          <w:sz w:val="28"/>
          <w:szCs w:val="28"/>
        </w:rPr>
        <w:t>, не имеющи</w:t>
      </w:r>
      <w:r>
        <w:rPr>
          <w:rFonts w:ascii="Times New Roman" w:hAnsi="Times New Roman" w:cs="Times New Roman"/>
          <w:sz w:val="28"/>
          <w:szCs w:val="28"/>
        </w:rPr>
        <w:t>х</w:t>
      </w:r>
      <w:r w:rsidRPr="00FC6E44">
        <w:rPr>
          <w:rFonts w:ascii="Times New Roman" w:hAnsi="Times New Roman" w:cs="Times New Roman"/>
          <w:sz w:val="28"/>
          <w:szCs w:val="28"/>
        </w:rPr>
        <w:t xml:space="preserve"> природного газа;</w:t>
      </w:r>
    </w:p>
    <w:p w:rsidR="00BC46D5" w:rsidRPr="00231162" w:rsidRDefault="00BC46D5" w:rsidP="009A55C2">
      <w:pPr>
        <w:tabs>
          <w:tab w:val="left" w:pos="426"/>
        </w:tabs>
        <w:spacing w:after="0"/>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231162">
        <w:rPr>
          <w:rFonts w:ascii="Times New Roman" w:hAnsi="Times New Roman" w:cs="Times New Roman"/>
          <w:sz w:val="28"/>
          <w:szCs w:val="28"/>
        </w:rPr>
        <w:t xml:space="preserve">Строительство межпоселковых и распределительных газопроводных сетей в населенных пунктах, не имеющих природного газа; </w:t>
      </w:r>
    </w:p>
    <w:p w:rsidR="00BC46D5" w:rsidRPr="00F850F4" w:rsidRDefault="00BC46D5" w:rsidP="009A55C2">
      <w:pPr>
        <w:pStyle w:val="a3"/>
        <w:tabs>
          <w:tab w:val="left" w:pos="426"/>
        </w:tabs>
        <w:spacing w:after="0"/>
        <w:ind w:left="0" w:firstLine="709"/>
        <w:jc w:val="both"/>
      </w:pPr>
      <w:r>
        <w:rPr>
          <w:rFonts w:ascii="Times New Roman" w:hAnsi="Times New Roman" w:cs="Times New Roman"/>
          <w:sz w:val="28"/>
          <w:szCs w:val="28"/>
        </w:rPr>
        <w:t xml:space="preserve">- </w:t>
      </w:r>
      <w:r w:rsidRPr="002C6ECA">
        <w:rPr>
          <w:rFonts w:ascii="Times New Roman" w:hAnsi="Times New Roman" w:cs="Times New Roman"/>
          <w:sz w:val="28"/>
          <w:szCs w:val="28"/>
        </w:rPr>
        <w:t>Проведение  работы с населением и юридическими лицами по вопросу подключения объектов к газовым сетям.</w:t>
      </w:r>
      <w:r w:rsidRPr="002C6ECA">
        <w:rPr>
          <w:color w:val="FF0000"/>
        </w:rPr>
        <w:t xml:space="preserve"> </w:t>
      </w:r>
    </w:p>
    <w:p w:rsidR="00BC46D5" w:rsidRPr="00C30363" w:rsidRDefault="00BC46D5" w:rsidP="00BC46D5">
      <w:pPr>
        <w:pStyle w:val="3"/>
        <w:rPr>
          <w:b w:val="0"/>
        </w:rPr>
      </w:pPr>
      <w:bookmarkStart w:id="55" w:name="_Toc527719380"/>
      <w:r w:rsidRPr="00C30363">
        <w:rPr>
          <w:b w:val="0"/>
        </w:rPr>
        <w:t>3.3.3. Экология</w:t>
      </w:r>
      <w:bookmarkEnd w:id="55"/>
    </w:p>
    <w:p w:rsidR="00BC46D5" w:rsidRPr="00C30363" w:rsidRDefault="00BC46D5" w:rsidP="00BC46D5">
      <w:pPr>
        <w:keepNext/>
        <w:spacing w:after="0"/>
        <w:ind w:firstLine="709"/>
        <w:jc w:val="center"/>
        <w:rPr>
          <w:rFonts w:ascii="Times New Roman" w:hAnsi="Times New Roman" w:cs="Times New Roman"/>
          <w:sz w:val="28"/>
          <w:szCs w:val="28"/>
        </w:rPr>
      </w:pPr>
      <w:r w:rsidRPr="00C30363">
        <w:rPr>
          <w:rFonts w:ascii="Times New Roman" w:hAnsi="Times New Roman" w:cs="Times New Roman"/>
          <w:sz w:val="28"/>
          <w:szCs w:val="28"/>
        </w:rPr>
        <w:t>Состояние и тренды развития</w:t>
      </w:r>
    </w:p>
    <w:p w:rsidR="00BC46D5" w:rsidRPr="00CA08DC" w:rsidRDefault="00BC46D5" w:rsidP="00BC46D5">
      <w:pPr>
        <w:suppressAutoHyphens/>
        <w:spacing w:after="0"/>
        <w:ind w:firstLine="709"/>
        <w:jc w:val="both"/>
        <w:rPr>
          <w:rFonts w:ascii="Times New Roman" w:eastAsia="Times New Roman" w:hAnsi="Times New Roman"/>
          <w:sz w:val="28"/>
          <w:szCs w:val="28"/>
          <w:lang w:eastAsia="ar-SA"/>
        </w:rPr>
      </w:pPr>
      <w:r w:rsidRPr="00CA08DC">
        <w:rPr>
          <w:rFonts w:ascii="Times New Roman" w:eastAsia="Times New Roman" w:hAnsi="Times New Roman"/>
          <w:sz w:val="28"/>
          <w:szCs w:val="28"/>
          <w:lang w:eastAsia="ar-SA"/>
        </w:rPr>
        <w:t xml:space="preserve">В целом для </w:t>
      </w:r>
      <w:r w:rsidR="009A55C2">
        <w:rPr>
          <w:rFonts w:ascii="Times New Roman" w:eastAsia="Times New Roman" w:hAnsi="Times New Roman"/>
          <w:sz w:val="28"/>
          <w:szCs w:val="28"/>
          <w:lang w:eastAsia="ar-SA"/>
        </w:rPr>
        <w:t>сельского поселения</w:t>
      </w:r>
      <w:r w:rsidRPr="00CA08DC">
        <w:rPr>
          <w:rFonts w:ascii="Times New Roman" w:eastAsia="Times New Roman" w:hAnsi="Times New Roman"/>
          <w:sz w:val="28"/>
          <w:szCs w:val="28"/>
          <w:lang w:eastAsia="ar-SA"/>
        </w:rPr>
        <w:t xml:space="preserve"> характерны те же экологические проблемы, что и для других территорий Ростовской области. </w:t>
      </w:r>
    </w:p>
    <w:p w:rsidR="00BC46D5" w:rsidRDefault="00BC46D5" w:rsidP="00BC46D5">
      <w:pPr>
        <w:suppressAutoHyphens/>
        <w:spacing w:after="0"/>
        <w:ind w:firstLine="709"/>
        <w:jc w:val="both"/>
        <w:rPr>
          <w:rFonts w:ascii="Times New Roman" w:hAnsi="Times New Roman"/>
          <w:sz w:val="28"/>
          <w:szCs w:val="24"/>
        </w:rPr>
      </w:pPr>
      <w:r w:rsidRPr="00CA08DC">
        <w:rPr>
          <w:rFonts w:ascii="Times New Roman" w:eastAsia="Times New Roman" w:hAnsi="Times New Roman"/>
          <w:sz w:val="28"/>
          <w:szCs w:val="28"/>
          <w:lang w:eastAsia="ar-SA"/>
        </w:rPr>
        <w:t xml:space="preserve">К ним можно отнести: </w:t>
      </w:r>
      <w:r w:rsidRPr="00CA08DC">
        <w:rPr>
          <w:rFonts w:ascii="Times New Roman" w:eastAsia="Times New Roman" w:hAnsi="Times New Roman"/>
          <w:sz w:val="28"/>
          <w:szCs w:val="24"/>
          <w:lang w:eastAsia="ar-SA"/>
        </w:rPr>
        <w:t>ухудшение качества питьевой воды</w:t>
      </w:r>
      <w:r w:rsidRPr="00CA08DC">
        <w:rPr>
          <w:rFonts w:ascii="Times New Roman" w:eastAsia="Times New Roman" w:hAnsi="Times New Roman"/>
          <w:sz w:val="28"/>
          <w:szCs w:val="28"/>
          <w:lang w:eastAsia="ar-SA"/>
        </w:rPr>
        <w:t>,</w:t>
      </w:r>
      <w:r w:rsidRPr="00CA08DC">
        <w:rPr>
          <w:rFonts w:ascii="Times New Roman" w:eastAsia="Times New Roman" w:hAnsi="Times New Roman"/>
          <w:sz w:val="28"/>
          <w:szCs w:val="24"/>
          <w:lang w:eastAsia="ar-SA"/>
        </w:rPr>
        <w:t xml:space="preserve"> </w:t>
      </w:r>
      <w:r w:rsidRPr="00CA08DC">
        <w:rPr>
          <w:rFonts w:ascii="Times New Roman" w:eastAsia="Times New Roman" w:hAnsi="Times New Roman"/>
          <w:sz w:val="28"/>
          <w:szCs w:val="28"/>
          <w:lang w:eastAsia="ar-SA"/>
        </w:rPr>
        <w:t xml:space="preserve">высокий уровень загрязнения атмосферного воздуха, </w:t>
      </w:r>
      <w:r w:rsidRPr="00CA08DC">
        <w:rPr>
          <w:rFonts w:ascii="Times New Roman" w:eastAsia="Times New Roman" w:hAnsi="Times New Roman"/>
          <w:sz w:val="28"/>
          <w:szCs w:val="24"/>
          <w:lang w:eastAsia="ar-SA"/>
        </w:rPr>
        <w:t xml:space="preserve">неудовлетворительное экологическое состояние русел малых рек, </w:t>
      </w:r>
      <w:r w:rsidRPr="00CA08DC">
        <w:rPr>
          <w:rFonts w:ascii="Times New Roman" w:eastAsia="Times New Roman" w:hAnsi="Times New Roman"/>
          <w:sz w:val="28"/>
          <w:szCs w:val="28"/>
          <w:lang w:eastAsia="ar-SA"/>
        </w:rPr>
        <w:t xml:space="preserve">проблемы </w:t>
      </w:r>
      <w:r w:rsidRPr="00CA08DC">
        <w:rPr>
          <w:rFonts w:ascii="Times New Roman" w:eastAsia="Times New Roman" w:hAnsi="Times New Roman"/>
          <w:sz w:val="28"/>
          <w:szCs w:val="28"/>
          <w:lang w:eastAsia="ru-RU"/>
        </w:rPr>
        <w:t xml:space="preserve">обращения с </w:t>
      </w:r>
      <w:r w:rsidRPr="00CA08DC">
        <w:rPr>
          <w:rFonts w:ascii="Times New Roman" w:eastAsia="Times New Roman" w:hAnsi="Times New Roman"/>
          <w:sz w:val="28"/>
          <w:szCs w:val="28"/>
          <w:lang w:eastAsia="ar-SA"/>
        </w:rPr>
        <w:t>отходами производства и потребления,  проблемы сохранения экологического разнообразия</w:t>
      </w:r>
      <w:r w:rsidRPr="00CA08DC">
        <w:rPr>
          <w:rFonts w:ascii="Times New Roman" w:eastAsia="Times New Roman" w:hAnsi="Times New Roman"/>
          <w:sz w:val="28"/>
          <w:szCs w:val="24"/>
          <w:lang w:eastAsia="ar-SA"/>
        </w:rPr>
        <w:t xml:space="preserve">. </w:t>
      </w:r>
      <w:r w:rsidRPr="003664C6">
        <w:rPr>
          <w:rFonts w:ascii="Times New Roman" w:hAnsi="Times New Roman"/>
          <w:sz w:val="28"/>
          <w:szCs w:val="24"/>
        </w:rPr>
        <w:t xml:space="preserve"> </w:t>
      </w:r>
      <w:r>
        <w:rPr>
          <w:rFonts w:ascii="Times New Roman" w:hAnsi="Times New Roman"/>
          <w:sz w:val="28"/>
          <w:szCs w:val="24"/>
        </w:rPr>
        <w:t xml:space="preserve">Экологические последствия хозяйственной деятельности личных подсобных хозяйств, крестьянско- фермерских хозяйств </w:t>
      </w:r>
      <w:r w:rsidRPr="001A21A8">
        <w:rPr>
          <w:rFonts w:ascii="Times New Roman" w:hAnsi="Times New Roman"/>
          <w:sz w:val="28"/>
          <w:szCs w:val="24"/>
        </w:rPr>
        <w:t xml:space="preserve">в </w:t>
      </w:r>
      <w:r w:rsidR="009A55C2">
        <w:rPr>
          <w:rFonts w:ascii="Times New Roman" w:hAnsi="Times New Roman"/>
          <w:sz w:val="28"/>
          <w:szCs w:val="24"/>
        </w:rPr>
        <w:t>Федосеевском сельском поселении</w:t>
      </w:r>
      <w:r w:rsidRPr="001A21A8">
        <w:rPr>
          <w:rFonts w:ascii="Times New Roman" w:hAnsi="Times New Roman"/>
          <w:sz w:val="28"/>
          <w:szCs w:val="24"/>
        </w:rPr>
        <w:t xml:space="preserve"> </w:t>
      </w:r>
      <w:r w:rsidRPr="00C443F7">
        <w:rPr>
          <w:rFonts w:ascii="Times New Roman" w:hAnsi="Times New Roman"/>
          <w:sz w:val="28"/>
          <w:szCs w:val="24"/>
        </w:rPr>
        <w:t>характеризу</w:t>
      </w:r>
      <w:r>
        <w:rPr>
          <w:rFonts w:ascii="Times New Roman" w:hAnsi="Times New Roman"/>
          <w:sz w:val="28"/>
          <w:szCs w:val="24"/>
        </w:rPr>
        <w:t>ю</w:t>
      </w:r>
      <w:r w:rsidRPr="00C443F7">
        <w:rPr>
          <w:rFonts w:ascii="Times New Roman" w:hAnsi="Times New Roman"/>
          <w:sz w:val="28"/>
          <w:szCs w:val="24"/>
        </w:rPr>
        <w:t xml:space="preserve">тся </w:t>
      </w:r>
      <w:r>
        <w:rPr>
          <w:rFonts w:ascii="Times New Roman" w:hAnsi="Times New Roman"/>
          <w:sz w:val="28"/>
          <w:szCs w:val="24"/>
        </w:rPr>
        <w:t>не</w:t>
      </w:r>
      <w:r w:rsidRPr="00C443F7">
        <w:rPr>
          <w:rFonts w:ascii="Times New Roman" w:hAnsi="Times New Roman"/>
          <w:sz w:val="28"/>
          <w:szCs w:val="24"/>
        </w:rPr>
        <w:t xml:space="preserve">высоким уровнем </w:t>
      </w:r>
      <w:r>
        <w:rPr>
          <w:rFonts w:ascii="Times New Roman" w:hAnsi="Times New Roman"/>
          <w:sz w:val="28"/>
          <w:szCs w:val="24"/>
        </w:rPr>
        <w:t>н</w:t>
      </w:r>
      <w:r w:rsidRPr="00961562">
        <w:rPr>
          <w:rFonts w:ascii="Times New Roman" w:hAnsi="Times New Roman"/>
          <w:sz w:val="28"/>
          <w:szCs w:val="24"/>
        </w:rPr>
        <w:t>егативн</w:t>
      </w:r>
      <w:r>
        <w:rPr>
          <w:rFonts w:ascii="Times New Roman" w:hAnsi="Times New Roman"/>
          <w:sz w:val="28"/>
          <w:szCs w:val="24"/>
        </w:rPr>
        <w:t>ого</w:t>
      </w:r>
      <w:r w:rsidRPr="00C443F7">
        <w:rPr>
          <w:rFonts w:ascii="Times New Roman" w:hAnsi="Times New Roman"/>
          <w:sz w:val="28"/>
          <w:szCs w:val="24"/>
        </w:rPr>
        <w:t xml:space="preserve"> воздействия на природную среду. Для здоровья человека большое значение име</w:t>
      </w:r>
      <w:r>
        <w:rPr>
          <w:rFonts w:ascii="Times New Roman" w:hAnsi="Times New Roman"/>
          <w:sz w:val="28"/>
          <w:szCs w:val="24"/>
        </w:rPr>
        <w:t>ю</w:t>
      </w:r>
      <w:r w:rsidRPr="00C443F7">
        <w:rPr>
          <w:rFonts w:ascii="Times New Roman" w:hAnsi="Times New Roman"/>
          <w:sz w:val="28"/>
          <w:szCs w:val="24"/>
        </w:rPr>
        <w:t xml:space="preserve">т </w:t>
      </w:r>
      <w:r>
        <w:rPr>
          <w:rFonts w:ascii="Times New Roman" w:hAnsi="Times New Roman"/>
          <w:sz w:val="28"/>
          <w:szCs w:val="24"/>
        </w:rPr>
        <w:t>уров</w:t>
      </w:r>
      <w:r w:rsidRPr="00D43829">
        <w:rPr>
          <w:rFonts w:ascii="Times New Roman" w:hAnsi="Times New Roman"/>
          <w:sz w:val="28"/>
          <w:szCs w:val="24"/>
        </w:rPr>
        <w:t>н</w:t>
      </w:r>
      <w:r>
        <w:rPr>
          <w:rFonts w:ascii="Times New Roman" w:hAnsi="Times New Roman"/>
          <w:sz w:val="28"/>
          <w:szCs w:val="24"/>
        </w:rPr>
        <w:t xml:space="preserve">и </w:t>
      </w:r>
      <w:r w:rsidRPr="00D43829">
        <w:rPr>
          <w:rFonts w:ascii="Times New Roman" w:hAnsi="Times New Roman"/>
          <w:sz w:val="28"/>
          <w:szCs w:val="24"/>
        </w:rPr>
        <w:t>загрязнения воды в поверхностных источниках и почвы</w:t>
      </w:r>
      <w:r>
        <w:rPr>
          <w:rFonts w:ascii="Times New Roman" w:hAnsi="Times New Roman"/>
          <w:sz w:val="28"/>
          <w:szCs w:val="24"/>
        </w:rPr>
        <w:t>, и</w:t>
      </w:r>
      <w:r w:rsidRPr="00C443F7">
        <w:rPr>
          <w:rFonts w:ascii="Times New Roman" w:hAnsi="Times New Roman"/>
          <w:sz w:val="28"/>
          <w:szCs w:val="24"/>
        </w:rPr>
        <w:t xml:space="preserve"> загрязнения </w:t>
      </w:r>
      <w:r>
        <w:rPr>
          <w:rFonts w:ascii="Times New Roman" w:hAnsi="Times New Roman"/>
          <w:sz w:val="28"/>
          <w:szCs w:val="24"/>
        </w:rPr>
        <w:t>прилегающих к селам ландшафтов</w:t>
      </w:r>
      <w:r w:rsidRPr="00C443F7">
        <w:rPr>
          <w:rFonts w:ascii="Times New Roman" w:hAnsi="Times New Roman"/>
          <w:sz w:val="28"/>
          <w:szCs w:val="24"/>
        </w:rPr>
        <w:t xml:space="preserve">. </w:t>
      </w:r>
      <w:r>
        <w:rPr>
          <w:rFonts w:ascii="Times New Roman" w:hAnsi="Times New Roman"/>
          <w:sz w:val="28"/>
          <w:szCs w:val="24"/>
        </w:rPr>
        <w:t>О</w:t>
      </w:r>
      <w:r w:rsidRPr="000D203B">
        <w:rPr>
          <w:rFonts w:ascii="Times New Roman" w:hAnsi="Times New Roman"/>
          <w:sz w:val="28"/>
          <w:szCs w:val="24"/>
        </w:rPr>
        <w:t xml:space="preserve">сновное количество воды, используемой населением </w:t>
      </w:r>
      <w:r w:rsidR="00290152">
        <w:rPr>
          <w:rFonts w:ascii="Times New Roman" w:hAnsi="Times New Roman"/>
          <w:sz w:val="28"/>
          <w:szCs w:val="24"/>
        </w:rPr>
        <w:t>Федосеевского сельского поселения</w:t>
      </w:r>
      <w:r w:rsidRPr="000D203B">
        <w:rPr>
          <w:rFonts w:ascii="Times New Roman" w:hAnsi="Times New Roman"/>
          <w:sz w:val="28"/>
          <w:szCs w:val="24"/>
        </w:rPr>
        <w:t>, приходится на коммунально-бытовые нужды, в том числе, полив приусадебных участков, поение скота</w:t>
      </w:r>
      <w:r>
        <w:rPr>
          <w:rFonts w:ascii="Times New Roman" w:hAnsi="Times New Roman"/>
          <w:sz w:val="28"/>
          <w:szCs w:val="24"/>
        </w:rPr>
        <w:t>.</w:t>
      </w:r>
      <w:r w:rsidRPr="000D203B">
        <w:rPr>
          <w:rFonts w:ascii="Times New Roman" w:hAnsi="Times New Roman"/>
          <w:sz w:val="28"/>
          <w:szCs w:val="24"/>
        </w:rPr>
        <w:t xml:space="preserve"> </w:t>
      </w:r>
      <w:r>
        <w:rPr>
          <w:rFonts w:ascii="Times New Roman" w:hAnsi="Times New Roman"/>
          <w:sz w:val="28"/>
          <w:szCs w:val="24"/>
        </w:rPr>
        <w:t>Э</w:t>
      </w:r>
      <w:r w:rsidRPr="00C443F7">
        <w:rPr>
          <w:rFonts w:ascii="Times New Roman" w:hAnsi="Times New Roman"/>
          <w:sz w:val="28"/>
          <w:szCs w:val="24"/>
        </w:rPr>
        <w:t>колог</w:t>
      </w:r>
      <w:r>
        <w:rPr>
          <w:rFonts w:ascii="Times New Roman" w:hAnsi="Times New Roman"/>
          <w:sz w:val="28"/>
          <w:szCs w:val="24"/>
        </w:rPr>
        <w:t xml:space="preserve">ическая ситуация </w:t>
      </w:r>
      <w:r w:rsidR="00290152">
        <w:rPr>
          <w:rFonts w:ascii="Times New Roman" w:hAnsi="Times New Roman" w:cs="Times New Roman"/>
          <w:sz w:val="28"/>
          <w:szCs w:val="28"/>
        </w:rPr>
        <w:t>Федосеевского сельского поселения</w:t>
      </w:r>
      <w:r w:rsidR="00290152">
        <w:rPr>
          <w:rFonts w:ascii="Times New Roman" w:hAnsi="Times New Roman"/>
          <w:sz w:val="28"/>
          <w:szCs w:val="24"/>
        </w:rPr>
        <w:t xml:space="preserve"> </w:t>
      </w:r>
      <w:r>
        <w:rPr>
          <w:rFonts w:ascii="Times New Roman" w:hAnsi="Times New Roman"/>
          <w:sz w:val="28"/>
          <w:szCs w:val="24"/>
        </w:rPr>
        <w:t xml:space="preserve">складывается </w:t>
      </w:r>
      <w:r w:rsidRPr="00C443F7">
        <w:rPr>
          <w:rFonts w:ascii="Times New Roman" w:hAnsi="Times New Roman"/>
          <w:sz w:val="28"/>
          <w:szCs w:val="24"/>
        </w:rPr>
        <w:t xml:space="preserve">под воздействием </w:t>
      </w:r>
      <w:r>
        <w:rPr>
          <w:rFonts w:ascii="Times New Roman" w:hAnsi="Times New Roman"/>
          <w:sz w:val="28"/>
          <w:szCs w:val="24"/>
        </w:rPr>
        <w:t xml:space="preserve">влияния на окружающую среду круглогодичного выпаса сельскохозяйственных животных на постепенно теряющих продуктивность пастбищах. </w:t>
      </w:r>
      <w:r w:rsidRPr="003325FD">
        <w:rPr>
          <w:rFonts w:ascii="Times New Roman" w:hAnsi="Times New Roman"/>
          <w:sz w:val="28"/>
          <w:szCs w:val="24"/>
        </w:rPr>
        <w:t>В то же время</w:t>
      </w:r>
      <w:r>
        <w:rPr>
          <w:rFonts w:ascii="Times New Roman" w:hAnsi="Times New Roman"/>
          <w:sz w:val="28"/>
          <w:szCs w:val="24"/>
        </w:rPr>
        <w:t>,</w:t>
      </w:r>
      <w:r w:rsidRPr="003325FD">
        <w:rPr>
          <w:rFonts w:ascii="Times New Roman" w:hAnsi="Times New Roman"/>
          <w:sz w:val="28"/>
          <w:szCs w:val="24"/>
        </w:rPr>
        <w:t xml:space="preserve"> </w:t>
      </w:r>
      <w:r>
        <w:rPr>
          <w:rFonts w:ascii="Times New Roman" w:hAnsi="Times New Roman"/>
          <w:sz w:val="28"/>
          <w:szCs w:val="24"/>
        </w:rPr>
        <w:t>есть фактор</w:t>
      </w:r>
      <w:r w:rsidRPr="00C443F7">
        <w:rPr>
          <w:rFonts w:ascii="Times New Roman" w:hAnsi="Times New Roman"/>
          <w:sz w:val="28"/>
          <w:szCs w:val="24"/>
        </w:rPr>
        <w:t xml:space="preserve">, </w:t>
      </w:r>
      <w:r w:rsidRPr="008833CF">
        <w:rPr>
          <w:rFonts w:ascii="Times New Roman" w:hAnsi="Times New Roman"/>
          <w:sz w:val="28"/>
          <w:szCs w:val="24"/>
        </w:rPr>
        <w:t>положительн</w:t>
      </w:r>
      <w:r>
        <w:rPr>
          <w:rFonts w:ascii="Times New Roman" w:hAnsi="Times New Roman"/>
          <w:sz w:val="28"/>
          <w:szCs w:val="24"/>
        </w:rPr>
        <w:t>о</w:t>
      </w:r>
      <w:r w:rsidRPr="008833CF">
        <w:rPr>
          <w:rFonts w:ascii="Times New Roman" w:hAnsi="Times New Roman"/>
          <w:sz w:val="28"/>
          <w:szCs w:val="24"/>
        </w:rPr>
        <w:t xml:space="preserve"> </w:t>
      </w:r>
      <w:r w:rsidRPr="00C443F7">
        <w:rPr>
          <w:rFonts w:ascii="Times New Roman" w:hAnsi="Times New Roman"/>
          <w:sz w:val="28"/>
          <w:szCs w:val="24"/>
        </w:rPr>
        <w:t>влияющи</w:t>
      </w:r>
      <w:r>
        <w:rPr>
          <w:rFonts w:ascii="Times New Roman" w:hAnsi="Times New Roman"/>
          <w:sz w:val="28"/>
          <w:szCs w:val="24"/>
        </w:rPr>
        <w:t>й</w:t>
      </w:r>
      <w:r w:rsidRPr="00C443F7">
        <w:rPr>
          <w:rFonts w:ascii="Times New Roman" w:hAnsi="Times New Roman"/>
          <w:sz w:val="28"/>
          <w:szCs w:val="24"/>
        </w:rPr>
        <w:t xml:space="preserve"> на </w:t>
      </w:r>
      <w:r w:rsidRPr="00154155">
        <w:rPr>
          <w:rFonts w:ascii="Times New Roman" w:hAnsi="Times New Roman"/>
          <w:sz w:val="28"/>
          <w:szCs w:val="24"/>
        </w:rPr>
        <w:t xml:space="preserve">устойчивость социально-экономического развития </w:t>
      </w:r>
      <w:r w:rsidR="00290152">
        <w:rPr>
          <w:rFonts w:ascii="Times New Roman" w:hAnsi="Times New Roman"/>
          <w:sz w:val="28"/>
          <w:szCs w:val="24"/>
        </w:rPr>
        <w:t>сельского поселения</w:t>
      </w:r>
      <w:r w:rsidRPr="00154155">
        <w:rPr>
          <w:rFonts w:ascii="Times New Roman" w:hAnsi="Times New Roman"/>
          <w:sz w:val="28"/>
          <w:szCs w:val="24"/>
        </w:rPr>
        <w:t>, – уров</w:t>
      </w:r>
      <w:r>
        <w:rPr>
          <w:rFonts w:ascii="Times New Roman" w:hAnsi="Times New Roman"/>
          <w:sz w:val="28"/>
          <w:szCs w:val="24"/>
        </w:rPr>
        <w:t>ень</w:t>
      </w:r>
      <w:r w:rsidRPr="00154155">
        <w:rPr>
          <w:rFonts w:ascii="Times New Roman" w:hAnsi="Times New Roman"/>
          <w:sz w:val="28"/>
          <w:szCs w:val="24"/>
        </w:rPr>
        <w:t xml:space="preserve"> </w:t>
      </w:r>
      <w:r>
        <w:rPr>
          <w:rFonts w:ascii="Times New Roman" w:hAnsi="Times New Roman"/>
          <w:sz w:val="28"/>
          <w:szCs w:val="24"/>
        </w:rPr>
        <w:t xml:space="preserve">покрытия территории </w:t>
      </w:r>
      <w:r w:rsidRPr="00154155">
        <w:rPr>
          <w:rFonts w:ascii="Times New Roman" w:hAnsi="Times New Roman"/>
          <w:sz w:val="28"/>
          <w:szCs w:val="24"/>
        </w:rPr>
        <w:t>лес</w:t>
      </w:r>
      <w:r>
        <w:rPr>
          <w:rFonts w:ascii="Times New Roman" w:hAnsi="Times New Roman"/>
          <w:sz w:val="28"/>
          <w:szCs w:val="24"/>
        </w:rPr>
        <w:t>ными насаждениями</w:t>
      </w:r>
      <w:r w:rsidRPr="00154155">
        <w:rPr>
          <w:rFonts w:ascii="Times New Roman" w:hAnsi="Times New Roman"/>
          <w:sz w:val="28"/>
          <w:szCs w:val="24"/>
        </w:rPr>
        <w:t xml:space="preserve">. </w:t>
      </w:r>
      <w:r>
        <w:rPr>
          <w:rFonts w:ascii="Times New Roman" w:hAnsi="Times New Roman"/>
          <w:sz w:val="28"/>
          <w:szCs w:val="24"/>
        </w:rPr>
        <w:t>Климатические условия затрудняют выращивание древесных</w:t>
      </w:r>
      <w:r w:rsidR="00290152">
        <w:rPr>
          <w:rFonts w:ascii="Times New Roman" w:hAnsi="Times New Roman"/>
          <w:sz w:val="28"/>
          <w:szCs w:val="24"/>
        </w:rPr>
        <w:t xml:space="preserve"> насаждений на территории сельского поселения</w:t>
      </w:r>
      <w:r>
        <w:rPr>
          <w:rFonts w:ascii="Times New Roman" w:hAnsi="Times New Roman"/>
          <w:sz w:val="28"/>
          <w:szCs w:val="24"/>
        </w:rPr>
        <w:t xml:space="preserve">, но динамика </w:t>
      </w:r>
      <w:r w:rsidRPr="00A1087D">
        <w:rPr>
          <w:rFonts w:ascii="Times New Roman" w:hAnsi="Times New Roman"/>
          <w:sz w:val="28"/>
          <w:szCs w:val="24"/>
        </w:rPr>
        <w:t>ключевых показателей в 2011-2017 годах</w:t>
      </w:r>
      <w:r>
        <w:rPr>
          <w:rFonts w:ascii="Times New Roman" w:hAnsi="Times New Roman"/>
          <w:sz w:val="28"/>
          <w:szCs w:val="24"/>
        </w:rPr>
        <w:t>,</w:t>
      </w:r>
      <w:r w:rsidRPr="00A1087D">
        <w:rPr>
          <w:rFonts w:ascii="Times New Roman" w:hAnsi="Times New Roman"/>
          <w:sz w:val="28"/>
          <w:szCs w:val="24"/>
        </w:rPr>
        <w:t xml:space="preserve"> представлен</w:t>
      </w:r>
      <w:r>
        <w:rPr>
          <w:rFonts w:ascii="Times New Roman" w:hAnsi="Times New Roman"/>
          <w:sz w:val="28"/>
          <w:szCs w:val="24"/>
        </w:rPr>
        <w:t>ная</w:t>
      </w:r>
      <w:r w:rsidRPr="00A1087D">
        <w:rPr>
          <w:rFonts w:ascii="Times New Roman" w:hAnsi="Times New Roman"/>
          <w:sz w:val="28"/>
          <w:szCs w:val="24"/>
        </w:rPr>
        <w:t xml:space="preserve"> в таблице</w:t>
      </w:r>
      <w:r>
        <w:rPr>
          <w:rFonts w:ascii="Times New Roman" w:hAnsi="Times New Roman"/>
          <w:sz w:val="28"/>
          <w:szCs w:val="24"/>
        </w:rPr>
        <w:t xml:space="preserve"> № 24, отмечается положительная</w:t>
      </w:r>
      <w:r w:rsidRPr="00A1087D">
        <w:rPr>
          <w:rFonts w:ascii="Times New Roman" w:hAnsi="Times New Roman"/>
          <w:sz w:val="28"/>
          <w:szCs w:val="24"/>
        </w:rPr>
        <w:t>.</w:t>
      </w:r>
      <w:r>
        <w:rPr>
          <w:rFonts w:ascii="Times New Roman" w:hAnsi="Times New Roman"/>
          <w:sz w:val="28"/>
          <w:szCs w:val="24"/>
        </w:rPr>
        <w:t xml:space="preserve"> </w:t>
      </w:r>
    </w:p>
    <w:p w:rsidR="00BC46D5" w:rsidRPr="00C30363" w:rsidRDefault="00BC46D5" w:rsidP="00BC46D5">
      <w:pPr>
        <w:keepNext/>
        <w:spacing w:after="0"/>
        <w:ind w:firstLine="709"/>
        <w:jc w:val="both"/>
        <w:rPr>
          <w:rFonts w:ascii="Times New Roman" w:hAnsi="Times New Roman" w:cs="Times New Roman"/>
          <w:sz w:val="28"/>
          <w:szCs w:val="28"/>
        </w:rPr>
      </w:pPr>
      <w:r w:rsidRPr="00C30363">
        <w:rPr>
          <w:rFonts w:ascii="Times New Roman" w:hAnsi="Times New Roman"/>
          <w:sz w:val="28"/>
          <w:szCs w:val="24"/>
        </w:rPr>
        <w:t>Таблица № 24 - динамика ключевых показателей в 2011-2017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6"/>
        <w:gridCol w:w="1094"/>
        <w:gridCol w:w="1094"/>
        <w:gridCol w:w="1437"/>
        <w:gridCol w:w="1437"/>
        <w:gridCol w:w="1094"/>
        <w:gridCol w:w="1094"/>
        <w:gridCol w:w="778"/>
      </w:tblGrid>
      <w:tr w:rsidR="00BC46D5" w:rsidRPr="00C443F7" w:rsidTr="00FA337A">
        <w:tc>
          <w:tcPr>
            <w:tcW w:w="927" w:type="pct"/>
            <w:vAlign w:val="center"/>
          </w:tcPr>
          <w:p w:rsidR="00BC46D5" w:rsidRPr="00C443F7" w:rsidRDefault="00BC46D5" w:rsidP="00FA337A">
            <w:pPr>
              <w:spacing w:after="0"/>
              <w:jc w:val="center"/>
              <w:rPr>
                <w:rFonts w:ascii="Times New Roman" w:hAnsi="Times New Roman" w:cs="Times New Roman"/>
                <w:sz w:val="24"/>
                <w:szCs w:val="28"/>
              </w:rPr>
            </w:pPr>
          </w:p>
        </w:tc>
        <w:tc>
          <w:tcPr>
            <w:tcW w:w="555" w:type="pct"/>
            <w:vAlign w:val="center"/>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2011</w:t>
            </w:r>
          </w:p>
        </w:tc>
        <w:tc>
          <w:tcPr>
            <w:tcW w:w="555" w:type="pct"/>
            <w:vAlign w:val="center"/>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2012</w:t>
            </w:r>
          </w:p>
        </w:tc>
        <w:tc>
          <w:tcPr>
            <w:tcW w:w="729" w:type="pct"/>
            <w:vAlign w:val="center"/>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2013</w:t>
            </w:r>
          </w:p>
        </w:tc>
        <w:tc>
          <w:tcPr>
            <w:tcW w:w="729" w:type="pct"/>
            <w:vAlign w:val="center"/>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2014</w:t>
            </w:r>
          </w:p>
        </w:tc>
        <w:tc>
          <w:tcPr>
            <w:tcW w:w="555" w:type="pct"/>
            <w:vAlign w:val="center"/>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2015</w:t>
            </w:r>
          </w:p>
        </w:tc>
        <w:tc>
          <w:tcPr>
            <w:tcW w:w="555" w:type="pct"/>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2016</w:t>
            </w:r>
          </w:p>
        </w:tc>
        <w:tc>
          <w:tcPr>
            <w:tcW w:w="395" w:type="pct"/>
          </w:tcPr>
          <w:p w:rsidR="00BC46D5" w:rsidRPr="00C443F7" w:rsidRDefault="00BC46D5" w:rsidP="00FA337A">
            <w:pPr>
              <w:spacing w:after="0"/>
              <w:jc w:val="center"/>
              <w:rPr>
                <w:rFonts w:ascii="Times New Roman" w:hAnsi="Times New Roman" w:cs="Times New Roman"/>
                <w:sz w:val="24"/>
                <w:szCs w:val="28"/>
              </w:rPr>
            </w:pPr>
            <w:r w:rsidRPr="00C443F7">
              <w:rPr>
                <w:rFonts w:ascii="Times New Roman" w:hAnsi="Times New Roman" w:cs="Times New Roman"/>
                <w:sz w:val="24"/>
                <w:szCs w:val="28"/>
              </w:rPr>
              <w:t>2017</w:t>
            </w:r>
          </w:p>
        </w:tc>
      </w:tr>
      <w:tr w:rsidR="00BC46D5" w:rsidRPr="00C30363" w:rsidTr="00FA337A">
        <w:tc>
          <w:tcPr>
            <w:tcW w:w="5000" w:type="pct"/>
            <w:gridSpan w:val="8"/>
            <w:vAlign w:val="center"/>
          </w:tcPr>
          <w:p w:rsidR="00BC46D5" w:rsidRPr="00C30363" w:rsidRDefault="00BC46D5" w:rsidP="00FA337A">
            <w:pPr>
              <w:spacing w:after="0"/>
              <w:jc w:val="center"/>
              <w:rPr>
                <w:rFonts w:ascii="Times New Roman" w:hAnsi="Times New Roman" w:cs="Times New Roman"/>
                <w:bCs/>
                <w:sz w:val="24"/>
                <w:szCs w:val="28"/>
              </w:rPr>
            </w:pPr>
            <w:r w:rsidRPr="00C30363">
              <w:rPr>
                <w:rFonts w:ascii="Times New Roman" w:hAnsi="Times New Roman" w:cs="Times New Roman"/>
                <w:bCs/>
                <w:sz w:val="24"/>
                <w:szCs w:val="28"/>
              </w:rPr>
              <w:t>Площадь, покрытая лесными насаждениями</w:t>
            </w:r>
            <w:r w:rsidR="00ED7659" w:rsidRPr="00C30363">
              <w:rPr>
                <w:rFonts w:ascii="Times New Roman" w:hAnsi="Times New Roman" w:cs="Times New Roman"/>
                <w:bCs/>
                <w:sz w:val="24"/>
                <w:szCs w:val="28"/>
              </w:rPr>
              <w:t xml:space="preserve"> (лесополосы)</w:t>
            </w:r>
            <w:r w:rsidRPr="00C30363">
              <w:rPr>
                <w:rFonts w:ascii="Times New Roman" w:hAnsi="Times New Roman" w:cs="Times New Roman"/>
                <w:bCs/>
                <w:sz w:val="24"/>
                <w:szCs w:val="28"/>
              </w:rPr>
              <w:t>, гектаров</w:t>
            </w:r>
          </w:p>
        </w:tc>
      </w:tr>
      <w:tr w:rsidR="00BC46D5" w:rsidRPr="00C443F7" w:rsidTr="00FA337A">
        <w:tc>
          <w:tcPr>
            <w:tcW w:w="927" w:type="pct"/>
            <w:shd w:val="clear" w:color="auto" w:fill="auto"/>
            <w:vAlign w:val="center"/>
          </w:tcPr>
          <w:p w:rsidR="00BC46D5" w:rsidRPr="00C443F7" w:rsidRDefault="00290152" w:rsidP="00FA337A">
            <w:pPr>
              <w:spacing w:after="0"/>
              <w:rPr>
                <w:rFonts w:ascii="Times New Roman" w:hAnsi="Times New Roman" w:cs="Times New Roman"/>
                <w:sz w:val="24"/>
                <w:szCs w:val="28"/>
              </w:rPr>
            </w:pPr>
            <w:r>
              <w:rPr>
                <w:rFonts w:ascii="Times New Roman" w:hAnsi="Times New Roman" w:cs="Times New Roman"/>
                <w:sz w:val="24"/>
                <w:szCs w:val="28"/>
              </w:rPr>
              <w:t>Федосеевское сельское поселение</w:t>
            </w:r>
          </w:p>
        </w:tc>
        <w:tc>
          <w:tcPr>
            <w:tcW w:w="555"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c>
          <w:tcPr>
            <w:tcW w:w="555"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c>
          <w:tcPr>
            <w:tcW w:w="729"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c>
          <w:tcPr>
            <w:tcW w:w="729"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c>
          <w:tcPr>
            <w:tcW w:w="555"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c>
          <w:tcPr>
            <w:tcW w:w="555"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c>
          <w:tcPr>
            <w:tcW w:w="395" w:type="pct"/>
            <w:shd w:val="clear" w:color="auto" w:fill="auto"/>
            <w:vAlign w:val="center"/>
          </w:tcPr>
          <w:p w:rsidR="00BC46D5" w:rsidRPr="00C443F7" w:rsidRDefault="00290152" w:rsidP="00FA337A">
            <w:pPr>
              <w:spacing w:after="0"/>
              <w:jc w:val="center"/>
              <w:rPr>
                <w:rFonts w:ascii="Times New Roman" w:hAnsi="Times New Roman" w:cs="Times New Roman"/>
                <w:sz w:val="24"/>
                <w:szCs w:val="28"/>
              </w:rPr>
            </w:pPr>
            <w:r>
              <w:rPr>
                <w:rFonts w:ascii="Times New Roman" w:hAnsi="Times New Roman" w:cs="Times New Roman"/>
                <w:sz w:val="24"/>
                <w:szCs w:val="28"/>
              </w:rPr>
              <w:t>550</w:t>
            </w:r>
          </w:p>
        </w:tc>
      </w:tr>
    </w:tbl>
    <w:p w:rsidR="00BC46D5" w:rsidRPr="00C443F7" w:rsidRDefault="00BC46D5" w:rsidP="00BC46D5">
      <w:pPr>
        <w:spacing w:after="0"/>
        <w:ind w:firstLine="709"/>
        <w:jc w:val="both"/>
        <w:rPr>
          <w:rFonts w:ascii="Times New Roman" w:hAnsi="Times New Roman" w:cs="Times New Roman"/>
          <w:sz w:val="28"/>
          <w:szCs w:val="28"/>
        </w:rPr>
      </w:pPr>
      <w:r w:rsidRPr="007875D2">
        <w:rPr>
          <w:rFonts w:ascii="Times New Roman" w:hAnsi="Times New Roman" w:cs="Times New Roman"/>
          <w:sz w:val="28"/>
          <w:szCs w:val="28"/>
        </w:rPr>
        <w:t>Основн</w:t>
      </w:r>
      <w:r w:rsidR="00290152">
        <w:rPr>
          <w:rFonts w:ascii="Times New Roman" w:hAnsi="Times New Roman" w:cs="Times New Roman"/>
          <w:sz w:val="28"/>
          <w:szCs w:val="28"/>
        </w:rPr>
        <w:t>ая</w:t>
      </w:r>
      <w:r w:rsidRPr="007875D2">
        <w:rPr>
          <w:rFonts w:ascii="Times New Roman" w:hAnsi="Times New Roman" w:cs="Times New Roman"/>
          <w:sz w:val="28"/>
          <w:szCs w:val="28"/>
        </w:rPr>
        <w:t xml:space="preserve"> рек</w:t>
      </w:r>
      <w:r w:rsidR="00290152">
        <w:rPr>
          <w:rFonts w:ascii="Times New Roman" w:hAnsi="Times New Roman" w:cs="Times New Roman"/>
          <w:sz w:val="28"/>
          <w:szCs w:val="28"/>
        </w:rPr>
        <w:t>а</w:t>
      </w:r>
      <w:r w:rsidRPr="007875D2">
        <w:rPr>
          <w:rFonts w:ascii="Times New Roman" w:hAnsi="Times New Roman" w:cs="Times New Roman"/>
          <w:sz w:val="28"/>
          <w:szCs w:val="28"/>
        </w:rPr>
        <w:t xml:space="preserve"> </w:t>
      </w:r>
      <w:r w:rsidR="00290152">
        <w:rPr>
          <w:rFonts w:ascii="Times New Roman" w:hAnsi="Times New Roman" w:cs="Times New Roman"/>
          <w:sz w:val="28"/>
          <w:szCs w:val="28"/>
        </w:rPr>
        <w:t>сельского поселения</w:t>
      </w:r>
      <w:r w:rsidRPr="007875D2">
        <w:rPr>
          <w:rFonts w:ascii="Times New Roman" w:hAnsi="Times New Roman" w:cs="Times New Roman"/>
          <w:sz w:val="28"/>
          <w:szCs w:val="28"/>
        </w:rPr>
        <w:t xml:space="preserve"> - р. Загиста.</w:t>
      </w:r>
      <w:r w:rsidRPr="00C443F7">
        <w:rPr>
          <w:rFonts w:ascii="Times New Roman" w:hAnsi="Times New Roman" w:cs="Times New Roman"/>
          <w:sz w:val="28"/>
          <w:szCs w:val="28"/>
        </w:rPr>
        <w:t xml:space="preserve"> </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 Главная задача по поддержке лесных ресурсов </w:t>
      </w:r>
      <w:r w:rsidR="00ED7659">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заключается в сохранении и воспроизводстве лесного фонда.</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Ключевые проблемы:</w:t>
      </w:r>
    </w:p>
    <w:p w:rsidR="00BC46D5" w:rsidRDefault="00BC46D5" w:rsidP="00BC46D5">
      <w:pPr>
        <w:spacing w:after="0"/>
        <w:ind w:firstLine="709"/>
        <w:jc w:val="both"/>
        <w:rPr>
          <w:rFonts w:ascii="Times New Roman" w:hAnsi="Times New Roman" w:cs="Times New Roman"/>
          <w:spacing w:val="-4"/>
          <w:sz w:val="28"/>
          <w:szCs w:val="28"/>
        </w:rPr>
      </w:pPr>
      <w:r w:rsidRPr="00C30363">
        <w:rPr>
          <w:rFonts w:ascii="Times New Roman" w:hAnsi="Times New Roman" w:cs="Times New Roman"/>
          <w:spacing w:val="-4"/>
          <w:sz w:val="28"/>
          <w:szCs w:val="28"/>
        </w:rPr>
        <w:lastRenderedPageBreak/>
        <w:t>1. Уменьшение пропускной способности русел рек, что обусловлено</w:t>
      </w:r>
      <w:r w:rsidRPr="00C443F7">
        <w:rPr>
          <w:rFonts w:ascii="Times New Roman" w:hAnsi="Times New Roman" w:cs="Times New Roman"/>
          <w:spacing w:val="-4"/>
          <w:sz w:val="28"/>
          <w:szCs w:val="28"/>
        </w:rPr>
        <w:t xml:space="preserve"> следующими факторами:</w:t>
      </w:r>
    </w:p>
    <w:p w:rsidR="00BC46D5" w:rsidRDefault="00BC46D5" w:rsidP="00BC46D5">
      <w:pPr>
        <w:spacing w:after="0"/>
        <w:ind w:firstLine="709"/>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 </w:t>
      </w:r>
      <w:r w:rsidRPr="000D0321">
        <w:rPr>
          <w:rFonts w:ascii="Times New Roman" w:hAnsi="Times New Roman" w:cs="Times New Roman"/>
          <w:spacing w:val="-4"/>
          <w:sz w:val="28"/>
          <w:szCs w:val="28"/>
        </w:rPr>
        <w:t>редкие паводки от таяния снега</w:t>
      </w:r>
      <w:r>
        <w:rPr>
          <w:rFonts w:ascii="Times New Roman" w:hAnsi="Times New Roman" w:cs="Times New Roman"/>
          <w:spacing w:val="-4"/>
          <w:sz w:val="28"/>
          <w:szCs w:val="28"/>
        </w:rPr>
        <w:t>;</w:t>
      </w:r>
    </w:p>
    <w:p w:rsidR="00BC46D5" w:rsidRDefault="00BC46D5" w:rsidP="00BC46D5">
      <w:pPr>
        <w:spacing w:after="0"/>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несанкционированные искусственные возведения (насыпи) для обеспечения проезда автомобильного транспорта. </w:t>
      </w:r>
    </w:p>
    <w:p w:rsidR="00BC46D5" w:rsidRPr="00C30363" w:rsidRDefault="00BC46D5" w:rsidP="00BC46D5">
      <w:pPr>
        <w:spacing w:after="0"/>
        <w:ind w:firstLine="709"/>
        <w:jc w:val="both"/>
        <w:rPr>
          <w:rFonts w:ascii="Times New Roman" w:hAnsi="Times New Roman" w:cs="Times New Roman"/>
          <w:spacing w:val="-4"/>
          <w:sz w:val="28"/>
          <w:szCs w:val="28"/>
        </w:rPr>
      </w:pPr>
      <w:r w:rsidRPr="00C30363">
        <w:rPr>
          <w:rFonts w:ascii="Times New Roman" w:hAnsi="Times New Roman" w:cs="Times New Roman"/>
          <w:spacing w:val="-4"/>
          <w:sz w:val="28"/>
          <w:szCs w:val="28"/>
        </w:rPr>
        <w:t>2. Загрязнение водных объектов органическими остатками хозяйственной деятельности фермерских хозяйств</w:t>
      </w:r>
    </w:p>
    <w:p w:rsidR="00BC46D5" w:rsidRPr="00C443F7"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В </w:t>
      </w:r>
      <w:r w:rsidR="00ED7659">
        <w:rPr>
          <w:rFonts w:ascii="Times New Roman" w:hAnsi="Times New Roman" w:cs="Times New Roman"/>
          <w:spacing w:val="-4"/>
          <w:sz w:val="28"/>
          <w:szCs w:val="28"/>
        </w:rPr>
        <w:t>Федосеевском сельском поселении</w:t>
      </w:r>
      <w:r w:rsidRPr="00C443F7">
        <w:rPr>
          <w:rFonts w:ascii="Times New Roman" w:hAnsi="Times New Roman" w:cs="Times New Roman"/>
          <w:spacing w:val="-4"/>
          <w:sz w:val="28"/>
          <w:szCs w:val="28"/>
        </w:rPr>
        <w:t xml:space="preserve"> отсутств</w:t>
      </w:r>
      <w:r>
        <w:rPr>
          <w:rFonts w:ascii="Times New Roman" w:hAnsi="Times New Roman" w:cs="Times New Roman"/>
          <w:spacing w:val="-4"/>
          <w:sz w:val="28"/>
          <w:szCs w:val="28"/>
        </w:rPr>
        <w:t>ует</w:t>
      </w:r>
      <w:r w:rsidRPr="00C443F7">
        <w:rPr>
          <w:rFonts w:ascii="Times New Roman" w:hAnsi="Times New Roman" w:cs="Times New Roman"/>
          <w:spacing w:val="-4"/>
          <w:sz w:val="28"/>
          <w:szCs w:val="28"/>
        </w:rPr>
        <w:t xml:space="preserve"> </w:t>
      </w:r>
      <w:r>
        <w:rPr>
          <w:rFonts w:ascii="Times New Roman" w:hAnsi="Times New Roman" w:cs="Times New Roman"/>
          <w:spacing w:val="-4"/>
          <w:sz w:val="28"/>
          <w:szCs w:val="28"/>
        </w:rPr>
        <w:t>организованный сбор навоза и его утилизация для вторичного использования.</w:t>
      </w:r>
    </w:p>
    <w:p w:rsidR="00BC46D5" w:rsidRPr="00C30363" w:rsidRDefault="00BC46D5" w:rsidP="00BC46D5">
      <w:pPr>
        <w:spacing w:after="0"/>
        <w:ind w:firstLine="709"/>
        <w:jc w:val="both"/>
        <w:rPr>
          <w:rFonts w:ascii="Times New Roman" w:hAnsi="Times New Roman" w:cs="Times New Roman"/>
          <w:spacing w:val="-4"/>
          <w:sz w:val="28"/>
          <w:szCs w:val="28"/>
        </w:rPr>
      </w:pPr>
      <w:r w:rsidRPr="00C30363">
        <w:rPr>
          <w:rFonts w:ascii="Times New Roman" w:hAnsi="Times New Roman" w:cs="Times New Roman"/>
          <w:spacing w:val="-4"/>
          <w:sz w:val="28"/>
          <w:szCs w:val="28"/>
        </w:rPr>
        <w:t>3. Риск экологической катастрофы в случае разрушения гидротехнических сооружений</w:t>
      </w:r>
    </w:p>
    <w:p w:rsidR="00BC46D5" w:rsidRDefault="00BC46D5" w:rsidP="00BC46D5">
      <w:pPr>
        <w:spacing w:after="0"/>
        <w:ind w:firstLine="709"/>
        <w:jc w:val="both"/>
        <w:rPr>
          <w:rFonts w:ascii="Times New Roman" w:hAnsi="Times New Roman" w:cs="Times New Roman"/>
          <w:spacing w:val="-4"/>
          <w:sz w:val="28"/>
          <w:szCs w:val="28"/>
        </w:rPr>
      </w:pPr>
      <w:r w:rsidRPr="00C443F7">
        <w:rPr>
          <w:rFonts w:ascii="Times New Roman" w:hAnsi="Times New Roman" w:cs="Times New Roman"/>
          <w:spacing w:val="-4"/>
          <w:sz w:val="28"/>
          <w:szCs w:val="28"/>
        </w:rPr>
        <w:t>Особенного внимания требует состояние гидротехнических сооружений</w:t>
      </w:r>
      <w:r>
        <w:rPr>
          <w:rFonts w:ascii="Times New Roman" w:hAnsi="Times New Roman" w:cs="Times New Roman"/>
          <w:spacing w:val="-4"/>
          <w:sz w:val="28"/>
          <w:szCs w:val="28"/>
        </w:rPr>
        <w:t xml:space="preserve"> (ГТС) </w:t>
      </w:r>
      <w:r w:rsidRPr="00C443F7">
        <w:rPr>
          <w:rFonts w:ascii="Times New Roman" w:hAnsi="Times New Roman" w:cs="Times New Roman"/>
          <w:spacing w:val="-4"/>
          <w:sz w:val="28"/>
          <w:szCs w:val="28"/>
        </w:rPr>
        <w:t xml:space="preserve">– на территории </w:t>
      </w:r>
      <w:r w:rsidR="00ED7659">
        <w:rPr>
          <w:rFonts w:ascii="Times New Roman" w:hAnsi="Times New Roman" w:cs="Times New Roman"/>
          <w:spacing w:val="-4"/>
          <w:sz w:val="28"/>
          <w:szCs w:val="28"/>
        </w:rPr>
        <w:t>Федосеевского сельского поселения</w:t>
      </w:r>
      <w:r w:rsidRPr="00C443F7">
        <w:rPr>
          <w:rFonts w:ascii="Times New Roman" w:hAnsi="Times New Roman" w:cs="Times New Roman"/>
          <w:spacing w:val="-4"/>
          <w:sz w:val="28"/>
          <w:szCs w:val="28"/>
        </w:rPr>
        <w:t xml:space="preserve"> </w:t>
      </w:r>
      <w:r w:rsidR="002D533F">
        <w:rPr>
          <w:rFonts w:ascii="Times New Roman" w:hAnsi="Times New Roman" w:cs="Times New Roman"/>
          <w:spacing w:val="-4"/>
          <w:sz w:val="28"/>
          <w:szCs w:val="28"/>
        </w:rPr>
        <w:t>6</w:t>
      </w:r>
      <w:r>
        <w:rPr>
          <w:rFonts w:ascii="Times New Roman" w:hAnsi="Times New Roman" w:cs="Times New Roman"/>
          <w:spacing w:val="-4"/>
          <w:sz w:val="28"/>
          <w:szCs w:val="28"/>
        </w:rPr>
        <w:t> </w:t>
      </w:r>
      <w:r w:rsidRPr="00C443F7">
        <w:rPr>
          <w:rFonts w:ascii="Times New Roman" w:hAnsi="Times New Roman" w:cs="Times New Roman"/>
          <w:spacing w:val="-4"/>
          <w:sz w:val="28"/>
          <w:szCs w:val="28"/>
        </w:rPr>
        <w:t xml:space="preserve">ГТС находится в </w:t>
      </w:r>
      <w:r>
        <w:rPr>
          <w:rFonts w:ascii="Times New Roman" w:hAnsi="Times New Roman" w:cs="Times New Roman"/>
          <w:spacing w:val="-4"/>
          <w:sz w:val="28"/>
          <w:szCs w:val="28"/>
        </w:rPr>
        <w:t>удовлетворительном</w:t>
      </w:r>
      <w:r w:rsidRPr="00C443F7">
        <w:rPr>
          <w:rFonts w:ascii="Times New Roman" w:hAnsi="Times New Roman" w:cs="Times New Roman"/>
          <w:spacing w:val="-4"/>
          <w:sz w:val="28"/>
          <w:szCs w:val="28"/>
        </w:rPr>
        <w:t xml:space="preserve"> техническом состоянии. </w:t>
      </w:r>
      <w:r>
        <w:rPr>
          <w:rFonts w:ascii="Times New Roman" w:hAnsi="Times New Roman" w:cs="Times New Roman"/>
          <w:spacing w:val="-4"/>
          <w:sz w:val="28"/>
          <w:szCs w:val="28"/>
        </w:rPr>
        <w:t>В</w:t>
      </w:r>
      <w:r w:rsidRPr="005A535C">
        <w:rPr>
          <w:rFonts w:ascii="Times New Roman" w:hAnsi="Times New Roman" w:cs="Times New Roman"/>
          <w:spacing w:val="-4"/>
          <w:sz w:val="28"/>
          <w:szCs w:val="28"/>
        </w:rPr>
        <w:t>се указанные ГТС относятся к 4 классу опасности, т.е. не опасны</w:t>
      </w:r>
      <w:r>
        <w:rPr>
          <w:rFonts w:ascii="Times New Roman" w:hAnsi="Times New Roman" w:cs="Times New Roman"/>
          <w:spacing w:val="-4"/>
          <w:sz w:val="28"/>
          <w:szCs w:val="28"/>
        </w:rPr>
        <w:t>.</w:t>
      </w:r>
      <w:r w:rsidRPr="005A535C">
        <w:rPr>
          <w:rFonts w:ascii="Times New Roman" w:hAnsi="Times New Roman" w:cs="Times New Roman"/>
          <w:spacing w:val="-4"/>
          <w:sz w:val="28"/>
          <w:szCs w:val="28"/>
        </w:rPr>
        <w:t xml:space="preserve"> </w:t>
      </w:r>
      <w:r>
        <w:rPr>
          <w:rFonts w:ascii="Times New Roman" w:hAnsi="Times New Roman" w:cs="Times New Roman"/>
          <w:spacing w:val="-4"/>
          <w:sz w:val="28"/>
          <w:szCs w:val="28"/>
        </w:rPr>
        <w:t>В случае обильных весенних паводков р</w:t>
      </w:r>
      <w:r w:rsidRPr="00C443F7">
        <w:rPr>
          <w:rFonts w:ascii="Times New Roman" w:hAnsi="Times New Roman" w:cs="Times New Roman"/>
          <w:spacing w:val="-4"/>
          <w:sz w:val="28"/>
          <w:szCs w:val="28"/>
        </w:rPr>
        <w:t xml:space="preserve">азрушение </w:t>
      </w:r>
      <w:r w:rsidR="002D533F">
        <w:rPr>
          <w:rFonts w:ascii="Times New Roman" w:hAnsi="Times New Roman" w:cs="Times New Roman"/>
          <w:spacing w:val="-4"/>
          <w:sz w:val="28"/>
          <w:szCs w:val="28"/>
        </w:rPr>
        <w:t>1</w:t>
      </w:r>
      <w:r w:rsidRPr="00C443F7">
        <w:rPr>
          <w:rFonts w:ascii="Times New Roman" w:hAnsi="Times New Roman" w:cs="Times New Roman"/>
          <w:spacing w:val="-4"/>
          <w:sz w:val="28"/>
          <w:szCs w:val="28"/>
        </w:rPr>
        <w:t xml:space="preserve"> ГТС может привести к затоплению прилегающих территорий, </w:t>
      </w:r>
      <w:r w:rsidR="002D533F">
        <w:rPr>
          <w:rFonts w:ascii="Times New Roman" w:hAnsi="Times New Roman" w:cs="Times New Roman"/>
          <w:spacing w:val="-4"/>
          <w:sz w:val="28"/>
          <w:szCs w:val="28"/>
        </w:rPr>
        <w:t>не</w:t>
      </w:r>
      <w:r w:rsidRPr="00C443F7">
        <w:rPr>
          <w:rFonts w:ascii="Times New Roman" w:hAnsi="Times New Roman" w:cs="Times New Roman"/>
          <w:spacing w:val="-4"/>
          <w:sz w:val="28"/>
          <w:szCs w:val="28"/>
        </w:rPr>
        <w:t xml:space="preserve">значительному ущербу для населения и экономики </w:t>
      </w:r>
      <w:r w:rsidR="002D533F">
        <w:rPr>
          <w:rFonts w:ascii="Times New Roman" w:hAnsi="Times New Roman" w:cs="Times New Roman"/>
          <w:spacing w:val="-4"/>
          <w:sz w:val="28"/>
          <w:szCs w:val="28"/>
        </w:rPr>
        <w:t>сельского поселения</w:t>
      </w:r>
      <w:r w:rsidRPr="00C443F7">
        <w:rPr>
          <w:rFonts w:ascii="Times New Roman" w:hAnsi="Times New Roman" w:cs="Times New Roman"/>
          <w:spacing w:val="-4"/>
          <w:sz w:val="28"/>
          <w:szCs w:val="28"/>
        </w:rPr>
        <w:t>, а также нарушению режима водотока, заилению и загрязнению водных объектов.</w:t>
      </w:r>
    </w:p>
    <w:p w:rsidR="00BC46D5" w:rsidRPr="00C30363" w:rsidRDefault="00BC46D5" w:rsidP="00BC46D5">
      <w:pPr>
        <w:suppressAutoHyphens/>
        <w:spacing w:after="0" w:line="240" w:lineRule="auto"/>
        <w:ind w:left="709"/>
        <w:jc w:val="both"/>
        <w:rPr>
          <w:rFonts w:ascii="Times New Roman" w:eastAsia="Times New Roman" w:hAnsi="Times New Roman"/>
          <w:sz w:val="28"/>
          <w:szCs w:val="28"/>
          <w:lang w:eastAsia="ru-RU"/>
        </w:rPr>
      </w:pPr>
      <w:r w:rsidRPr="00C30363">
        <w:rPr>
          <w:rFonts w:ascii="Times New Roman" w:hAnsi="Times New Roman" w:cs="Times New Roman"/>
          <w:spacing w:val="-4"/>
          <w:sz w:val="28"/>
          <w:szCs w:val="28"/>
        </w:rPr>
        <w:t>4.</w:t>
      </w:r>
      <w:r w:rsidRPr="00C30363">
        <w:rPr>
          <w:rFonts w:ascii="Times New Roman" w:eastAsia="Times New Roman" w:hAnsi="Times New Roman"/>
          <w:sz w:val="28"/>
          <w:szCs w:val="28"/>
          <w:lang w:eastAsia="ru-RU"/>
        </w:rPr>
        <w:t xml:space="preserve">     Обеспеченность качественной питьевой водой </w:t>
      </w:r>
    </w:p>
    <w:p w:rsidR="00BC46D5" w:rsidRPr="000454E7" w:rsidRDefault="00BC46D5" w:rsidP="00BC46D5">
      <w:pPr>
        <w:spacing w:after="0"/>
        <w:ind w:firstLine="708"/>
        <w:jc w:val="both"/>
        <w:rPr>
          <w:rFonts w:ascii="Times New Roman" w:hAnsi="Times New Roman" w:cs="Times New Roman"/>
          <w:color w:val="FF0000"/>
          <w:sz w:val="28"/>
          <w:szCs w:val="28"/>
        </w:rPr>
      </w:pPr>
      <w:bookmarkStart w:id="56" w:name="_GoBack"/>
      <w:bookmarkEnd w:id="56"/>
      <w:r>
        <w:rPr>
          <w:rFonts w:ascii="Times New Roman" w:hAnsi="Times New Roman" w:cs="Times New Roman"/>
          <w:sz w:val="28"/>
          <w:szCs w:val="28"/>
        </w:rPr>
        <w:t>П</w:t>
      </w:r>
      <w:r w:rsidRPr="000454E7">
        <w:rPr>
          <w:rFonts w:ascii="Times New Roman" w:hAnsi="Times New Roman" w:cs="Times New Roman"/>
          <w:sz w:val="28"/>
          <w:szCs w:val="28"/>
        </w:rPr>
        <w:t xml:space="preserve">о результатам Федерального государственного санитарно-эпидемиологического надзора,  средние  уровни показателей проб питьевой воды, отобранных в течение календарного года на территории </w:t>
      </w:r>
      <w:r w:rsidR="002D533F">
        <w:rPr>
          <w:rFonts w:ascii="Times New Roman" w:hAnsi="Times New Roman" w:cs="Times New Roman"/>
          <w:sz w:val="28"/>
          <w:szCs w:val="28"/>
        </w:rPr>
        <w:t>Федосеевского сельского поселения</w:t>
      </w:r>
      <w:r w:rsidRPr="000454E7">
        <w:rPr>
          <w:rFonts w:ascii="Times New Roman" w:hAnsi="Times New Roman" w:cs="Times New Roman"/>
          <w:sz w:val="28"/>
          <w:szCs w:val="28"/>
        </w:rPr>
        <w:t>, не соответствуют нормативам качества питьевой воды СанПиН 2.1.4.1074-01 по санитарно – химическим показателям</w:t>
      </w:r>
      <w:r>
        <w:rPr>
          <w:rFonts w:ascii="Times New Roman" w:hAnsi="Times New Roman" w:cs="Times New Roman"/>
          <w:sz w:val="28"/>
          <w:szCs w:val="28"/>
        </w:rPr>
        <w:t>.</w:t>
      </w:r>
    </w:p>
    <w:p w:rsidR="00BC46D5" w:rsidRPr="00C30363" w:rsidRDefault="00BC46D5" w:rsidP="00BC46D5">
      <w:pPr>
        <w:spacing w:after="0"/>
        <w:ind w:firstLine="709"/>
        <w:jc w:val="both"/>
        <w:rPr>
          <w:rFonts w:ascii="Times New Roman" w:hAnsi="Times New Roman" w:cs="Times New Roman"/>
          <w:spacing w:val="-4"/>
          <w:sz w:val="28"/>
          <w:szCs w:val="28"/>
        </w:rPr>
      </w:pPr>
      <w:r w:rsidRPr="00C30363">
        <w:rPr>
          <w:rFonts w:ascii="Times New Roman" w:hAnsi="Times New Roman" w:cs="Times New Roman"/>
          <w:spacing w:val="-4"/>
          <w:sz w:val="28"/>
          <w:szCs w:val="28"/>
        </w:rPr>
        <w:t>5. Недостаточное развитие системы мониторинга водных объектов</w:t>
      </w:r>
      <w:r w:rsidRPr="00C30363">
        <w:rPr>
          <w:rFonts w:ascii="Times New Roman" w:hAnsi="Times New Roman" w:cs="Times New Roman"/>
          <w:spacing w:val="-4"/>
          <w:sz w:val="28"/>
          <w:szCs w:val="28"/>
        </w:rPr>
        <w:tab/>
      </w:r>
    </w:p>
    <w:p w:rsidR="00BC46D5" w:rsidRPr="00C443F7" w:rsidRDefault="00BC46D5" w:rsidP="00BC46D5">
      <w:pPr>
        <w:spacing w:after="0"/>
        <w:ind w:firstLine="709"/>
        <w:jc w:val="both"/>
        <w:rPr>
          <w:rFonts w:ascii="Times New Roman" w:hAnsi="Times New Roman" w:cs="Times New Roman"/>
          <w:spacing w:val="-4"/>
          <w:sz w:val="28"/>
          <w:szCs w:val="28"/>
        </w:rPr>
      </w:pPr>
      <w:r w:rsidRPr="00C443F7">
        <w:rPr>
          <w:rFonts w:ascii="Times New Roman" w:hAnsi="Times New Roman" w:cs="Times New Roman"/>
          <w:spacing w:val="-4"/>
          <w:sz w:val="28"/>
          <w:szCs w:val="28"/>
        </w:rPr>
        <w:t xml:space="preserve">Вследствие недостаточного финансирования на территории Ростовской области мониторинг </w:t>
      </w:r>
      <w:r w:rsidRPr="00EA54AD">
        <w:rPr>
          <w:rFonts w:ascii="Times New Roman" w:hAnsi="Times New Roman" w:cs="Times New Roman"/>
          <w:spacing w:val="-4"/>
          <w:sz w:val="28"/>
          <w:szCs w:val="28"/>
        </w:rPr>
        <w:t>водных объектов</w:t>
      </w:r>
      <w:r>
        <w:rPr>
          <w:rFonts w:ascii="Times New Roman" w:hAnsi="Times New Roman" w:cs="Times New Roman"/>
          <w:spacing w:val="-4"/>
          <w:sz w:val="28"/>
          <w:szCs w:val="28"/>
        </w:rPr>
        <w:t>,</w:t>
      </w:r>
      <w:r w:rsidRPr="00EA54AD">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расположенных на территории </w:t>
      </w:r>
      <w:r w:rsidR="002D533F">
        <w:rPr>
          <w:rFonts w:ascii="Times New Roman" w:hAnsi="Times New Roman" w:cs="Times New Roman"/>
          <w:sz w:val="28"/>
          <w:szCs w:val="28"/>
        </w:rPr>
        <w:t>Федосеевского сельского поселения</w:t>
      </w:r>
      <w:r w:rsidR="002D533F" w:rsidRPr="00EA54AD">
        <w:rPr>
          <w:rFonts w:ascii="Times New Roman" w:hAnsi="Times New Roman" w:cs="Times New Roman"/>
          <w:spacing w:val="-4"/>
          <w:sz w:val="28"/>
          <w:szCs w:val="28"/>
        </w:rPr>
        <w:t xml:space="preserve"> </w:t>
      </w:r>
      <w:r w:rsidRPr="00EA54AD">
        <w:rPr>
          <w:rFonts w:ascii="Times New Roman" w:hAnsi="Times New Roman" w:cs="Times New Roman"/>
          <w:spacing w:val="-4"/>
          <w:sz w:val="28"/>
          <w:szCs w:val="28"/>
        </w:rPr>
        <w:t>в рамках государствен</w:t>
      </w:r>
      <w:r>
        <w:rPr>
          <w:rFonts w:ascii="Times New Roman" w:hAnsi="Times New Roman" w:cs="Times New Roman"/>
          <w:spacing w:val="-4"/>
          <w:sz w:val="28"/>
          <w:szCs w:val="28"/>
        </w:rPr>
        <w:t xml:space="preserve">ного экологического надзора </w:t>
      </w:r>
      <w:r w:rsidRPr="00C443F7">
        <w:rPr>
          <w:rFonts w:ascii="Times New Roman" w:hAnsi="Times New Roman" w:cs="Times New Roman"/>
          <w:spacing w:val="-4"/>
          <w:sz w:val="28"/>
          <w:szCs w:val="28"/>
        </w:rPr>
        <w:t>проводится</w:t>
      </w:r>
      <w:r>
        <w:rPr>
          <w:rFonts w:ascii="Times New Roman" w:hAnsi="Times New Roman" w:cs="Times New Roman"/>
          <w:spacing w:val="-4"/>
          <w:sz w:val="28"/>
          <w:szCs w:val="28"/>
        </w:rPr>
        <w:t xml:space="preserve"> редко</w:t>
      </w:r>
      <w:r w:rsidRPr="00C443F7">
        <w:rPr>
          <w:rFonts w:ascii="Times New Roman" w:hAnsi="Times New Roman" w:cs="Times New Roman"/>
          <w:spacing w:val="-4"/>
          <w:sz w:val="28"/>
          <w:szCs w:val="28"/>
        </w:rPr>
        <w:t>.</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 xml:space="preserve">6. Низкий процент лесистости территории </w:t>
      </w:r>
      <w:r w:rsidR="002D533F" w:rsidRPr="00C30363">
        <w:rPr>
          <w:rFonts w:ascii="Times New Roman" w:hAnsi="Times New Roman" w:cs="Times New Roman"/>
          <w:sz w:val="28"/>
          <w:szCs w:val="28"/>
        </w:rPr>
        <w:t>Федосеевского сельского поселения</w:t>
      </w:r>
    </w:p>
    <w:p w:rsidR="00BC46D5"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Большую долю площадей лесного фонда </w:t>
      </w:r>
      <w:r w:rsidR="002D533F">
        <w:rPr>
          <w:rFonts w:ascii="Times New Roman" w:hAnsi="Times New Roman" w:cs="Times New Roman"/>
          <w:sz w:val="28"/>
          <w:szCs w:val="28"/>
        </w:rPr>
        <w:t>Федосеевского сельского поселения</w:t>
      </w:r>
      <w:r w:rsidR="002D533F" w:rsidRPr="00C443F7">
        <w:rPr>
          <w:rFonts w:ascii="Times New Roman" w:hAnsi="Times New Roman" w:cs="Times New Roman"/>
          <w:sz w:val="28"/>
          <w:szCs w:val="28"/>
        </w:rPr>
        <w:t xml:space="preserve"> </w:t>
      </w:r>
      <w:r w:rsidRPr="00C443F7">
        <w:rPr>
          <w:rFonts w:ascii="Times New Roman" w:hAnsi="Times New Roman" w:cs="Times New Roman"/>
          <w:sz w:val="28"/>
          <w:szCs w:val="28"/>
        </w:rPr>
        <w:t>занимают не природные, а искусственные лес</w:t>
      </w:r>
      <w:r>
        <w:rPr>
          <w:rFonts w:ascii="Times New Roman" w:hAnsi="Times New Roman" w:cs="Times New Roman"/>
          <w:sz w:val="28"/>
          <w:szCs w:val="28"/>
        </w:rPr>
        <w:t>ные насаждения</w:t>
      </w:r>
      <w:r w:rsidRPr="00C443F7">
        <w:rPr>
          <w:rFonts w:ascii="Times New Roman" w:hAnsi="Times New Roman" w:cs="Times New Roman"/>
          <w:sz w:val="28"/>
          <w:szCs w:val="28"/>
        </w:rPr>
        <w:t xml:space="preserve">. Низкая </w:t>
      </w:r>
      <w:r w:rsidRPr="00C443F7">
        <w:rPr>
          <w:rFonts w:ascii="Times New Roman" w:hAnsi="Times New Roman" w:cs="Times New Roman"/>
          <w:sz w:val="28"/>
          <w:szCs w:val="28"/>
          <w:shd w:val="clear" w:color="auto" w:fill="FFFFFF"/>
        </w:rPr>
        <w:t>степень облесённости</w:t>
      </w:r>
      <w:r w:rsidRPr="00C443F7">
        <w:rPr>
          <w:rFonts w:ascii="Times New Roman" w:hAnsi="Times New Roman" w:cs="Times New Roman"/>
          <w:sz w:val="28"/>
          <w:szCs w:val="28"/>
        </w:rPr>
        <w:t xml:space="preserve"> определена природно-климатическими условиями региона.</w:t>
      </w:r>
      <w:r w:rsidR="002D533F">
        <w:rPr>
          <w:rFonts w:ascii="Times New Roman" w:hAnsi="Times New Roman" w:cs="Times New Roman"/>
          <w:sz w:val="28"/>
          <w:szCs w:val="28"/>
        </w:rPr>
        <w:t xml:space="preserve"> </w:t>
      </w:r>
      <w:r w:rsidRPr="00C443F7">
        <w:rPr>
          <w:rFonts w:ascii="Times New Roman" w:hAnsi="Times New Roman" w:cs="Times New Roman"/>
          <w:sz w:val="28"/>
          <w:szCs w:val="28"/>
        </w:rPr>
        <w:t>Наличие больных, поврежденных, усыхающих деревьев, т.е. древостоев, утративших устойчивость и целевые функции, способствует ухудшению санитарного состояния древостоев, в связи</w:t>
      </w:r>
      <w:r>
        <w:rPr>
          <w:rFonts w:ascii="Times New Roman" w:hAnsi="Times New Roman" w:cs="Times New Roman"/>
          <w:sz w:val="28"/>
          <w:szCs w:val="28"/>
        </w:rPr>
        <w:t>,</w:t>
      </w:r>
      <w:r w:rsidRPr="00C443F7">
        <w:rPr>
          <w:rFonts w:ascii="Times New Roman" w:hAnsi="Times New Roman" w:cs="Times New Roman"/>
          <w:sz w:val="28"/>
          <w:szCs w:val="28"/>
        </w:rPr>
        <w:t xml:space="preserve"> с чем возникает необходимость проведения санитарно-оздоровительных мероприятий (СОМ).</w:t>
      </w:r>
    </w:p>
    <w:p w:rsidR="00BC46D5" w:rsidRPr="00C30363" w:rsidRDefault="00BC46D5" w:rsidP="00BC46D5">
      <w:pPr>
        <w:spacing w:after="0"/>
        <w:ind w:firstLine="709"/>
        <w:jc w:val="both"/>
        <w:rPr>
          <w:rFonts w:ascii="Times New Roman" w:hAnsi="Times New Roman" w:cs="Times New Roman"/>
          <w:sz w:val="28"/>
          <w:szCs w:val="28"/>
        </w:rPr>
      </w:pPr>
      <w:r w:rsidRPr="00C30363">
        <w:rPr>
          <w:rFonts w:ascii="Times New Roman" w:hAnsi="Times New Roman" w:cs="Times New Roman"/>
          <w:sz w:val="28"/>
          <w:szCs w:val="28"/>
        </w:rPr>
        <w:t>7. Нарушения в области охраны и использования объектов животного и растительного мира</w:t>
      </w:r>
    </w:p>
    <w:p w:rsidR="00BC46D5" w:rsidRPr="00C443F7"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Существенное влияние на биологическое разнообразие оказывает хозяйственная и иная деятельность человека. </w:t>
      </w:r>
    </w:p>
    <w:p w:rsidR="00BC46D5" w:rsidRPr="00393FE2" w:rsidRDefault="00BC46D5" w:rsidP="00BC46D5">
      <w:pPr>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 xml:space="preserve">Ежегодно в рамках </w:t>
      </w:r>
      <w:r>
        <w:rPr>
          <w:rFonts w:ascii="Times New Roman" w:hAnsi="Times New Roman" w:cs="Times New Roman"/>
          <w:sz w:val="28"/>
          <w:szCs w:val="28"/>
        </w:rPr>
        <w:t>муниципального</w:t>
      </w:r>
      <w:r w:rsidRPr="00C443F7">
        <w:rPr>
          <w:rFonts w:ascii="Times New Roman" w:hAnsi="Times New Roman" w:cs="Times New Roman"/>
          <w:sz w:val="28"/>
          <w:szCs w:val="28"/>
        </w:rPr>
        <w:t xml:space="preserve"> экологического </w:t>
      </w:r>
      <w:r>
        <w:rPr>
          <w:rFonts w:ascii="Times New Roman" w:hAnsi="Times New Roman" w:cs="Times New Roman"/>
          <w:sz w:val="28"/>
          <w:szCs w:val="28"/>
        </w:rPr>
        <w:t xml:space="preserve">мониторинга </w:t>
      </w:r>
      <w:r w:rsidRPr="00C443F7">
        <w:rPr>
          <w:rFonts w:ascii="Times New Roman" w:hAnsi="Times New Roman" w:cs="Times New Roman"/>
          <w:sz w:val="28"/>
          <w:szCs w:val="28"/>
        </w:rPr>
        <w:t xml:space="preserve">регистрируются случаи нарушения </w:t>
      </w:r>
      <w:r>
        <w:rPr>
          <w:rFonts w:ascii="Times New Roman" w:hAnsi="Times New Roman" w:cs="Times New Roman"/>
          <w:sz w:val="28"/>
          <w:szCs w:val="28"/>
        </w:rPr>
        <w:t>Правил содержания домашних животных и птицы и Правил благоустройства территорий сельск</w:t>
      </w:r>
      <w:r w:rsidR="002D533F">
        <w:rPr>
          <w:rFonts w:ascii="Times New Roman" w:hAnsi="Times New Roman" w:cs="Times New Roman"/>
          <w:sz w:val="28"/>
          <w:szCs w:val="28"/>
        </w:rPr>
        <w:t>ого</w:t>
      </w:r>
      <w:r>
        <w:rPr>
          <w:rFonts w:ascii="Times New Roman" w:hAnsi="Times New Roman" w:cs="Times New Roman"/>
          <w:sz w:val="28"/>
          <w:szCs w:val="28"/>
        </w:rPr>
        <w:t xml:space="preserve"> поселени</w:t>
      </w:r>
      <w:r w:rsidR="002D533F">
        <w:rPr>
          <w:rFonts w:ascii="Times New Roman" w:hAnsi="Times New Roman" w:cs="Times New Roman"/>
          <w:sz w:val="28"/>
          <w:szCs w:val="28"/>
        </w:rPr>
        <w:t>я</w:t>
      </w:r>
      <w:r w:rsidRPr="00C443F7">
        <w:rPr>
          <w:rFonts w:ascii="Times New Roman" w:hAnsi="Times New Roman" w:cs="Times New Roman"/>
          <w:sz w:val="28"/>
          <w:szCs w:val="28"/>
        </w:rPr>
        <w:t xml:space="preserve">, так в 2017 году возбуждено </w:t>
      </w:r>
      <w:r w:rsidR="002D533F" w:rsidRPr="00393FE2">
        <w:rPr>
          <w:rFonts w:ascii="Times New Roman" w:hAnsi="Times New Roman" w:cs="Times New Roman"/>
          <w:sz w:val="28"/>
          <w:szCs w:val="28"/>
        </w:rPr>
        <w:t>20</w:t>
      </w:r>
      <w:r w:rsidRPr="00393FE2">
        <w:rPr>
          <w:rFonts w:ascii="Times New Roman" w:hAnsi="Times New Roman" w:cs="Times New Roman"/>
          <w:sz w:val="28"/>
          <w:szCs w:val="28"/>
        </w:rPr>
        <w:t xml:space="preserve"> дел об административных правонарушениях, наложено штрафов на общую сумму 1</w:t>
      </w:r>
      <w:r w:rsidR="002D533F" w:rsidRPr="00393FE2">
        <w:rPr>
          <w:rFonts w:ascii="Times New Roman" w:hAnsi="Times New Roman" w:cs="Times New Roman"/>
          <w:sz w:val="28"/>
          <w:szCs w:val="28"/>
        </w:rPr>
        <w:t>0,4</w:t>
      </w:r>
      <w:r w:rsidRPr="00393FE2">
        <w:rPr>
          <w:rFonts w:ascii="Times New Roman" w:hAnsi="Times New Roman" w:cs="Times New Roman"/>
          <w:sz w:val="28"/>
          <w:szCs w:val="28"/>
        </w:rPr>
        <w:t xml:space="preserve"> тыс. рублей. (в 2016 году – </w:t>
      </w:r>
      <w:r w:rsidR="002D533F" w:rsidRPr="00393FE2">
        <w:rPr>
          <w:rFonts w:ascii="Times New Roman" w:hAnsi="Times New Roman" w:cs="Times New Roman"/>
          <w:sz w:val="28"/>
          <w:szCs w:val="28"/>
        </w:rPr>
        <w:t>7,1</w:t>
      </w:r>
      <w:r w:rsidRPr="00393FE2">
        <w:rPr>
          <w:rFonts w:ascii="Times New Roman" w:hAnsi="Times New Roman" w:cs="Times New Roman"/>
          <w:sz w:val="28"/>
          <w:szCs w:val="28"/>
        </w:rPr>
        <w:t xml:space="preserve"> тыс. рублей). </w:t>
      </w:r>
    </w:p>
    <w:p w:rsidR="00BC46D5" w:rsidRPr="008959B6" w:rsidRDefault="00BC46D5" w:rsidP="00BC46D5">
      <w:pPr>
        <w:spacing w:after="0"/>
        <w:ind w:firstLine="709"/>
        <w:rPr>
          <w:rFonts w:ascii="Times New Roman" w:hAnsi="Times New Roman" w:cs="Times New Roman"/>
          <w:sz w:val="28"/>
          <w:szCs w:val="28"/>
        </w:rPr>
      </w:pPr>
      <w:r w:rsidRPr="008959B6">
        <w:rPr>
          <w:rFonts w:ascii="Times New Roman" w:hAnsi="Times New Roman" w:cs="Times New Roman"/>
          <w:sz w:val="28"/>
          <w:szCs w:val="28"/>
        </w:rPr>
        <w:t>Ключевые тренды:</w:t>
      </w:r>
    </w:p>
    <w:p w:rsidR="00BC46D5" w:rsidRPr="008959B6" w:rsidRDefault="00BC46D5" w:rsidP="00BC46D5">
      <w:pPr>
        <w:suppressAutoHyphens/>
        <w:spacing w:after="0" w:line="240" w:lineRule="auto"/>
        <w:ind w:firstLine="708"/>
        <w:jc w:val="both"/>
        <w:rPr>
          <w:rFonts w:ascii="Times New Roman" w:eastAsia="Times New Roman" w:hAnsi="Times New Roman"/>
          <w:sz w:val="28"/>
          <w:szCs w:val="28"/>
          <w:lang w:eastAsia="ar-SA"/>
        </w:rPr>
      </w:pPr>
      <w:r w:rsidRPr="008959B6">
        <w:rPr>
          <w:rFonts w:ascii="Times New Roman" w:hAnsi="Times New Roman" w:cs="Times New Roman"/>
          <w:sz w:val="28"/>
          <w:szCs w:val="28"/>
        </w:rPr>
        <w:t xml:space="preserve">1. </w:t>
      </w:r>
      <w:r w:rsidRPr="008959B6">
        <w:rPr>
          <w:rFonts w:ascii="Times New Roman" w:eastAsia="Times New Roman" w:hAnsi="Times New Roman"/>
          <w:sz w:val="28"/>
          <w:szCs w:val="28"/>
          <w:lang w:eastAsia="ar-SA"/>
        </w:rPr>
        <w:t>Экологическое образование и просвещение населения в инновационных форматах</w:t>
      </w:r>
    </w:p>
    <w:p w:rsidR="00BC46D5" w:rsidRPr="00CA08DC" w:rsidRDefault="00BC46D5" w:rsidP="00BC46D5">
      <w:pPr>
        <w:suppressAutoHyphens/>
        <w:spacing w:after="0"/>
        <w:ind w:firstLine="709"/>
        <w:jc w:val="both"/>
        <w:rPr>
          <w:rFonts w:ascii="Times New Roman" w:eastAsia="Times New Roman" w:hAnsi="Times New Roman"/>
          <w:sz w:val="28"/>
          <w:szCs w:val="28"/>
          <w:lang w:eastAsia="ar-SA"/>
        </w:rPr>
      </w:pPr>
      <w:r w:rsidRPr="00CA08DC">
        <w:rPr>
          <w:rFonts w:ascii="Times New Roman" w:eastAsia="Times New Roman" w:hAnsi="Times New Roman"/>
          <w:sz w:val="28"/>
          <w:szCs w:val="28"/>
          <w:lang w:eastAsia="ar-SA"/>
        </w:rPr>
        <w:t>Участие в государственных и негосударственных системах непрерывного экологического образования и просвещения;</w:t>
      </w:r>
    </w:p>
    <w:p w:rsidR="00BC46D5" w:rsidRDefault="00BC46D5" w:rsidP="00BC46D5">
      <w:pPr>
        <w:suppressAutoHyphens/>
        <w:spacing w:after="0"/>
        <w:ind w:firstLine="709"/>
        <w:jc w:val="both"/>
        <w:rPr>
          <w:rFonts w:ascii="Times New Roman" w:eastAsia="Times New Roman" w:hAnsi="Times New Roman"/>
          <w:sz w:val="28"/>
          <w:szCs w:val="28"/>
          <w:lang w:eastAsia="ar-SA"/>
        </w:rPr>
      </w:pPr>
      <w:r w:rsidRPr="00CA08DC">
        <w:rPr>
          <w:rFonts w:ascii="Times New Roman" w:eastAsia="Times New Roman" w:hAnsi="Times New Roman"/>
          <w:sz w:val="28"/>
          <w:szCs w:val="28"/>
          <w:lang w:eastAsia="ar-SA"/>
        </w:rPr>
        <w:t>Включение вопросов экологии, рационального природопользования, охраны окружающей среды и устойчивого развития в учебные планы на всех уровнях образовательного процесса.</w:t>
      </w:r>
    </w:p>
    <w:p w:rsidR="00BC46D5" w:rsidRPr="00CA08DC" w:rsidRDefault="00BC46D5" w:rsidP="00BC46D5">
      <w:pPr>
        <w:tabs>
          <w:tab w:val="left" w:pos="1134"/>
          <w:tab w:val="left" w:pos="1276"/>
        </w:tabs>
        <w:spacing w:after="0"/>
        <w:ind w:firstLine="720"/>
        <w:contextualSpacing/>
        <w:jc w:val="both"/>
        <w:rPr>
          <w:rFonts w:ascii="Times New Roman" w:hAnsi="Times New Roman"/>
          <w:sz w:val="28"/>
          <w:szCs w:val="28"/>
        </w:rPr>
      </w:pPr>
      <w:r w:rsidRPr="008959B6">
        <w:rPr>
          <w:rFonts w:ascii="Times New Roman" w:eastAsia="Times New Roman" w:hAnsi="Times New Roman"/>
          <w:sz w:val="28"/>
          <w:szCs w:val="28"/>
          <w:lang w:eastAsia="ar-SA"/>
        </w:rPr>
        <w:t>2.Внедрение наилучших доступных технологий, с учетом новейших</w:t>
      </w:r>
      <w:r w:rsidRPr="00CA08DC">
        <w:rPr>
          <w:rFonts w:ascii="Times New Roman" w:eastAsia="Times New Roman" w:hAnsi="Times New Roman"/>
          <w:sz w:val="28"/>
          <w:szCs w:val="28"/>
          <w:lang w:eastAsia="ar-SA"/>
        </w:rPr>
        <w:t xml:space="preserve"> </w:t>
      </w:r>
      <w:r w:rsidRPr="00CA08DC">
        <w:rPr>
          <w:rFonts w:ascii="Times New Roman" w:hAnsi="Times New Roman"/>
          <w:sz w:val="28"/>
          <w:szCs w:val="28"/>
        </w:rPr>
        <w:t>экологических стандартов</w:t>
      </w:r>
      <w:r w:rsidRPr="00CA08DC">
        <w:rPr>
          <w:rFonts w:ascii="Times New Roman" w:eastAsia="Times New Roman" w:hAnsi="Times New Roman"/>
          <w:sz w:val="28"/>
          <w:szCs w:val="28"/>
          <w:lang w:eastAsia="ar-SA"/>
        </w:rPr>
        <w:t xml:space="preserve"> с целью </w:t>
      </w:r>
      <w:r w:rsidRPr="00CA08DC">
        <w:rPr>
          <w:rFonts w:ascii="Times New Roman" w:hAnsi="Times New Roman"/>
          <w:sz w:val="28"/>
          <w:szCs w:val="28"/>
        </w:rPr>
        <w:t>комплексного предотвращения и минимизации негативного воздействия на окружающую среду.</w:t>
      </w:r>
    </w:p>
    <w:p w:rsidR="00BC46D5" w:rsidRPr="00CA08DC" w:rsidRDefault="00BC46D5" w:rsidP="00BC46D5">
      <w:pPr>
        <w:tabs>
          <w:tab w:val="left" w:pos="1134"/>
          <w:tab w:val="left" w:pos="1276"/>
        </w:tabs>
        <w:spacing w:after="0"/>
        <w:ind w:firstLine="709"/>
        <w:contextualSpacing/>
        <w:jc w:val="both"/>
        <w:rPr>
          <w:rFonts w:ascii="Times New Roman" w:hAnsi="Times New Roman"/>
          <w:sz w:val="28"/>
          <w:szCs w:val="28"/>
        </w:rPr>
      </w:pPr>
      <w:r w:rsidRPr="00CA08DC">
        <w:rPr>
          <w:rFonts w:ascii="Times New Roman" w:hAnsi="Times New Roman"/>
          <w:sz w:val="28"/>
          <w:szCs w:val="28"/>
        </w:rPr>
        <w:t xml:space="preserve">При проектировании, реконструкции, техническом перевооружении объектов вновь строящихся и находящихся в эксплуатации на территории </w:t>
      </w:r>
      <w:r w:rsidR="002D533F">
        <w:rPr>
          <w:rFonts w:ascii="Times New Roman" w:hAnsi="Times New Roman"/>
          <w:sz w:val="28"/>
          <w:szCs w:val="28"/>
        </w:rPr>
        <w:t>сельского поселения</w:t>
      </w:r>
      <w:r w:rsidRPr="00CA08DC">
        <w:rPr>
          <w:rFonts w:ascii="Times New Roman" w:hAnsi="Times New Roman"/>
          <w:sz w:val="28"/>
          <w:szCs w:val="28"/>
        </w:rPr>
        <w:t>, оказывающих негативное воздействие на окружающую среду, применение технологий описанных в опубликованных информационно-технических справочниках</w:t>
      </w:r>
      <w:r w:rsidRPr="00CA08DC">
        <w:rPr>
          <w:rFonts w:ascii="Times New Roman" w:eastAsia="Times New Roman" w:hAnsi="Times New Roman"/>
          <w:sz w:val="24"/>
          <w:szCs w:val="24"/>
          <w:lang w:eastAsia="ar-SA"/>
        </w:rPr>
        <w:t xml:space="preserve"> </w:t>
      </w:r>
      <w:r w:rsidRPr="00CA08DC">
        <w:rPr>
          <w:rFonts w:ascii="Times New Roman" w:hAnsi="Times New Roman"/>
          <w:sz w:val="28"/>
          <w:szCs w:val="28"/>
        </w:rPr>
        <w:t xml:space="preserve">применяемых в отнесенных к областям применения наилучших доступных технологий видах хозяйственной и (или) иной деятельности. </w:t>
      </w:r>
    </w:p>
    <w:p w:rsidR="00BC46D5" w:rsidRPr="008959B6" w:rsidRDefault="00BC46D5" w:rsidP="00BC46D5">
      <w:pPr>
        <w:ind w:firstLine="709"/>
        <w:jc w:val="center"/>
        <w:rPr>
          <w:rFonts w:ascii="Times New Roman" w:hAnsi="Times New Roman" w:cs="Times New Roman"/>
          <w:sz w:val="28"/>
          <w:szCs w:val="28"/>
        </w:rPr>
      </w:pPr>
      <w:r w:rsidRPr="008959B6">
        <w:rPr>
          <w:rFonts w:ascii="Times New Roman" w:hAnsi="Times New Roman" w:cs="Times New Roman"/>
          <w:sz w:val="28"/>
          <w:szCs w:val="28"/>
        </w:rPr>
        <w:t>Система целей и механизм реализации</w:t>
      </w:r>
    </w:p>
    <w:p w:rsidR="00BC46D5" w:rsidRPr="008959B6" w:rsidRDefault="00BC46D5" w:rsidP="00BC46D5">
      <w:pPr>
        <w:tabs>
          <w:tab w:val="left" w:pos="1276"/>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Динамические цели:</w:t>
      </w:r>
    </w:p>
    <w:p w:rsidR="00BC46D5" w:rsidRPr="00C443F7" w:rsidRDefault="00BC46D5" w:rsidP="00BC46D5">
      <w:pPr>
        <w:pStyle w:val="a3"/>
        <w:numPr>
          <w:ilvl w:val="0"/>
          <w:numId w:val="69"/>
        </w:numPr>
        <w:tabs>
          <w:tab w:val="left" w:pos="426"/>
        </w:tabs>
        <w:spacing w:after="0"/>
        <w:ind w:left="928"/>
        <w:jc w:val="both"/>
        <w:rPr>
          <w:rFonts w:ascii="Times New Roman" w:hAnsi="Times New Roman" w:cs="Times New Roman"/>
          <w:sz w:val="28"/>
          <w:szCs w:val="28"/>
        </w:rPr>
      </w:pPr>
      <w:r w:rsidRPr="00C443F7">
        <w:rPr>
          <w:rFonts w:ascii="Times New Roman" w:hAnsi="Times New Roman" w:cs="Times New Roman"/>
          <w:sz w:val="28"/>
          <w:szCs w:val="28"/>
        </w:rPr>
        <w:t xml:space="preserve">Увеличение </w:t>
      </w:r>
      <w:r w:rsidRPr="009F29D1">
        <w:rPr>
          <w:rFonts w:ascii="Times New Roman" w:hAnsi="Times New Roman" w:cs="Times New Roman"/>
          <w:sz w:val="28"/>
          <w:szCs w:val="28"/>
        </w:rPr>
        <w:t>площади</w:t>
      </w:r>
      <w:r>
        <w:rPr>
          <w:rFonts w:ascii="Times New Roman" w:hAnsi="Times New Roman" w:cs="Times New Roman"/>
          <w:sz w:val="28"/>
          <w:szCs w:val="28"/>
        </w:rPr>
        <w:t xml:space="preserve">, </w:t>
      </w:r>
      <w:r w:rsidRPr="00C443F7">
        <w:rPr>
          <w:rFonts w:ascii="Times New Roman" w:hAnsi="Times New Roman" w:cs="Times New Roman"/>
          <w:sz w:val="28"/>
          <w:szCs w:val="28"/>
        </w:rPr>
        <w:t>покрытой лес</w:t>
      </w:r>
      <w:r>
        <w:rPr>
          <w:rFonts w:ascii="Times New Roman" w:hAnsi="Times New Roman" w:cs="Times New Roman"/>
          <w:sz w:val="28"/>
          <w:szCs w:val="28"/>
        </w:rPr>
        <w:t>ными насаждениями</w:t>
      </w:r>
      <w:r w:rsidRPr="00C443F7">
        <w:rPr>
          <w:rFonts w:ascii="Times New Roman" w:hAnsi="Times New Roman" w:cs="Times New Roman"/>
          <w:sz w:val="28"/>
          <w:szCs w:val="28"/>
        </w:rPr>
        <w:t>:</w:t>
      </w:r>
    </w:p>
    <w:p w:rsidR="00BC46D5" w:rsidRPr="00C443F7"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2017 год – </w:t>
      </w:r>
      <w:r w:rsidR="002D533F">
        <w:rPr>
          <w:rFonts w:ascii="Times New Roman" w:hAnsi="Times New Roman" w:cs="Times New Roman"/>
          <w:sz w:val="28"/>
          <w:szCs w:val="28"/>
        </w:rPr>
        <w:t>550</w:t>
      </w:r>
      <w:r w:rsidRPr="00C443F7">
        <w:rPr>
          <w:rFonts w:ascii="Times New Roman" w:hAnsi="Times New Roman" w:cs="Times New Roman"/>
          <w:sz w:val="28"/>
          <w:szCs w:val="28"/>
        </w:rPr>
        <w:t xml:space="preserve"> га</w:t>
      </w:r>
    </w:p>
    <w:p w:rsidR="00BC46D5" w:rsidRPr="00C443F7"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2024 год – </w:t>
      </w:r>
      <w:r w:rsidR="002D533F">
        <w:rPr>
          <w:rFonts w:ascii="Times New Roman" w:hAnsi="Times New Roman" w:cs="Times New Roman"/>
          <w:sz w:val="28"/>
          <w:szCs w:val="28"/>
        </w:rPr>
        <w:t>570</w:t>
      </w:r>
      <w:r w:rsidRPr="006900FF">
        <w:rPr>
          <w:rFonts w:ascii="Times New Roman" w:hAnsi="Times New Roman" w:cs="Times New Roman"/>
          <w:sz w:val="28"/>
          <w:szCs w:val="28"/>
        </w:rPr>
        <w:t xml:space="preserve"> га</w:t>
      </w:r>
    </w:p>
    <w:p w:rsidR="00BC46D5" w:rsidRPr="00C443F7" w:rsidRDefault="00BC46D5" w:rsidP="00BC46D5">
      <w:pPr>
        <w:pStyle w:val="a3"/>
        <w:numPr>
          <w:ilvl w:val="0"/>
          <w:numId w:val="36"/>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2030 год – </w:t>
      </w:r>
      <w:r w:rsidR="002D533F">
        <w:rPr>
          <w:rFonts w:ascii="Times New Roman" w:hAnsi="Times New Roman" w:cs="Times New Roman"/>
          <w:sz w:val="28"/>
          <w:szCs w:val="28"/>
        </w:rPr>
        <w:t>600</w:t>
      </w:r>
      <w:r w:rsidRPr="00C443F7">
        <w:rPr>
          <w:rFonts w:ascii="Times New Roman" w:hAnsi="Times New Roman" w:cs="Times New Roman"/>
          <w:sz w:val="28"/>
          <w:szCs w:val="28"/>
        </w:rPr>
        <w:t xml:space="preserve"> га</w:t>
      </w:r>
      <w:r>
        <w:rPr>
          <w:rFonts w:ascii="Times New Roman" w:hAnsi="Times New Roman" w:cs="Times New Roman"/>
          <w:sz w:val="28"/>
          <w:szCs w:val="28"/>
        </w:rPr>
        <w:t>.</w:t>
      </w:r>
      <w:r w:rsidRPr="00C443F7">
        <w:rPr>
          <w:rFonts w:ascii="Times New Roman" w:hAnsi="Times New Roman" w:cs="Times New Roman"/>
          <w:sz w:val="28"/>
          <w:szCs w:val="28"/>
        </w:rPr>
        <w:t xml:space="preserve"> </w:t>
      </w:r>
    </w:p>
    <w:p w:rsidR="00BC46D5" w:rsidRPr="008959B6" w:rsidRDefault="00BC46D5" w:rsidP="00BC46D5">
      <w:pPr>
        <w:tabs>
          <w:tab w:val="left" w:pos="1276"/>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Структурная цель:</w:t>
      </w:r>
    </w:p>
    <w:p w:rsidR="00BC46D5" w:rsidRPr="00C443F7" w:rsidRDefault="00BC46D5" w:rsidP="00BC46D5">
      <w:pPr>
        <w:pStyle w:val="a3"/>
        <w:tabs>
          <w:tab w:val="left" w:pos="426"/>
          <w:tab w:val="left" w:pos="1276"/>
        </w:tabs>
        <w:spacing w:after="0"/>
        <w:ind w:left="0"/>
        <w:jc w:val="both"/>
        <w:rPr>
          <w:rFonts w:ascii="Times New Roman" w:hAnsi="Times New Roman" w:cs="Times New Roman"/>
          <w:sz w:val="28"/>
          <w:szCs w:val="28"/>
        </w:rPr>
      </w:pPr>
      <w:r>
        <w:rPr>
          <w:rFonts w:ascii="Times New Roman" w:eastAsia="Times New Roman" w:hAnsi="Times New Roman"/>
          <w:sz w:val="28"/>
          <w:szCs w:val="28"/>
          <w:lang w:eastAsia="ar-SA"/>
        </w:rPr>
        <w:tab/>
      </w:r>
      <w:r w:rsidRPr="00CA08DC">
        <w:rPr>
          <w:rFonts w:ascii="Times New Roman" w:eastAsia="Times New Roman" w:hAnsi="Times New Roman"/>
          <w:sz w:val="28"/>
          <w:szCs w:val="28"/>
          <w:lang w:eastAsia="ar-SA"/>
        </w:rPr>
        <w:t xml:space="preserve"> Повышение защищенности окружающей среды от антропогенного воздействия для обеспечения безопасн</w:t>
      </w:r>
      <w:r>
        <w:rPr>
          <w:rFonts w:ascii="Times New Roman" w:eastAsia="Times New Roman" w:hAnsi="Times New Roman"/>
          <w:sz w:val="28"/>
          <w:szCs w:val="28"/>
          <w:lang w:eastAsia="ar-SA"/>
        </w:rPr>
        <w:t>ой жизнедеятельности населения.</w:t>
      </w:r>
      <w:r w:rsidRPr="00C443F7">
        <w:rPr>
          <w:rFonts w:ascii="Times New Roman" w:hAnsi="Times New Roman" w:cs="Times New Roman"/>
          <w:sz w:val="28"/>
          <w:szCs w:val="28"/>
        </w:rPr>
        <w:t xml:space="preserve"> </w:t>
      </w:r>
    </w:p>
    <w:p w:rsidR="00BC46D5" w:rsidRDefault="00BC46D5" w:rsidP="00BC46D5">
      <w:pPr>
        <w:tabs>
          <w:tab w:val="left" w:pos="1134"/>
          <w:tab w:val="left" w:pos="1276"/>
        </w:tabs>
        <w:spacing w:after="0"/>
        <w:ind w:firstLine="709"/>
        <w:jc w:val="both"/>
        <w:rPr>
          <w:rFonts w:ascii="Times New Roman" w:hAnsi="Times New Roman" w:cs="Times New Roman"/>
          <w:b/>
          <w:sz w:val="28"/>
          <w:szCs w:val="28"/>
        </w:rPr>
      </w:pPr>
    </w:p>
    <w:p w:rsidR="00BC46D5" w:rsidRPr="008959B6" w:rsidRDefault="00BC46D5" w:rsidP="00BC46D5">
      <w:pPr>
        <w:tabs>
          <w:tab w:val="left" w:pos="1134"/>
          <w:tab w:val="left" w:pos="1276"/>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Приоритетные задачи и мероприятия:</w:t>
      </w:r>
    </w:p>
    <w:p w:rsidR="00BC46D5" w:rsidRPr="00CA08DC" w:rsidRDefault="00BC46D5" w:rsidP="00BC46D5">
      <w:pPr>
        <w:numPr>
          <w:ilvl w:val="0"/>
          <w:numId w:val="66"/>
        </w:numPr>
        <w:tabs>
          <w:tab w:val="left" w:pos="426"/>
        </w:tabs>
        <w:suppressAutoHyphens/>
        <w:spacing w:after="0"/>
        <w:ind w:left="0" w:firstLine="709"/>
        <w:contextualSpacing/>
        <w:jc w:val="both"/>
        <w:rPr>
          <w:rFonts w:ascii="Times New Roman" w:hAnsi="Times New Roman"/>
          <w:sz w:val="28"/>
          <w:szCs w:val="28"/>
        </w:rPr>
      </w:pPr>
      <w:r w:rsidRPr="00CA08DC">
        <w:rPr>
          <w:rFonts w:ascii="Times New Roman" w:eastAsia="Times New Roman" w:hAnsi="Times New Roman"/>
          <w:sz w:val="28"/>
          <w:szCs w:val="28"/>
          <w:lang w:eastAsia="ar-SA"/>
        </w:rPr>
        <w:t>Повышение качества питьевой воды для населения;</w:t>
      </w:r>
    </w:p>
    <w:p w:rsidR="00BC46D5" w:rsidRPr="00CA08DC" w:rsidRDefault="00BC46D5" w:rsidP="00BC46D5">
      <w:pPr>
        <w:numPr>
          <w:ilvl w:val="0"/>
          <w:numId w:val="66"/>
        </w:numPr>
        <w:tabs>
          <w:tab w:val="left" w:pos="426"/>
        </w:tabs>
        <w:suppressAutoHyphens/>
        <w:spacing w:after="0"/>
        <w:ind w:left="0" w:firstLine="709"/>
        <w:contextualSpacing/>
        <w:jc w:val="both"/>
        <w:rPr>
          <w:rFonts w:ascii="Times New Roman" w:hAnsi="Times New Roman"/>
          <w:sz w:val="28"/>
          <w:szCs w:val="28"/>
        </w:rPr>
      </w:pPr>
      <w:r w:rsidRPr="00CA08DC">
        <w:rPr>
          <w:rFonts w:ascii="Times New Roman" w:eastAsia="Times New Roman" w:hAnsi="Times New Roman"/>
          <w:sz w:val="28"/>
          <w:szCs w:val="28"/>
          <w:lang w:eastAsia="ar-SA"/>
        </w:rPr>
        <w:t xml:space="preserve">Создание условий, способствующих  снижению выбросов загрязняющих веществ в воздух </w:t>
      </w:r>
    </w:p>
    <w:p w:rsidR="00BC46D5" w:rsidRPr="00CA08DC" w:rsidRDefault="00BC46D5" w:rsidP="00BC46D5">
      <w:pPr>
        <w:numPr>
          <w:ilvl w:val="0"/>
          <w:numId w:val="140"/>
        </w:numPr>
        <w:tabs>
          <w:tab w:val="left" w:pos="426"/>
        </w:tabs>
        <w:suppressAutoHyphens/>
        <w:spacing w:after="0"/>
        <w:contextualSpacing/>
        <w:jc w:val="both"/>
        <w:rPr>
          <w:rFonts w:ascii="Times New Roman" w:hAnsi="Times New Roman"/>
          <w:sz w:val="28"/>
          <w:szCs w:val="28"/>
        </w:rPr>
      </w:pPr>
      <w:r w:rsidRPr="00CA08DC">
        <w:rPr>
          <w:rFonts w:ascii="Times New Roman" w:eastAsia="Times New Roman" w:hAnsi="Times New Roman"/>
          <w:sz w:val="28"/>
          <w:szCs w:val="28"/>
          <w:lang w:eastAsia="ar-SA"/>
        </w:rPr>
        <w:t xml:space="preserve">внедрение наилучших доступных технологий, </w:t>
      </w:r>
    </w:p>
    <w:p w:rsidR="00BC46D5" w:rsidRPr="00CA08DC" w:rsidRDefault="00BC46D5" w:rsidP="00BC46D5">
      <w:pPr>
        <w:numPr>
          <w:ilvl w:val="0"/>
          <w:numId w:val="140"/>
        </w:numPr>
        <w:tabs>
          <w:tab w:val="left" w:pos="426"/>
        </w:tabs>
        <w:suppressAutoHyphens/>
        <w:spacing w:after="0"/>
        <w:ind w:left="0" w:firstLine="360"/>
        <w:contextualSpacing/>
        <w:jc w:val="both"/>
        <w:rPr>
          <w:rFonts w:ascii="Times New Roman" w:hAnsi="Times New Roman"/>
          <w:sz w:val="28"/>
          <w:szCs w:val="28"/>
        </w:rPr>
      </w:pPr>
      <w:r w:rsidRPr="00CA08DC">
        <w:rPr>
          <w:rFonts w:ascii="Times New Roman" w:eastAsia="Times New Roman" w:hAnsi="Times New Roman"/>
          <w:sz w:val="28"/>
          <w:szCs w:val="28"/>
          <w:lang w:eastAsia="ar-SA"/>
        </w:rPr>
        <w:t>создание условий для разработки и функционирования санитарно защитных зон и т.д.;</w:t>
      </w:r>
      <w:r w:rsidRPr="00CA08DC">
        <w:rPr>
          <w:rFonts w:ascii="Times New Roman" w:hAnsi="Times New Roman"/>
          <w:sz w:val="28"/>
          <w:szCs w:val="28"/>
        </w:rPr>
        <w:t xml:space="preserve"> </w:t>
      </w:r>
    </w:p>
    <w:p w:rsidR="00BC46D5" w:rsidRPr="00CA08DC" w:rsidRDefault="00BC46D5" w:rsidP="00BC46D5">
      <w:pPr>
        <w:numPr>
          <w:ilvl w:val="0"/>
          <w:numId w:val="66"/>
        </w:numPr>
        <w:tabs>
          <w:tab w:val="left" w:pos="426"/>
        </w:tabs>
        <w:suppressAutoHyphens/>
        <w:spacing w:after="0"/>
        <w:ind w:left="0" w:firstLine="709"/>
        <w:contextualSpacing/>
        <w:jc w:val="both"/>
        <w:rPr>
          <w:rFonts w:ascii="Times New Roman" w:hAnsi="Times New Roman"/>
          <w:sz w:val="28"/>
          <w:szCs w:val="28"/>
        </w:rPr>
      </w:pPr>
      <w:r w:rsidRPr="00CA08DC">
        <w:rPr>
          <w:rFonts w:ascii="Times New Roman" w:hAnsi="Times New Roman"/>
          <w:sz w:val="28"/>
          <w:szCs w:val="28"/>
        </w:rPr>
        <w:lastRenderedPageBreak/>
        <w:t>Проведение расчисток водных объектов с целью их оздоровления и предотвращения негативного воздействия вод;</w:t>
      </w:r>
    </w:p>
    <w:p w:rsidR="00BC46D5" w:rsidRPr="00CA08DC" w:rsidRDefault="00BC46D5" w:rsidP="00BC46D5">
      <w:pPr>
        <w:numPr>
          <w:ilvl w:val="0"/>
          <w:numId w:val="142"/>
        </w:numPr>
        <w:tabs>
          <w:tab w:val="left" w:pos="426"/>
        </w:tabs>
        <w:suppressAutoHyphens/>
        <w:spacing w:after="0"/>
        <w:ind w:left="0" w:firstLine="360"/>
        <w:contextualSpacing/>
        <w:jc w:val="both"/>
        <w:rPr>
          <w:rFonts w:ascii="Times New Roman" w:hAnsi="Times New Roman"/>
          <w:sz w:val="28"/>
          <w:szCs w:val="28"/>
        </w:rPr>
      </w:pPr>
      <w:r w:rsidRPr="00CA08DC">
        <w:rPr>
          <w:rFonts w:ascii="Times New Roman" w:hAnsi="Times New Roman"/>
          <w:sz w:val="28"/>
          <w:szCs w:val="28"/>
        </w:rPr>
        <w:t>Мероприятия по расчистке водных объектов с целью их оздоровления и предотвращения негативного воздействия вод;</w:t>
      </w:r>
    </w:p>
    <w:p w:rsidR="00BC46D5" w:rsidRPr="00CA08DC" w:rsidRDefault="00BC46D5" w:rsidP="00BC46D5">
      <w:pPr>
        <w:numPr>
          <w:ilvl w:val="0"/>
          <w:numId w:val="142"/>
        </w:numPr>
        <w:tabs>
          <w:tab w:val="left" w:pos="426"/>
        </w:tabs>
        <w:suppressAutoHyphens/>
        <w:spacing w:after="0"/>
        <w:contextualSpacing/>
        <w:jc w:val="both"/>
        <w:rPr>
          <w:rFonts w:ascii="Times New Roman" w:hAnsi="Times New Roman"/>
          <w:sz w:val="28"/>
          <w:szCs w:val="28"/>
        </w:rPr>
      </w:pPr>
      <w:r w:rsidRPr="00CA08DC">
        <w:rPr>
          <w:rFonts w:ascii="Times New Roman" w:hAnsi="Times New Roman"/>
          <w:sz w:val="28"/>
          <w:szCs w:val="28"/>
        </w:rPr>
        <w:t>Развитие системы мониторинга водных объектов.</w:t>
      </w:r>
    </w:p>
    <w:p w:rsidR="00BC46D5" w:rsidRPr="00CA08DC" w:rsidRDefault="00BC46D5" w:rsidP="00BC46D5">
      <w:pPr>
        <w:numPr>
          <w:ilvl w:val="0"/>
          <w:numId w:val="66"/>
        </w:numPr>
        <w:tabs>
          <w:tab w:val="left" w:pos="426"/>
        </w:tabs>
        <w:suppressAutoHyphens/>
        <w:spacing w:after="0"/>
        <w:ind w:left="0" w:firstLine="709"/>
        <w:contextualSpacing/>
        <w:jc w:val="both"/>
        <w:rPr>
          <w:rFonts w:ascii="Times New Roman" w:hAnsi="Times New Roman"/>
          <w:sz w:val="28"/>
          <w:szCs w:val="28"/>
        </w:rPr>
      </w:pPr>
      <w:r w:rsidRPr="00CA08DC">
        <w:rPr>
          <w:rFonts w:ascii="Times New Roman" w:eastAsia="Times New Roman" w:hAnsi="Times New Roman"/>
          <w:sz w:val="28"/>
          <w:szCs w:val="28"/>
          <w:lang w:eastAsia="ru-RU"/>
        </w:rPr>
        <w:t xml:space="preserve">Повышение эффективности </w:t>
      </w:r>
      <w:r w:rsidRPr="00CA08DC">
        <w:rPr>
          <w:rFonts w:ascii="Times New Roman" w:eastAsia="Times New Roman" w:hAnsi="Times New Roman"/>
          <w:sz w:val="28"/>
          <w:szCs w:val="28"/>
          <w:lang w:eastAsia="ar-SA"/>
        </w:rPr>
        <w:t>деятельности по обращению с отходами производства и потребления</w:t>
      </w:r>
      <w:r w:rsidRPr="00CA08DC">
        <w:rPr>
          <w:rFonts w:ascii="Times New Roman" w:eastAsia="Times New Roman" w:hAnsi="Times New Roman"/>
          <w:sz w:val="28"/>
          <w:szCs w:val="28"/>
          <w:lang w:eastAsia="ru-RU"/>
        </w:rPr>
        <w:t>.</w:t>
      </w:r>
      <w:r w:rsidRPr="00CA08DC">
        <w:rPr>
          <w:rFonts w:ascii="Times New Roman" w:eastAsia="Times New Roman" w:hAnsi="Times New Roman"/>
          <w:sz w:val="28"/>
          <w:szCs w:val="28"/>
          <w:lang w:eastAsia="ar-SA"/>
        </w:rPr>
        <w:t xml:space="preserve"> </w:t>
      </w:r>
    </w:p>
    <w:p w:rsidR="00BC46D5" w:rsidRPr="00CA08DC" w:rsidRDefault="00BC46D5" w:rsidP="00BC46D5">
      <w:pPr>
        <w:numPr>
          <w:ilvl w:val="0"/>
          <w:numId w:val="141"/>
        </w:numPr>
        <w:tabs>
          <w:tab w:val="left" w:pos="426"/>
        </w:tabs>
        <w:suppressAutoHyphens/>
        <w:spacing w:after="0"/>
        <w:ind w:left="0" w:firstLine="360"/>
        <w:contextualSpacing/>
        <w:jc w:val="both"/>
        <w:rPr>
          <w:rFonts w:ascii="Times New Roman" w:hAnsi="Times New Roman"/>
          <w:sz w:val="28"/>
          <w:szCs w:val="28"/>
        </w:rPr>
      </w:pPr>
      <w:r w:rsidRPr="00CA08DC">
        <w:rPr>
          <w:rFonts w:ascii="Times New Roman" w:eastAsia="Times New Roman" w:hAnsi="Times New Roman"/>
          <w:sz w:val="28"/>
          <w:szCs w:val="28"/>
          <w:lang w:eastAsia="ar-SA"/>
        </w:rPr>
        <w:t>Пропаганда культуры  раздельного сбора отходов,</w:t>
      </w:r>
      <w:r w:rsidRPr="00CA08DC">
        <w:rPr>
          <w:rFonts w:ascii="Times New Roman" w:hAnsi="Times New Roman"/>
          <w:sz w:val="28"/>
          <w:szCs w:val="28"/>
        </w:rPr>
        <w:t xml:space="preserve"> внедрение наилучших доступных технологий в сфере использования отходов в качестве вторичных ресурсов. </w:t>
      </w:r>
    </w:p>
    <w:p w:rsidR="00BC46D5" w:rsidRPr="00CA08DC" w:rsidRDefault="00BC46D5" w:rsidP="00BC46D5">
      <w:pPr>
        <w:numPr>
          <w:ilvl w:val="0"/>
          <w:numId w:val="141"/>
        </w:numPr>
        <w:tabs>
          <w:tab w:val="left" w:pos="426"/>
        </w:tabs>
        <w:suppressAutoHyphens/>
        <w:spacing w:after="0"/>
        <w:contextualSpacing/>
        <w:jc w:val="both"/>
        <w:rPr>
          <w:rFonts w:ascii="Times New Roman" w:hAnsi="Times New Roman"/>
          <w:sz w:val="28"/>
          <w:szCs w:val="28"/>
        </w:rPr>
      </w:pPr>
      <w:r w:rsidRPr="00CA08DC">
        <w:rPr>
          <w:rFonts w:ascii="Times New Roman" w:hAnsi="Times New Roman"/>
          <w:sz w:val="28"/>
          <w:szCs w:val="28"/>
        </w:rPr>
        <w:t>Проведение работ по ликвидации объектов накопленного вреда;</w:t>
      </w:r>
    </w:p>
    <w:p w:rsidR="00BC46D5" w:rsidRPr="00C443F7" w:rsidRDefault="00BC46D5" w:rsidP="00BC46D5">
      <w:pPr>
        <w:tabs>
          <w:tab w:val="left" w:pos="1134"/>
          <w:tab w:val="left" w:pos="1276"/>
        </w:tabs>
        <w:spacing w:after="0"/>
        <w:ind w:firstLine="709"/>
        <w:jc w:val="both"/>
        <w:rPr>
          <w:rFonts w:ascii="Times New Roman" w:hAnsi="Times New Roman" w:cs="Times New Roman"/>
          <w:b/>
          <w:sz w:val="28"/>
          <w:szCs w:val="28"/>
        </w:rPr>
      </w:pPr>
    </w:p>
    <w:p w:rsidR="00BC46D5" w:rsidRPr="008959B6" w:rsidRDefault="00BC46D5" w:rsidP="00BC46D5">
      <w:pPr>
        <w:pStyle w:val="a3"/>
        <w:tabs>
          <w:tab w:val="left" w:pos="426"/>
        </w:tabs>
        <w:spacing w:after="0"/>
        <w:ind w:left="709"/>
        <w:jc w:val="both"/>
        <w:rPr>
          <w:rFonts w:ascii="Times New Roman" w:hAnsi="Times New Roman" w:cs="Times New Roman"/>
          <w:sz w:val="28"/>
          <w:szCs w:val="28"/>
        </w:rPr>
      </w:pPr>
      <w:r w:rsidRPr="008959B6">
        <w:rPr>
          <w:rFonts w:ascii="Times New Roman" w:hAnsi="Times New Roman" w:cs="Times New Roman"/>
          <w:sz w:val="28"/>
          <w:szCs w:val="28"/>
        </w:rPr>
        <w:t>Стратегическая проектная инициатива:</w:t>
      </w:r>
    </w:p>
    <w:p w:rsidR="00BC46D5" w:rsidRPr="008959B6" w:rsidRDefault="00BC46D5" w:rsidP="00BC46D5">
      <w:pPr>
        <w:tabs>
          <w:tab w:val="left" w:pos="1134"/>
          <w:tab w:val="left" w:pos="1276"/>
        </w:tabs>
        <w:suppressAutoHyphens/>
        <w:spacing w:after="0"/>
        <w:ind w:firstLine="709"/>
        <w:jc w:val="both"/>
        <w:rPr>
          <w:rFonts w:ascii="Times New Roman" w:hAnsi="Times New Roman"/>
          <w:sz w:val="28"/>
          <w:szCs w:val="28"/>
        </w:rPr>
      </w:pPr>
      <w:r w:rsidRPr="008959B6">
        <w:rPr>
          <w:rFonts w:ascii="Times New Roman" w:eastAsia="Times New Roman" w:hAnsi="Times New Roman"/>
          <w:sz w:val="28"/>
          <w:szCs w:val="28"/>
          <w:lang w:eastAsia="ar-SA"/>
        </w:rPr>
        <w:t>Наше будущее в сохранении природы</w:t>
      </w:r>
    </w:p>
    <w:p w:rsidR="00BC46D5" w:rsidRPr="008959B6" w:rsidRDefault="00BC46D5" w:rsidP="00BC46D5">
      <w:pPr>
        <w:keepNext/>
        <w:tabs>
          <w:tab w:val="left" w:pos="1134"/>
          <w:tab w:val="left" w:pos="1276"/>
        </w:tabs>
        <w:suppressAutoHyphens/>
        <w:spacing w:after="0"/>
        <w:jc w:val="both"/>
        <w:rPr>
          <w:rFonts w:ascii="Times New Roman" w:hAnsi="Times New Roman"/>
          <w:sz w:val="28"/>
          <w:szCs w:val="28"/>
        </w:rPr>
      </w:pPr>
      <w:r w:rsidRPr="008959B6">
        <w:rPr>
          <w:rFonts w:ascii="Times New Roman" w:hAnsi="Times New Roman"/>
          <w:sz w:val="28"/>
          <w:szCs w:val="28"/>
        </w:rPr>
        <w:t xml:space="preserve">         Возможность:</w:t>
      </w:r>
    </w:p>
    <w:p w:rsidR="00BC46D5" w:rsidRPr="00CA08DC" w:rsidRDefault="00BC46D5" w:rsidP="00BC46D5">
      <w:pPr>
        <w:suppressAutoHyphens/>
        <w:spacing w:after="0"/>
        <w:ind w:firstLine="720"/>
        <w:jc w:val="both"/>
        <w:rPr>
          <w:rFonts w:ascii="Times New Roman" w:eastAsia="Times New Roman" w:hAnsi="Times New Roman"/>
          <w:sz w:val="28"/>
          <w:szCs w:val="28"/>
          <w:lang w:eastAsia="ar-SA"/>
        </w:rPr>
      </w:pPr>
      <w:r w:rsidRPr="00CA08DC">
        <w:rPr>
          <w:rFonts w:ascii="Times New Roman" w:eastAsia="Times New Roman" w:hAnsi="Times New Roman"/>
          <w:sz w:val="28"/>
          <w:szCs w:val="28"/>
          <w:lang w:eastAsia="ar-SA"/>
        </w:rPr>
        <w:t xml:space="preserve">Устойчивое развитие </w:t>
      </w:r>
      <w:r w:rsidR="002D533F">
        <w:rPr>
          <w:rFonts w:ascii="Times New Roman" w:eastAsia="Times New Roman" w:hAnsi="Times New Roman"/>
          <w:sz w:val="28"/>
          <w:szCs w:val="28"/>
          <w:lang w:eastAsia="ar-SA"/>
        </w:rPr>
        <w:t>сельского поселения</w:t>
      </w:r>
      <w:r w:rsidRPr="00CA08DC">
        <w:rPr>
          <w:rFonts w:ascii="Times New Roman" w:eastAsia="Times New Roman" w:hAnsi="Times New Roman"/>
          <w:sz w:val="28"/>
          <w:szCs w:val="28"/>
          <w:lang w:eastAsia="ar-SA"/>
        </w:rPr>
        <w:t xml:space="preserve"> посредством обеспечени</w:t>
      </w:r>
      <w:r>
        <w:rPr>
          <w:rFonts w:ascii="Times New Roman" w:eastAsia="Times New Roman" w:hAnsi="Times New Roman"/>
          <w:sz w:val="28"/>
          <w:szCs w:val="28"/>
          <w:lang w:eastAsia="ar-SA"/>
        </w:rPr>
        <w:t>я защищенности окружающей среды</w:t>
      </w:r>
    </w:p>
    <w:p w:rsidR="00BC46D5" w:rsidRPr="00027ECB" w:rsidRDefault="00BC46D5" w:rsidP="00BC46D5">
      <w:pPr>
        <w:pStyle w:val="a3"/>
        <w:tabs>
          <w:tab w:val="left" w:pos="426"/>
        </w:tabs>
        <w:spacing w:after="0"/>
        <w:ind w:left="709"/>
        <w:jc w:val="both"/>
        <w:rPr>
          <w:rFonts w:ascii="Times New Roman" w:hAnsi="Times New Roman" w:cs="Times New Roman"/>
          <w:sz w:val="28"/>
          <w:szCs w:val="28"/>
        </w:rPr>
      </w:pPr>
    </w:p>
    <w:p w:rsidR="00BC46D5" w:rsidRPr="008959B6" w:rsidRDefault="00BC46D5" w:rsidP="00BC46D5">
      <w:pPr>
        <w:tabs>
          <w:tab w:val="left" w:pos="1134"/>
          <w:tab w:val="left" w:pos="1276"/>
        </w:tabs>
        <w:suppressAutoHyphens/>
        <w:spacing w:after="0"/>
        <w:ind w:firstLine="709"/>
        <w:jc w:val="both"/>
        <w:rPr>
          <w:rFonts w:ascii="Times New Roman" w:hAnsi="Times New Roman"/>
          <w:sz w:val="28"/>
          <w:szCs w:val="28"/>
        </w:rPr>
      </w:pPr>
      <w:r w:rsidRPr="008959B6">
        <w:rPr>
          <w:rFonts w:ascii="Times New Roman" w:hAnsi="Times New Roman"/>
          <w:sz w:val="28"/>
          <w:szCs w:val="28"/>
        </w:rPr>
        <w:t>Основные параметры:</w:t>
      </w:r>
    </w:p>
    <w:p w:rsidR="00BC46D5" w:rsidRPr="00CA08DC" w:rsidRDefault="00BC46D5" w:rsidP="00BC46D5">
      <w:pPr>
        <w:tabs>
          <w:tab w:val="left" w:pos="1134"/>
          <w:tab w:val="left" w:pos="1276"/>
        </w:tabs>
        <w:suppressAutoHyphens/>
        <w:spacing w:after="0"/>
        <w:ind w:left="709"/>
        <w:contextualSpacing/>
        <w:jc w:val="both"/>
        <w:rPr>
          <w:rFonts w:ascii="Times New Roman" w:hAnsi="Times New Roman"/>
          <w:sz w:val="28"/>
          <w:szCs w:val="28"/>
        </w:rPr>
      </w:pPr>
      <w:r>
        <w:rPr>
          <w:rFonts w:ascii="Times New Roman" w:hAnsi="Times New Roman"/>
          <w:sz w:val="28"/>
          <w:szCs w:val="28"/>
        </w:rPr>
        <w:t xml:space="preserve">- </w:t>
      </w:r>
      <w:r w:rsidRPr="00CA08DC">
        <w:rPr>
          <w:rFonts w:ascii="Times New Roman" w:hAnsi="Times New Roman"/>
          <w:sz w:val="28"/>
          <w:szCs w:val="28"/>
        </w:rPr>
        <w:t xml:space="preserve">Установление зон санитарной охраны источников водоснабжения; </w:t>
      </w:r>
    </w:p>
    <w:p w:rsidR="00BC46D5" w:rsidRPr="00CA08DC" w:rsidRDefault="00BC46D5" w:rsidP="00BC46D5">
      <w:pPr>
        <w:tabs>
          <w:tab w:val="left" w:pos="709"/>
        </w:tabs>
        <w:suppressAutoHyphens/>
        <w:spacing w:after="0"/>
        <w:contextualSpacing/>
        <w:jc w:val="both"/>
        <w:rPr>
          <w:rFonts w:ascii="Times New Roman" w:hAnsi="Times New Roman"/>
          <w:sz w:val="28"/>
          <w:szCs w:val="28"/>
        </w:rPr>
      </w:pPr>
      <w:r>
        <w:rPr>
          <w:rFonts w:ascii="Times New Roman" w:hAnsi="Times New Roman"/>
          <w:sz w:val="28"/>
          <w:szCs w:val="28"/>
        </w:rPr>
        <w:tab/>
        <w:t xml:space="preserve">- </w:t>
      </w:r>
      <w:r w:rsidRPr="00CA08DC">
        <w:rPr>
          <w:rFonts w:ascii="Times New Roman" w:hAnsi="Times New Roman"/>
          <w:sz w:val="28"/>
          <w:szCs w:val="28"/>
        </w:rPr>
        <w:t>Проведение работ по включению мероприятий по расчисткам участков рек в областные и федеральные программы;</w:t>
      </w:r>
    </w:p>
    <w:p w:rsidR="00BC46D5" w:rsidRPr="00CA08DC" w:rsidRDefault="00BC46D5" w:rsidP="00BC46D5">
      <w:pPr>
        <w:suppressAutoHyphens/>
        <w:spacing w:after="0"/>
        <w:ind w:firstLine="709"/>
        <w:contextualSpacing/>
        <w:jc w:val="both"/>
        <w:rPr>
          <w:rFonts w:ascii="Times New Roman" w:hAnsi="Times New Roman"/>
          <w:sz w:val="28"/>
          <w:szCs w:val="28"/>
        </w:rPr>
      </w:pPr>
      <w:r>
        <w:rPr>
          <w:rFonts w:ascii="Times New Roman" w:eastAsia="Times New Roman" w:hAnsi="Times New Roman"/>
          <w:sz w:val="28"/>
          <w:szCs w:val="28"/>
          <w:lang w:eastAsia="ar-SA"/>
        </w:rPr>
        <w:t xml:space="preserve">- </w:t>
      </w:r>
      <w:r w:rsidRPr="00CA08DC">
        <w:rPr>
          <w:rFonts w:ascii="Times New Roman" w:eastAsia="Times New Roman" w:hAnsi="Times New Roman"/>
          <w:sz w:val="28"/>
          <w:szCs w:val="28"/>
          <w:lang w:eastAsia="ar-SA"/>
        </w:rPr>
        <w:t>О</w:t>
      </w:r>
      <w:r w:rsidRPr="00CA08DC">
        <w:rPr>
          <w:rFonts w:ascii="Times New Roman" w:hAnsi="Times New Roman"/>
          <w:sz w:val="28"/>
          <w:szCs w:val="28"/>
        </w:rPr>
        <w:t>рганизация работы органами местного самоуправления по ликвидации несанкционированных свалочных очагов на территории муниципальн</w:t>
      </w:r>
      <w:r w:rsidR="002D533F">
        <w:rPr>
          <w:rFonts w:ascii="Times New Roman" w:hAnsi="Times New Roman"/>
          <w:sz w:val="28"/>
          <w:szCs w:val="28"/>
        </w:rPr>
        <w:t>ого</w:t>
      </w:r>
      <w:r w:rsidRPr="00CA08DC">
        <w:rPr>
          <w:rFonts w:ascii="Times New Roman" w:hAnsi="Times New Roman"/>
          <w:sz w:val="28"/>
          <w:szCs w:val="28"/>
        </w:rPr>
        <w:t xml:space="preserve"> образовани</w:t>
      </w:r>
      <w:r w:rsidR="002D533F">
        <w:rPr>
          <w:rFonts w:ascii="Times New Roman" w:hAnsi="Times New Roman"/>
          <w:sz w:val="28"/>
          <w:szCs w:val="28"/>
        </w:rPr>
        <w:t>я</w:t>
      </w:r>
      <w:r w:rsidRPr="00CA08DC">
        <w:rPr>
          <w:rFonts w:ascii="Times New Roman" w:hAnsi="Times New Roman"/>
          <w:sz w:val="28"/>
          <w:szCs w:val="28"/>
        </w:rPr>
        <w:t>;</w:t>
      </w:r>
    </w:p>
    <w:p w:rsidR="00BC46D5" w:rsidRPr="00CA08DC" w:rsidRDefault="00BC46D5" w:rsidP="00BC46D5">
      <w:pPr>
        <w:suppressAutoHyphens/>
        <w:spacing w:after="0"/>
        <w:ind w:left="360" w:firstLine="348"/>
        <w:contextualSpacing/>
        <w:jc w:val="both"/>
        <w:rPr>
          <w:rFonts w:ascii="Times New Roman" w:hAnsi="Times New Roman"/>
          <w:sz w:val="28"/>
          <w:szCs w:val="28"/>
        </w:rPr>
      </w:pPr>
      <w:r>
        <w:rPr>
          <w:rFonts w:ascii="Times New Roman" w:hAnsi="Times New Roman"/>
          <w:sz w:val="28"/>
          <w:szCs w:val="28"/>
        </w:rPr>
        <w:t xml:space="preserve">- </w:t>
      </w:r>
      <w:r w:rsidRPr="00CA08DC">
        <w:rPr>
          <w:rFonts w:ascii="Times New Roman" w:hAnsi="Times New Roman"/>
          <w:sz w:val="28"/>
          <w:szCs w:val="28"/>
        </w:rPr>
        <w:t xml:space="preserve">Внедрение практики раздельного сбора отходов на территории </w:t>
      </w:r>
      <w:r w:rsidR="002D533F">
        <w:rPr>
          <w:rFonts w:ascii="Times New Roman" w:hAnsi="Times New Roman"/>
          <w:sz w:val="28"/>
          <w:szCs w:val="28"/>
        </w:rPr>
        <w:t>сельского поселения</w:t>
      </w:r>
      <w:r w:rsidRPr="00CA08DC">
        <w:rPr>
          <w:rFonts w:ascii="Times New Roman" w:hAnsi="Times New Roman"/>
          <w:sz w:val="28"/>
          <w:szCs w:val="28"/>
        </w:rPr>
        <w:t>;</w:t>
      </w:r>
    </w:p>
    <w:p w:rsidR="00BC46D5" w:rsidRPr="00CA08DC" w:rsidRDefault="00BC46D5" w:rsidP="00BC46D5">
      <w:pPr>
        <w:suppressAutoHyphens/>
        <w:spacing w:after="0"/>
        <w:ind w:firstLine="709"/>
        <w:contextualSpacing/>
        <w:jc w:val="both"/>
        <w:rPr>
          <w:rFonts w:ascii="Times New Roman" w:eastAsia="Times New Roman" w:hAnsi="Times New Roman"/>
          <w:sz w:val="28"/>
          <w:szCs w:val="28"/>
          <w:lang w:eastAsia="ar-SA"/>
        </w:rPr>
      </w:pPr>
      <w:r>
        <w:rPr>
          <w:rFonts w:ascii="Times New Roman" w:hAnsi="Times New Roman"/>
          <w:sz w:val="28"/>
          <w:szCs w:val="28"/>
        </w:rPr>
        <w:t xml:space="preserve">- </w:t>
      </w:r>
      <w:r w:rsidRPr="00CA08DC">
        <w:rPr>
          <w:rFonts w:ascii="Times New Roman" w:hAnsi="Times New Roman"/>
          <w:sz w:val="28"/>
          <w:szCs w:val="28"/>
        </w:rPr>
        <w:t xml:space="preserve">Участие в областных и федеральных программах, направленных на улучшение экологической ситуации в </w:t>
      </w:r>
      <w:r w:rsidR="002D533F">
        <w:rPr>
          <w:rFonts w:ascii="Times New Roman" w:hAnsi="Times New Roman"/>
          <w:sz w:val="28"/>
          <w:szCs w:val="28"/>
        </w:rPr>
        <w:t>сельском поселении</w:t>
      </w:r>
      <w:r w:rsidRPr="00CA08DC">
        <w:rPr>
          <w:rFonts w:ascii="Times New Roman" w:hAnsi="Times New Roman"/>
          <w:sz w:val="28"/>
          <w:szCs w:val="28"/>
        </w:rPr>
        <w:t>;</w:t>
      </w:r>
    </w:p>
    <w:p w:rsidR="00BC46D5" w:rsidRPr="00C443F7" w:rsidRDefault="006D74B5" w:rsidP="00BC46D5">
      <w:pPr>
        <w:tabs>
          <w:tab w:val="left" w:pos="426"/>
          <w:tab w:val="left" w:pos="1276"/>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C46D5">
        <w:rPr>
          <w:rFonts w:ascii="Times New Roman" w:hAnsi="Times New Roman" w:cs="Times New Roman"/>
          <w:sz w:val="28"/>
          <w:szCs w:val="28"/>
        </w:rPr>
        <w:tab/>
        <w:t xml:space="preserve">- </w:t>
      </w:r>
      <w:r w:rsidR="00BC46D5" w:rsidRPr="00C443F7">
        <w:rPr>
          <w:rFonts w:ascii="Times New Roman" w:hAnsi="Times New Roman" w:cs="Times New Roman"/>
          <w:sz w:val="28"/>
          <w:szCs w:val="28"/>
        </w:rPr>
        <w:t xml:space="preserve">Формирование в </w:t>
      </w:r>
      <w:r>
        <w:rPr>
          <w:rFonts w:ascii="Times New Roman" w:hAnsi="Times New Roman" w:cs="Times New Roman"/>
          <w:sz w:val="28"/>
          <w:szCs w:val="28"/>
        </w:rPr>
        <w:t>сельском поселении</w:t>
      </w:r>
      <w:r w:rsidR="00BC46D5" w:rsidRPr="00C443F7">
        <w:rPr>
          <w:rFonts w:ascii="Times New Roman" w:hAnsi="Times New Roman" w:cs="Times New Roman"/>
          <w:sz w:val="28"/>
          <w:szCs w:val="28"/>
        </w:rPr>
        <w:t xml:space="preserve"> экологически ответственного мировоззрения и поведения среди населения:</w:t>
      </w:r>
    </w:p>
    <w:p w:rsidR="00BC46D5" w:rsidRPr="00C443F7" w:rsidRDefault="00BC46D5" w:rsidP="00BC46D5">
      <w:pPr>
        <w:pStyle w:val="a3"/>
        <w:numPr>
          <w:ilvl w:val="1"/>
          <w:numId w:val="6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развитие экологического образования и воспитания;</w:t>
      </w:r>
    </w:p>
    <w:p w:rsidR="00BC46D5" w:rsidRPr="00C443F7" w:rsidRDefault="00BC46D5" w:rsidP="00BC46D5">
      <w:pPr>
        <w:pStyle w:val="a3"/>
        <w:numPr>
          <w:ilvl w:val="1"/>
          <w:numId w:val="68"/>
        </w:numPr>
        <w:tabs>
          <w:tab w:val="left" w:pos="426"/>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развитие системы подготовки и повышения квалификации в области охраны окружающей среды и обеспечения экологической безопасности руководителей организаций и специалистов, ответственных за принятие решений при осуществлении экономической и иной деятельности, которая оказывает или может оказать негативное воздействие на окружающую среду;</w:t>
      </w:r>
    </w:p>
    <w:p w:rsidR="00BC46D5" w:rsidRDefault="00BC46D5" w:rsidP="00BC46D5">
      <w:pPr>
        <w:pStyle w:val="a3"/>
        <w:numPr>
          <w:ilvl w:val="1"/>
          <w:numId w:val="68"/>
        </w:numPr>
        <w:tabs>
          <w:tab w:val="left" w:pos="426"/>
        </w:tabs>
        <w:spacing w:after="0"/>
        <w:ind w:left="0" w:firstLine="709"/>
        <w:jc w:val="both"/>
      </w:pPr>
      <w:r w:rsidRPr="00DC4BEB">
        <w:rPr>
          <w:rFonts w:ascii="Times New Roman" w:hAnsi="Times New Roman" w:cs="Times New Roman"/>
          <w:sz w:val="28"/>
          <w:szCs w:val="28"/>
        </w:rPr>
        <w:t>обеспечение участия бизнес</w:t>
      </w:r>
      <w:r w:rsidR="00393FE2">
        <w:rPr>
          <w:rFonts w:ascii="Times New Roman" w:hAnsi="Times New Roman" w:cs="Times New Roman"/>
          <w:sz w:val="28"/>
          <w:szCs w:val="28"/>
        </w:rPr>
        <w:t xml:space="preserve"> </w:t>
      </w:r>
      <w:r w:rsidRPr="00DC4BEB">
        <w:rPr>
          <w:rFonts w:ascii="Times New Roman" w:hAnsi="Times New Roman" w:cs="Times New Roman"/>
          <w:sz w:val="28"/>
          <w:szCs w:val="28"/>
        </w:rPr>
        <w:t>-</w:t>
      </w:r>
      <w:r w:rsidR="00393FE2">
        <w:rPr>
          <w:rFonts w:ascii="Times New Roman" w:hAnsi="Times New Roman" w:cs="Times New Roman"/>
          <w:sz w:val="28"/>
          <w:szCs w:val="28"/>
        </w:rPr>
        <w:t xml:space="preserve"> </w:t>
      </w:r>
      <w:r w:rsidRPr="00DC4BEB">
        <w:rPr>
          <w:rFonts w:ascii="Times New Roman" w:hAnsi="Times New Roman" w:cs="Times New Roman"/>
          <w:sz w:val="28"/>
          <w:szCs w:val="28"/>
        </w:rPr>
        <w:t>сообщества, образовательных организаций, общественных объединений и некоммерческих организаций в общественном контроле за разработкой и принятием решений в области охраны окружающей среды и обеспечения экологической безопасности.</w:t>
      </w:r>
    </w:p>
    <w:p w:rsidR="00BC46D5" w:rsidRPr="00C443F7" w:rsidRDefault="00BC46D5" w:rsidP="00BC46D5">
      <w:pPr>
        <w:jc w:val="center"/>
        <w:rPr>
          <w:rFonts w:ascii="Times New Roman" w:hAnsi="Times New Roman" w:cs="Times New Roman"/>
          <w:b/>
          <w:sz w:val="28"/>
          <w:szCs w:val="28"/>
        </w:rPr>
      </w:pPr>
    </w:p>
    <w:p w:rsidR="00BC46D5" w:rsidRPr="008959B6" w:rsidRDefault="00BC46D5" w:rsidP="00BC46D5">
      <w:pPr>
        <w:pStyle w:val="2"/>
        <w:ind w:left="709" w:firstLine="525"/>
        <w:rPr>
          <w:b w:val="0"/>
        </w:rPr>
      </w:pPr>
      <w:bookmarkStart w:id="57" w:name="_Toc527719381"/>
      <w:r w:rsidRPr="008959B6">
        <w:rPr>
          <w:b w:val="0"/>
        </w:rPr>
        <w:lastRenderedPageBreak/>
        <w:t>3.3.4.Политика в сфере муниципального управления</w:t>
      </w:r>
      <w:bookmarkEnd w:id="36"/>
      <w:bookmarkEnd w:id="57"/>
    </w:p>
    <w:p w:rsidR="00BC46D5" w:rsidRPr="008959B6" w:rsidRDefault="00BC46D5" w:rsidP="00BC46D5">
      <w:pPr>
        <w:keepNext/>
        <w:spacing w:after="0"/>
        <w:ind w:firstLine="709"/>
        <w:jc w:val="center"/>
        <w:rPr>
          <w:rFonts w:ascii="Times New Roman" w:hAnsi="Times New Roman" w:cs="Times New Roman"/>
          <w:sz w:val="28"/>
          <w:szCs w:val="28"/>
        </w:rPr>
      </w:pPr>
      <w:r w:rsidRPr="008959B6">
        <w:rPr>
          <w:rFonts w:ascii="Times New Roman" w:hAnsi="Times New Roman" w:cs="Times New Roman"/>
          <w:sz w:val="28"/>
          <w:szCs w:val="28"/>
        </w:rPr>
        <w:t>Состояние и тренды развития</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управление</w:t>
      </w:r>
      <w:r w:rsidRPr="00C443F7">
        <w:rPr>
          <w:rFonts w:ascii="Times New Roman" w:hAnsi="Times New Roman" w:cs="Times New Roman"/>
          <w:sz w:val="28"/>
          <w:szCs w:val="28"/>
        </w:rPr>
        <w:t xml:space="preserve"> в </w:t>
      </w:r>
      <w:r w:rsidR="00C676D2">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направлено на обеспечение достижения устойчивых темпов </w:t>
      </w:r>
      <w:r>
        <w:rPr>
          <w:rFonts w:ascii="Times New Roman" w:hAnsi="Times New Roman" w:cs="Times New Roman"/>
          <w:sz w:val="28"/>
          <w:szCs w:val="28"/>
        </w:rPr>
        <w:t>социально-</w:t>
      </w:r>
      <w:r w:rsidRPr="00C443F7">
        <w:rPr>
          <w:rFonts w:ascii="Times New Roman" w:hAnsi="Times New Roman" w:cs="Times New Roman"/>
          <w:sz w:val="28"/>
          <w:szCs w:val="28"/>
        </w:rPr>
        <w:t xml:space="preserve">экономического развития </w:t>
      </w:r>
      <w:r w:rsidR="00C676D2">
        <w:rPr>
          <w:rFonts w:ascii="Times New Roman" w:hAnsi="Times New Roman" w:cs="Times New Roman"/>
          <w:sz w:val="28"/>
          <w:szCs w:val="28"/>
        </w:rPr>
        <w:t xml:space="preserve">сельского поселения </w:t>
      </w:r>
      <w:r w:rsidRPr="00C443F7">
        <w:rPr>
          <w:rFonts w:ascii="Times New Roman" w:hAnsi="Times New Roman" w:cs="Times New Roman"/>
          <w:sz w:val="28"/>
          <w:szCs w:val="28"/>
        </w:rPr>
        <w:t>и устойчивый рост благосостояния населения.</w:t>
      </w:r>
    </w:p>
    <w:p w:rsidR="00BC46D5" w:rsidRPr="00C443F7" w:rsidRDefault="00BC46D5" w:rsidP="00BC46D5">
      <w:pPr>
        <w:tabs>
          <w:tab w:val="left" w:pos="1134"/>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Повышение качества </w:t>
      </w:r>
      <w:r>
        <w:rPr>
          <w:rFonts w:ascii="Times New Roman" w:hAnsi="Times New Roman" w:cs="Times New Roman"/>
          <w:sz w:val="28"/>
          <w:szCs w:val="28"/>
        </w:rPr>
        <w:t>муниципального</w:t>
      </w:r>
      <w:r w:rsidRPr="00C443F7">
        <w:rPr>
          <w:rFonts w:ascii="Times New Roman" w:hAnsi="Times New Roman" w:cs="Times New Roman"/>
          <w:sz w:val="28"/>
          <w:szCs w:val="28"/>
        </w:rPr>
        <w:t xml:space="preserve"> управления изменениями базируется на совершенствовании механизмов государственной политики и затрагивает внедрение механизмов проектного управления, процессы оказания</w:t>
      </w:r>
      <w:r w:rsidRPr="00C443F7">
        <w:rPr>
          <w:sz w:val="28"/>
          <w:szCs w:val="28"/>
        </w:rPr>
        <w:t xml:space="preserve"> </w:t>
      </w:r>
      <w:r>
        <w:rPr>
          <w:rFonts w:ascii="Times New Roman" w:hAnsi="Times New Roman" w:cs="Times New Roman"/>
          <w:sz w:val="28"/>
          <w:szCs w:val="28"/>
        </w:rPr>
        <w:t xml:space="preserve">муниципальных </w:t>
      </w:r>
      <w:r w:rsidRPr="00C443F7">
        <w:rPr>
          <w:rFonts w:ascii="Times New Roman" w:hAnsi="Times New Roman" w:cs="Times New Roman"/>
          <w:sz w:val="28"/>
          <w:szCs w:val="28"/>
        </w:rPr>
        <w:t>услуг и снижение административных барьеров, бюджетную и налоговую политику</w:t>
      </w:r>
      <w:r w:rsidR="00C676D2">
        <w:rPr>
          <w:rFonts w:ascii="Times New Roman" w:hAnsi="Times New Roman" w:cs="Times New Roman"/>
          <w:sz w:val="28"/>
          <w:szCs w:val="28"/>
        </w:rPr>
        <w:t>.</w:t>
      </w:r>
    </w:p>
    <w:p w:rsidR="00BC46D5" w:rsidRPr="008959B6" w:rsidRDefault="00BC46D5" w:rsidP="00BC46D5">
      <w:pPr>
        <w:tabs>
          <w:tab w:val="left" w:pos="1134"/>
        </w:tabs>
        <w:spacing w:after="0"/>
        <w:ind w:firstLine="709"/>
        <w:rPr>
          <w:rFonts w:ascii="Times New Roman" w:hAnsi="Times New Roman" w:cs="Times New Roman"/>
          <w:sz w:val="28"/>
          <w:szCs w:val="28"/>
        </w:rPr>
      </w:pPr>
      <w:r w:rsidRPr="008959B6">
        <w:rPr>
          <w:rFonts w:ascii="Times New Roman" w:hAnsi="Times New Roman" w:cs="Times New Roman"/>
          <w:sz w:val="28"/>
          <w:szCs w:val="28"/>
        </w:rPr>
        <w:t>Ключевые проблемы:</w:t>
      </w:r>
    </w:p>
    <w:p w:rsidR="00BC46D5" w:rsidRPr="008959B6" w:rsidRDefault="00BC46D5" w:rsidP="00BC46D5">
      <w:pPr>
        <w:tabs>
          <w:tab w:val="left" w:pos="1134"/>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Кадры</w:t>
      </w:r>
    </w:p>
    <w:p w:rsidR="00BC46D5" w:rsidRPr="008959B6" w:rsidRDefault="00BC46D5" w:rsidP="00BC46D5">
      <w:pPr>
        <w:pStyle w:val="a3"/>
        <w:numPr>
          <w:ilvl w:val="0"/>
          <w:numId w:val="72"/>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Высокий уровень текучести кадров на муниципальной службе</w:t>
      </w:r>
    </w:p>
    <w:p w:rsidR="00BC46D5" w:rsidRPr="00C443F7" w:rsidRDefault="00BC46D5" w:rsidP="00BC46D5">
      <w:pPr>
        <w:pStyle w:val="a3"/>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Уровень текучести кадров на </w:t>
      </w:r>
      <w:r>
        <w:rPr>
          <w:rFonts w:ascii="Times New Roman" w:hAnsi="Times New Roman" w:cs="Times New Roman"/>
          <w:sz w:val="28"/>
          <w:szCs w:val="28"/>
        </w:rPr>
        <w:t xml:space="preserve">муниципальной </w:t>
      </w:r>
      <w:r w:rsidRPr="00C443F7">
        <w:rPr>
          <w:rFonts w:ascii="Times New Roman" w:hAnsi="Times New Roman" w:cs="Times New Roman"/>
          <w:sz w:val="28"/>
          <w:szCs w:val="28"/>
        </w:rPr>
        <w:t xml:space="preserve">службе в </w:t>
      </w:r>
      <w:r w:rsidR="00C676D2">
        <w:rPr>
          <w:rFonts w:ascii="Times New Roman" w:hAnsi="Times New Roman" w:cs="Times New Roman"/>
          <w:sz w:val="28"/>
          <w:szCs w:val="28"/>
        </w:rPr>
        <w:t>Федосеевском сельском поселении</w:t>
      </w:r>
      <w:r>
        <w:rPr>
          <w:rFonts w:ascii="Times New Roman" w:hAnsi="Times New Roman" w:cs="Times New Roman"/>
          <w:sz w:val="28"/>
          <w:szCs w:val="28"/>
        </w:rPr>
        <w:t xml:space="preserve"> является довольно высоким, что </w:t>
      </w:r>
      <w:r w:rsidRPr="00C443F7">
        <w:rPr>
          <w:rFonts w:ascii="Times New Roman" w:hAnsi="Times New Roman" w:cs="Times New Roman"/>
          <w:sz w:val="28"/>
          <w:szCs w:val="28"/>
        </w:rPr>
        <w:t>обусловлено следующими факторами:</w:t>
      </w:r>
    </w:p>
    <w:p w:rsidR="00BC46D5"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неудовлетворенность </w:t>
      </w:r>
      <w:r>
        <w:rPr>
          <w:rFonts w:ascii="Times New Roman" w:hAnsi="Times New Roman" w:cs="Times New Roman"/>
          <w:sz w:val="28"/>
          <w:szCs w:val="28"/>
        </w:rPr>
        <w:t xml:space="preserve">муниципальных </w:t>
      </w:r>
      <w:r w:rsidRPr="00C443F7">
        <w:rPr>
          <w:rFonts w:ascii="Times New Roman" w:hAnsi="Times New Roman" w:cs="Times New Roman"/>
          <w:sz w:val="28"/>
          <w:szCs w:val="28"/>
        </w:rPr>
        <w:t xml:space="preserve">служащих условиями прохождения </w:t>
      </w:r>
      <w:r>
        <w:rPr>
          <w:rFonts w:ascii="Times New Roman" w:hAnsi="Times New Roman" w:cs="Times New Roman"/>
          <w:sz w:val="28"/>
          <w:szCs w:val="28"/>
        </w:rPr>
        <w:t xml:space="preserve">муниципальной </w:t>
      </w:r>
      <w:r w:rsidRPr="00C443F7">
        <w:rPr>
          <w:rFonts w:ascii="Times New Roman" w:hAnsi="Times New Roman" w:cs="Times New Roman"/>
          <w:sz w:val="28"/>
          <w:szCs w:val="28"/>
        </w:rPr>
        <w:t>службы;</w:t>
      </w:r>
      <w:r w:rsidRPr="008E5C81">
        <w:rPr>
          <w:rFonts w:ascii="Times New Roman" w:hAnsi="Times New Roman" w:cs="Times New Roman"/>
          <w:sz w:val="28"/>
          <w:szCs w:val="28"/>
        </w:rPr>
        <w:t xml:space="preserve"> </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неудовлетворенность </w:t>
      </w:r>
      <w:r>
        <w:rPr>
          <w:rFonts w:ascii="Times New Roman" w:hAnsi="Times New Roman" w:cs="Times New Roman"/>
          <w:sz w:val="28"/>
          <w:szCs w:val="28"/>
        </w:rPr>
        <w:t xml:space="preserve">муниципальных </w:t>
      </w:r>
      <w:r w:rsidRPr="00C443F7">
        <w:rPr>
          <w:rFonts w:ascii="Times New Roman" w:hAnsi="Times New Roman" w:cs="Times New Roman"/>
          <w:sz w:val="28"/>
          <w:szCs w:val="28"/>
        </w:rPr>
        <w:t xml:space="preserve">служащих </w:t>
      </w:r>
      <w:r>
        <w:rPr>
          <w:rFonts w:ascii="Times New Roman" w:hAnsi="Times New Roman" w:cs="Times New Roman"/>
          <w:sz w:val="28"/>
          <w:szCs w:val="28"/>
        </w:rPr>
        <w:t>уровнем заработной платы;</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отсутствие эффективной системы мотивации </w:t>
      </w:r>
      <w:r>
        <w:rPr>
          <w:rFonts w:ascii="Times New Roman" w:hAnsi="Times New Roman" w:cs="Times New Roman"/>
          <w:sz w:val="28"/>
          <w:szCs w:val="28"/>
        </w:rPr>
        <w:t>муниципальной службы</w:t>
      </w:r>
      <w:r w:rsidRPr="00C443F7">
        <w:rPr>
          <w:rFonts w:ascii="Times New Roman" w:hAnsi="Times New Roman" w:cs="Times New Roman"/>
          <w:sz w:val="28"/>
          <w:szCs w:val="28"/>
        </w:rPr>
        <w:t xml:space="preserve"> служащих;</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неудовлетворенность </w:t>
      </w:r>
      <w:r w:rsidR="00A45E70">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служащих темпами карьерного и профессионального роста.</w:t>
      </w:r>
    </w:p>
    <w:p w:rsidR="00BC46D5" w:rsidRPr="008959B6" w:rsidRDefault="00BC46D5" w:rsidP="00BC46D5">
      <w:pPr>
        <w:pStyle w:val="a3"/>
        <w:numPr>
          <w:ilvl w:val="0"/>
          <w:numId w:val="72"/>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Недостаточно эффективная система непрерывного профессионального развития муниципальных служащих:</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низкий уровень финансирования мероприятий по обучению на курсах повышения квалификации;</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низкий уровень мотивации </w:t>
      </w:r>
      <w:r>
        <w:rPr>
          <w:rFonts w:ascii="Times New Roman" w:hAnsi="Times New Roman" w:cs="Times New Roman"/>
          <w:sz w:val="28"/>
          <w:szCs w:val="28"/>
        </w:rPr>
        <w:t xml:space="preserve">муниципальных </w:t>
      </w:r>
      <w:r w:rsidRPr="00C443F7">
        <w:rPr>
          <w:rFonts w:ascii="Times New Roman" w:hAnsi="Times New Roman" w:cs="Times New Roman"/>
          <w:sz w:val="28"/>
          <w:szCs w:val="28"/>
        </w:rPr>
        <w:t>служащих к участию в мероприятиях по обучению, реализуемых образовательными организациями Ростовской области;</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недостаточная практикоориентированная база в образовательных организациях Ростовской области, принимающих участие в реализации мероприятий по обучению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служащих;</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отсутствие технологий и программ по непрерывному профессиональному развитию личностно-профессиональных качеств муниципальных служащих.</w:t>
      </w:r>
    </w:p>
    <w:p w:rsidR="00BC46D5" w:rsidRPr="008959B6" w:rsidRDefault="00BC46D5" w:rsidP="00BC46D5">
      <w:pPr>
        <w:tabs>
          <w:tab w:val="left" w:pos="1134"/>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Процессы управления</w:t>
      </w:r>
    </w:p>
    <w:p w:rsidR="00BC46D5" w:rsidRPr="008959B6" w:rsidRDefault="00BC46D5" w:rsidP="00BC46D5">
      <w:pPr>
        <w:pStyle w:val="a3"/>
        <w:numPr>
          <w:ilvl w:val="0"/>
          <w:numId w:val="79"/>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Недостаточная эффективность системы муниципального управления, что обусловлено следующими факторами:</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длительная процедура принятия решений, излишняя бюрократичность управленческих процессов;</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дублирование функций между исполнителями, несогласованность указаний и распоряжений;</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недостаточная персональная ответственность за конечный результат;</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отсутствие налаженного взаимодействия между подразделениями по решению стратегических и тактических вопросов.</w:t>
      </w:r>
    </w:p>
    <w:p w:rsidR="00BC46D5" w:rsidRPr="008959B6" w:rsidRDefault="00BC46D5" w:rsidP="00BC46D5">
      <w:pPr>
        <w:pStyle w:val="a3"/>
        <w:numPr>
          <w:ilvl w:val="0"/>
          <w:numId w:val="79"/>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Недостаточные темпы внедрения проектного управления в орган</w:t>
      </w:r>
      <w:r w:rsidR="00C676D2" w:rsidRPr="008959B6">
        <w:rPr>
          <w:rFonts w:ascii="Times New Roman" w:hAnsi="Times New Roman" w:cs="Times New Roman"/>
          <w:sz w:val="28"/>
          <w:szCs w:val="28"/>
        </w:rPr>
        <w:t>ах</w:t>
      </w:r>
      <w:r w:rsidRPr="008959B6">
        <w:rPr>
          <w:rFonts w:ascii="Times New Roman" w:hAnsi="Times New Roman" w:cs="Times New Roman"/>
          <w:sz w:val="28"/>
          <w:szCs w:val="28"/>
        </w:rPr>
        <w:t xml:space="preserve"> местного самоуправления:</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отсутствие унифицированной методологии осуществления проектного управления в органах </w:t>
      </w:r>
      <w:r w:rsidRPr="008E5C81">
        <w:rPr>
          <w:rFonts w:ascii="Times New Roman" w:hAnsi="Times New Roman" w:cs="Times New Roman"/>
          <w:sz w:val="28"/>
          <w:szCs w:val="28"/>
        </w:rPr>
        <w:t>местного самоуправления;</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отсутствие дополнительной мотивации участников проектной деятельности в органах </w:t>
      </w:r>
      <w:r w:rsidRPr="008E5C81">
        <w:rPr>
          <w:rFonts w:ascii="Times New Roman" w:hAnsi="Times New Roman" w:cs="Times New Roman"/>
          <w:sz w:val="28"/>
          <w:szCs w:val="28"/>
        </w:rPr>
        <w:t>местного самоуправления</w:t>
      </w:r>
      <w:r w:rsidRPr="00C443F7">
        <w:rPr>
          <w:rFonts w:ascii="Times New Roman" w:hAnsi="Times New Roman" w:cs="Times New Roman"/>
          <w:sz w:val="28"/>
          <w:szCs w:val="28"/>
        </w:rPr>
        <w:t>;</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недостаточный охват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служащих программами по обучению проектному управлению;</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жесткая организационная структура в органах </w:t>
      </w:r>
      <w:r>
        <w:rPr>
          <w:rFonts w:ascii="Times New Roman" w:hAnsi="Times New Roman" w:cs="Times New Roman"/>
          <w:sz w:val="28"/>
          <w:szCs w:val="28"/>
        </w:rPr>
        <w:t>местного самоуправления</w:t>
      </w:r>
      <w:r w:rsidRPr="00C443F7">
        <w:rPr>
          <w:rFonts w:ascii="Times New Roman" w:hAnsi="Times New Roman" w:cs="Times New Roman"/>
          <w:sz w:val="28"/>
          <w:szCs w:val="28"/>
        </w:rPr>
        <w:t xml:space="preserve"> не позволяет сформировать команды для реализации проектов.</w:t>
      </w:r>
    </w:p>
    <w:p w:rsidR="00BC46D5" w:rsidRPr="008959B6" w:rsidRDefault="00BC46D5" w:rsidP="00BC46D5">
      <w:pPr>
        <w:tabs>
          <w:tab w:val="left" w:pos="1134"/>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Технологии</w:t>
      </w:r>
    </w:p>
    <w:p w:rsidR="00BC46D5" w:rsidRPr="00C443F7" w:rsidRDefault="00BC46D5" w:rsidP="00BC46D5">
      <w:pPr>
        <w:pStyle w:val="a3"/>
        <w:numPr>
          <w:ilvl w:val="0"/>
          <w:numId w:val="77"/>
        </w:numPr>
        <w:tabs>
          <w:tab w:val="left" w:pos="1134"/>
        </w:tabs>
        <w:spacing w:after="0"/>
        <w:ind w:left="0" w:firstLine="709"/>
        <w:jc w:val="both"/>
        <w:rPr>
          <w:rFonts w:ascii="Times New Roman" w:hAnsi="Times New Roman" w:cs="Times New Roman"/>
          <w:b/>
          <w:sz w:val="28"/>
          <w:szCs w:val="28"/>
        </w:rPr>
      </w:pPr>
      <w:r w:rsidRPr="008959B6">
        <w:rPr>
          <w:rFonts w:ascii="Times New Roman" w:hAnsi="Times New Roman" w:cs="Times New Roman"/>
          <w:sz w:val="28"/>
          <w:szCs w:val="28"/>
        </w:rPr>
        <w:t>Недостаточная степень эффективности региональной системы межведомственного электронного взаимодействия, что обусловлено</w:t>
      </w:r>
      <w:r w:rsidRPr="00C443F7">
        <w:rPr>
          <w:rFonts w:ascii="Times New Roman" w:hAnsi="Times New Roman" w:cs="Times New Roman"/>
          <w:sz w:val="28"/>
          <w:szCs w:val="28"/>
        </w:rPr>
        <w:t xml:space="preserve"> следующими факторами:</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неполноценная оснащенность рабочих мест на местах (оснащенность средствами криптографической защиты, обеспечение электронной подписью и т. п.);</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разрозненность ведомственных моделей хранения данных.</w:t>
      </w:r>
    </w:p>
    <w:p w:rsidR="00BC46D5" w:rsidRPr="008959B6" w:rsidRDefault="00BC46D5" w:rsidP="00BC46D5">
      <w:pPr>
        <w:pStyle w:val="a3"/>
        <w:numPr>
          <w:ilvl w:val="0"/>
          <w:numId w:val="77"/>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Недостаточный уровень развития информационного, технологического и аналитического обеспечения муниципального управления, что обусловлено следующими факторами:</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неиспользование современных ИТ-решений, являющихся передовыми и применяемых в бизнесе;</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разнородность информационных систем и разрозненность информационных ресурсов, используемых в различных структурных подразделениях;</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отсутствие (или нехватка) в составе орган</w:t>
      </w:r>
      <w:r w:rsidR="00C676D2">
        <w:rPr>
          <w:rFonts w:ascii="Times New Roman" w:hAnsi="Times New Roman" w:cs="Times New Roman"/>
          <w:sz w:val="28"/>
          <w:szCs w:val="28"/>
        </w:rPr>
        <w:t>а</w:t>
      </w:r>
      <w:r w:rsidRPr="00C443F7">
        <w:rPr>
          <w:rFonts w:ascii="Times New Roman" w:hAnsi="Times New Roman" w:cs="Times New Roman"/>
          <w:sz w:val="28"/>
          <w:szCs w:val="28"/>
        </w:rPr>
        <w:t xml:space="preserve"> </w:t>
      </w:r>
      <w:r>
        <w:rPr>
          <w:rFonts w:ascii="Times New Roman" w:hAnsi="Times New Roman" w:cs="Times New Roman"/>
          <w:sz w:val="28"/>
          <w:szCs w:val="28"/>
        </w:rPr>
        <w:t xml:space="preserve">местного самоуправления </w:t>
      </w:r>
      <w:r w:rsidRPr="00C443F7">
        <w:rPr>
          <w:rFonts w:ascii="Times New Roman" w:hAnsi="Times New Roman" w:cs="Times New Roman"/>
          <w:sz w:val="28"/>
          <w:szCs w:val="28"/>
        </w:rPr>
        <w:t xml:space="preserve"> квалифицированных специалистов по развитию информационных технологий.</w:t>
      </w:r>
    </w:p>
    <w:p w:rsidR="00BC46D5" w:rsidRPr="008959B6" w:rsidRDefault="00BC46D5" w:rsidP="00BC46D5">
      <w:pPr>
        <w:tabs>
          <w:tab w:val="left" w:pos="1134"/>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Местное самоуправление</w:t>
      </w:r>
    </w:p>
    <w:p w:rsidR="00BC46D5" w:rsidRPr="008959B6" w:rsidRDefault="00BC46D5" w:rsidP="00BC46D5">
      <w:pPr>
        <w:pStyle w:val="a3"/>
        <w:numPr>
          <w:ilvl w:val="0"/>
          <w:numId w:val="75"/>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Недостаточные меры по развитию и поддержке территориального общественного самоуправления (ТОС) на муниципальном уровне</w:t>
      </w:r>
    </w:p>
    <w:p w:rsidR="00BC46D5" w:rsidRPr="008959B6" w:rsidRDefault="00BC46D5" w:rsidP="00BC46D5">
      <w:pPr>
        <w:pStyle w:val="a3"/>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676D2">
        <w:rPr>
          <w:rFonts w:ascii="Times New Roman" w:hAnsi="Times New Roman" w:cs="Times New Roman"/>
          <w:sz w:val="28"/>
          <w:szCs w:val="28"/>
        </w:rPr>
        <w:t>сельском поселении</w:t>
      </w:r>
      <w:r>
        <w:rPr>
          <w:rFonts w:ascii="Times New Roman" w:hAnsi="Times New Roman" w:cs="Times New Roman"/>
          <w:sz w:val="28"/>
          <w:szCs w:val="28"/>
        </w:rPr>
        <w:t xml:space="preserve"> наблюдается крайне низкая активность населения в участии решения вопросов местного значения. </w:t>
      </w:r>
      <w:r w:rsidRPr="00C443F7">
        <w:rPr>
          <w:rFonts w:ascii="Times New Roman" w:hAnsi="Times New Roman" w:cs="Times New Roman"/>
          <w:sz w:val="28"/>
          <w:szCs w:val="28"/>
        </w:rPr>
        <w:t xml:space="preserve">По итогам 2017 года </w:t>
      </w:r>
      <w:r>
        <w:rPr>
          <w:rFonts w:ascii="Times New Roman" w:hAnsi="Times New Roman" w:cs="Times New Roman"/>
          <w:sz w:val="28"/>
          <w:szCs w:val="28"/>
        </w:rPr>
        <w:t xml:space="preserve">на </w:t>
      </w:r>
      <w:r w:rsidRPr="008959B6">
        <w:rPr>
          <w:rFonts w:ascii="Times New Roman" w:hAnsi="Times New Roman" w:cs="Times New Roman"/>
          <w:sz w:val="28"/>
          <w:szCs w:val="28"/>
        </w:rPr>
        <w:t xml:space="preserve">территории </w:t>
      </w:r>
      <w:r w:rsidR="00C676D2" w:rsidRPr="008959B6">
        <w:rPr>
          <w:rFonts w:ascii="Times New Roman" w:hAnsi="Times New Roman" w:cs="Times New Roman"/>
          <w:sz w:val="28"/>
          <w:szCs w:val="28"/>
        </w:rPr>
        <w:t>сельского поселения зарегистрирован</w:t>
      </w:r>
      <w:r w:rsidRPr="008959B6">
        <w:rPr>
          <w:rFonts w:ascii="Times New Roman" w:hAnsi="Times New Roman" w:cs="Times New Roman"/>
          <w:sz w:val="28"/>
          <w:szCs w:val="28"/>
        </w:rPr>
        <w:t xml:space="preserve"> всего </w:t>
      </w:r>
      <w:r w:rsidR="00C676D2" w:rsidRPr="008959B6">
        <w:rPr>
          <w:rFonts w:ascii="Times New Roman" w:hAnsi="Times New Roman" w:cs="Times New Roman"/>
          <w:sz w:val="28"/>
          <w:szCs w:val="28"/>
        </w:rPr>
        <w:t>1</w:t>
      </w:r>
      <w:r w:rsidRPr="008959B6">
        <w:rPr>
          <w:rFonts w:ascii="Times New Roman" w:hAnsi="Times New Roman" w:cs="Times New Roman"/>
          <w:sz w:val="28"/>
          <w:szCs w:val="28"/>
        </w:rPr>
        <w:t xml:space="preserve"> ТОС. </w:t>
      </w:r>
    </w:p>
    <w:p w:rsidR="00BC46D5" w:rsidRPr="008959B6" w:rsidRDefault="00BC46D5" w:rsidP="00BC46D5">
      <w:pPr>
        <w:pStyle w:val="a3"/>
        <w:numPr>
          <w:ilvl w:val="0"/>
          <w:numId w:val="75"/>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lastRenderedPageBreak/>
        <w:t>Недостаток средств местных бюджетов на реализацию инициатив граждан и поддержку активных жителей</w:t>
      </w:r>
    </w:p>
    <w:p w:rsidR="00BC46D5" w:rsidRPr="00C443F7" w:rsidRDefault="00BC46D5" w:rsidP="00BC46D5">
      <w:pPr>
        <w:pStyle w:val="a3"/>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бюджет</w:t>
      </w:r>
      <w:r w:rsidR="00C676D2">
        <w:rPr>
          <w:rFonts w:ascii="Times New Roman" w:hAnsi="Times New Roman" w:cs="Times New Roman"/>
          <w:sz w:val="28"/>
          <w:szCs w:val="28"/>
        </w:rPr>
        <w:t>е</w:t>
      </w:r>
      <w:r>
        <w:rPr>
          <w:rFonts w:ascii="Times New Roman" w:hAnsi="Times New Roman" w:cs="Times New Roman"/>
          <w:sz w:val="28"/>
          <w:szCs w:val="28"/>
        </w:rPr>
        <w:t xml:space="preserve"> сельск</w:t>
      </w:r>
      <w:r w:rsidR="00C676D2">
        <w:rPr>
          <w:rFonts w:ascii="Times New Roman" w:hAnsi="Times New Roman" w:cs="Times New Roman"/>
          <w:sz w:val="28"/>
          <w:szCs w:val="28"/>
        </w:rPr>
        <w:t>ого</w:t>
      </w:r>
      <w:r>
        <w:rPr>
          <w:rFonts w:ascii="Times New Roman" w:hAnsi="Times New Roman" w:cs="Times New Roman"/>
          <w:sz w:val="28"/>
          <w:szCs w:val="28"/>
        </w:rPr>
        <w:t xml:space="preserve"> поселени</w:t>
      </w:r>
      <w:r w:rsidR="00C676D2">
        <w:rPr>
          <w:rFonts w:ascii="Times New Roman" w:hAnsi="Times New Roman" w:cs="Times New Roman"/>
          <w:sz w:val="28"/>
          <w:szCs w:val="28"/>
        </w:rPr>
        <w:t>я</w:t>
      </w:r>
      <w:r>
        <w:rPr>
          <w:rFonts w:ascii="Times New Roman" w:hAnsi="Times New Roman" w:cs="Times New Roman"/>
          <w:sz w:val="28"/>
          <w:szCs w:val="28"/>
        </w:rPr>
        <w:t xml:space="preserve"> средства на поддержку ТОС не предусмотрены. </w:t>
      </w:r>
    </w:p>
    <w:p w:rsidR="00BC46D5" w:rsidRPr="008959B6" w:rsidRDefault="00BC46D5" w:rsidP="00BC46D5">
      <w:pPr>
        <w:tabs>
          <w:tab w:val="left" w:pos="1134"/>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Муниципальные услуги</w:t>
      </w:r>
    </w:p>
    <w:p w:rsidR="00BC46D5" w:rsidRPr="008959B6" w:rsidRDefault="00BC46D5" w:rsidP="00BC46D5">
      <w:pPr>
        <w:pStyle w:val="a3"/>
        <w:numPr>
          <w:ilvl w:val="0"/>
          <w:numId w:val="76"/>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Длительное время обслуживания заявителя в МФЦ:</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технологические особенности предоставления услуг в МФЦ, обусловленные спецификой работы программного обеспечения МФЦ и соглашениями о взаимодействии МФЦ и органов исполнительной власти;</w:t>
      </w:r>
    </w:p>
    <w:p w:rsidR="00F078BD" w:rsidRPr="00F078BD" w:rsidRDefault="00BC46D5" w:rsidP="00BC46D5">
      <w:pPr>
        <w:pStyle w:val="a3"/>
        <w:numPr>
          <w:ilvl w:val="0"/>
          <w:numId w:val="76"/>
        </w:numPr>
        <w:tabs>
          <w:tab w:val="left" w:pos="1134"/>
        </w:tabs>
        <w:spacing w:after="0"/>
        <w:ind w:left="0" w:firstLine="709"/>
        <w:jc w:val="both"/>
        <w:rPr>
          <w:rFonts w:ascii="Times New Roman" w:hAnsi="Times New Roman" w:cs="Times New Roman"/>
          <w:b/>
          <w:sz w:val="28"/>
          <w:szCs w:val="28"/>
        </w:rPr>
      </w:pPr>
      <w:r w:rsidRPr="00F078BD">
        <w:rPr>
          <w:rFonts w:ascii="Times New Roman" w:hAnsi="Times New Roman" w:cs="Times New Roman"/>
          <w:sz w:val="28"/>
          <w:szCs w:val="28"/>
        </w:rPr>
        <w:t>недостаточность пропускной способности каналов связи</w:t>
      </w:r>
      <w:r w:rsidR="00F078BD">
        <w:rPr>
          <w:rFonts w:ascii="Times New Roman" w:hAnsi="Times New Roman" w:cs="Times New Roman"/>
          <w:sz w:val="28"/>
          <w:szCs w:val="28"/>
        </w:rPr>
        <w:t>.</w:t>
      </w:r>
      <w:r w:rsidRPr="00F078BD">
        <w:rPr>
          <w:rFonts w:ascii="Times New Roman" w:hAnsi="Times New Roman" w:cs="Times New Roman"/>
          <w:sz w:val="28"/>
          <w:szCs w:val="28"/>
        </w:rPr>
        <w:t xml:space="preserve"> </w:t>
      </w:r>
    </w:p>
    <w:p w:rsidR="00BC46D5" w:rsidRPr="008959B6" w:rsidRDefault="00F078BD" w:rsidP="00F078BD">
      <w:pPr>
        <w:tabs>
          <w:tab w:val="left" w:pos="1134"/>
        </w:tabs>
        <w:spacing w:after="0"/>
        <w:jc w:val="both"/>
        <w:rPr>
          <w:rFonts w:ascii="Times New Roman" w:hAnsi="Times New Roman" w:cs="Times New Roman"/>
          <w:sz w:val="28"/>
          <w:szCs w:val="28"/>
        </w:rPr>
      </w:pPr>
      <w:r w:rsidRPr="008959B6">
        <w:rPr>
          <w:rFonts w:ascii="Times New Roman" w:hAnsi="Times New Roman" w:cs="Times New Roman"/>
          <w:sz w:val="28"/>
          <w:szCs w:val="28"/>
        </w:rPr>
        <w:tab/>
      </w:r>
      <w:r w:rsidR="00BC46D5" w:rsidRPr="008959B6">
        <w:rPr>
          <w:rFonts w:ascii="Times New Roman" w:hAnsi="Times New Roman" w:cs="Times New Roman"/>
          <w:sz w:val="28"/>
          <w:szCs w:val="28"/>
        </w:rPr>
        <w:t>Недостаточно высокий уровень комфортности и качества обслуживания при получении услуг в МФЦ:</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недостаточное предложение на рынке труда со стороны квалифицированных специалистов для найма в МФЦ, что подтвержд</w:t>
      </w:r>
      <w:r>
        <w:rPr>
          <w:rFonts w:ascii="Times New Roman" w:hAnsi="Times New Roman" w:cs="Times New Roman"/>
          <w:sz w:val="28"/>
          <w:szCs w:val="28"/>
        </w:rPr>
        <w:t>ается высокой текучестью кадров.</w:t>
      </w:r>
      <w:r w:rsidRPr="00C443F7">
        <w:rPr>
          <w:rFonts w:ascii="Times New Roman" w:hAnsi="Times New Roman" w:cs="Times New Roman"/>
          <w:sz w:val="28"/>
          <w:szCs w:val="28"/>
        </w:rPr>
        <w:t xml:space="preserve"> Высокая текучесть кадров о</w:t>
      </w:r>
      <w:r>
        <w:rPr>
          <w:rFonts w:ascii="Times New Roman" w:hAnsi="Times New Roman" w:cs="Times New Roman"/>
          <w:sz w:val="28"/>
          <w:szCs w:val="28"/>
        </w:rPr>
        <w:t xml:space="preserve">бусловлена низкой оплатой труда, </w:t>
      </w:r>
      <w:r w:rsidRPr="00C443F7">
        <w:rPr>
          <w:rFonts w:ascii="Times New Roman" w:hAnsi="Times New Roman" w:cs="Times New Roman"/>
          <w:sz w:val="28"/>
          <w:szCs w:val="28"/>
        </w:rPr>
        <w:t>высокой интенсивностью работы</w:t>
      </w:r>
      <w:r>
        <w:rPr>
          <w:rFonts w:ascii="Times New Roman" w:hAnsi="Times New Roman" w:cs="Times New Roman"/>
          <w:sz w:val="28"/>
          <w:szCs w:val="28"/>
        </w:rPr>
        <w:t xml:space="preserve"> </w:t>
      </w:r>
      <w:r w:rsidRPr="00C443F7">
        <w:rPr>
          <w:rFonts w:ascii="Times New Roman" w:hAnsi="Times New Roman" w:cs="Times New Roman"/>
          <w:sz w:val="28"/>
          <w:szCs w:val="28"/>
        </w:rPr>
        <w:t>и высокими требованиями к квалификации;</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отсутствие профессионального стандарта «Работник МФЦ»;</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несовершенство федеральной концепции территориального развития МФЦ и недостаточно комфортные условия в помещени</w:t>
      </w:r>
      <w:r w:rsidR="00F078BD">
        <w:rPr>
          <w:rFonts w:ascii="Times New Roman" w:hAnsi="Times New Roman" w:cs="Times New Roman"/>
          <w:sz w:val="28"/>
          <w:szCs w:val="28"/>
        </w:rPr>
        <w:t>и</w:t>
      </w:r>
      <w:r w:rsidRPr="00C443F7">
        <w:rPr>
          <w:rFonts w:ascii="Times New Roman" w:hAnsi="Times New Roman" w:cs="Times New Roman"/>
          <w:sz w:val="28"/>
          <w:szCs w:val="28"/>
        </w:rPr>
        <w:t xml:space="preserve"> МФЦ.</w:t>
      </w:r>
    </w:p>
    <w:p w:rsidR="00BC46D5" w:rsidRPr="008959B6" w:rsidRDefault="00BC46D5" w:rsidP="00BC46D5">
      <w:pPr>
        <w:pStyle w:val="a3"/>
        <w:tabs>
          <w:tab w:val="left" w:pos="1134"/>
        </w:tabs>
        <w:spacing w:after="0"/>
        <w:ind w:left="709"/>
        <w:jc w:val="both"/>
        <w:rPr>
          <w:rFonts w:ascii="Times New Roman" w:hAnsi="Times New Roman" w:cs="Times New Roman"/>
          <w:sz w:val="28"/>
          <w:szCs w:val="28"/>
        </w:rPr>
      </w:pPr>
      <w:r w:rsidRPr="008959B6">
        <w:rPr>
          <w:rFonts w:ascii="Times New Roman" w:hAnsi="Times New Roman" w:cs="Times New Roman"/>
          <w:sz w:val="28"/>
          <w:szCs w:val="28"/>
        </w:rPr>
        <w:t>Ключевые тренды:</w:t>
      </w:r>
    </w:p>
    <w:p w:rsidR="00BC46D5" w:rsidRPr="008959B6" w:rsidRDefault="00F078BD" w:rsidP="00BC46D5">
      <w:pPr>
        <w:pStyle w:val="a3"/>
        <w:numPr>
          <w:ilvl w:val="0"/>
          <w:numId w:val="78"/>
        </w:numPr>
        <w:tabs>
          <w:tab w:val="left" w:pos="1134"/>
        </w:tabs>
        <w:spacing w:after="0"/>
        <w:ind w:left="0" w:firstLine="709"/>
        <w:jc w:val="both"/>
        <w:rPr>
          <w:rFonts w:ascii="Times New Roman" w:hAnsi="Times New Roman" w:cs="Times New Roman"/>
          <w:sz w:val="28"/>
          <w:szCs w:val="28"/>
        </w:rPr>
      </w:pPr>
      <w:r w:rsidRPr="008959B6">
        <w:rPr>
          <w:rFonts w:ascii="Times New Roman" w:hAnsi="Times New Roman" w:cs="Times New Roman"/>
          <w:sz w:val="28"/>
          <w:szCs w:val="28"/>
        </w:rPr>
        <w:t>В</w:t>
      </w:r>
      <w:r w:rsidR="00BC46D5" w:rsidRPr="008959B6">
        <w:rPr>
          <w:rFonts w:ascii="Times New Roman" w:hAnsi="Times New Roman" w:cs="Times New Roman"/>
          <w:sz w:val="28"/>
          <w:szCs w:val="28"/>
        </w:rPr>
        <w:t>недрение цифровых решений в сектор муниципального управления</w:t>
      </w:r>
    </w:p>
    <w:p w:rsidR="00BC46D5" w:rsidRPr="008E1709" w:rsidRDefault="00BC46D5" w:rsidP="00BC46D5">
      <w:pPr>
        <w:pStyle w:val="a3"/>
        <w:tabs>
          <w:tab w:val="left" w:pos="1134"/>
        </w:tabs>
        <w:spacing w:after="0"/>
        <w:ind w:left="0" w:firstLine="709"/>
        <w:jc w:val="both"/>
        <w:rPr>
          <w:rFonts w:ascii="Times New Roman" w:hAnsi="Times New Roman" w:cs="Times New Roman"/>
          <w:sz w:val="28"/>
          <w:szCs w:val="28"/>
        </w:rPr>
      </w:pPr>
      <w:r w:rsidRPr="008E1709">
        <w:rPr>
          <w:rFonts w:ascii="Times New Roman" w:hAnsi="Times New Roman" w:cs="Times New Roman"/>
          <w:sz w:val="28"/>
          <w:szCs w:val="28"/>
        </w:rPr>
        <w:t>Цифровая экономика находит свое отражение во всех сферах жизни общества, в т. ч. в государственном управлении – происходит замена бумажного документооборота электронным, создаются электронные платформы межведомственного взаимодействия и онлайн-порталы по предоставлению муниципальных услуг.</w:t>
      </w:r>
    </w:p>
    <w:p w:rsidR="00BC46D5" w:rsidRPr="001C4AA4" w:rsidRDefault="00BC46D5" w:rsidP="00BC46D5">
      <w:pPr>
        <w:tabs>
          <w:tab w:val="left" w:pos="1134"/>
        </w:tabs>
        <w:spacing w:after="0"/>
        <w:ind w:firstLine="709"/>
        <w:jc w:val="both"/>
        <w:rPr>
          <w:rFonts w:ascii="Times New Roman" w:hAnsi="Times New Roman" w:cs="Times New Roman"/>
          <w:b/>
          <w:sz w:val="20"/>
          <w:szCs w:val="28"/>
        </w:rPr>
      </w:pPr>
    </w:p>
    <w:p w:rsidR="00BC46D5" w:rsidRPr="008959B6" w:rsidRDefault="00BC46D5" w:rsidP="00BC46D5">
      <w:pPr>
        <w:tabs>
          <w:tab w:val="left" w:pos="1134"/>
        </w:tabs>
        <w:spacing w:after="0"/>
        <w:ind w:firstLine="709"/>
        <w:jc w:val="center"/>
        <w:rPr>
          <w:rFonts w:ascii="Times New Roman" w:hAnsi="Times New Roman" w:cs="Times New Roman"/>
          <w:sz w:val="28"/>
          <w:szCs w:val="28"/>
        </w:rPr>
      </w:pPr>
      <w:r w:rsidRPr="008959B6">
        <w:rPr>
          <w:rFonts w:ascii="Times New Roman" w:hAnsi="Times New Roman" w:cs="Times New Roman"/>
          <w:sz w:val="28"/>
          <w:szCs w:val="28"/>
        </w:rPr>
        <w:t>Система целей и механизм реализации</w:t>
      </w:r>
    </w:p>
    <w:p w:rsidR="00BC46D5" w:rsidRPr="008959B6" w:rsidRDefault="00BC46D5" w:rsidP="00BC46D5">
      <w:pPr>
        <w:tabs>
          <w:tab w:val="left" w:pos="1134"/>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Динамические цели:</w:t>
      </w:r>
    </w:p>
    <w:p w:rsidR="00BC46D5" w:rsidRPr="00C443F7" w:rsidRDefault="00BC46D5" w:rsidP="00BC46D5">
      <w:pPr>
        <w:tabs>
          <w:tab w:val="left" w:pos="1134"/>
          <w:tab w:val="left" w:pos="1276"/>
        </w:tabs>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1. Повышение уровня удовлетворенности граждан качеством </w:t>
      </w:r>
      <w:r>
        <w:rPr>
          <w:rFonts w:ascii="Times New Roman" w:hAnsi="Times New Roman" w:cs="Times New Roman"/>
          <w:sz w:val="28"/>
          <w:szCs w:val="28"/>
        </w:rPr>
        <w:t xml:space="preserve">муниципальных </w:t>
      </w:r>
      <w:r w:rsidRPr="00C443F7">
        <w:rPr>
          <w:rFonts w:ascii="Times New Roman" w:hAnsi="Times New Roman" w:cs="Times New Roman"/>
          <w:sz w:val="28"/>
          <w:szCs w:val="28"/>
        </w:rPr>
        <w:t>услуг.</w:t>
      </w:r>
    </w:p>
    <w:p w:rsidR="00BC46D5" w:rsidRPr="00C443F7" w:rsidRDefault="00BC46D5" w:rsidP="00BC46D5">
      <w:pPr>
        <w:tabs>
          <w:tab w:val="left" w:pos="1134"/>
          <w:tab w:val="left" w:pos="1276"/>
        </w:tabs>
        <w:spacing w:after="0"/>
        <w:ind w:firstLine="709"/>
        <w:jc w:val="both"/>
        <w:rPr>
          <w:rFonts w:ascii="Times New Roman" w:hAnsi="Times New Roman" w:cs="Times New Roman"/>
          <w:b/>
          <w:sz w:val="28"/>
          <w:szCs w:val="28"/>
        </w:rPr>
      </w:pPr>
    </w:p>
    <w:p w:rsidR="00BC46D5" w:rsidRPr="008959B6" w:rsidRDefault="00BC46D5" w:rsidP="00BC46D5">
      <w:pPr>
        <w:tabs>
          <w:tab w:val="left" w:pos="1134"/>
          <w:tab w:val="left" w:pos="1276"/>
        </w:tabs>
        <w:spacing w:after="0"/>
        <w:ind w:firstLine="709"/>
        <w:jc w:val="both"/>
        <w:rPr>
          <w:rFonts w:ascii="Times New Roman" w:hAnsi="Times New Roman" w:cs="Times New Roman"/>
          <w:sz w:val="28"/>
          <w:szCs w:val="28"/>
        </w:rPr>
      </w:pPr>
      <w:r w:rsidRPr="008959B6">
        <w:rPr>
          <w:rFonts w:ascii="Times New Roman" w:hAnsi="Times New Roman" w:cs="Times New Roman"/>
          <w:sz w:val="28"/>
          <w:szCs w:val="28"/>
        </w:rPr>
        <w:t>Приоритетные задачи:</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Снижение уровня текучести кадров на </w:t>
      </w:r>
      <w:r>
        <w:rPr>
          <w:rFonts w:ascii="Times New Roman" w:hAnsi="Times New Roman" w:cs="Times New Roman"/>
          <w:sz w:val="28"/>
          <w:szCs w:val="28"/>
        </w:rPr>
        <w:t xml:space="preserve">муниципальной </w:t>
      </w:r>
      <w:r w:rsidRPr="00C443F7">
        <w:rPr>
          <w:rFonts w:ascii="Times New Roman" w:hAnsi="Times New Roman" w:cs="Times New Roman"/>
          <w:sz w:val="28"/>
          <w:szCs w:val="28"/>
        </w:rPr>
        <w:t>службе:</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совершенствование механизмов подбора и продвижения кадров на </w:t>
      </w:r>
      <w:r>
        <w:rPr>
          <w:rFonts w:ascii="Times New Roman" w:hAnsi="Times New Roman" w:cs="Times New Roman"/>
          <w:sz w:val="28"/>
          <w:szCs w:val="28"/>
        </w:rPr>
        <w:t>муниципальной</w:t>
      </w:r>
      <w:r w:rsidRPr="00C443F7">
        <w:rPr>
          <w:rFonts w:ascii="Times New Roman" w:hAnsi="Times New Roman" w:cs="Times New Roman"/>
          <w:sz w:val="28"/>
          <w:szCs w:val="28"/>
        </w:rPr>
        <w:t xml:space="preserve"> службе;</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развитие института адаптации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служащих;</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осуществление мер по повышению объективности и прозрачности </w:t>
      </w:r>
      <w:r>
        <w:rPr>
          <w:rFonts w:ascii="Times New Roman" w:hAnsi="Times New Roman" w:cs="Times New Roman"/>
          <w:sz w:val="28"/>
          <w:szCs w:val="28"/>
        </w:rPr>
        <w:t>муниципальной</w:t>
      </w:r>
      <w:r w:rsidRPr="00C443F7">
        <w:rPr>
          <w:rFonts w:ascii="Times New Roman" w:hAnsi="Times New Roman" w:cs="Times New Roman"/>
          <w:sz w:val="28"/>
          <w:szCs w:val="28"/>
        </w:rPr>
        <w:t xml:space="preserve"> службы;</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социальных гарантий;</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lastRenderedPageBreak/>
        <w:t xml:space="preserve">совершенствование системы материальной и моральной мотивации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служащих.</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Повышение эффективности системы непрерывного профессионального развития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служащих:</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Повышение уровня развития информационного, технологического и аналитического обеспечения </w:t>
      </w:r>
      <w:r>
        <w:rPr>
          <w:rFonts w:ascii="Times New Roman" w:hAnsi="Times New Roman" w:cs="Times New Roman"/>
          <w:sz w:val="28"/>
          <w:szCs w:val="28"/>
        </w:rPr>
        <w:t>муниципального</w:t>
      </w:r>
      <w:r w:rsidRPr="00C443F7">
        <w:rPr>
          <w:rFonts w:ascii="Times New Roman" w:hAnsi="Times New Roman" w:cs="Times New Roman"/>
          <w:sz w:val="28"/>
          <w:szCs w:val="28"/>
        </w:rPr>
        <w:t xml:space="preserve"> управления:</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приобретение современных информационно-аналитических программ</w:t>
      </w:r>
      <w:r>
        <w:rPr>
          <w:rFonts w:ascii="Times New Roman" w:hAnsi="Times New Roman" w:cs="Times New Roman"/>
          <w:sz w:val="28"/>
          <w:szCs w:val="28"/>
        </w:rPr>
        <w:t>;</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унификация информационных систем и ресурсов в</w:t>
      </w:r>
      <w:r w:rsidR="00F078BD">
        <w:rPr>
          <w:rFonts w:ascii="Times New Roman" w:hAnsi="Times New Roman" w:cs="Times New Roman"/>
          <w:sz w:val="28"/>
          <w:szCs w:val="28"/>
        </w:rPr>
        <w:t xml:space="preserve"> </w:t>
      </w:r>
      <w:r w:rsidRPr="00C443F7">
        <w:rPr>
          <w:rFonts w:ascii="Times New Roman" w:hAnsi="Times New Roman" w:cs="Times New Roman"/>
          <w:sz w:val="28"/>
          <w:szCs w:val="28"/>
        </w:rPr>
        <w:t>орган</w:t>
      </w:r>
      <w:r w:rsidR="00F078BD">
        <w:rPr>
          <w:rFonts w:ascii="Times New Roman" w:hAnsi="Times New Roman" w:cs="Times New Roman"/>
          <w:sz w:val="28"/>
          <w:szCs w:val="28"/>
        </w:rPr>
        <w:t>е</w:t>
      </w:r>
      <w:r w:rsidRPr="00C443F7">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Pr="00C443F7">
        <w:rPr>
          <w:rFonts w:ascii="Times New Roman" w:hAnsi="Times New Roman" w:cs="Times New Roman"/>
          <w:sz w:val="28"/>
          <w:szCs w:val="28"/>
        </w:rPr>
        <w:t>;</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привлечение квалифицированных ИТ-специалистов в орган </w:t>
      </w:r>
      <w:r>
        <w:rPr>
          <w:rFonts w:ascii="Times New Roman" w:hAnsi="Times New Roman" w:cs="Times New Roman"/>
          <w:sz w:val="28"/>
          <w:szCs w:val="28"/>
        </w:rPr>
        <w:t>местного самоуправления</w:t>
      </w:r>
      <w:r w:rsidRPr="00C443F7">
        <w:rPr>
          <w:rFonts w:ascii="Times New Roman" w:hAnsi="Times New Roman" w:cs="Times New Roman"/>
          <w:sz w:val="28"/>
          <w:szCs w:val="28"/>
        </w:rPr>
        <w:t>.</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эффективности системы межведомственного электронного взаимодействия:</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устранение цифрового неравенства в рамках </w:t>
      </w:r>
      <w:r>
        <w:rPr>
          <w:rFonts w:ascii="Times New Roman" w:hAnsi="Times New Roman" w:cs="Times New Roman"/>
          <w:sz w:val="28"/>
          <w:szCs w:val="28"/>
        </w:rPr>
        <w:t>муниципального</w:t>
      </w:r>
      <w:r w:rsidRPr="00C443F7">
        <w:rPr>
          <w:rFonts w:ascii="Times New Roman" w:hAnsi="Times New Roman" w:cs="Times New Roman"/>
          <w:sz w:val="28"/>
          <w:szCs w:val="28"/>
        </w:rPr>
        <w:t xml:space="preserve"> управления на всей территории </w:t>
      </w:r>
      <w:r w:rsidR="00D428E2">
        <w:rPr>
          <w:rFonts w:ascii="Times New Roman" w:hAnsi="Times New Roman" w:cs="Times New Roman"/>
          <w:sz w:val="28"/>
          <w:szCs w:val="28"/>
        </w:rPr>
        <w:t>сельского поселения</w:t>
      </w:r>
      <w:r w:rsidRPr="00C443F7">
        <w:rPr>
          <w:rFonts w:ascii="Times New Roman" w:hAnsi="Times New Roman" w:cs="Times New Roman"/>
          <w:sz w:val="28"/>
          <w:szCs w:val="28"/>
        </w:rPr>
        <w:t>;</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повышение качества оснащенности рабочих мест;</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внедрение в систему современных </w:t>
      </w:r>
      <w:r w:rsidRPr="00C443F7">
        <w:rPr>
          <w:rFonts w:ascii="Times New Roman" w:hAnsi="Times New Roman" w:cs="Times New Roman"/>
          <w:sz w:val="28"/>
          <w:szCs w:val="28"/>
          <w:lang w:val="en-US"/>
        </w:rPr>
        <w:t>IT</w:t>
      </w:r>
      <w:r w:rsidRPr="00C443F7">
        <w:rPr>
          <w:rFonts w:ascii="Times New Roman" w:hAnsi="Times New Roman" w:cs="Times New Roman"/>
          <w:sz w:val="28"/>
          <w:szCs w:val="28"/>
        </w:rPr>
        <w:t>-решений.</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реализации мер по поддержке и развитию ТОС на муниципальном уровне:</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разработка методических рекомендаций;</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обмен опытом, внедрение лучших практик по развитию ТОС, информационно-консультационная поддерж</w:t>
      </w:r>
      <w:r>
        <w:rPr>
          <w:rFonts w:ascii="Times New Roman" w:hAnsi="Times New Roman" w:cs="Times New Roman"/>
          <w:sz w:val="28"/>
          <w:szCs w:val="28"/>
        </w:rPr>
        <w:t>ка орган</w:t>
      </w:r>
      <w:r w:rsidR="00D428E2">
        <w:rPr>
          <w:rFonts w:ascii="Times New Roman" w:hAnsi="Times New Roman" w:cs="Times New Roman"/>
          <w:sz w:val="28"/>
          <w:szCs w:val="28"/>
        </w:rPr>
        <w:t>а</w:t>
      </w:r>
      <w:r>
        <w:rPr>
          <w:rFonts w:ascii="Times New Roman" w:hAnsi="Times New Roman" w:cs="Times New Roman"/>
          <w:sz w:val="28"/>
          <w:szCs w:val="28"/>
        </w:rPr>
        <w:t xml:space="preserve"> местного самоуправления</w:t>
      </w:r>
      <w:r w:rsidRPr="00C443F7">
        <w:rPr>
          <w:rFonts w:ascii="Times New Roman" w:hAnsi="Times New Roman" w:cs="Times New Roman"/>
          <w:sz w:val="28"/>
          <w:szCs w:val="28"/>
        </w:rPr>
        <w:t xml:space="preserve"> по вопросам развития ТОС;</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проведение обучающих </w:t>
      </w:r>
      <w:r>
        <w:rPr>
          <w:rFonts w:ascii="Times New Roman" w:hAnsi="Times New Roman" w:cs="Times New Roman"/>
          <w:sz w:val="28"/>
          <w:szCs w:val="28"/>
        </w:rPr>
        <w:t>семинаров</w:t>
      </w:r>
      <w:r w:rsidRPr="00C443F7">
        <w:rPr>
          <w:rFonts w:ascii="Times New Roman" w:hAnsi="Times New Roman" w:cs="Times New Roman"/>
          <w:sz w:val="28"/>
          <w:szCs w:val="28"/>
        </w:rPr>
        <w:t>, тренингов;</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развитие разделов о ТОС на сайт</w:t>
      </w:r>
      <w:r w:rsidR="00D428E2">
        <w:rPr>
          <w:rFonts w:ascii="Times New Roman" w:hAnsi="Times New Roman" w:cs="Times New Roman"/>
          <w:sz w:val="28"/>
          <w:szCs w:val="28"/>
        </w:rPr>
        <w:t>е</w:t>
      </w:r>
      <w:r w:rsidRPr="00C443F7">
        <w:rPr>
          <w:rFonts w:ascii="Times New Roman" w:hAnsi="Times New Roman" w:cs="Times New Roman"/>
          <w:sz w:val="28"/>
          <w:szCs w:val="28"/>
        </w:rPr>
        <w:t xml:space="preserve"> </w:t>
      </w:r>
      <w:r w:rsidR="00D428E2">
        <w:rPr>
          <w:rFonts w:ascii="Times New Roman" w:hAnsi="Times New Roman" w:cs="Times New Roman"/>
          <w:sz w:val="28"/>
          <w:szCs w:val="28"/>
        </w:rPr>
        <w:t>Администрации</w:t>
      </w:r>
      <w:r w:rsidRPr="00C443F7">
        <w:rPr>
          <w:rFonts w:ascii="Times New Roman" w:hAnsi="Times New Roman" w:cs="Times New Roman"/>
          <w:sz w:val="28"/>
          <w:szCs w:val="28"/>
        </w:rPr>
        <w:t xml:space="preserve"> </w:t>
      </w:r>
      <w:r w:rsidR="00D428E2">
        <w:rPr>
          <w:rFonts w:ascii="Times New Roman" w:hAnsi="Times New Roman" w:cs="Times New Roman"/>
          <w:sz w:val="28"/>
          <w:szCs w:val="28"/>
        </w:rPr>
        <w:t>Федосеевского сельского поселения</w:t>
      </w:r>
      <w:r w:rsidR="00D428E2" w:rsidRPr="00C443F7">
        <w:rPr>
          <w:rFonts w:ascii="Times New Roman" w:hAnsi="Times New Roman" w:cs="Times New Roman"/>
          <w:sz w:val="28"/>
          <w:szCs w:val="28"/>
        </w:rPr>
        <w:t xml:space="preserve"> </w:t>
      </w:r>
      <w:r w:rsidRPr="00C443F7">
        <w:rPr>
          <w:rFonts w:ascii="Times New Roman" w:hAnsi="Times New Roman" w:cs="Times New Roman"/>
          <w:sz w:val="28"/>
          <w:szCs w:val="28"/>
        </w:rPr>
        <w:t>в информационно-телекоммуникационной сети «Интернет»;</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информирование населения о реализованных инициативах ТОС.</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Обеспечение привлечения средств местн</w:t>
      </w:r>
      <w:r w:rsidR="00D428E2">
        <w:rPr>
          <w:rFonts w:ascii="Times New Roman" w:hAnsi="Times New Roman" w:cs="Times New Roman"/>
          <w:sz w:val="28"/>
          <w:szCs w:val="28"/>
        </w:rPr>
        <w:t>ого</w:t>
      </w:r>
      <w:r w:rsidRPr="00C443F7">
        <w:rPr>
          <w:rFonts w:ascii="Times New Roman" w:hAnsi="Times New Roman" w:cs="Times New Roman"/>
          <w:sz w:val="28"/>
          <w:szCs w:val="28"/>
        </w:rPr>
        <w:t xml:space="preserve"> бюджет</w:t>
      </w:r>
      <w:r w:rsidR="00D428E2">
        <w:rPr>
          <w:rFonts w:ascii="Times New Roman" w:hAnsi="Times New Roman" w:cs="Times New Roman"/>
          <w:sz w:val="28"/>
          <w:szCs w:val="28"/>
        </w:rPr>
        <w:t>а</w:t>
      </w:r>
      <w:r w:rsidRPr="00C443F7">
        <w:rPr>
          <w:rFonts w:ascii="Times New Roman" w:hAnsi="Times New Roman" w:cs="Times New Roman"/>
          <w:sz w:val="28"/>
          <w:szCs w:val="28"/>
        </w:rPr>
        <w:t xml:space="preserve"> на реализацию инициатив граждан и поддержку активных жителей:</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проведение стимулирующих конкурсов </w:t>
      </w:r>
      <w:r>
        <w:rPr>
          <w:rFonts w:ascii="Times New Roman" w:hAnsi="Times New Roman" w:cs="Times New Roman"/>
          <w:sz w:val="28"/>
          <w:szCs w:val="28"/>
        </w:rPr>
        <w:t>муниципального уровня</w:t>
      </w:r>
      <w:r w:rsidRPr="00C443F7">
        <w:rPr>
          <w:rFonts w:ascii="Times New Roman" w:hAnsi="Times New Roman" w:cs="Times New Roman"/>
          <w:sz w:val="28"/>
          <w:szCs w:val="28"/>
        </w:rPr>
        <w:t>;</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участие ТОС, зарегистрированных в качестве юридического лица, в грантовых конкурсах;</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формирование муниципальных программ с учетом мнения граждан.</w:t>
      </w:r>
    </w:p>
    <w:p w:rsidR="00BC46D5" w:rsidRPr="00C443F7" w:rsidRDefault="00BC46D5" w:rsidP="00BC46D5">
      <w:pPr>
        <w:pStyle w:val="a3"/>
        <w:numPr>
          <w:ilvl w:val="0"/>
          <w:numId w:val="74"/>
        </w:numPr>
        <w:tabs>
          <w:tab w:val="left" w:pos="426"/>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Создание клиентоориентированной модели работы МФЦ:</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проведение сертификации инфраструктуры МФЦ на предмет соответствия установленным требованиям;</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развитие и внедрение стандартов сервиса МФЦ;</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развитие системы непрерывного обучения работников МФЦ;</w:t>
      </w:r>
    </w:p>
    <w:p w:rsidR="00BC46D5" w:rsidRPr="00C443F7" w:rsidRDefault="00BC46D5" w:rsidP="00BC46D5">
      <w:pPr>
        <w:pStyle w:val="a3"/>
        <w:numPr>
          <w:ilvl w:val="0"/>
          <w:numId w:val="73"/>
        </w:numPr>
        <w:tabs>
          <w:tab w:val="left" w:pos="1134"/>
        </w:tabs>
        <w:spacing w:after="0"/>
        <w:ind w:left="0" w:firstLine="709"/>
        <w:jc w:val="both"/>
        <w:rPr>
          <w:rFonts w:ascii="Times New Roman" w:hAnsi="Times New Roman" w:cs="Times New Roman"/>
          <w:sz w:val="28"/>
          <w:szCs w:val="28"/>
        </w:rPr>
      </w:pPr>
      <w:r w:rsidRPr="00C443F7">
        <w:rPr>
          <w:rFonts w:ascii="Times New Roman" w:hAnsi="Times New Roman" w:cs="Times New Roman"/>
          <w:sz w:val="28"/>
          <w:szCs w:val="28"/>
        </w:rPr>
        <w:t>проведение оценки персонала МФЦ.</w:t>
      </w:r>
    </w:p>
    <w:p w:rsidR="00BC46D5" w:rsidRDefault="00BC46D5" w:rsidP="00BC46D5">
      <w:pPr>
        <w:pStyle w:val="a3"/>
        <w:ind w:left="1234"/>
      </w:pPr>
    </w:p>
    <w:p w:rsidR="00BC46D5" w:rsidRPr="008959B6" w:rsidRDefault="00BC46D5" w:rsidP="00BC46D5">
      <w:pPr>
        <w:pStyle w:val="1"/>
        <w:rPr>
          <w:b w:val="0"/>
        </w:rPr>
      </w:pPr>
      <w:bookmarkStart w:id="58" w:name="_Toc527719382"/>
      <w:r w:rsidRPr="008959B6">
        <w:rPr>
          <w:b w:val="0"/>
        </w:rPr>
        <w:lastRenderedPageBreak/>
        <w:t>4.</w:t>
      </w:r>
      <w:r w:rsidRPr="008959B6">
        <w:rPr>
          <w:b w:val="0"/>
        </w:rPr>
        <w:tab/>
        <w:t xml:space="preserve"> </w:t>
      </w:r>
      <w:r w:rsidR="00360233">
        <w:rPr>
          <w:b w:val="0"/>
        </w:rPr>
        <w:t>МОНИТОРИНГ И КОНТРОЛЬ РЕАЛИЗАЦИИ СТРАТЕГИИ</w:t>
      </w:r>
      <w:bookmarkEnd w:id="58"/>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Реализация Стратегии </w:t>
      </w:r>
      <w:r w:rsidR="00D428E2">
        <w:rPr>
          <w:rFonts w:ascii="Times New Roman" w:hAnsi="Times New Roman" w:cs="Times New Roman"/>
          <w:sz w:val="28"/>
          <w:szCs w:val="28"/>
        </w:rPr>
        <w:t>Федосеевского сельского поселения</w:t>
      </w:r>
      <w:r w:rsidR="00D428E2"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предполагает взаимодействие </w:t>
      </w:r>
      <w:r>
        <w:rPr>
          <w:rFonts w:ascii="Times New Roman" w:hAnsi="Times New Roman" w:cs="Times New Roman"/>
          <w:sz w:val="28"/>
          <w:szCs w:val="28"/>
        </w:rPr>
        <w:t>следующих</w:t>
      </w:r>
      <w:r w:rsidRPr="00C443F7">
        <w:rPr>
          <w:rFonts w:ascii="Times New Roman" w:hAnsi="Times New Roman" w:cs="Times New Roman"/>
          <w:sz w:val="28"/>
          <w:szCs w:val="28"/>
        </w:rPr>
        <w:t xml:space="preserve"> субъектов, прин</w:t>
      </w:r>
      <w:r>
        <w:rPr>
          <w:rFonts w:ascii="Times New Roman" w:hAnsi="Times New Roman" w:cs="Times New Roman"/>
          <w:sz w:val="28"/>
          <w:szCs w:val="28"/>
        </w:rPr>
        <w:t xml:space="preserve">имающих участие в жизни </w:t>
      </w:r>
      <w:r w:rsidR="00D428E2">
        <w:rPr>
          <w:rFonts w:ascii="Times New Roman" w:hAnsi="Times New Roman" w:cs="Times New Roman"/>
          <w:sz w:val="28"/>
          <w:szCs w:val="28"/>
        </w:rPr>
        <w:t>сельского поселения</w:t>
      </w:r>
      <w:r>
        <w:rPr>
          <w:rFonts w:ascii="Times New Roman" w:hAnsi="Times New Roman" w:cs="Times New Roman"/>
          <w:sz w:val="28"/>
          <w:szCs w:val="28"/>
        </w:rPr>
        <w:t>:</w:t>
      </w:r>
      <w:r w:rsidRPr="00C443F7">
        <w:rPr>
          <w:rFonts w:ascii="Times New Roman" w:hAnsi="Times New Roman" w:cs="Times New Roman"/>
          <w:sz w:val="28"/>
          <w:szCs w:val="28"/>
        </w:rPr>
        <w:t xml:space="preserve"> </w:t>
      </w:r>
    </w:p>
    <w:p w:rsidR="00BC46D5" w:rsidRPr="00104BE2" w:rsidRDefault="00BC46D5"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sidRPr="00104BE2">
        <w:rPr>
          <w:rFonts w:ascii="Times New Roman" w:hAnsi="Times New Roman" w:cs="Times New Roman"/>
          <w:sz w:val="28"/>
          <w:szCs w:val="28"/>
        </w:rPr>
        <w:t>территориальные органы федеральных и областных органов исполнительной власти;</w:t>
      </w:r>
    </w:p>
    <w:p w:rsidR="00BC46D5" w:rsidRPr="00C04CF3" w:rsidRDefault="007031A7"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Федосеевского сельского поселения</w:t>
      </w:r>
      <w:r w:rsidR="00BC46D5" w:rsidRPr="00C04CF3">
        <w:rPr>
          <w:rFonts w:ascii="Times New Roman" w:hAnsi="Times New Roman" w:cs="Times New Roman"/>
          <w:sz w:val="28"/>
          <w:szCs w:val="28"/>
        </w:rPr>
        <w:t>;</w:t>
      </w:r>
    </w:p>
    <w:p w:rsidR="00BC46D5" w:rsidRPr="00C04CF3" w:rsidRDefault="00BC46D5"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sidRPr="00C04CF3">
        <w:rPr>
          <w:rFonts w:ascii="Times New Roman" w:hAnsi="Times New Roman" w:cs="Times New Roman"/>
          <w:sz w:val="28"/>
          <w:szCs w:val="28"/>
        </w:rPr>
        <w:t>учреждения социальной сферы;</w:t>
      </w:r>
    </w:p>
    <w:p w:rsidR="00BC46D5" w:rsidRPr="00C04CF3" w:rsidRDefault="00BC46D5"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sidRPr="00C04CF3">
        <w:rPr>
          <w:rFonts w:ascii="Times New Roman" w:hAnsi="Times New Roman" w:cs="Times New Roman"/>
          <w:sz w:val="28"/>
          <w:szCs w:val="28"/>
        </w:rPr>
        <w:t>хозяйствующие субъекты (бизнес, субъекты естественных монополий и др.);</w:t>
      </w:r>
    </w:p>
    <w:p w:rsidR="00BC46D5" w:rsidRPr="00C04CF3" w:rsidRDefault="00BC46D5"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sidRPr="00C04CF3">
        <w:rPr>
          <w:rFonts w:ascii="Times New Roman" w:hAnsi="Times New Roman" w:cs="Times New Roman"/>
          <w:sz w:val="28"/>
          <w:szCs w:val="28"/>
        </w:rPr>
        <w:t>объединения предпринимателей и хозяйствующих субъектов;</w:t>
      </w:r>
    </w:p>
    <w:p w:rsidR="00BC46D5" w:rsidRPr="00C04CF3" w:rsidRDefault="00BC46D5"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sidRPr="00C04CF3">
        <w:rPr>
          <w:rFonts w:ascii="Times New Roman" w:hAnsi="Times New Roman" w:cs="Times New Roman"/>
          <w:sz w:val="28"/>
          <w:szCs w:val="28"/>
        </w:rPr>
        <w:t>общественные организации;</w:t>
      </w:r>
    </w:p>
    <w:p w:rsidR="00BC46D5" w:rsidRPr="00C04CF3" w:rsidRDefault="00BC46D5" w:rsidP="00BC46D5">
      <w:pPr>
        <w:pStyle w:val="a3"/>
        <w:numPr>
          <w:ilvl w:val="0"/>
          <w:numId w:val="7"/>
        </w:numPr>
        <w:autoSpaceDE w:val="0"/>
        <w:autoSpaceDN w:val="0"/>
        <w:adjustRightInd w:val="0"/>
        <w:spacing w:after="0"/>
        <w:ind w:left="0" w:firstLine="709"/>
        <w:jc w:val="both"/>
        <w:rPr>
          <w:rFonts w:ascii="Times New Roman" w:hAnsi="Times New Roman" w:cs="Times New Roman"/>
          <w:sz w:val="28"/>
          <w:szCs w:val="28"/>
        </w:rPr>
      </w:pPr>
      <w:r w:rsidRPr="00C04CF3">
        <w:rPr>
          <w:rFonts w:ascii="Times New Roman" w:hAnsi="Times New Roman" w:cs="Times New Roman"/>
          <w:sz w:val="28"/>
          <w:szCs w:val="28"/>
        </w:rPr>
        <w:t xml:space="preserve">население </w:t>
      </w:r>
      <w:r w:rsidR="007031A7">
        <w:rPr>
          <w:rFonts w:ascii="Times New Roman" w:hAnsi="Times New Roman" w:cs="Times New Roman"/>
          <w:sz w:val="28"/>
          <w:szCs w:val="28"/>
        </w:rPr>
        <w:t>Федосеевского сельского поселения</w:t>
      </w:r>
      <w:r w:rsidR="007031A7" w:rsidRPr="00C04CF3">
        <w:rPr>
          <w:rFonts w:ascii="Times New Roman" w:hAnsi="Times New Roman" w:cs="Times New Roman"/>
          <w:sz w:val="28"/>
          <w:szCs w:val="28"/>
        </w:rPr>
        <w:t xml:space="preserve"> </w:t>
      </w:r>
      <w:r w:rsidRPr="00C04CF3">
        <w:rPr>
          <w:rFonts w:ascii="Times New Roman" w:hAnsi="Times New Roman" w:cs="Times New Roman"/>
          <w:sz w:val="28"/>
          <w:szCs w:val="28"/>
        </w:rPr>
        <w:t>и др.</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Субъекты </w:t>
      </w:r>
      <w:r w:rsidRPr="00C443F7">
        <w:rPr>
          <w:rFonts w:ascii="Times New Roman" w:hAnsi="Times New Roman" w:cs="Times New Roman"/>
          <w:sz w:val="28"/>
          <w:szCs w:val="28"/>
        </w:rPr>
        <w:t xml:space="preserve">используют в своей деятельности инструменты реализации Стратегии </w:t>
      </w:r>
      <w:r w:rsidR="007031A7">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Основные инструменты реализации Стратегии </w:t>
      </w:r>
      <w:r w:rsidR="007031A7">
        <w:rPr>
          <w:rFonts w:ascii="Times New Roman" w:hAnsi="Times New Roman" w:cs="Times New Roman"/>
          <w:sz w:val="28"/>
          <w:szCs w:val="28"/>
        </w:rPr>
        <w:t>Федосеевского сельского поселения</w:t>
      </w:r>
      <w:r w:rsidR="007031A7" w:rsidRPr="00C443F7">
        <w:rPr>
          <w:rFonts w:ascii="Times New Roman" w:hAnsi="Times New Roman" w:cs="Times New Roman"/>
          <w:sz w:val="28"/>
          <w:szCs w:val="28"/>
        </w:rPr>
        <w:t xml:space="preserve"> </w:t>
      </w:r>
      <w:r w:rsidRPr="00C443F7">
        <w:rPr>
          <w:rFonts w:ascii="Times New Roman" w:hAnsi="Times New Roman" w:cs="Times New Roman"/>
          <w:sz w:val="28"/>
          <w:szCs w:val="28"/>
        </w:rPr>
        <w:t>– документы стратегического планирования, разрабатываемые в рамках планирования и программирования, определены Федеральным законом от 28 июня 2014 года № 172-ФЗ «О стратегическом планировании в Российской Федерации» и Законом Ростовской области от 20 октября 2015 г. № 416-ЗС «О стратегическом планировании в Ростовской области»:</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1. План мероприятий по реализации стратегии социально-экономического развития </w:t>
      </w:r>
      <w:r w:rsidR="00322DE4">
        <w:rPr>
          <w:rFonts w:ascii="Times New Roman" w:hAnsi="Times New Roman" w:cs="Times New Roman"/>
          <w:sz w:val="28"/>
          <w:szCs w:val="28"/>
        </w:rPr>
        <w:t>Федосеевского сельского поселения</w:t>
      </w:r>
      <w:r w:rsidR="00322DE4" w:rsidRPr="00C443F7">
        <w:rPr>
          <w:rFonts w:ascii="Times New Roman" w:hAnsi="Times New Roman" w:cs="Times New Roman"/>
          <w:sz w:val="28"/>
          <w:szCs w:val="28"/>
        </w:rPr>
        <w:t xml:space="preserve"> </w:t>
      </w:r>
      <w:r w:rsidRPr="00C443F7">
        <w:rPr>
          <w:rFonts w:ascii="Times New Roman" w:hAnsi="Times New Roman" w:cs="Times New Roman"/>
          <w:sz w:val="28"/>
          <w:szCs w:val="28"/>
        </w:rPr>
        <w:t>(далее также – План мероприятий).</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2. </w:t>
      </w:r>
      <w:r>
        <w:rPr>
          <w:rFonts w:ascii="Times New Roman" w:hAnsi="Times New Roman" w:cs="Times New Roman"/>
          <w:sz w:val="28"/>
          <w:szCs w:val="28"/>
        </w:rPr>
        <w:t>Муниципальные</w:t>
      </w:r>
      <w:r w:rsidRPr="00C443F7">
        <w:rPr>
          <w:rFonts w:ascii="Times New Roman" w:hAnsi="Times New Roman" w:cs="Times New Roman"/>
          <w:sz w:val="28"/>
          <w:szCs w:val="28"/>
        </w:rPr>
        <w:t xml:space="preserve"> программы </w:t>
      </w:r>
      <w:r w:rsidR="00322DE4">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3. Схема территориального планирования </w:t>
      </w:r>
      <w:r w:rsidR="00322DE4">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Основой организационного механизма реализации Стратегии </w:t>
      </w:r>
      <w:r w:rsidR="00322DE4">
        <w:rPr>
          <w:rFonts w:ascii="Times New Roman" w:hAnsi="Times New Roman" w:cs="Times New Roman"/>
          <w:sz w:val="28"/>
          <w:szCs w:val="28"/>
        </w:rPr>
        <w:t>Федосеевского сельского поселения</w:t>
      </w:r>
      <w:r w:rsidR="00322DE4" w:rsidRPr="00C443F7">
        <w:rPr>
          <w:rFonts w:ascii="Times New Roman" w:hAnsi="Times New Roman" w:cs="Times New Roman"/>
          <w:sz w:val="28"/>
          <w:szCs w:val="28"/>
        </w:rPr>
        <w:t xml:space="preserve"> </w:t>
      </w:r>
      <w:r w:rsidRPr="00C443F7">
        <w:rPr>
          <w:rFonts w:ascii="Times New Roman" w:hAnsi="Times New Roman" w:cs="Times New Roman"/>
          <w:sz w:val="28"/>
          <w:szCs w:val="28"/>
        </w:rPr>
        <w:t>является оптимальный набор направлений</w:t>
      </w:r>
      <w:r>
        <w:rPr>
          <w:rFonts w:ascii="Times New Roman" w:hAnsi="Times New Roman" w:cs="Times New Roman"/>
          <w:sz w:val="28"/>
          <w:szCs w:val="28"/>
        </w:rPr>
        <w:t>, действий, мероприятий,</w:t>
      </w:r>
      <w:r w:rsidRPr="00C443F7">
        <w:rPr>
          <w:rFonts w:ascii="Times New Roman" w:hAnsi="Times New Roman" w:cs="Times New Roman"/>
          <w:sz w:val="28"/>
          <w:szCs w:val="28"/>
        </w:rPr>
        <w:t xml:space="preserve"> проектов, детализированных в Плане мероприятий с указанием ответственных исполнителей и ожидаемых результатов реализации, и четко определенная система мониторинга промежуточных результатов реализации Стратегии </w:t>
      </w:r>
      <w:r w:rsidR="00322DE4">
        <w:rPr>
          <w:rFonts w:ascii="Times New Roman" w:hAnsi="Times New Roman" w:cs="Times New Roman"/>
          <w:sz w:val="28"/>
          <w:szCs w:val="28"/>
        </w:rPr>
        <w:t>Федосеевского сельского поселения</w:t>
      </w:r>
      <w:r w:rsidR="00322DE4"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в целях своевременной корректировки целевого сценария реализации мероприятий. </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При реализации Стратегии </w:t>
      </w:r>
      <w:r w:rsidR="00573F8A">
        <w:rPr>
          <w:rFonts w:ascii="Times New Roman" w:hAnsi="Times New Roman" w:cs="Times New Roman"/>
          <w:sz w:val="28"/>
          <w:szCs w:val="28"/>
        </w:rPr>
        <w:t>Федосеевского сельского поселения</w:t>
      </w:r>
      <w:r w:rsidR="00573F8A"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будет применяться программно-целевой метод управления. Важнейшим инструментом активного воздействия на комплексное развитие </w:t>
      </w:r>
      <w:r>
        <w:rPr>
          <w:rFonts w:ascii="Times New Roman" w:hAnsi="Times New Roman" w:cs="Times New Roman"/>
          <w:sz w:val="28"/>
          <w:szCs w:val="28"/>
        </w:rPr>
        <w:t xml:space="preserve"> </w:t>
      </w:r>
      <w:r w:rsidR="00573F8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является реализация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программ </w:t>
      </w:r>
      <w:r w:rsidR="00573F8A">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Цели и задачи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программ соответствуют приоритетным направлениям и целям </w:t>
      </w:r>
      <w:r>
        <w:rPr>
          <w:rFonts w:ascii="Times New Roman" w:hAnsi="Times New Roman" w:cs="Times New Roman"/>
          <w:sz w:val="28"/>
          <w:szCs w:val="28"/>
        </w:rPr>
        <w:t>муниципальной</w:t>
      </w:r>
      <w:r w:rsidRPr="00C443F7">
        <w:rPr>
          <w:rFonts w:ascii="Times New Roman" w:hAnsi="Times New Roman" w:cs="Times New Roman"/>
          <w:sz w:val="28"/>
          <w:szCs w:val="28"/>
        </w:rPr>
        <w:t xml:space="preserve"> политики в </w:t>
      </w:r>
      <w:r w:rsidRPr="00C443F7">
        <w:rPr>
          <w:rFonts w:ascii="Times New Roman" w:hAnsi="Times New Roman" w:cs="Times New Roman"/>
          <w:sz w:val="28"/>
          <w:szCs w:val="28"/>
        </w:rPr>
        <w:lastRenderedPageBreak/>
        <w:t xml:space="preserve">соответствующих сферах социально-экономического развития </w:t>
      </w:r>
      <w:r w:rsidR="00573F8A">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C443F7" w:rsidRDefault="00BC46D5" w:rsidP="00BC4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Муниципальные </w:t>
      </w:r>
      <w:r w:rsidRPr="00C443F7">
        <w:rPr>
          <w:rFonts w:ascii="Times New Roman" w:hAnsi="Times New Roman" w:cs="Times New Roman"/>
          <w:sz w:val="28"/>
          <w:szCs w:val="28"/>
        </w:rPr>
        <w:t xml:space="preserve"> программы призваны осуществлять реализацию целей Стратегии </w:t>
      </w:r>
      <w:r w:rsidR="00573F8A">
        <w:rPr>
          <w:rFonts w:ascii="Times New Roman" w:hAnsi="Times New Roman" w:cs="Times New Roman"/>
          <w:sz w:val="28"/>
          <w:szCs w:val="28"/>
        </w:rPr>
        <w:t>Федосеевского сельского поселения</w:t>
      </w:r>
      <w:r w:rsidR="00573F8A"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в среднесрочном периоде. В целях реализации Стратегии </w:t>
      </w:r>
      <w:r w:rsidR="00573F8A">
        <w:rPr>
          <w:rFonts w:ascii="Times New Roman" w:hAnsi="Times New Roman" w:cs="Times New Roman"/>
          <w:sz w:val="28"/>
          <w:szCs w:val="28"/>
        </w:rPr>
        <w:t>Федосеевского сельского поселения</w:t>
      </w:r>
      <w:r w:rsidR="00573F8A"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на основе Плана мероприятий актуализирован набор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программ </w:t>
      </w:r>
      <w:r w:rsidR="00573F8A">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Все действующие </w:t>
      </w:r>
      <w:r>
        <w:rPr>
          <w:rFonts w:ascii="Times New Roman" w:hAnsi="Times New Roman" w:cs="Times New Roman"/>
          <w:sz w:val="28"/>
          <w:szCs w:val="28"/>
        </w:rPr>
        <w:t>муниципальные программы реализуются до 2020</w:t>
      </w:r>
      <w:r>
        <w:t> </w:t>
      </w:r>
      <w:r w:rsidRPr="00C443F7">
        <w:rPr>
          <w:rFonts w:ascii="Times New Roman" w:hAnsi="Times New Roman" w:cs="Times New Roman"/>
          <w:sz w:val="28"/>
          <w:szCs w:val="28"/>
        </w:rPr>
        <w:t xml:space="preserve">года (включительно). Далее в целях реализации задач по приоритетных направлениям в соответствии с целями и задачами Стратегии </w:t>
      </w:r>
      <w:r w:rsidR="00DD044E">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в некоторые из них будут внесены корректировки, и будут разработаны новые </w:t>
      </w:r>
      <w:r>
        <w:rPr>
          <w:rFonts w:ascii="Times New Roman" w:hAnsi="Times New Roman" w:cs="Times New Roman"/>
          <w:sz w:val="28"/>
          <w:szCs w:val="28"/>
        </w:rPr>
        <w:t>муниципальные</w:t>
      </w:r>
      <w:r w:rsidRPr="00C443F7">
        <w:rPr>
          <w:rFonts w:ascii="Times New Roman" w:hAnsi="Times New Roman" w:cs="Times New Roman"/>
          <w:sz w:val="28"/>
          <w:szCs w:val="28"/>
        </w:rPr>
        <w:t xml:space="preserve"> программы, содержащие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DD044E">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механизм реализации Стратегии </w:t>
      </w:r>
      <w:r w:rsidR="00DD044E">
        <w:rPr>
          <w:rFonts w:ascii="Times New Roman" w:hAnsi="Times New Roman" w:cs="Times New Roman"/>
          <w:sz w:val="28"/>
          <w:szCs w:val="28"/>
        </w:rPr>
        <w:t>Федосеевского сельского поселения</w:t>
      </w:r>
      <w:r w:rsidR="00DD044E" w:rsidRPr="00C443F7">
        <w:rPr>
          <w:rFonts w:ascii="Times New Roman" w:hAnsi="Times New Roman" w:cs="Times New Roman"/>
          <w:sz w:val="28"/>
          <w:szCs w:val="28"/>
        </w:rPr>
        <w:t xml:space="preserve"> </w:t>
      </w:r>
      <w:r w:rsidRPr="00C443F7">
        <w:rPr>
          <w:rFonts w:ascii="Times New Roman" w:hAnsi="Times New Roman" w:cs="Times New Roman"/>
          <w:sz w:val="28"/>
          <w:szCs w:val="28"/>
        </w:rPr>
        <w:t>входит активизация муниципального уровня управления и рациональная организация разработки и (или) обновления документов стратегического планирования</w:t>
      </w:r>
      <w:r>
        <w:rPr>
          <w:rFonts w:ascii="Times New Roman" w:hAnsi="Times New Roman" w:cs="Times New Roman"/>
          <w:sz w:val="28"/>
          <w:szCs w:val="28"/>
        </w:rPr>
        <w:t xml:space="preserve">, </w:t>
      </w:r>
      <w:r w:rsidRPr="00C443F7">
        <w:rPr>
          <w:rFonts w:ascii="Times New Roman" w:hAnsi="Times New Roman" w:cs="Times New Roman"/>
          <w:sz w:val="28"/>
          <w:szCs w:val="28"/>
        </w:rPr>
        <w:t xml:space="preserve">приоритетных проектов и программ. </w:t>
      </w:r>
    </w:p>
    <w:p w:rsidR="00BC46D5" w:rsidRPr="00B62661" w:rsidRDefault="00BC46D5" w:rsidP="00BC46D5">
      <w:pPr>
        <w:autoSpaceDE w:val="0"/>
        <w:autoSpaceDN w:val="0"/>
        <w:adjustRightInd w:val="0"/>
        <w:spacing w:after="0"/>
        <w:ind w:firstLine="709"/>
        <w:jc w:val="both"/>
        <w:rPr>
          <w:rFonts w:ascii="Times New Roman" w:hAnsi="Times New Roman" w:cs="Times New Roman"/>
          <w:spacing w:val="-2"/>
          <w:sz w:val="28"/>
          <w:szCs w:val="28"/>
        </w:rPr>
      </w:pPr>
      <w:r w:rsidRPr="00B62661">
        <w:rPr>
          <w:rFonts w:ascii="Times New Roman" w:hAnsi="Times New Roman" w:cs="Times New Roman"/>
          <w:spacing w:val="-2"/>
          <w:sz w:val="28"/>
          <w:szCs w:val="28"/>
        </w:rPr>
        <w:t xml:space="preserve">Основная работа по обеспечению выполнения положений Стратегии </w:t>
      </w:r>
      <w:r w:rsidR="00DD044E">
        <w:rPr>
          <w:rFonts w:ascii="Times New Roman" w:hAnsi="Times New Roman" w:cs="Times New Roman"/>
          <w:sz w:val="28"/>
          <w:szCs w:val="28"/>
        </w:rPr>
        <w:t>Федосеевского сельского поселения</w:t>
      </w:r>
      <w:r w:rsidR="00DD044E" w:rsidRPr="00B62661">
        <w:rPr>
          <w:rFonts w:ascii="Times New Roman" w:hAnsi="Times New Roman" w:cs="Times New Roman"/>
          <w:spacing w:val="-2"/>
          <w:sz w:val="28"/>
          <w:szCs w:val="28"/>
        </w:rPr>
        <w:t xml:space="preserve"> </w:t>
      </w:r>
      <w:r w:rsidRPr="00B62661">
        <w:rPr>
          <w:rFonts w:ascii="Times New Roman" w:hAnsi="Times New Roman" w:cs="Times New Roman"/>
          <w:spacing w:val="-2"/>
          <w:sz w:val="28"/>
          <w:szCs w:val="28"/>
        </w:rPr>
        <w:t xml:space="preserve">связана с мониторингом и контролем реализации Стратегии </w:t>
      </w:r>
      <w:r w:rsidR="00DD044E">
        <w:rPr>
          <w:rFonts w:ascii="Times New Roman" w:hAnsi="Times New Roman" w:cs="Times New Roman"/>
          <w:sz w:val="28"/>
          <w:szCs w:val="28"/>
        </w:rPr>
        <w:t>Федосеевского сельского поселения</w:t>
      </w:r>
      <w:r w:rsidRPr="00B62661">
        <w:rPr>
          <w:rFonts w:ascii="Times New Roman" w:hAnsi="Times New Roman" w:cs="Times New Roman"/>
          <w:spacing w:val="-2"/>
          <w:sz w:val="28"/>
          <w:szCs w:val="28"/>
        </w:rPr>
        <w:t xml:space="preserve">, Плана мероприятий и </w:t>
      </w:r>
      <w:r>
        <w:rPr>
          <w:rFonts w:ascii="Times New Roman" w:hAnsi="Times New Roman" w:cs="Times New Roman"/>
          <w:spacing w:val="-2"/>
          <w:sz w:val="28"/>
          <w:szCs w:val="28"/>
        </w:rPr>
        <w:t>муниципальных</w:t>
      </w:r>
      <w:r w:rsidRPr="00B62661">
        <w:rPr>
          <w:rFonts w:ascii="Times New Roman" w:hAnsi="Times New Roman" w:cs="Times New Roman"/>
          <w:spacing w:val="-2"/>
          <w:sz w:val="28"/>
          <w:szCs w:val="28"/>
        </w:rPr>
        <w:t xml:space="preserve"> программ </w:t>
      </w:r>
      <w:r w:rsidR="00DD044E">
        <w:rPr>
          <w:rFonts w:ascii="Times New Roman" w:hAnsi="Times New Roman" w:cs="Times New Roman"/>
          <w:sz w:val="28"/>
          <w:szCs w:val="28"/>
        </w:rPr>
        <w:t>Федосеевского сельского поселения</w:t>
      </w:r>
      <w:r w:rsidRPr="00B62661">
        <w:rPr>
          <w:rFonts w:ascii="Times New Roman" w:hAnsi="Times New Roman" w:cs="Times New Roman"/>
          <w:spacing w:val="-2"/>
          <w:sz w:val="28"/>
          <w:szCs w:val="28"/>
        </w:rPr>
        <w:t>. При этом должны быть обеспечены взаимосвязь и регулярные скоординированные обновления вышеуказанных документов.</w:t>
      </w:r>
    </w:p>
    <w:p w:rsidR="00BC46D5" w:rsidRPr="00C443F7" w:rsidRDefault="00BC46D5" w:rsidP="00BC46D5">
      <w:pPr>
        <w:pStyle w:val="Default"/>
        <w:spacing w:line="276" w:lineRule="auto"/>
        <w:ind w:firstLine="709"/>
        <w:jc w:val="both"/>
        <w:rPr>
          <w:color w:val="auto"/>
          <w:sz w:val="28"/>
          <w:szCs w:val="28"/>
        </w:rPr>
      </w:pPr>
      <w:r w:rsidRPr="00C443F7">
        <w:rPr>
          <w:color w:val="auto"/>
          <w:sz w:val="28"/>
          <w:szCs w:val="28"/>
        </w:rPr>
        <w:t xml:space="preserve">Действенная система мониторинга и контроля основывается на комплексной оценке достижения целевых показателей и ориентиров социально-экономического развития </w:t>
      </w:r>
      <w:r w:rsidR="00DD044E">
        <w:rPr>
          <w:color w:val="auto"/>
          <w:sz w:val="28"/>
          <w:szCs w:val="28"/>
        </w:rPr>
        <w:t>сельского поселения</w:t>
      </w:r>
      <w:r w:rsidRPr="00C443F7">
        <w:rPr>
          <w:color w:val="auto"/>
          <w:sz w:val="28"/>
          <w:szCs w:val="28"/>
        </w:rPr>
        <w:t>, а также оценке взаимодействия участников стратегического планирования в части соблюдения принципов стратегического планирования.</w:t>
      </w:r>
    </w:p>
    <w:p w:rsidR="00BC46D5" w:rsidRPr="00B62661" w:rsidRDefault="00BC46D5" w:rsidP="00BC46D5">
      <w:pPr>
        <w:autoSpaceDE w:val="0"/>
        <w:autoSpaceDN w:val="0"/>
        <w:adjustRightInd w:val="0"/>
        <w:spacing w:after="0"/>
        <w:ind w:firstLine="709"/>
        <w:jc w:val="both"/>
        <w:rPr>
          <w:rFonts w:ascii="Times New Roman" w:hAnsi="Times New Roman" w:cs="Times New Roman"/>
          <w:spacing w:val="-2"/>
          <w:sz w:val="28"/>
          <w:szCs w:val="28"/>
        </w:rPr>
      </w:pPr>
      <w:r w:rsidRPr="00B62661">
        <w:rPr>
          <w:rFonts w:ascii="Times New Roman" w:hAnsi="Times New Roman" w:cs="Times New Roman"/>
          <w:spacing w:val="-2"/>
          <w:sz w:val="28"/>
          <w:szCs w:val="28"/>
        </w:rPr>
        <w:t xml:space="preserve">Мониторинг </w:t>
      </w:r>
      <w:r w:rsidRPr="00B62661">
        <w:rPr>
          <w:rFonts w:ascii="Times New Roman" w:hAnsi="Times New Roman" w:cs="Times New Roman"/>
          <w:spacing w:val="-2"/>
          <w:sz w:val="28"/>
        </w:rPr>
        <w:t xml:space="preserve">реализации Стратегии </w:t>
      </w:r>
      <w:r w:rsidR="00BE3C6D">
        <w:rPr>
          <w:rFonts w:ascii="Times New Roman" w:hAnsi="Times New Roman" w:cs="Times New Roman"/>
          <w:sz w:val="28"/>
          <w:szCs w:val="28"/>
        </w:rPr>
        <w:t>Федосеевского сельского поселения</w:t>
      </w:r>
      <w:r w:rsidR="00BE3C6D" w:rsidRPr="00B62661">
        <w:rPr>
          <w:rFonts w:ascii="Times New Roman" w:hAnsi="Times New Roman" w:cs="Times New Roman"/>
          <w:spacing w:val="-2"/>
          <w:sz w:val="28"/>
          <w:szCs w:val="28"/>
        </w:rPr>
        <w:t xml:space="preserve"> </w:t>
      </w:r>
      <w:r w:rsidRPr="00B62661">
        <w:rPr>
          <w:rFonts w:ascii="Times New Roman" w:hAnsi="Times New Roman" w:cs="Times New Roman"/>
          <w:spacing w:val="-2"/>
          <w:sz w:val="28"/>
          <w:szCs w:val="28"/>
        </w:rPr>
        <w:t xml:space="preserve">(далее также –Мониторинг) </w:t>
      </w:r>
      <w:r w:rsidRPr="00B62661">
        <w:rPr>
          <w:rFonts w:ascii="Times New Roman" w:hAnsi="Times New Roman" w:cs="Times New Roman"/>
          <w:spacing w:val="-2"/>
          <w:sz w:val="28"/>
        </w:rPr>
        <w:t xml:space="preserve">осуществляет </w:t>
      </w:r>
      <w:r w:rsidR="00BE3C6D">
        <w:rPr>
          <w:rFonts w:ascii="Times New Roman" w:hAnsi="Times New Roman" w:cs="Times New Roman"/>
          <w:spacing w:val="-2"/>
          <w:sz w:val="28"/>
        </w:rPr>
        <w:t xml:space="preserve">сектором экономики и финансов </w:t>
      </w:r>
      <w:r>
        <w:rPr>
          <w:rFonts w:ascii="Times New Roman" w:hAnsi="Times New Roman" w:cs="Times New Roman"/>
          <w:spacing w:val="-2"/>
          <w:sz w:val="28"/>
        </w:rPr>
        <w:t xml:space="preserve"> Администрации </w:t>
      </w:r>
      <w:r w:rsidR="00BE3C6D">
        <w:rPr>
          <w:rFonts w:ascii="Times New Roman" w:hAnsi="Times New Roman" w:cs="Times New Roman"/>
          <w:sz w:val="28"/>
          <w:szCs w:val="28"/>
        </w:rPr>
        <w:t>Федосеевского сельского поселения</w:t>
      </w:r>
      <w:r w:rsidR="00BE3C6D">
        <w:rPr>
          <w:rFonts w:ascii="Times New Roman" w:hAnsi="Times New Roman" w:cs="Times New Roman"/>
          <w:spacing w:val="-2"/>
          <w:sz w:val="28"/>
        </w:rPr>
        <w:t xml:space="preserve"> </w:t>
      </w:r>
      <w:r>
        <w:rPr>
          <w:rFonts w:ascii="Times New Roman" w:hAnsi="Times New Roman" w:cs="Times New Roman"/>
          <w:spacing w:val="-2"/>
          <w:sz w:val="28"/>
        </w:rPr>
        <w:t xml:space="preserve">( далее по тексту – </w:t>
      </w:r>
      <w:r w:rsidR="00BE3C6D">
        <w:rPr>
          <w:rFonts w:ascii="Times New Roman" w:hAnsi="Times New Roman" w:cs="Times New Roman"/>
          <w:spacing w:val="-2"/>
          <w:sz w:val="28"/>
        </w:rPr>
        <w:t>сектор эклнлмики и финансов</w:t>
      </w:r>
      <w:r>
        <w:rPr>
          <w:rFonts w:ascii="Times New Roman" w:hAnsi="Times New Roman" w:cs="Times New Roman"/>
          <w:spacing w:val="-2"/>
          <w:sz w:val="28"/>
        </w:rPr>
        <w:t>)</w:t>
      </w:r>
      <w:r w:rsidRPr="00B62661">
        <w:rPr>
          <w:rFonts w:ascii="Times New Roman" w:hAnsi="Times New Roman" w:cs="Times New Roman"/>
          <w:spacing w:val="-2"/>
          <w:sz w:val="28"/>
        </w:rPr>
        <w:t>, котор</w:t>
      </w:r>
      <w:r w:rsidR="00BE3C6D">
        <w:rPr>
          <w:rFonts w:ascii="Times New Roman" w:hAnsi="Times New Roman" w:cs="Times New Roman"/>
          <w:spacing w:val="-2"/>
          <w:sz w:val="28"/>
        </w:rPr>
        <w:t>ый</w:t>
      </w:r>
      <w:r w:rsidRPr="00B62661">
        <w:rPr>
          <w:rFonts w:ascii="Times New Roman" w:hAnsi="Times New Roman" w:cs="Times New Roman"/>
          <w:spacing w:val="-2"/>
          <w:sz w:val="28"/>
        </w:rPr>
        <w:t xml:space="preserve"> ежегодно собирает информацию </w:t>
      </w:r>
      <w:r w:rsidRPr="00B62661">
        <w:rPr>
          <w:rFonts w:ascii="Times New Roman" w:hAnsi="Times New Roman" w:cs="Times New Roman"/>
          <w:spacing w:val="-2"/>
          <w:sz w:val="28"/>
          <w:szCs w:val="28"/>
        </w:rPr>
        <w:t xml:space="preserve">о ходе реализации </w:t>
      </w:r>
      <w:r w:rsidRPr="00B62661">
        <w:rPr>
          <w:rFonts w:ascii="Times New Roman" w:hAnsi="Times New Roman" w:cs="Times New Roman"/>
          <w:spacing w:val="-2"/>
          <w:sz w:val="28"/>
        </w:rPr>
        <w:t xml:space="preserve">Стратегии </w:t>
      </w:r>
      <w:r w:rsidR="00BE3C6D">
        <w:rPr>
          <w:rFonts w:ascii="Times New Roman" w:hAnsi="Times New Roman" w:cs="Times New Roman"/>
          <w:sz w:val="28"/>
          <w:szCs w:val="28"/>
        </w:rPr>
        <w:t>Федосеевского сельского поселения</w:t>
      </w:r>
      <w:r w:rsidR="00BE3C6D" w:rsidRPr="00B62661">
        <w:rPr>
          <w:rFonts w:ascii="Times New Roman" w:hAnsi="Times New Roman" w:cs="Times New Roman"/>
          <w:spacing w:val="-2"/>
          <w:sz w:val="28"/>
          <w:szCs w:val="28"/>
        </w:rPr>
        <w:t xml:space="preserve"> </w:t>
      </w:r>
      <w:r w:rsidRPr="00B62661">
        <w:rPr>
          <w:rFonts w:ascii="Times New Roman" w:hAnsi="Times New Roman" w:cs="Times New Roman"/>
          <w:spacing w:val="-2"/>
          <w:sz w:val="28"/>
          <w:szCs w:val="28"/>
        </w:rPr>
        <w:t xml:space="preserve">и </w:t>
      </w:r>
      <w:r w:rsidRPr="00B62661">
        <w:rPr>
          <w:rFonts w:ascii="Times New Roman" w:hAnsi="Times New Roman" w:cs="Times New Roman"/>
          <w:spacing w:val="-2"/>
          <w:sz w:val="28"/>
        </w:rPr>
        <w:t>Плана мероприятий в отчетном периоде от ответственных</w:t>
      </w:r>
      <w:r>
        <w:rPr>
          <w:rFonts w:ascii="Times New Roman" w:hAnsi="Times New Roman" w:cs="Times New Roman"/>
          <w:spacing w:val="-2"/>
          <w:sz w:val="28"/>
        </w:rPr>
        <w:t xml:space="preserve"> лиц </w:t>
      </w:r>
      <w:r w:rsidR="00BE3C6D">
        <w:rPr>
          <w:rFonts w:ascii="Times New Roman" w:hAnsi="Times New Roman" w:cs="Times New Roman"/>
          <w:spacing w:val="-2"/>
          <w:sz w:val="28"/>
        </w:rPr>
        <w:t xml:space="preserve">Администрации </w:t>
      </w:r>
      <w:r w:rsidR="00BE3C6D">
        <w:rPr>
          <w:rFonts w:ascii="Times New Roman" w:hAnsi="Times New Roman" w:cs="Times New Roman"/>
          <w:sz w:val="28"/>
          <w:szCs w:val="28"/>
        </w:rPr>
        <w:t>Федосеевского сельского поселения</w:t>
      </w:r>
      <w:r w:rsidRPr="00B62661">
        <w:rPr>
          <w:rFonts w:ascii="Times New Roman" w:hAnsi="Times New Roman" w:cs="Times New Roman"/>
          <w:spacing w:val="-2"/>
          <w:sz w:val="28"/>
          <w:szCs w:val="28"/>
        </w:rPr>
        <w:t xml:space="preserve">. В рамках Мониторинга проводится анализ промежуточных результатов реализации </w:t>
      </w:r>
      <w:r w:rsidRPr="00B62661">
        <w:rPr>
          <w:rFonts w:ascii="Times New Roman" w:hAnsi="Times New Roman" w:cs="Times New Roman"/>
          <w:spacing w:val="-2"/>
          <w:sz w:val="28"/>
        </w:rPr>
        <w:t xml:space="preserve">Стратегии </w:t>
      </w:r>
      <w:r w:rsidR="00BE3C6D">
        <w:rPr>
          <w:rFonts w:ascii="Times New Roman" w:hAnsi="Times New Roman" w:cs="Times New Roman"/>
          <w:sz w:val="28"/>
          <w:szCs w:val="28"/>
        </w:rPr>
        <w:t>Федосеевского сельского поселения</w:t>
      </w:r>
      <w:r w:rsidRPr="00B62661">
        <w:rPr>
          <w:rFonts w:ascii="Times New Roman" w:hAnsi="Times New Roman" w:cs="Times New Roman"/>
          <w:spacing w:val="-2"/>
          <w:sz w:val="28"/>
          <w:szCs w:val="28"/>
        </w:rPr>
        <w:t>: степени выполнения предусмотренных мероприятий, достижения поставленных целей</w:t>
      </w:r>
      <w:r w:rsidRPr="00B62661">
        <w:rPr>
          <w:rFonts w:ascii="Times New Roman" w:hAnsi="Times New Roman" w:cs="Times New Roman"/>
          <w:spacing w:val="-2"/>
          <w:sz w:val="28"/>
        </w:rPr>
        <w:t xml:space="preserve"> Стратегии </w:t>
      </w:r>
      <w:r w:rsidR="00CF052F">
        <w:rPr>
          <w:rFonts w:ascii="Times New Roman" w:hAnsi="Times New Roman" w:cs="Times New Roman"/>
          <w:sz w:val="28"/>
          <w:szCs w:val="28"/>
        </w:rPr>
        <w:t>Федосеевского сельского поселения</w:t>
      </w:r>
      <w:r w:rsidR="00CF052F" w:rsidRPr="00B62661">
        <w:rPr>
          <w:rFonts w:ascii="Times New Roman" w:hAnsi="Times New Roman" w:cs="Times New Roman"/>
          <w:spacing w:val="-2"/>
          <w:sz w:val="28"/>
        </w:rPr>
        <w:t xml:space="preserve"> </w:t>
      </w:r>
      <w:r w:rsidRPr="00B62661">
        <w:rPr>
          <w:rFonts w:ascii="Times New Roman" w:hAnsi="Times New Roman" w:cs="Times New Roman"/>
          <w:spacing w:val="-2"/>
          <w:sz w:val="28"/>
        </w:rPr>
        <w:t xml:space="preserve">через </w:t>
      </w:r>
      <w:r w:rsidRPr="00B62661">
        <w:rPr>
          <w:rFonts w:ascii="Times New Roman" w:hAnsi="Times New Roman" w:cs="Times New Roman"/>
          <w:spacing w:val="-2"/>
          <w:sz w:val="28"/>
        </w:rPr>
        <w:lastRenderedPageBreak/>
        <w:t xml:space="preserve">достижение показателей реализации Стратегии </w:t>
      </w:r>
      <w:r w:rsidR="00CF052F">
        <w:rPr>
          <w:rFonts w:ascii="Times New Roman" w:hAnsi="Times New Roman" w:cs="Times New Roman"/>
          <w:sz w:val="28"/>
          <w:szCs w:val="28"/>
        </w:rPr>
        <w:t>Федосеевского сельского поселения</w:t>
      </w:r>
      <w:r w:rsidRPr="00B62661">
        <w:rPr>
          <w:rFonts w:ascii="Times New Roman" w:hAnsi="Times New Roman" w:cs="Times New Roman"/>
          <w:spacing w:val="-2"/>
          <w:sz w:val="28"/>
          <w:szCs w:val="28"/>
        </w:rPr>
        <w:t>.</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Результаты Мониторинга отражаются в ежегодном отчете </w:t>
      </w:r>
      <w:r>
        <w:rPr>
          <w:rFonts w:ascii="Times New Roman" w:hAnsi="Times New Roman" w:cs="Times New Roman"/>
          <w:sz w:val="28"/>
          <w:szCs w:val="28"/>
        </w:rPr>
        <w:t xml:space="preserve">главы Администрации </w:t>
      </w:r>
      <w:r w:rsidR="00CF052F">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о результатах деятельности </w:t>
      </w:r>
      <w:r>
        <w:rPr>
          <w:rFonts w:ascii="Times New Roman" w:hAnsi="Times New Roman" w:cs="Times New Roman"/>
          <w:sz w:val="28"/>
          <w:szCs w:val="28"/>
        </w:rPr>
        <w:t xml:space="preserve">Администрации </w:t>
      </w:r>
      <w:r w:rsidR="00CF052F">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 xml:space="preserve">, в том числе по вопросам, поставленным </w:t>
      </w:r>
      <w:r>
        <w:rPr>
          <w:rFonts w:ascii="Times New Roman" w:hAnsi="Times New Roman" w:cs="Times New Roman"/>
          <w:sz w:val="28"/>
          <w:szCs w:val="28"/>
        </w:rPr>
        <w:t>Собранием депутатов</w:t>
      </w:r>
      <w:r w:rsidR="00CF052F">
        <w:rPr>
          <w:rFonts w:ascii="Times New Roman" w:hAnsi="Times New Roman" w:cs="Times New Roman"/>
          <w:sz w:val="28"/>
          <w:szCs w:val="28"/>
        </w:rPr>
        <w:t xml:space="preserve"> Федосеевского сельского поселения</w:t>
      </w:r>
      <w:r w:rsidRPr="00C443F7">
        <w:rPr>
          <w:rFonts w:ascii="Times New Roman" w:hAnsi="Times New Roman" w:cs="Times New Roman"/>
          <w:sz w:val="28"/>
          <w:szCs w:val="28"/>
        </w:rPr>
        <w:t xml:space="preserve">, и в сводном годовом докладе о ходе реализации и об оценке эффективности </w:t>
      </w:r>
      <w:r>
        <w:rPr>
          <w:rFonts w:ascii="Times New Roman" w:hAnsi="Times New Roman" w:cs="Times New Roman"/>
          <w:sz w:val="28"/>
          <w:szCs w:val="28"/>
        </w:rPr>
        <w:t>муниципальных</w:t>
      </w:r>
      <w:r w:rsidRPr="00C443F7">
        <w:rPr>
          <w:rFonts w:ascii="Times New Roman" w:hAnsi="Times New Roman" w:cs="Times New Roman"/>
          <w:sz w:val="28"/>
          <w:szCs w:val="28"/>
        </w:rPr>
        <w:t xml:space="preserve"> программ</w:t>
      </w:r>
      <w:r w:rsidR="00CF052F">
        <w:rPr>
          <w:rFonts w:ascii="Times New Roman" w:hAnsi="Times New Roman" w:cs="Times New Roman"/>
          <w:sz w:val="28"/>
          <w:szCs w:val="28"/>
        </w:rPr>
        <w:t xml:space="preserve"> </w:t>
      </w:r>
      <w:r w:rsidRPr="00C443F7">
        <w:rPr>
          <w:rFonts w:ascii="Times New Roman" w:hAnsi="Times New Roman" w:cs="Times New Roman"/>
          <w:sz w:val="28"/>
          <w:szCs w:val="28"/>
        </w:rPr>
        <w:t xml:space="preserve"> </w:t>
      </w:r>
      <w:r w:rsidR="00CF052F">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Результаты мониторинга плана мероприятий отражаются в ежегодном отчете о ходе исполнения плана мероприятий по реализации стратегии социально-экономического развития </w:t>
      </w:r>
      <w:r w:rsidR="00CF052F">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w:t>
      </w:r>
      <w:r w:rsidRPr="00C443F7">
        <w:rPr>
          <w:rFonts w:ascii="Times New Roman" w:hAnsi="Times New Roman" w:cs="Times New Roman"/>
          <w:sz w:val="28"/>
          <w:szCs w:val="28"/>
        </w:rPr>
        <w:t xml:space="preserve"> который подготавливается </w:t>
      </w:r>
      <w:r w:rsidR="00CF052F">
        <w:rPr>
          <w:rFonts w:ascii="Times New Roman" w:hAnsi="Times New Roman" w:cs="Times New Roman"/>
          <w:sz w:val="28"/>
          <w:szCs w:val="28"/>
        </w:rPr>
        <w:t>сектором экономики и финансов</w:t>
      </w:r>
      <w:r w:rsidRPr="00C443F7">
        <w:rPr>
          <w:rFonts w:ascii="Times New Roman" w:hAnsi="Times New Roman" w:cs="Times New Roman"/>
          <w:sz w:val="28"/>
          <w:szCs w:val="28"/>
        </w:rPr>
        <w:t>.</w:t>
      </w:r>
    </w:p>
    <w:p w:rsidR="00BC46D5" w:rsidRPr="00C443F7" w:rsidRDefault="00BC46D5" w:rsidP="00BC46D5">
      <w:pPr>
        <w:autoSpaceDE w:val="0"/>
        <w:autoSpaceDN w:val="0"/>
        <w:adjustRightInd w:val="0"/>
        <w:spacing w:after="0"/>
        <w:ind w:firstLine="709"/>
        <w:jc w:val="both"/>
        <w:rPr>
          <w:rFonts w:ascii="Times New Roman" w:hAnsi="Times New Roman" w:cs="Times New Roman"/>
          <w:sz w:val="28"/>
          <w:szCs w:val="28"/>
        </w:rPr>
      </w:pPr>
      <w:r w:rsidRPr="00C443F7">
        <w:rPr>
          <w:rFonts w:ascii="Times New Roman" w:hAnsi="Times New Roman" w:cs="Times New Roman"/>
          <w:sz w:val="28"/>
          <w:szCs w:val="28"/>
        </w:rPr>
        <w:t xml:space="preserve">В целях обеспечения гибкости Стратегии </w:t>
      </w:r>
      <w:r w:rsidR="00CF052F">
        <w:rPr>
          <w:rFonts w:ascii="Times New Roman" w:hAnsi="Times New Roman" w:cs="Times New Roman"/>
          <w:sz w:val="28"/>
          <w:szCs w:val="28"/>
        </w:rPr>
        <w:t>Федосеевского сельского поселения</w:t>
      </w:r>
      <w:r w:rsidR="00CF052F"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предусмотрена возможность корректировки и актуализации Стратегии </w:t>
      </w:r>
      <w:r w:rsidR="00CF052F">
        <w:rPr>
          <w:rFonts w:ascii="Times New Roman" w:hAnsi="Times New Roman" w:cs="Times New Roman"/>
          <w:sz w:val="28"/>
          <w:szCs w:val="28"/>
        </w:rPr>
        <w:t>Федосеевского сельского поселения</w:t>
      </w:r>
      <w:r w:rsidR="00CF052F" w:rsidRPr="00C443F7">
        <w:rPr>
          <w:rFonts w:ascii="Times New Roman" w:hAnsi="Times New Roman" w:cs="Times New Roman"/>
          <w:sz w:val="28"/>
          <w:szCs w:val="28"/>
        </w:rPr>
        <w:t xml:space="preserve"> </w:t>
      </w:r>
      <w:r w:rsidRPr="00C443F7">
        <w:rPr>
          <w:rFonts w:ascii="Times New Roman" w:hAnsi="Times New Roman" w:cs="Times New Roman"/>
          <w:sz w:val="28"/>
          <w:szCs w:val="28"/>
        </w:rPr>
        <w:t xml:space="preserve">по мере необходимости с учетом изменения оказывающих существенное влияние внешних условий (динамика роста мировой и российской экономики, цена на энергоресурсы, курс национальной валюты, состояние банковской системы, федеральная политика и другие) и внутренних процессов, участвующих в развитии </w:t>
      </w:r>
      <w:r w:rsidR="00CF052F">
        <w:rPr>
          <w:rFonts w:ascii="Times New Roman" w:hAnsi="Times New Roman" w:cs="Times New Roman"/>
          <w:sz w:val="28"/>
          <w:szCs w:val="28"/>
        </w:rPr>
        <w:t>сельского поселения</w:t>
      </w:r>
      <w:r w:rsidRPr="00C443F7">
        <w:rPr>
          <w:rFonts w:ascii="Times New Roman" w:hAnsi="Times New Roman" w:cs="Times New Roman"/>
          <w:sz w:val="28"/>
          <w:szCs w:val="28"/>
        </w:rPr>
        <w:t xml:space="preserve">. Коррекция возможна в виде ежегодного уточнения краткосрочных и среднесрочных прогнозов социально-экономического развития </w:t>
      </w:r>
      <w:r w:rsidR="00CF052F">
        <w:rPr>
          <w:rFonts w:ascii="Times New Roman" w:hAnsi="Times New Roman" w:cs="Times New Roman"/>
          <w:sz w:val="28"/>
          <w:szCs w:val="28"/>
        </w:rPr>
        <w:t>Федосеевского сельского поселения</w:t>
      </w:r>
      <w:r w:rsidRPr="00C443F7">
        <w:rPr>
          <w:rFonts w:ascii="Times New Roman" w:hAnsi="Times New Roman" w:cs="Times New Roman"/>
          <w:sz w:val="28"/>
          <w:szCs w:val="28"/>
        </w:rPr>
        <w:t>.</w:t>
      </w:r>
    </w:p>
    <w:p w:rsidR="00BC46D5" w:rsidRPr="00181856" w:rsidRDefault="00BC46D5" w:rsidP="00BC46D5">
      <w:pPr>
        <w:autoSpaceDE w:val="0"/>
        <w:autoSpaceDN w:val="0"/>
        <w:adjustRightInd w:val="0"/>
        <w:spacing w:after="0"/>
        <w:ind w:firstLine="709"/>
        <w:jc w:val="both"/>
        <w:rPr>
          <w:rFonts w:ascii="Times New Roman" w:hAnsi="Times New Roman" w:cs="Times New Roman"/>
          <w:color w:val="FF0000"/>
          <w:sz w:val="28"/>
          <w:szCs w:val="28"/>
        </w:rPr>
      </w:pPr>
      <w:r w:rsidRPr="00C443F7">
        <w:rPr>
          <w:rFonts w:ascii="Times New Roman" w:hAnsi="Times New Roman" w:cs="Times New Roman"/>
          <w:sz w:val="28"/>
          <w:szCs w:val="28"/>
        </w:rPr>
        <w:t>Процедуры актуализации, корректировки и обновления (при необходимости) – регулярные процессы: один раз в год проводится актуализация, один раз в три года – корректировка и один раз в шесть лет – обновление набора стратегических документов. Процедуры предполагают анализ факторов, действие которых привело к расхождению с планируемыми показателями, а также согласование и утверждение скорректированных материалов, включая информацию о лимитах бюджетных средств</w:t>
      </w:r>
      <w:r>
        <w:rPr>
          <w:rFonts w:ascii="Times New Roman" w:hAnsi="Times New Roman" w:cs="Times New Roman"/>
          <w:sz w:val="28"/>
          <w:szCs w:val="28"/>
        </w:rPr>
        <w:t xml:space="preserve"> </w:t>
      </w:r>
      <w:r w:rsidR="00CF052F">
        <w:rPr>
          <w:rFonts w:ascii="Times New Roman" w:hAnsi="Times New Roman" w:cs="Times New Roman"/>
          <w:sz w:val="28"/>
          <w:szCs w:val="28"/>
        </w:rPr>
        <w:t>Федосеевского сельского поселения</w:t>
      </w:r>
      <w:r>
        <w:rPr>
          <w:rFonts w:ascii="Times New Roman" w:hAnsi="Times New Roman" w:cs="Times New Roman"/>
          <w:sz w:val="28"/>
          <w:szCs w:val="28"/>
        </w:rPr>
        <w:t>.</w:t>
      </w: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pPr>
    </w:p>
    <w:p w:rsidR="00BC46D5" w:rsidRDefault="00BC46D5" w:rsidP="00BC46D5">
      <w:pPr>
        <w:spacing w:after="0" w:line="240" w:lineRule="auto"/>
        <w:jc w:val="both"/>
        <w:rPr>
          <w:rFonts w:ascii="Times New Roman" w:eastAsia="Times New Roman" w:hAnsi="Times New Roman"/>
          <w:b/>
          <w:color w:val="FF0000"/>
          <w:sz w:val="28"/>
          <w:szCs w:val="28"/>
          <w:lang w:eastAsia="ru-RU"/>
        </w:rPr>
        <w:sectPr w:rsidR="00BC46D5" w:rsidSect="00CB425C">
          <w:footerReference w:type="default" r:id="rId10"/>
          <w:pgSz w:w="11906" w:h="16838"/>
          <w:pgMar w:top="567" w:right="567" w:bottom="567" w:left="1701" w:header="709" w:footer="57" w:gutter="0"/>
          <w:cols w:space="708"/>
          <w:docGrid w:linePitch="360"/>
        </w:sectPr>
      </w:pPr>
    </w:p>
    <w:p w:rsidR="00BC46D5" w:rsidRPr="008959B6" w:rsidRDefault="00BC46D5" w:rsidP="00BC46D5">
      <w:pPr>
        <w:pStyle w:val="1"/>
        <w:rPr>
          <w:b w:val="0"/>
          <w:lang w:eastAsia="ru-RU"/>
        </w:rPr>
      </w:pPr>
      <w:bookmarkStart w:id="59" w:name="_Toc521678934"/>
      <w:bookmarkStart w:id="60" w:name="_Toc527719383"/>
      <w:r w:rsidRPr="008959B6">
        <w:rPr>
          <w:b w:val="0"/>
          <w:lang w:eastAsia="ru-RU"/>
        </w:rPr>
        <w:lastRenderedPageBreak/>
        <w:t xml:space="preserve">Приложение 1 «Основные целевые показатели Стратегии развития </w:t>
      </w:r>
      <w:r w:rsidR="000E55C2" w:rsidRPr="008959B6">
        <w:rPr>
          <w:b w:val="0"/>
        </w:rPr>
        <w:t>Федосеевского сельского поселения</w:t>
      </w:r>
      <w:r w:rsidR="000E55C2" w:rsidRPr="008959B6">
        <w:rPr>
          <w:b w:val="0"/>
          <w:lang w:eastAsia="ru-RU"/>
        </w:rPr>
        <w:t xml:space="preserve"> </w:t>
      </w:r>
      <w:r w:rsidRPr="008959B6">
        <w:rPr>
          <w:b w:val="0"/>
          <w:lang w:eastAsia="ru-RU"/>
        </w:rPr>
        <w:t>на 2019-2030 годы»</w:t>
      </w:r>
      <w:bookmarkEnd w:id="59"/>
      <w:bookmarkEnd w:id="60"/>
    </w:p>
    <w:p w:rsidR="00BC46D5" w:rsidRPr="008959B6" w:rsidRDefault="00BC46D5" w:rsidP="00BC46D5">
      <w:pPr>
        <w:spacing w:after="0" w:line="240" w:lineRule="auto"/>
        <w:jc w:val="both"/>
        <w:rPr>
          <w:rFonts w:ascii="Times New Roman" w:eastAsia="Times New Roman" w:hAnsi="Times New Roman" w:cs="Times New Roman"/>
          <w:sz w:val="28"/>
          <w:szCs w:val="28"/>
          <w:lang w:eastAsia="ru-RU"/>
        </w:rPr>
      </w:pPr>
      <w:r w:rsidRPr="008959B6">
        <w:rPr>
          <w:rFonts w:ascii="Times New Roman" w:eastAsia="Times New Roman" w:hAnsi="Times New Roman" w:cs="Times New Roman"/>
          <w:sz w:val="28"/>
          <w:szCs w:val="28"/>
          <w:lang w:eastAsia="ru-RU"/>
        </w:rPr>
        <w:t xml:space="preserve"> </w:t>
      </w:r>
    </w:p>
    <w:tbl>
      <w:tblPr>
        <w:tblW w:w="108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096"/>
        <w:gridCol w:w="1559"/>
        <w:gridCol w:w="1418"/>
        <w:gridCol w:w="1223"/>
      </w:tblGrid>
      <w:tr w:rsidR="00BC46D5" w:rsidRPr="008959B6" w:rsidTr="00FA337A">
        <w:tc>
          <w:tcPr>
            <w:tcW w:w="567" w:type="dxa"/>
            <w:shd w:val="clear" w:color="auto" w:fill="auto"/>
          </w:tcPr>
          <w:p w:rsidR="00BC46D5" w:rsidRPr="008959B6" w:rsidRDefault="00BC46D5" w:rsidP="00FA337A">
            <w:pPr>
              <w:spacing w:after="0" w:line="240" w:lineRule="auto"/>
              <w:jc w:val="center"/>
              <w:rPr>
                <w:rFonts w:ascii="Times New Roman" w:hAnsi="Times New Roman"/>
                <w:sz w:val="26"/>
                <w:szCs w:val="26"/>
              </w:rPr>
            </w:pPr>
            <w:r w:rsidRPr="008959B6">
              <w:rPr>
                <w:rFonts w:ascii="Times New Roman" w:hAnsi="Times New Roman"/>
                <w:sz w:val="26"/>
                <w:szCs w:val="26"/>
              </w:rPr>
              <w:t xml:space="preserve">       </w:t>
            </w:r>
          </w:p>
        </w:tc>
        <w:tc>
          <w:tcPr>
            <w:tcW w:w="6096" w:type="dxa"/>
            <w:shd w:val="clear" w:color="auto" w:fill="auto"/>
          </w:tcPr>
          <w:p w:rsidR="00BC46D5" w:rsidRPr="008959B6" w:rsidRDefault="00BC46D5" w:rsidP="00FA337A">
            <w:pPr>
              <w:spacing w:after="0" w:line="240" w:lineRule="auto"/>
              <w:jc w:val="center"/>
              <w:rPr>
                <w:rFonts w:ascii="Times New Roman" w:hAnsi="Times New Roman"/>
                <w:sz w:val="26"/>
                <w:szCs w:val="26"/>
              </w:rPr>
            </w:pPr>
            <w:r w:rsidRPr="008959B6">
              <w:rPr>
                <w:rFonts w:ascii="Times New Roman" w:hAnsi="Times New Roman"/>
                <w:sz w:val="26"/>
                <w:szCs w:val="26"/>
              </w:rPr>
              <w:t>Целевые показатели</w:t>
            </w:r>
          </w:p>
        </w:tc>
        <w:tc>
          <w:tcPr>
            <w:tcW w:w="1559" w:type="dxa"/>
            <w:shd w:val="clear" w:color="auto" w:fill="auto"/>
          </w:tcPr>
          <w:p w:rsidR="00BC46D5" w:rsidRPr="008959B6" w:rsidRDefault="00BC46D5" w:rsidP="00FA337A">
            <w:pPr>
              <w:spacing w:after="0" w:line="240" w:lineRule="auto"/>
              <w:jc w:val="center"/>
              <w:rPr>
                <w:rFonts w:ascii="Times New Roman" w:hAnsi="Times New Roman"/>
                <w:sz w:val="26"/>
                <w:szCs w:val="26"/>
              </w:rPr>
            </w:pPr>
            <w:r w:rsidRPr="008959B6">
              <w:rPr>
                <w:rFonts w:ascii="Times New Roman" w:hAnsi="Times New Roman"/>
                <w:sz w:val="26"/>
                <w:szCs w:val="26"/>
              </w:rPr>
              <w:t xml:space="preserve">2017 </w:t>
            </w:r>
          </w:p>
        </w:tc>
        <w:tc>
          <w:tcPr>
            <w:tcW w:w="1418" w:type="dxa"/>
            <w:shd w:val="clear" w:color="auto" w:fill="auto"/>
          </w:tcPr>
          <w:p w:rsidR="00BC46D5" w:rsidRPr="008959B6" w:rsidRDefault="00BC46D5" w:rsidP="00FA337A">
            <w:pPr>
              <w:spacing w:after="0" w:line="240" w:lineRule="auto"/>
              <w:jc w:val="center"/>
              <w:rPr>
                <w:rFonts w:ascii="Times New Roman" w:hAnsi="Times New Roman"/>
                <w:sz w:val="26"/>
                <w:szCs w:val="26"/>
              </w:rPr>
            </w:pPr>
            <w:r w:rsidRPr="008959B6">
              <w:rPr>
                <w:rFonts w:ascii="Times New Roman" w:hAnsi="Times New Roman"/>
                <w:sz w:val="26"/>
                <w:szCs w:val="26"/>
              </w:rPr>
              <w:t xml:space="preserve">2024 </w:t>
            </w:r>
          </w:p>
        </w:tc>
        <w:tc>
          <w:tcPr>
            <w:tcW w:w="1223" w:type="dxa"/>
            <w:shd w:val="clear" w:color="auto" w:fill="auto"/>
          </w:tcPr>
          <w:p w:rsidR="00BC46D5" w:rsidRPr="008959B6" w:rsidRDefault="00BC46D5" w:rsidP="00FA337A">
            <w:pPr>
              <w:spacing w:after="0" w:line="240" w:lineRule="auto"/>
              <w:jc w:val="center"/>
              <w:rPr>
                <w:rFonts w:ascii="Times New Roman" w:hAnsi="Times New Roman"/>
                <w:sz w:val="26"/>
                <w:szCs w:val="26"/>
              </w:rPr>
            </w:pPr>
            <w:r w:rsidRPr="008959B6">
              <w:rPr>
                <w:rFonts w:ascii="Times New Roman" w:hAnsi="Times New Roman"/>
                <w:sz w:val="26"/>
                <w:szCs w:val="26"/>
              </w:rPr>
              <w:t xml:space="preserve">2030 </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0E55C2">
            <w:pPr>
              <w:tabs>
                <w:tab w:val="left" w:pos="600"/>
              </w:tabs>
              <w:spacing w:after="0" w:line="240" w:lineRule="auto"/>
              <w:rPr>
                <w:rFonts w:ascii="Times New Roman" w:hAnsi="Times New Roman"/>
                <w:sz w:val="24"/>
                <w:szCs w:val="24"/>
              </w:rPr>
            </w:pPr>
            <w:r w:rsidRPr="008959B6">
              <w:rPr>
                <w:rFonts w:ascii="Times New Roman" w:hAnsi="Times New Roman"/>
                <w:sz w:val="24"/>
                <w:szCs w:val="24"/>
              </w:rPr>
              <w:t xml:space="preserve">3.1. Стратегическое направление: Устойчивый рост экономики </w:t>
            </w:r>
            <w:r w:rsidR="000E55C2" w:rsidRPr="008959B6">
              <w:rPr>
                <w:rFonts w:ascii="Times New Roman" w:hAnsi="Times New Roman"/>
                <w:sz w:val="24"/>
                <w:szCs w:val="24"/>
              </w:rPr>
              <w:t>сельского поселения</w:t>
            </w:r>
            <w:r w:rsidRPr="008959B6">
              <w:rPr>
                <w:rFonts w:ascii="Times New Roman" w:hAnsi="Times New Roman"/>
                <w:sz w:val="24"/>
                <w:szCs w:val="24"/>
              </w:rPr>
              <w:t xml:space="preserve">  </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3.1.1. Агропромышленный комплекс</w:t>
            </w:r>
          </w:p>
        </w:tc>
      </w:tr>
      <w:tr w:rsidR="00BC46D5" w:rsidRPr="00B833E9" w:rsidTr="00275C18">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1</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Рост объема производства валовой продукции сельского хозяйства, млрд.руб.</w:t>
            </w:r>
          </w:p>
        </w:tc>
        <w:tc>
          <w:tcPr>
            <w:tcW w:w="1559" w:type="dxa"/>
            <w:shd w:val="clear" w:color="auto" w:fill="auto"/>
            <w:vAlign w:val="center"/>
          </w:tcPr>
          <w:p w:rsidR="00BC46D5" w:rsidRPr="004047C7" w:rsidRDefault="00275C18" w:rsidP="00275C18">
            <w:pPr>
              <w:spacing w:after="0" w:line="240" w:lineRule="auto"/>
              <w:jc w:val="center"/>
              <w:rPr>
                <w:rFonts w:ascii="Times New Roman" w:hAnsi="Times New Roman"/>
                <w:sz w:val="24"/>
                <w:szCs w:val="24"/>
              </w:rPr>
            </w:pPr>
            <w:r>
              <w:rPr>
                <w:rFonts w:ascii="Times New Roman" w:hAnsi="Times New Roman"/>
                <w:sz w:val="24"/>
                <w:szCs w:val="24"/>
              </w:rPr>
              <w:t>0,34</w:t>
            </w:r>
          </w:p>
        </w:tc>
        <w:tc>
          <w:tcPr>
            <w:tcW w:w="1418" w:type="dxa"/>
            <w:shd w:val="clear" w:color="auto" w:fill="auto"/>
            <w:vAlign w:val="center"/>
          </w:tcPr>
          <w:p w:rsidR="00BC46D5" w:rsidRPr="004047C7" w:rsidRDefault="00275C18" w:rsidP="00FA337A">
            <w:pPr>
              <w:spacing w:after="0" w:line="240" w:lineRule="auto"/>
              <w:jc w:val="center"/>
              <w:rPr>
                <w:rFonts w:ascii="Times New Roman" w:hAnsi="Times New Roman"/>
                <w:sz w:val="24"/>
                <w:szCs w:val="24"/>
              </w:rPr>
            </w:pPr>
            <w:r>
              <w:rPr>
                <w:rFonts w:ascii="Times New Roman" w:hAnsi="Times New Roman"/>
                <w:sz w:val="24"/>
                <w:szCs w:val="24"/>
              </w:rPr>
              <w:t>0,4</w:t>
            </w:r>
          </w:p>
        </w:tc>
        <w:tc>
          <w:tcPr>
            <w:tcW w:w="1223" w:type="dxa"/>
            <w:shd w:val="clear" w:color="auto" w:fill="auto"/>
            <w:vAlign w:val="center"/>
          </w:tcPr>
          <w:p w:rsidR="00BC46D5" w:rsidRPr="004047C7" w:rsidRDefault="00275C18" w:rsidP="00FA337A">
            <w:pPr>
              <w:spacing w:after="0" w:line="240" w:lineRule="auto"/>
              <w:jc w:val="center"/>
              <w:rPr>
                <w:rFonts w:ascii="Times New Roman" w:hAnsi="Times New Roman"/>
                <w:sz w:val="24"/>
                <w:szCs w:val="24"/>
              </w:rPr>
            </w:pPr>
            <w:r>
              <w:rPr>
                <w:rFonts w:ascii="Times New Roman" w:hAnsi="Times New Roman"/>
                <w:sz w:val="24"/>
                <w:szCs w:val="24"/>
              </w:rPr>
              <w:t>0,51</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2</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Pr>
                <w:rFonts w:ascii="Times New Roman" w:hAnsi="Times New Roman"/>
                <w:sz w:val="24"/>
                <w:szCs w:val="24"/>
              </w:rPr>
              <w:t>Индекс производства продукции сельского хозяйства</w:t>
            </w:r>
          </w:p>
        </w:tc>
        <w:tc>
          <w:tcPr>
            <w:tcW w:w="1559" w:type="dxa"/>
            <w:shd w:val="clear" w:color="auto" w:fill="auto"/>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101,4</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101,8</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101,9</w:t>
            </w:r>
          </w:p>
        </w:tc>
      </w:tr>
      <w:tr w:rsidR="00BC46D5" w:rsidRPr="00B833E9" w:rsidTr="00275C18">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Pr>
                <w:rFonts w:ascii="Times New Roman" w:hAnsi="Times New Roman"/>
                <w:sz w:val="24"/>
                <w:szCs w:val="24"/>
              </w:rPr>
              <w:t>3</w:t>
            </w:r>
          </w:p>
        </w:tc>
        <w:tc>
          <w:tcPr>
            <w:tcW w:w="6096" w:type="dxa"/>
            <w:shd w:val="clear" w:color="auto" w:fill="auto"/>
          </w:tcPr>
          <w:p w:rsidR="00BC46D5" w:rsidRPr="00F93506" w:rsidRDefault="00BC46D5" w:rsidP="00FA337A">
            <w:pPr>
              <w:tabs>
                <w:tab w:val="left" w:pos="450"/>
              </w:tabs>
              <w:spacing w:after="0" w:line="240" w:lineRule="auto"/>
              <w:rPr>
                <w:rFonts w:ascii="Times New Roman" w:hAnsi="Times New Roman"/>
                <w:sz w:val="24"/>
                <w:szCs w:val="24"/>
              </w:rPr>
            </w:pPr>
            <w:r w:rsidRPr="00F93506">
              <w:rPr>
                <w:rFonts w:ascii="Times New Roman" w:hAnsi="Times New Roman"/>
                <w:sz w:val="24"/>
                <w:szCs w:val="24"/>
              </w:rPr>
              <w:t>Увеличение доли растениеводства в структуре сельского хозяйства</w:t>
            </w:r>
            <w:r>
              <w:rPr>
                <w:rFonts w:ascii="Times New Roman" w:hAnsi="Times New Roman"/>
                <w:sz w:val="24"/>
                <w:szCs w:val="24"/>
              </w:rPr>
              <w:t>, %</w:t>
            </w:r>
          </w:p>
        </w:tc>
        <w:tc>
          <w:tcPr>
            <w:tcW w:w="1559" w:type="dxa"/>
            <w:shd w:val="clear" w:color="auto" w:fill="auto"/>
            <w:vAlign w:val="center"/>
          </w:tcPr>
          <w:p w:rsidR="00BC46D5" w:rsidRPr="004047C7" w:rsidRDefault="00BC46D5" w:rsidP="00275C18">
            <w:pPr>
              <w:tabs>
                <w:tab w:val="left" w:pos="450"/>
              </w:tabs>
              <w:spacing w:after="0" w:line="240" w:lineRule="auto"/>
              <w:jc w:val="center"/>
              <w:rPr>
                <w:rFonts w:ascii="Times New Roman" w:hAnsi="Times New Roman"/>
                <w:sz w:val="24"/>
                <w:szCs w:val="24"/>
              </w:rPr>
            </w:pPr>
            <w:r>
              <w:rPr>
                <w:rFonts w:ascii="Times New Roman" w:hAnsi="Times New Roman"/>
                <w:sz w:val="24"/>
                <w:szCs w:val="24"/>
              </w:rPr>
              <w:t>27,3</w:t>
            </w:r>
          </w:p>
        </w:tc>
        <w:tc>
          <w:tcPr>
            <w:tcW w:w="1418" w:type="dxa"/>
            <w:shd w:val="clear" w:color="auto" w:fill="auto"/>
            <w:vAlign w:val="center"/>
          </w:tcPr>
          <w:p w:rsidR="00BC46D5" w:rsidRPr="004047C7" w:rsidRDefault="00BC46D5" w:rsidP="00275C18">
            <w:pPr>
              <w:tabs>
                <w:tab w:val="left" w:pos="450"/>
              </w:tabs>
              <w:spacing w:after="0" w:line="240" w:lineRule="auto"/>
              <w:jc w:val="center"/>
              <w:rPr>
                <w:rFonts w:ascii="Times New Roman" w:hAnsi="Times New Roman"/>
                <w:sz w:val="24"/>
                <w:szCs w:val="24"/>
              </w:rPr>
            </w:pPr>
            <w:r>
              <w:rPr>
                <w:rFonts w:ascii="Times New Roman" w:hAnsi="Times New Roman"/>
                <w:sz w:val="24"/>
                <w:szCs w:val="24"/>
              </w:rPr>
              <w:t>29,0</w:t>
            </w:r>
          </w:p>
        </w:tc>
        <w:tc>
          <w:tcPr>
            <w:tcW w:w="1223" w:type="dxa"/>
            <w:shd w:val="clear" w:color="auto" w:fill="auto"/>
            <w:vAlign w:val="center"/>
          </w:tcPr>
          <w:p w:rsidR="00BC46D5" w:rsidRPr="004047C7" w:rsidRDefault="00BC46D5" w:rsidP="00275C18">
            <w:pPr>
              <w:tabs>
                <w:tab w:val="left" w:pos="450"/>
              </w:tabs>
              <w:spacing w:after="0" w:line="240" w:lineRule="auto"/>
              <w:jc w:val="center"/>
              <w:rPr>
                <w:rFonts w:ascii="Times New Roman" w:hAnsi="Times New Roman"/>
                <w:sz w:val="24"/>
                <w:szCs w:val="24"/>
              </w:rPr>
            </w:pPr>
            <w:r>
              <w:rPr>
                <w:rFonts w:ascii="Times New Roman" w:hAnsi="Times New Roman"/>
                <w:sz w:val="24"/>
                <w:szCs w:val="24"/>
              </w:rPr>
              <w:t>33,0</w:t>
            </w:r>
          </w:p>
        </w:tc>
      </w:tr>
      <w:tr w:rsidR="00BC46D5" w:rsidRPr="00B833E9" w:rsidTr="00275C18">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Pr>
                <w:rFonts w:ascii="Times New Roman" w:hAnsi="Times New Roman"/>
                <w:sz w:val="24"/>
                <w:szCs w:val="24"/>
              </w:rPr>
              <w:t>4</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Pr>
                <w:rFonts w:ascii="Times New Roman" w:hAnsi="Times New Roman"/>
                <w:sz w:val="24"/>
                <w:szCs w:val="24"/>
              </w:rPr>
              <w:t>Валовой сбор зерновых и зернобобовых культур в хозяйствах всех категорий собственности</w:t>
            </w:r>
          </w:p>
        </w:tc>
        <w:tc>
          <w:tcPr>
            <w:tcW w:w="1559" w:type="dxa"/>
            <w:shd w:val="clear" w:color="auto" w:fill="auto"/>
            <w:vAlign w:val="center"/>
          </w:tcPr>
          <w:p w:rsidR="00BC46D5" w:rsidRPr="004047C7" w:rsidRDefault="00275C18" w:rsidP="00275C18">
            <w:pPr>
              <w:spacing w:after="0" w:line="240" w:lineRule="auto"/>
              <w:jc w:val="center"/>
              <w:rPr>
                <w:rFonts w:ascii="Times New Roman" w:hAnsi="Times New Roman"/>
                <w:sz w:val="24"/>
                <w:szCs w:val="24"/>
              </w:rPr>
            </w:pPr>
            <w:r>
              <w:rPr>
                <w:rFonts w:ascii="Times New Roman" w:hAnsi="Times New Roman"/>
                <w:sz w:val="24"/>
                <w:szCs w:val="24"/>
              </w:rPr>
              <w:t>7,2</w:t>
            </w:r>
          </w:p>
        </w:tc>
        <w:tc>
          <w:tcPr>
            <w:tcW w:w="1418" w:type="dxa"/>
            <w:shd w:val="clear" w:color="auto" w:fill="auto"/>
            <w:vAlign w:val="center"/>
          </w:tcPr>
          <w:p w:rsidR="00BC46D5" w:rsidRPr="004047C7" w:rsidRDefault="00275C18" w:rsidP="00FA337A">
            <w:pPr>
              <w:spacing w:after="0" w:line="240" w:lineRule="auto"/>
              <w:jc w:val="center"/>
              <w:rPr>
                <w:rFonts w:ascii="Times New Roman" w:hAnsi="Times New Roman"/>
                <w:sz w:val="24"/>
                <w:szCs w:val="24"/>
              </w:rPr>
            </w:pPr>
            <w:r>
              <w:rPr>
                <w:rFonts w:ascii="Times New Roman" w:hAnsi="Times New Roman"/>
                <w:sz w:val="24"/>
                <w:szCs w:val="24"/>
              </w:rPr>
              <w:t>8,2</w:t>
            </w:r>
          </w:p>
        </w:tc>
        <w:tc>
          <w:tcPr>
            <w:tcW w:w="1223" w:type="dxa"/>
            <w:shd w:val="clear" w:color="auto" w:fill="auto"/>
            <w:vAlign w:val="center"/>
          </w:tcPr>
          <w:p w:rsidR="00BC46D5" w:rsidRPr="004047C7" w:rsidRDefault="00275C18" w:rsidP="00FA337A">
            <w:pPr>
              <w:spacing w:after="0" w:line="240" w:lineRule="auto"/>
              <w:jc w:val="center"/>
              <w:rPr>
                <w:rFonts w:ascii="Times New Roman" w:hAnsi="Times New Roman"/>
                <w:sz w:val="24"/>
                <w:szCs w:val="24"/>
              </w:rPr>
            </w:pPr>
            <w:r>
              <w:rPr>
                <w:rFonts w:ascii="Times New Roman" w:hAnsi="Times New Roman"/>
                <w:sz w:val="24"/>
                <w:szCs w:val="24"/>
              </w:rPr>
              <w:t>10</w:t>
            </w:r>
            <w:r w:rsidR="00BC46D5">
              <w:rPr>
                <w:rFonts w:ascii="Times New Roman" w:hAnsi="Times New Roman"/>
                <w:sz w:val="24"/>
                <w:szCs w:val="24"/>
              </w:rPr>
              <w:t>,0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275C18">
            <w:pPr>
              <w:spacing w:after="0" w:line="240" w:lineRule="auto"/>
              <w:rPr>
                <w:rFonts w:ascii="Times New Roman" w:hAnsi="Times New Roman"/>
                <w:sz w:val="24"/>
                <w:szCs w:val="24"/>
              </w:rPr>
            </w:pPr>
            <w:r w:rsidRPr="008959B6">
              <w:rPr>
                <w:rFonts w:ascii="Times New Roman" w:hAnsi="Times New Roman"/>
                <w:sz w:val="24"/>
                <w:szCs w:val="24"/>
              </w:rPr>
              <w:t>3.1.</w:t>
            </w:r>
            <w:r w:rsidR="00275C18" w:rsidRPr="008959B6">
              <w:rPr>
                <w:rFonts w:ascii="Times New Roman" w:hAnsi="Times New Roman"/>
                <w:sz w:val="24"/>
                <w:szCs w:val="24"/>
              </w:rPr>
              <w:t>2</w:t>
            </w:r>
            <w:r w:rsidRPr="008959B6">
              <w:rPr>
                <w:rFonts w:ascii="Times New Roman" w:hAnsi="Times New Roman"/>
                <w:sz w:val="24"/>
                <w:szCs w:val="24"/>
              </w:rPr>
              <w:t>.  Информационно-коммуникационные технологии (ИКТ)</w:t>
            </w:r>
          </w:p>
        </w:tc>
      </w:tr>
      <w:tr w:rsidR="00BC46D5" w:rsidRPr="00B833E9" w:rsidTr="00FA337A">
        <w:tc>
          <w:tcPr>
            <w:tcW w:w="567" w:type="dxa"/>
            <w:shd w:val="clear" w:color="auto" w:fill="auto"/>
          </w:tcPr>
          <w:p w:rsidR="00BC46D5" w:rsidRPr="004047C7" w:rsidRDefault="00275C18" w:rsidP="00FA337A">
            <w:pPr>
              <w:spacing w:after="0" w:line="240" w:lineRule="auto"/>
              <w:rPr>
                <w:rFonts w:ascii="Times New Roman" w:hAnsi="Times New Roman"/>
                <w:sz w:val="24"/>
                <w:szCs w:val="24"/>
              </w:rPr>
            </w:pPr>
            <w:r>
              <w:rPr>
                <w:rFonts w:ascii="Times New Roman" w:hAnsi="Times New Roman"/>
                <w:sz w:val="24"/>
                <w:szCs w:val="24"/>
              </w:rPr>
              <w:t>5</w:t>
            </w:r>
          </w:p>
        </w:tc>
        <w:tc>
          <w:tcPr>
            <w:tcW w:w="6096" w:type="dxa"/>
            <w:shd w:val="clear" w:color="auto" w:fill="auto"/>
          </w:tcPr>
          <w:p w:rsidR="00BC46D5" w:rsidRPr="004047C7" w:rsidRDefault="00BC46D5" w:rsidP="000E55C2">
            <w:pPr>
              <w:spacing w:after="0" w:line="240" w:lineRule="auto"/>
              <w:rPr>
                <w:rFonts w:ascii="Times New Roman" w:hAnsi="Times New Roman"/>
                <w:sz w:val="24"/>
                <w:szCs w:val="24"/>
              </w:rPr>
            </w:pPr>
            <w:r w:rsidRPr="004047C7">
              <w:rPr>
                <w:rFonts w:ascii="Times New Roman" w:hAnsi="Times New Roman"/>
                <w:sz w:val="24"/>
                <w:szCs w:val="24"/>
              </w:rPr>
              <w:t>Обеспечение использования отечественного программного обеспечения на компьютерной технике орган</w:t>
            </w:r>
            <w:r w:rsidR="000E55C2">
              <w:rPr>
                <w:rFonts w:ascii="Times New Roman" w:hAnsi="Times New Roman"/>
                <w:sz w:val="24"/>
                <w:szCs w:val="24"/>
              </w:rPr>
              <w:t>а</w:t>
            </w:r>
            <w:r w:rsidRPr="004047C7">
              <w:rPr>
                <w:rFonts w:ascii="Times New Roman" w:hAnsi="Times New Roman"/>
                <w:sz w:val="24"/>
                <w:szCs w:val="24"/>
              </w:rPr>
              <w:t xml:space="preserve"> местного самоуправления,%</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sidRPr="004047C7">
              <w:rPr>
                <w:rFonts w:ascii="Times New Roman" w:hAnsi="Times New Roman"/>
                <w:sz w:val="24"/>
                <w:szCs w:val="24"/>
              </w:rPr>
              <w:t>30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sidRPr="004047C7">
              <w:rPr>
                <w:rFonts w:ascii="Times New Roman" w:hAnsi="Times New Roman"/>
                <w:sz w:val="24"/>
                <w:szCs w:val="24"/>
              </w:rPr>
              <w:t>70</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sidRPr="004047C7">
              <w:rPr>
                <w:rFonts w:ascii="Times New Roman" w:hAnsi="Times New Roman"/>
                <w:sz w:val="24"/>
                <w:szCs w:val="24"/>
              </w:rPr>
              <w:t>100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275C18">
            <w:pPr>
              <w:spacing w:after="0" w:line="240" w:lineRule="auto"/>
              <w:rPr>
                <w:rFonts w:ascii="Times New Roman" w:hAnsi="Times New Roman"/>
                <w:sz w:val="24"/>
                <w:szCs w:val="24"/>
              </w:rPr>
            </w:pPr>
            <w:r w:rsidRPr="008959B6">
              <w:rPr>
                <w:rFonts w:ascii="Times New Roman" w:hAnsi="Times New Roman"/>
                <w:sz w:val="24"/>
                <w:szCs w:val="24"/>
              </w:rPr>
              <w:t>3.1.</w:t>
            </w:r>
            <w:r w:rsidR="00275C18" w:rsidRPr="008959B6">
              <w:rPr>
                <w:rFonts w:ascii="Times New Roman" w:hAnsi="Times New Roman"/>
                <w:sz w:val="24"/>
                <w:szCs w:val="24"/>
              </w:rPr>
              <w:t>3</w:t>
            </w:r>
            <w:r w:rsidRPr="008959B6">
              <w:rPr>
                <w:rFonts w:ascii="Times New Roman" w:hAnsi="Times New Roman"/>
                <w:sz w:val="24"/>
                <w:szCs w:val="24"/>
              </w:rPr>
              <w:t>.Малый и средний бизнес</w:t>
            </w:r>
            <w:r w:rsidRPr="008959B6">
              <w:rPr>
                <w:rFonts w:ascii="Times New Roman" w:hAnsi="Times New Roman"/>
                <w:sz w:val="24"/>
                <w:szCs w:val="24"/>
              </w:rPr>
              <w:tab/>
            </w:r>
          </w:p>
        </w:tc>
      </w:tr>
      <w:tr w:rsidR="00BC46D5" w:rsidRPr="00B833E9" w:rsidTr="00FA337A">
        <w:tc>
          <w:tcPr>
            <w:tcW w:w="567" w:type="dxa"/>
            <w:shd w:val="clear" w:color="auto" w:fill="auto"/>
          </w:tcPr>
          <w:p w:rsidR="00BC46D5" w:rsidRPr="004047C7" w:rsidRDefault="00275C18" w:rsidP="00FA337A">
            <w:pPr>
              <w:spacing w:after="0" w:line="240" w:lineRule="auto"/>
              <w:rPr>
                <w:rFonts w:ascii="Times New Roman" w:hAnsi="Times New Roman"/>
                <w:sz w:val="24"/>
                <w:szCs w:val="24"/>
              </w:rPr>
            </w:pPr>
            <w:r>
              <w:rPr>
                <w:rFonts w:ascii="Times New Roman" w:hAnsi="Times New Roman"/>
                <w:sz w:val="24"/>
                <w:szCs w:val="24"/>
              </w:rPr>
              <w:t>6</w:t>
            </w:r>
          </w:p>
        </w:tc>
        <w:tc>
          <w:tcPr>
            <w:tcW w:w="6096" w:type="dxa"/>
            <w:shd w:val="clear" w:color="auto" w:fill="auto"/>
          </w:tcPr>
          <w:p w:rsidR="00BC46D5" w:rsidRPr="00AE7A89" w:rsidRDefault="00BC46D5" w:rsidP="00FA337A">
            <w:pPr>
              <w:spacing w:after="0" w:line="240" w:lineRule="auto"/>
              <w:rPr>
                <w:rFonts w:ascii="Times New Roman" w:hAnsi="Times New Roman"/>
                <w:sz w:val="24"/>
                <w:szCs w:val="24"/>
              </w:rPr>
            </w:pPr>
            <w:r w:rsidRPr="00AE7A89">
              <w:rPr>
                <w:rFonts w:ascii="Times New Roman" w:hAnsi="Times New Roman"/>
                <w:sz w:val="24"/>
                <w:szCs w:val="24"/>
              </w:rPr>
              <w:t>Увеличение количества субъектов малого и среднего предпринимательства, включая индивидуальных предпринимателей ,чел.</w:t>
            </w:r>
          </w:p>
        </w:tc>
        <w:tc>
          <w:tcPr>
            <w:tcW w:w="1559" w:type="dxa"/>
            <w:shd w:val="clear" w:color="auto" w:fill="auto"/>
            <w:vAlign w:val="center"/>
          </w:tcPr>
          <w:p w:rsidR="00BC46D5" w:rsidRPr="00B84F2A"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18</w:t>
            </w:r>
          </w:p>
        </w:tc>
        <w:tc>
          <w:tcPr>
            <w:tcW w:w="1418" w:type="dxa"/>
            <w:shd w:val="clear" w:color="auto" w:fill="auto"/>
            <w:vAlign w:val="center"/>
          </w:tcPr>
          <w:p w:rsidR="00BC46D5" w:rsidRPr="00B84F2A"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20</w:t>
            </w:r>
          </w:p>
        </w:tc>
        <w:tc>
          <w:tcPr>
            <w:tcW w:w="1223" w:type="dxa"/>
            <w:shd w:val="clear" w:color="auto" w:fill="auto"/>
            <w:vAlign w:val="center"/>
          </w:tcPr>
          <w:p w:rsidR="00BC46D5" w:rsidRPr="00B84F2A"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23</w:t>
            </w:r>
          </w:p>
        </w:tc>
      </w:tr>
      <w:tr w:rsidR="00BC46D5" w:rsidRPr="00B833E9" w:rsidTr="00FA337A">
        <w:tc>
          <w:tcPr>
            <w:tcW w:w="567" w:type="dxa"/>
            <w:shd w:val="clear" w:color="auto" w:fill="auto"/>
          </w:tcPr>
          <w:p w:rsidR="00BC46D5" w:rsidRPr="004047C7" w:rsidRDefault="00FC665F" w:rsidP="00FA337A">
            <w:pPr>
              <w:spacing w:after="0" w:line="240" w:lineRule="auto"/>
              <w:rPr>
                <w:rFonts w:ascii="Times New Roman" w:hAnsi="Times New Roman"/>
                <w:sz w:val="24"/>
                <w:szCs w:val="24"/>
              </w:rPr>
            </w:pPr>
            <w:r>
              <w:rPr>
                <w:rFonts w:ascii="Times New Roman" w:hAnsi="Times New Roman"/>
                <w:sz w:val="24"/>
                <w:szCs w:val="24"/>
              </w:rPr>
              <w:t>7</w:t>
            </w:r>
          </w:p>
        </w:tc>
        <w:tc>
          <w:tcPr>
            <w:tcW w:w="6096" w:type="dxa"/>
            <w:shd w:val="clear" w:color="auto" w:fill="auto"/>
          </w:tcPr>
          <w:p w:rsidR="00BC46D5" w:rsidRPr="00AE7A89" w:rsidRDefault="00BC46D5" w:rsidP="00FA337A">
            <w:pPr>
              <w:spacing w:after="0" w:line="240" w:lineRule="auto"/>
              <w:rPr>
                <w:rFonts w:ascii="Times New Roman" w:hAnsi="Times New Roman"/>
                <w:sz w:val="24"/>
                <w:szCs w:val="24"/>
              </w:rPr>
            </w:pPr>
            <w:r w:rsidRPr="00AE7A89">
              <w:rPr>
                <w:rFonts w:ascii="Times New Roman" w:hAnsi="Times New Roman"/>
                <w:bCs/>
                <w:sz w:val="24"/>
                <w:szCs w:val="24"/>
                <w:lang w:eastAsia="ru-RU"/>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ascii="Times New Roman" w:hAnsi="Times New Roman"/>
                <w:bCs/>
                <w:sz w:val="24"/>
                <w:szCs w:val="24"/>
                <w:lang w:eastAsia="ru-RU"/>
              </w:rPr>
              <w:t>%</w:t>
            </w:r>
          </w:p>
        </w:tc>
        <w:tc>
          <w:tcPr>
            <w:tcW w:w="1559" w:type="dxa"/>
            <w:shd w:val="clear" w:color="auto" w:fill="auto"/>
            <w:vAlign w:val="center"/>
          </w:tcPr>
          <w:p w:rsidR="00BC46D5" w:rsidRPr="00B84F2A"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4,0</w:t>
            </w:r>
          </w:p>
        </w:tc>
        <w:tc>
          <w:tcPr>
            <w:tcW w:w="1418" w:type="dxa"/>
            <w:shd w:val="clear" w:color="auto" w:fill="auto"/>
            <w:vAlign w:val="center"/>
          </w:tcPr>
          <w:p w:rsidR="00BC46D5" w:rsidRPr="00B84F2A"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4,6</w:t>
            </w:r>
          </w:p>
        </w:tc>
        <w:tc>
          <w:tcPr>
            <w:tcW w:w="1223" w:type="dxa"/>
            <w:shd w:val="clear" w:color="auto" w:fill="auto"/>
            <w:vAlign w:val="center"/>
          </w:tcPr>
          <w:p w:rsidR="00BC46D5" w:rsidRPr="00B84F2A"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5,1</w:t>
            </w:r>
          </w:p>
        </w:tc>
      </w:tr>
      <w:tr w:rsidR="00BC46D5" w:rsidRPr="00B833E9" w:rsidTr="00FA337A">
        <w:tc>
          <w:tcPr>
            <w:tcW w:w="567" w:type="dxa"/>
            <w:shd w:val="clear" w:color="auto" w:fill="auto"/>
          </w:tcPr>
          <w:p w:rsidR="00BC46D5" w:rsidRDefault="00FC665F" w:rsidP="00FA337A">
            <w:pPr>
              <w:spacing w:after="0" w:line="240" w:lineRule="auto"/>
              <w:rPr>
                <w:rFonts w:ascii="Times New Roman" w:hAnsi="Times New Roman"/>
                <w:sz w:val="24"/>
                <w:szCs w:val="24"/>
              </w:rPr>
            </w:pPr>
            <w:r>
              <w:rPr>
                <w:rFonts w:ascii="Times New Roman" w:hAnsi="Times New Roman"/>
                <w:sz w:val="24"/>
                <w:szCs w:val="24"/>
              </w:rPr>
              <w:t>8</w:t>
            </w:r>
          </w:p>
        </w:tc>
        <w:tc>
          <w:tcPr>
            <w:tcW w:w="6096" w:type="dxa"/>
            <w:shd w:val="clear" w:color="auto" w:fill="auto"/>
          </w:tcPr>
          <w:p w:rsidR="00BC46D5" w:rsidRPr="00AE7A89" w:rsidRDefault="00BC46D5" w:rsidP="00FC665F">
            <w:pPr>
              <w:spacing w:after="0" w:line="240" w:lineRule="auto"/>
              <w:rPr>
                <w:rFonts w:ascii="Times New Roman" w:hAnsi="Times New Roman"/>
                <w:bCs/>
                <w:sz w:val="24"/>
                <w:szCs w:val="24"/>
                <w:lang w:eastAsia="ru-RU"/>
              </w:rPr>
            </w:pPr>
            <w:r>
              <w:rPr>
                <w:rFonts w:ascii="Times New Roman" w:hAnsi="Times New Roman"/>
                <w:bCs/>
                <w:sz w:val="24"/>
                <w:szCs w:val="24"/>
                <w:lang w:eastAsia="ru-RU"/>
              </w:rPr>
              <w:t>Увеличение численности занятых в сфере малого и среднего предпринимательства, включая индивидуальных предпринимателей (чел)</w:t>
            </w:r>
          </w:p>
        </w:tc>
        <w:tc>
          <w:tcPr>
            <w:tcW w:w="1559" w:type="dxa"/>
            <w:shd w:val="clear" w:color="auto" w:fill="auto"/>
            <w:vAlign w:val="center"/>
          </w:tcPr>
          <w:p w:rsidR="00BC46D5"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25</w:t>
            </w:r>
          </w:p>
        </w:tc>
        <w:tc>
          <w:tcPr>
            <w:tcW w:w="1418" w:type="dxa"/>
            <w:shd w:val="clear" w:color="auto" w:fill="auto"/>
            <w:vAlign w:val="center"/>
          </w:tcPr>
          <w:p w:rsidR="00BC46D5"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27</w:t>
            </w:r>
          </w:p>
        </w:tc>
        <w:tc>
          <w:tcPr>
            <w:tcW w:w="1223" w:type="dxa"/>
            <w:shd w:val="clear" w:color="auto" w:fill="auto"/>
            <w:vAlign w:val="center"/>
          </w:tcPr>
          <w:p w:rsidR="00BC46D5" w:rsidRDefault="00FC665F" w:rsidP="00FC665F">
            <w:pPr>
              <w:spacing w:after="0" w:line="240" w:lineRule="auto"/>
              <w:jc w:val="center"/>
              <w:rPr>
                <w:rFonts w:ascii="Times New Roman" w:hAnsi="Times New Roman"/>
                <w:sz w:val="24"/>
                <w:szCs w:val="24"/>
              </w:rPr>
            </w:pPr>
            <w:r>
              <w:rPr>
                <w:rFonts w:ascii="Times New Roman" w:hAnsi="Times New Roman"/>
                <w:sz w:val="24"/>
                <w:szCs w:val="24"/>
              </w:rPr>
              <w:t>30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C665F">
            <w:pPr>
              <w:spacing w:after="0" w:line="240" w:lineRule="auto"/>
              <w:rPr>
                <w:rFonts w:ascii="Times New Roman" w:hAnsi="Times New Roman"/>
                <w:sz w:val="24"/>
                <w:szCs w:val="24"/>
              </w:rPr>
            </w:pPr>
            <w:r w:rsidRPr="008959B6">
              <w:rPr>
                <w:rFonts w:ascii="Times New Roman" w:hAnsi="Times New Roman"/>
                <w:sz w:val="24"/>
                <w:szCs w:val="24"/>
              </w:rPr>
              <w:t>3.1.</w:t>
            </w:r>
            <w:r w:rsidR="00FC665F" w:rsidRPr="008959B6">
              <w:rPr>
                <w:rFonts w:ascii="Times New Roman" w:hAnsi="Times New Roman"/>
                <w:sz w:val="24"/>
                <w:szCs w:val="24"/>
              </w:rPr>
              <w:t>4</w:t>
            </w:r>
            <w:r w:rsidRPr="008959B6">
              <w:rPr>
                <w:rFonts w:ascii="Times New Roman" w:hAnsi="Times New Roman"/>
                <w:sz w:val="24"/>
                <w:szCs w:val="24"/>
              </w:rPr>
              <w:t>. Потребительский рынок</w:t>
            </w:r>
          </w:p>
        </w:tc>
      </w:tr>
      <w:tr w:rsidR="00BC46D5" w:rsidRPr="00B833E9" w:rsidTr="000E55C2">
        <w:tc>
          <w:tcPr>
            <w:tcW w:w="567" w:type="dxa"/>
            <w:shd w:val="clear" w:color="auto" w:fill="auto"/>
          </w:tcPr>
          <w:p w:rsidR="00BC46D5" w:rsidRPr="004047C7" w:rsidRDefault="00FC665F" w:rsidP="00FA337A">
            <w:pPr>
              <w:spacing w:after="0" w:line="240" w:lineRule="auto"/>
              <w:rPr>
                <w:rFonts w:ascii="Times New Roman" w:hAnsi="Times New Roman"/>
                <w:sz w:val="24"/>
                <w:szCs w:val="24"/>
              </w:rPr>
            </w:pPr>
            <w:r>
              <w:rPr>
                <w:rFonts w:ascii="Times New Roman" w:hAnsi="Times New Roman"/>
                <w:sz w:val="24"/>
                <w:szCs w:val="24"/>
              </w:rPr>
              <w:t>9</w:t>
            </w:r>
          </w:p>
        </w:tc>
        <w:tc>
          <w:tcPr>
            <w:tcW w:w="6096" w:type="dxa"/>
            <w:shd w:val="clear" w:color="auto" w:fill="auto"/>
          </w:tcPr>
          <w:p w:rsidR="00BC46D5" w:rsidRPr="004047C7" w:rsidRDefault="00BC46D5" w:rsidP="000E55C2">
            <w:pPr>
              <w:spacing w:after="0" w:line="240" w:lineRule="auto"/>
              <w:rPr>
                <w:rFonts w:ascii="Times New Roman" w:hAnsi="Times New Roman"/>
                <w:sz w:val="24"/>
                <w:szCs w:val="24"/>
              </w:rPr>
            </w:pPr>
            <w:r w:rsidRPr="004047C7">
              <w:rPr>
                <w:rFonts w:ascii="Times New Roman" w:hAnsi="Times New Roman"/>
                <w:sz w:val="24"/>
                <w:szCs w:val="24"/>
              </w:rPr>
              <w:t>Увеличени</w:t>
            </w:r>
            <w:r>
              <w:rPr>
                <w:rFonts w:ascii="Times New Roman" w:hAnsi="Times New Roman"/>
                <w:sz w:val="24"/>
                <w:szCs w:val="24"/>
              </w:rPr>
              <w:t xml:space="preserve">е оборота розничной торговли в </w:t>
            </w:r>
            <w:r w:rsidR="000E55C2">
              <w:rPr>
                <w:rFonts w:ascii="Times New Roman" w:hAnsi="Times New Roman"/>
                <w:sz w:val="24"/>
                <w:szCs w:val="24"/>
              </w:rPr>
              <w:t>Федосеевском сельском поселении</w:t>
            </w:r>
            <w:r w:rsidRPr="004047C7">
              <w:rPr>
                <w:rFonts w:ascii="Times New Roman" w:hAnsi="Times New Roman"/>
                <w:sz w:val="24"/>
                <w:szCs w:val="24"/>
              </w:rPr>
              <w:t>, млн.руб.</w:t>
            </w:r>
          </w:p>
        </w:tc>
        <w:tc>
          <w:tcPr>
            <w:tcW w:w="1559" w:type="dxa"/>
            <w:shd w:val="clear" w:color="auto" w:fill="auto"/>
            <w:vAlign w:val="center"/>
          </w:tcPr>
          <w:p w:rsidR="00BC46D5" w:rsidRPr="004047C7" w:rsidRDefault="00BC46D5" w:rsidP="00FC665F">
            <w:pPr>
              <w:spacing w:after="0" w:line="240" w:lineRule="auto"/>
              <w:jc w:val="center"/>
              <w:rPr>
                <w:rFonts w:ascii="Times New Roman" w:hAnsi="Times New Roman"/>
                <w:sz w:val="24"/>
                <w:szCs w:val="24"/>
              </w:rPr>
            </w:pPr>
            <w:r>
              <w:rPr>
                <w:rFonts w:ascii="Times New Roman" w:hAnsi="Times New Roman"/>
                <w:sz w:val="24"/>
                <w:szCs w:val="24"/>
              </w:rPr>
              <w:t>11,5</w:t>
            </w:r>
          </w:p>
        </w:tc>
        <w:tc>
          <w:tcPr>
            <w:tcW w:w="1418" w:type="dxa"/>
            <w:shd w:val="clear" w:color="auto" w:fill="auto"/>
            <w:vAlign w:val="center"/>
          </w:tcPr>
          <w:p w:rsidR="00BC46D5" w:rsidRPr="004047C7" w:rsidRDefault="00BC46D5" w:rsidP="00FC665F">
            <w:pPr>
              <w:spacing w:after="0" w:line="240" w:lineRule="auto"/>
              <w:jc w:val="center"/>
              <w:rPr>
                <w:rFonts w:ascii="Times New Roman" w:hAnsi="Times New Roman"/>
                <w:sz w:val="24"/>
                <w:szCs w:val="24"/>
              </w:rPr>
            </w:pPr>
            <w:r>
              <w:rPr>
                <w:rFonts w:ascii="Times New Roman" w:hAnsi="Times New Roman"/>
                <w:sz w:val="24"/>
                <w:szCs w:val="24"/>
              </w:rPr>
              <w:t>15,0</w:t>
            </w:r>
          </w:p>
        </w:tc>
        <w:tc>
          <w:tcPr>
            <w:tcW w:w="1223" w:type="dxa"/>
            <w:shd w:val="clear" w:color="auto" w:fill="auto"/>
            <w:vAlign w:val="center"/>
          </w:tcPr>
          <w:p w:rsidR="00BC46D5" w:rsidRPr="004047C7" w:rsidRDefault="00BC46D5" w:rsidP="00FC665F">
            <w:pPr>
              <w:spacing w:after="0" w:line="240" w:lineRule="auto"/>
              <w:jc w:val="center"/>
              <w:rPr>
                <w:rFonts w:ascii="Times New Roman" w:hAnsi="Times New Roman"/>
                <w:sz w:val="24"/>
                <w:szCs w:val="24"/>
              </w:rPr>
            </w:pPr>
            <w:r>
              <w:rPr>
                <w:rFonts w:ascii="Times New Roman" w:hAnsi="Times New Roman"/>
                <w:sz w:val="24"/>
                <w:szCs w:val="24"/>
              </w:rPr>
              <w:t>25,0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C665F">
            <w:pPr>
              <w:tabs>
                <w:tab w:val="left" w:pos="315"/>
              </w:tabs>
              <w:spacing w:after="0" w:line="240" w:lineRule="auto"/>
              <w:rPr>
                <w:rFonts w:ascii="Times New Roman" w:hAnsi="Times New Roman"/>
                <w:sz w:val="24"/>
                <w:szCs w:val="24"/>
              </w:rPr>
            </w:pPr>
            <w:r w:rsidRPr="008959B6">
              <w:rPr>
                <w:rFonts w:ascii="Times New Roman" w:hAnsi="Times New Roman"/>
                <w:sz w:val="24"/>
                <w:szCs w:val="24"/>
              </w:rPr>
              <w:t>3.1.</w:t>
            </w:r>
            <w:r w:rsidR="00FC665F" w:rsidRPr="008959B6">
              <w:rPr>
                <w:rFonts w:ascii="Times New Roman" w:hAnsi="Times New Roman"/>
                <w:sz w:val="24"/>
                <w:szCs w:val="24"/>
              </w:rPr>
              <w:t>5</w:t>
            </w:r>
            <w:r w:rsidRPr="008959B6">
              <w:rPr>
                <w:rFonts w:ascii="Times New Roman" w:hAnsi="Times New Roman"/>
                <w:sz w:val="24"/>
                <w:szCs w:val="24"/>
              </w:rPr>
              <w:t>. Бюджет и межбюджетные отношения</w:t>
            </w:r>
          </w:p>
        </w:tc>
      </w:tr>
      <w:tr w:rsidR="00BC46D5" w:rsidRPr="00B833E9" w:rsidTr="000E55C2">
        <w:tc>
          <w:tcPr>
            <w:tcW w:w="567" w:type="dxa"/>
            <w:shd w:val="clear" w:color="auto" w:fill="auto"/>
          </w:tcPr>
          <w:p w:rsidR="00BC46D5" w:rsidRPr="004047C7" w:rsidRDefault="00FC665F" w:rsidP="00FA337A">
            <w:pPr>
              <w:spacing w:after="0" w:line="240" w:lineRule="auto"/>
              <w:rPr>
                <w:rFonts w:ascii="Times New Roman" w:hAnsi="Times New Roman"/>
                <w:sz w:val="24"/>
                <w:szCs w:val="24"/>
              </w:rPr>
            </w:pPr>
            <w:r>
              <w:rPr>
                <w:rFonts w:ascii="Times New Roman" w:hAnsi="Times New Roman"/>
                <w:sz w:val="24"/>
                <w:szCs w:val="24"/>
              </w:rPr>
              <w:t>10</w:t>
            </w:r>
          </w:p>
        </w:tc>
        <w:tc>
          <w:tcPr>
            <w:tcW w:w="6096" w:type="dxa"/>
            <w:shd w:val="clear" w:color="auto" w:fill="auto"/>
          </w:tcPr>
          <w:p w:rsidR="00BC46D5" w:rsidRPr="004047C7" w:rsidRDefault="00BC46D5" w:rsidP="000E55C2">
            <w:pPr>
              <w:spacing w:after="0" w:line="240" w:lineRule="auto"/>
              <w:rPr>
                <w:rFonts w:ascii="Times New Roman" w:hAnsi="Times New Roman"/>
                <w:sz w:val="24"/>
                <w:szCs w:val="24"/>
              </w:rPr>
            </w:pPr>
            <w:r w:rsidRPr="004047C7">
              <w:rPr>
                <w:rFonts w:ascii="Times New Roman" w:hAnsi="Times New Roman"/>
                <w:sz w:val="24"/>
                <w:szCs w:val="24"/>
              </w:rPr>
              <w:t xml:space="preserve">Доходы консолидированного бюджета </w:t>
            </w:r>
            <w:r w:rsidR="000E55C2">
              <w:rPr>
                <w:rFonts w:ascii="Times New Roman" w:hAnsi="Times New Roman"/>
                <w:sz w:val="24"/>
                <w:szCs w:val="24"/>
              </w:rPr>
              <w:t>сельского поселения</w:t>
            </w:r>
            <w:r w:rsidRPr="004047C7">
              <w:rPr>
                <w:rFonts w:ascii="Times New Roman" w:hAnsi="Times New Roman"/>
                <w:sz w:val="24"/>
                <w:szCs w:val="24"/>
              </w:rPr>
              <w:t xml:space="preserve"> за счет расширения базы налоговых поступлений всего, млн. рублей</w:t>
            </w:r>
          </w:p>
        </w:tc>
        <w:tc>
          <w:tcPr>
            <w:tcW w:w="1559" w:type="dxa"/>
            <w:shd w:val="clear" w:color="auto" w:fill="auto"/>
            <w:vAlign w:val="center"/>
          </w:tcPr>
          <w:p w:rsidR="00BC46D5" w:rsidRPr="004047C7" w:rsidRDefault="00BC46D5" w:rsidP="000E55C2">
            <w:pPr>
              <w:spacing w:after="0" w:line="240" w:lineRule="auto"/>
              <w:jc w:val="center"/>
              <w:rPr>
                <w:rFonts w:ascii="Times New Roman" w:hAnsi="Times New Roman"/>
                <w:sz w:val="24"/>
                <w:szCs w:val="24"/>
              </w:rPr>
            </w:pPr>
            <w:r>
              <w:rPr>
                <w:rFonts w:ascii="Times New Roman" w:hAnsi="Times New Roman"/>
                <w:sz w:val="24"/>
                <w:szCs w:val="24"/>
              </w:rPr>
              <w:t>88,6</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125,2</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176,3</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C665F">
            <w:pPr>
              <w:tabs>
                <w:tab w:val="left" w:pos="420"/>
              </w:tabs>
              <w:spacing w:after="0" w:line="240" w:lineRule="auto"/>
              <w:rPr>
                <w:rFonts w:ascii="Times New Roman" w:hAnsi="Times New Roman"/>
                <w:sz w:val="24"/>
                <w:szCs w:val="24"/>
              </w:rPr>
            </w:pPr>
            <w:r w:rsidRPr="008959B6">
              <w:rPr>
                <w:rFonts w:ascii="Times New Roman" w:hAnsi="Times New Roman"/>
                <w:sz w:val="24"/>
                <w:szCs w:val="24"/>
              </w:rPr>
              <w:t>3.1.</w:t>
            </w:r>
            <w:r w:rsidR="00FC665F" w:rsidRPr="008959B6">
              <w:rPr>
                <w:rFonts w:ascii="Times New Roman" w:hAnsi="Times New Roman"/>
                <w:sz w:val="24"/>
                <w:szCs w:val="24"/>
              </w:rPr>
              <w:t>6</w:t>
            </w:r>
            <w:r w:rsidRPr="008959B6">
              <w:rPr>
                <w:rFonts w:ascii="Times New Roman" w:hAnsi="Times New Roman"/>
                <w:sz w:val="24"/>
                <w:szCs w:val="24"/>
              </w:rPr>
              <w:t>. Инвестиции</w:t>
            </w:r>
          </w:p>
        </w:tc>
      </w:tr>
      <w:tr w:rsidR="00BC46D5" w:rsidRPr="00B833E9" w:rsidTr="000E55C2">
        <w:tc>
          <w:tcPr>
            <w:tcW w:w="567" w:type="dxa"/>
            <w:shd w:val="clear" w:color="auto" w:fill="auto"/>
          </w:tcPr>
          <w:p w:rsidR="00BC46D5" w:rsidRPr="004047C7" w:rsidRDefault="00FC665F" w:rsidP="00FA337A">
            <w:pPr>
              <w:spacing w:after="0" w:line="240" w:lineRule="auto"/>
              <w:rPr>
                <w:rFonts w:ascii="Times New Roman" w:hAnsi="Times New Roman"/>
                <w:sz w:val="24"/>
                <w:szCs w:val="24"/>
              </w:rPr>
            </w:pPr>
            <w:r>
              <w:rPr>
                <w:rFonts w:ascii="Times New Roman" w:hAnsi="Times New Roman"/>
                <w:sz w:val="24"/>
                <w:szCs w:val="24"/>
              </w:rPr>
              <w:t>11</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Инвестиции в основной капитал по полному кругу организаций, млн.руб.</w:t>
            </w:r>
          </w:p>
        </w:tc>
        <w:tc>
          <w:tcPr>
            <w:tcW w:w="1559" w:type="dxa"/>
            <w:shd w:val="clear" w:color="auto" w:fill="auto"/>
            <w:vAlign w:val="center"/>
          </w:tcPr>
          <w:p w:rsidR="00BC46D5" w:rsidRPr="004047C7" w:rsidRDefault="00BC46D5" w:rsidP="00FC665F">
            <w:pPr>
              <w:spacing w:after="0" w:line="240" w:lineRule="auto"/>
              <w:jc w:val="center"/>
              <w:rPr>
                <w:rFonts w:ascii="Times New Roman" w:hAnsi="Times New Roman"/>
                <w:sz w:val="24"/>
                <w:szCs w:val="24"/>
              </w:rPr>
            </w:pPr>
            <w:r>
              <w:rPr>
                <w:rFonts w:ascii="Times New Roman" w:hAnsi="Times New Roman"/>
                <w:sz w:val="24"/>
                <w:szCs w:val="24"/>
              </w:rPr>
              <w:t>16</w:t>
            </w:r>
            <w:r w:rsidR="00FC665F">
              <w:rPr>
                <w:rFonts w:ascii="Times New Roman" w:hAnsi="Times New Roman"/>
                <w:sz w:val="24"/>
                <w:szCs w:val="24"/>
              </w:rPr>
              <w:t>,0</w:t>
            </w:r>
          </w:p>
        </w:tc>
        <w:tc>
          <w:tcPr>
            <w:tcW w:w="1418" w:type="dxa"/>
            <w:shd w:val="clear" w:color="auto" w:fill="auto"/>
            <w:vAlign w:val="center"/>
          </w:tcPr>
          <w:p w:rsidR="00BC46D5" w:rsidRPr="004047C7"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25,0</w:t>
            </w:r>
          </w:p>
        </w:tc>
        <w:tc>
          <w:tcPr>
            <w:tcW w:w="1223" w:type="dxa"/>
            <w:shd w:val="clear" w:color="auto" w:fill="auto"/>
            <w:vAlign w:val="center"/>
          </w:tcPr>
          <w:p w:rsidR="00BC46D5" w:rsidRPr="004047C7"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35,0</w:t>
            </w:r>
          </w:p>
        </w:tc>
      </w:tr>
      <w:tr w:rsidR="00BC46D5" w:rsidRPr="00B833E9" w:rsidTr="000E55C2">
        <w:tc>
          <w:tcPr>
            <w:tcW w:w="567" w:type="dxa"/>
            <w:shd w:val="clear" w:color="auto" w:fill="auto"/>
          </w:tcPr>
          <w:p w:rsidR="00BC46D5" w:rsidRPr="004047C7" w:rsidRDefault="00FC665F" w:rsidP="00FA337A">
            <w:pPr>
              <w:spacing w:after="0" w:line="240" w:lineRule="auto"/>
              <w:rPr>
                <w:rFonts w:ascii="Times New Roman" w:hAnsi="Times New Roman"/>
                <w:sz w:val="24"/>
                <w:szCs w:val="24"/>
              </w:rPr>
            </w:pPr>
            <w:r>
              <w:rPr>
                <w:rFonts w:ascii="Times New Roman" w:hAnsi="Times New Roman"/>
                <w:sz w:val="24"/>
                <w:szCs w:val="24"/>
              </w:rPr>
              <w:t>12</w:t>
            </w:r>
          </w:p>
        </w:tc>
        <w:tc>
          <w:tcPr>
            <w:tcW w:w="6096" w:type="dxa"/>
            <w:shd w:val="clear" w:color="auto" w:fill="auto"/>
          </w:tcPr>
          <w:p w:rsidR="00BC46D5" w:rsidRPr="004047C7" w:rsidRDefault="00BC46D5" w:rsidP="00FA337A">
            <w:pPr>
              <w:pStyle w:val="a3"/>
              <w:spacing w:after="0"/>
              <w:ind w:left="34"/>
              <w:jc w:val="both"/>
              <w:rPr>
                <w:rFonts w:ascii="Times New Roman" w:hAnsi="Times New Roman"/>
                <w:sz w:val="24"/>
                <w:szCs w:val="24"/>
              </w:rPr>
            </w:pPr>
            <w:r w:rsidRPr="00785F2D">
              <w:rPr>
                <w:rFonts w:ascii="Times New Roman" w:hAnsi="Times New Roman"/>
                <w:sz w:val="24"/>
                <w:szCs w:val="24"/>
              </w:rPr>
              <w:t>Инвестиции в основной капитал за счет внебюджетных источников финансирования</w:t>
            </w:r>
            <w:r>
              <w:rPr>
                <w:rFonts w:ascii="Times New Roman" w:hAnsi="Times New Roman"/>
                <w:sz w:val="24"/>
                <w:szCs w:val="24"/>
              </w:rPr>
              <w:t>,</w:t>
            </w:r>
            <w:r w:rsidRPr="00785F2D">
              <w:rPr>
                <w:rFonts w:ascii="Times New Roman" w:hAnsi="Times New Roman"/>
                <w:sz w:val="24"/>
                <w:szCs w:val="24"/>
              </w:rPr>
              <w:t xml:space="preserve"> млн.руб.</w:t>
            </w:r>
          </w:p>
        </w:tc>
        <w:tc>
          <w:tcPr>
            <w:tcW w:w="1559" w:type="dxa"/>
            <w:shd w:val="clear" w:color="auto" w:fill="auto"/>
            <w:vAlign w:val="center"/>
          </w:tcPr>
          <w:p w:rsidR="00BC46D5" w:rsidRPr="004047C7" w:rsidRDefault="00BC46D5" w:rsidP="00FC665F">
            <w:pPr>
              <w:spacing w:after="0" w:line="240" w:lineRule="auto"/>
              <w:jc w:val="center"/>
              <w:rPr>
                <w:rFonts w:ascii="Times New Roman" w:hAnsi="Times New Roman"/>
                <w:sz w:val="24"/>
                <w:szCs w:val="24"/>
              </w:rPr>
            </w:pPr>
            <w:r>
              <w:rPr>
                <w:rFonts w:ascii="Times New Roman" w:hAnsi="Times New Roman"/>
                <w:sz w:val="24"/>
                <w:szCs w:val="24"/>
              </w:rPr>
              <w:t>12,4</w:t>
            </w:r>
          </w:p>
        </w:tc>
        <w:tc>
          <w:tcPr>
            <w:tcW w:w="1418" w:type="dxa"/>
            <w:shd w:val="clear" w:color="auto" w:fill="auto"/>
            <w:vAlign w:val="center"/>
          </w:tcPr>
          <w:p w:rsidR="00BC46D5" w:rsidRPr="004047C7" w:rsidRDefault="00BC46D5" w:rsidP="00FC665F">
            <w:pPr>
              <w:spacing w:after="0" w:line="240" w:lineRule="auto"/>
              <w:jc w:val="center"/>
              <w:rPr>
                <w:rFonts w:ascii="Times New Roman" w:hAnsi="Times New Roman"/>
                <w:sz w:val="24"/>
                <w:szCs w:val="24"/>
              </w:rPr>
            </w:pPr>
            <w:r>
              <w:rPr>
                <w:rFonts w:ascii="Times New Roman" w:hAnsi="Times New Roman"/>
                <w:sz w:val="24"/>
                <w:szCs w:val="24"/>
              </w:rPr>
              <w:t>24,0</w:t>
            </w:r>
          </w:p>
        </w:tc>
        <w:tc>
          <w:tcPr>
            <w:tcW w:w="1223" w:type="dxa"/>
            <w:shd w:val="clear" w:color="auto" w:fill="auto"/>
            <w:vAlign w:val="center"/>
          </w:tcPr>
          <w:p w:rsidR="00BC46D5" w:rsidRPr="004047C7" w:rsidRDefault="00FC665F" w:rsidP="00FA337A">
            <w:pPr>
              <w:spacing w:after="0" w:line="240" w:lineRule="auto"/>
              <w:jc w:val="center"/>
              <w:rPr>
                <w:rFonts w:ascii="Times New Roman" w:hAnsi="Times New Roman"/>
                <w:sz w:val="24"/>
                <w:szCs w:val="24"/>
              </w:rPr>
            </w:pPr>
            <w:r>
              <w:rPr>
                <w:rFonts w:ascii="Times New Roman" w:hAnsi="Times New Roman"/>
                <w:sz w:val="24"/>
                <w:szCs w:val="24"/>
              </w:rPr>
              <w:t>34,0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3.2.  Стратегическое направление: Развитие человеческого капитала и социальной сферы</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0E55C2">
            <w:pPr>
              <w:tabs>
                <w:tab w:val="left" w:pos="375"/>
              </w:tabs>
              <w:spacing w:after="0" w:line="240" w:lineRule="auto"/>
              <w:rPr>
                <w:rFonts w:ascii="Times New Roman" w:hAnsi="Times New Roman"/>
                <w:sz w:val="24"/>
                <w:szCs w:val="24"/>
              </w:rPr>
            </w:pPr>
            <w:r w:rsidRPr="008959B6">
              <w:rPr>
                <w:rFonts w:ascii="Times New Roman" w:hAnsi="Times New Roman"/>
                <w:sz w:val="24"/>
                <w:szCs w:val="24"/>
              </w:rPr>
              <w:t xml:space="preserve">3.2.1.  Демографический потенциал и трудовые ресурсы </w:t>
            </w:r>
            <w:r w:rsidR="000E55C2" w:rsidRPr="008959B6">
              <w:rPr>
                <w:rFonts w:ascii="Times New Roman" w:hAnsi="Times New Roman"/>
                <w:sz w:val="24"/>
                <w:szCs w:val="24"/>
              </w:rPr>
              <w:t>сельского поселения</w:t>
            </w:r>
            <w:r w:rsidRPr="008959B6">
              <w:rPr>
                <w:rFonts w:ascii="Times New Roman" w:hAnsi="Times New Roman"/>
                <w:sz w:val="24"/>
                <w:szCs w:val="24"/>
              </w:rPr>
              <w:t xml:space="preserve">  </w:t>
            </w:r>
          </w:p>
        </w:tc>
      </w:tr>
      <w:tr w:rsidR="00BC46D5" w:rsidRPr="000E55C2" w:rsidTr="000E55C2">
        <w:tc>
          <w:tcPr>
            <w:tcW w:w="567" w:type="dxa"/>
            <w:shd w:val="clear" w:color="auto" w:fill="auto"/>
          </w:tcPr>
          <w:p w:rsidR="00BC46D5" w:rsidRPr="000E55C2" w:rsidRDefault="00BC46D5" w:rsidP="00A16106">
            <w:pPr>
              <w:spacing w:after="0" w:line="240" w:lineRule="auto"/>
              <w:rPr>
                <w:rFonts w:ascii="Times New Roman" w:hAnsi="Times New Roman"/>
                <w:sz w:val="24"/>
                <w:szCs w:val="24"/>
              </w:rPr>
            </w:pPr>
            <w:r w:rsidRPr="000E55C2">
              <w:rPr>
                <w:rFonts w:ascii="Times New Roman" w:hAnsi="Times New Roman"/>
                <w:sz w:val="24"/>
                <w:szCs w:val="24"/>
              </w:rPr>
              <w:t>1</w:t>
            </w:r>
            <w:r w:rsidR="00A16106">
              <w:rPr>
                <w:rFonts w:ascii="Times New Roman" w:hAnsi="Times New Roman"/>
                <w:sz w:val="24"/>
                <w:szCs w:val="24"/>
              </w:rPr>
              <w:t>3</w:t>
            </w:r>
          </w:p>
        </w:tc>
        <w:tc>
          <w:tcPr>
            <w:tcW w:w="6096" w:type="dxa"/>
            <w:shd w:val="clear" w:color="auto" w:fill="auto"/>
          </w:tcPr>
          <w:p w:rsidR="00BC46D5" w:rsidRPr="000E55C2" w:rsidRDefault="00BC46D5" w:rsidP="00A16106">
            <w:pPr>
              <w:spacing w:after="0" w:line="240" w:lineRule="auto"/>
              <w:rPr>
                <w:rFonts w:ascii="Times New Roman" w:hAnsi="Times New Roman"/>
                <w:sz w:val="24"/>
                <w:szCs w:val="24"/>
              </w:rPr>
            </w:pPr>
            <w:r w:rsidRPr="000E55C2">
              <w:rPr>
                <w:rFonts w:ascii="Times New Roman" w:hAnsi="Times New Roman"/>
                <w:sz w:val="24"/>
                <w:szCs w:val="24"/>
              </w:rPr>
              <w:t xml:space="preserve">Увеличение численности населения </w:t>
            </w:r>
            <w:r w:rsidR="000E55C2" w:rsidRPr="000E55C2">
              <w:rPr>
                <w:rFonts w:ascii="Times New Roman" w:hAnsi="Times New Roman" w:cs="Times New Roman"/>
                <w:sz w:val="24"/>
                <w:szCs w:val="24"/>
              </w:rPr>
              <w:t>Федосеевского сельского поселения</w:t>
            </w:r>
            <w:r w:rsidRPr="000E55C2">
              <w:rPr>
                <w:rFonts w:ascii="Times New Roman" w:hAnsi="Times New Roman"/>
                <w:sz w:val="24"/>
                <w:szCs w:val="24"/>
              </w:rPr>
              <w:t>, чел.</w:t>
            </w:r>
          </w:p>
        </w:tc>
        <w:tc>
          <w:tcPr>
            <w:tcW w:w="1559" w:type="dxa"/>
            <w:shd w:val="clear" w:color="auto" w:fill="auto"/>
            <w:vAlign w:val="center"/>
          </w:tcPr>
          <w:p w:rsidR="00BC46D5" w:rsidRPr="000E55C2" w:rsidRDefault="00A16106" w:rsidP="00A16106">
            <w:pPr>
              <w:spacing w:after="0" w:line="240" w:lineRule="auto"/>
              <w:jc w:val="center"/>
              <w:rPr>
                <w:rFonts w:ascii="Times New Roman" w:hAnsi="Times New Roman"/>
                <w:sz w:val="24"/>
                <w:szCs w:val="24"/>
              </w:rPr>
            </w:pPr>
            <w:r>
              <w:rPr>
                <w:rFonts w:ascii="Times New Roman" w:hAnsi="Times New Roman"/>
                <w:sz w:val="24"/>
                <w:szCs w:val="24"/>
              </w:rPr>
              <w:t>1311</w:t>
            </w:r>
          </w:p>
        </w:tc>
        <w:tc>
          <w:tcPr>
            <w:tcW w:w="1418" w:type="dxa"/>
            <w:shd w:val="clear" w:color="auto" w:fill="auto"/>
            <w:vAlign w:val="center"/>
          </w:tcPr>
          <w:p w:rsidR="00BC46D5" w:rsidRPr="000E55C2" w:rsidRDefault="00A16106" w:rsidP="00FA337A">
            <w:pPr>
              <w:spacing w:after="0" w:line="240" w:lineRule="auto"/>
              <w:jc w:val="center"/>
              <w:rPr>
                <w:rFonts w:ascii="Times New Roman" w:hAnsi="Times New Roman"/>
                <w:sz w:val="24"/>
                <w:szCs w:val="24"/>
              </w:rPr>
            </w:pPr>
            <w:r>
              <w:rPr>
                <w:rFonts w:ascii="Times New Roman" w:hAnsi="Times New Roman"/>
                <w:sz w:val="24"/>
                <w:szCs w:val="24"/>
              </w:rPr>
              <w:t>1315</w:t>
            </w:r>
          </w:p>
        </w:tc>
        <w:tc>
          <w:tcPr>
            <w:tcW w:w="1223" w:type="dxa"/>
            <w:shd w:val="clear" w:color="auto" w:fill="auto"/>
            <w:vAlign w:val="center"/>
          </w:tcPr>
          <w:p w:rsidR="00BC46D5" w:rsidRPr="000E55C2" w:rsidRDefault="00A16106" w:rsidP="00FA337A">
            <w:pPr>
              <w:spacing w:after="0" w:line="240" w:lineRule="auto"/>
              <w:jc w:val="center"/>
              <w:rPr>
                <w:rFonts w:ascii="Times New Roman" w:hAnsi="Times New Roman"/>
                <w:sz w:val="24"/>
                <w:szCs w:val="24"/>
              </w:rPr>
            </w:pPr>
            <w:r>
              <w:rPr>
                <w:rFonts w:ascii="Times New Roman" w:hAnsi="Times New Roman"/>
                <w:sz w:val="24"/>
                <w:szCs w:val="24"/>
              </w:rPr>
              <w:t>1320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3.2.2.  Труд и социальное развитие</w:t>
            </w:r>
            <w:r w:rsidRPr="008959B6">
              <w:rPr>
                <w:rFonts w:ascii="Times New Roman" w:hAnsi="Times New Roman"/>
                <w:sz w:val="24"/>
                <w:szCs w:val="24"/>
              </w:rPr>
              <w:tab/>
            </w:r>
          </w:p>
        </w:tc>
      </w:tr>
      <w:tr w:rsidR="00BC46D5" w:rsidRPr="00B833E9" w:rsidTr="00FA337A">
        <w:tc>
          <w:tcPr>
            <w:tcW w:w="567" w:type="dxa"/>
            <w:shd w:val="clear" w:color="auto" w:fill="auto"/>
          </w:tcPr>
          <w:p w:rsidR="00BC46D5" w:rsidRPr="004047C7" w:rsidRDefault="00BC46D5" w:rsidP="00A16106">
            <w:pPr>
              <w:spacing w:after="0" w:line="240" w:lineRule="auto"/>
              <w:rPr>
                <w:rFonts w:ascii="Times New Roman" w:hAnsi="Times New Roman"/>
                <w:sz w:val="24"/>
                <w:szCs w:val="24"/>
              </w:rPr>
            </w:pPr>
            <w:r w:rsidRPr="004047C7">
              <w:rPr>
                <w:rFonts w:ascii="Times New Roman" w:hAnsi="Times New Roman"/>
                <w:sz w:val="24"/>
                <w:szCs w:val="24"/>
              </w:rPr>
              <w:t>1</w:t>
            </w:r>
            <w:r w:rsidR="00A16106">
              <w:rPr>
                <w:rFonts w:ascii="Times New Roman" w:hAnsi="Times New Roman"/>
                <w:sz w:val="24"/>
                <w:szCs w:val="24"/>
              </w:rPr>
              <w:t>4</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Pr>
                <w:rFonts w:ascii="Times New Roman" w:hAnsi="Times New Roman"/>
                <w:sz w:val="24"/>
                <w:szCs w:val="24"/>
              </w:rPr>
              <w:t>Снижение уровня регистрируемой безработицы</w:t>
            </w:r>
            <w:r w:rsidRPr="004047C7">
              <w:rPr>
                <w:rFonts w:ascii="Times New Roman" w:hAnsi="Times New Roman"/>
                <w:sz w:val="24"/>
                <w:szCs w:val="24"/>
              </w:rPr>
              <w:t>,%</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1,5</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1,3</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1,1</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1</w:t>
            </w:r>
            <w:r w:rsidR="00A16106">
              <w:rPr>
                <w:rFonts w:ascii="Times New Roman" w:hAnsi="Times New Roman"/>
                <w:sz w:val="24"/>
                <w:szCs w:val="24"/>
              </w:rPr>
              <w:t>5</w:t>
            </w:r>
          </w:p>
        </w:tc>
        <w:tc>
          <w:tcPr>
            <w:tcW w:w="6096" w:type="dxa"/>
            <w:shd w:val="clear" w:color="auto" w:fill="auto"/>
          </w:tcPr>
          <w:p w:rsidR="00BC46D5" w:rsidRPr="009A07F9" w:rsidRDefault="00BC46D5" w:rsidP="00FA337A">
            <w:pPr>
              <w:spacing w:after="0" w:line="240" w:lineRule="auto"/>
              <w:rPr>
                <w:rFonts w:ascii="Times New Roman" w:hAnsi="Times New Roman"/>
                <w:sz w:val="24"/>
                <w:szCs w:val="24"/>
              </w:rPr>
            </w:pPr>
            <w:r w:rsidRPr="009A07F9">
              <w:rPr>
                <w:rFonts w:ascii="Times New Roman" w:hAnsi="Times New Roman"/>
                <w:sz w:val="24"/>
                <w:szCs w:val="24"/>
              </w:rPr>
              <w:t>Повышение среднемесячной начисленной заработной платы одного работника по полному кругу предприятий, руб.</w:t>
            </w:r>
          </w:p>
        </w:tc>
        <w:tc>
          <w:tcPr>
            <w:tcW w:w="1559" w:type="dxa"/>
            <w:shd w:val="clear" w:color="auto" w:fill="auto"/>
            <w:vAlign w:val="center"/>
          </w:tcPr>
          <w:p w:rsidR="00BC46D5" w:rsidRPr="009A07F9" w:rsidRDefault="00BC46D5" w:rsidP="00FA337A">
            <w:pPr>
              <w:spacing w:after="0" w:line="240" w:lineRule="auto"/>
              <w:jc w:val="center"/>
              <w:rPr>
                <w:rFonts w:ascii="Times New Roman" w:hAnsi="Times New Roman"/>
                <w:sz w:val="24"/>
                <w:szCs w:val="24"/>
              </w:rPr>
            </w:pPr>
            <w:r w:rsidRPr="009A07F9">
              <w:rPr>
                <w:rFonts w:ascii="Times New Roman" w:hAnsi="Times New Roman"/>
                <w:sz w:val="24"/>
                <w:szCs w:val="24"/>
              </w:rPr>
              <w:t>19678,10</w:t>
            </w:r>
          </w:p>
        </w:tc>
        <w:tc>
          <w:tcPr>
            <w:tcW w:w="1418" w:type="dxa"/>
            <w:shd w:val="clear" w:color="auto" w:fill="auto"/>
            <w:vAlign w:val="center"/>
          </w:tcPr>
          <w:p w:rsidR="00BC46D5" w:rsidRPr="009A07F9" w:rsidRDefault="00BC46D5" w:rsidP="00FA337A">
            <w:pPr>
              <w:spacing w:after="0" w:line="240" w:lineRule="auto"/>
              <w:jc w:val="center"/>
              <w:rPr>
                <w:rFonts w:ascii="Times New Roman" w:hAnsi="Times New Roman"/>
                <w:sz w:val="24"/>
                <w:szCs w:val="24"/>
              </w:rPr>
            </w:pPr>
            <w:r w:rsidRPr="009A07F9">
              <w:rPr>
                <w:rFonts w:ascii="Times New Roman" w:hAnsi="Times New Roman"/>
                <w:sz w:val="24"/>
                <w:szCs w:val="24"/>
              </w:rPr>
              <w:t>30012,40</w:t>
            </w:r>
          </w:p>
        </w:tc>
        <w:tc>
          <w:tcPr>
            <w:tcW w:w="1223" w:type="dxa"/>
            <w:shd w:val="clear" w:color="auto" w:fill="auto"/>
            <w:vAlign w:val="center"/>
          </w:tcPr>
          <w:p w:rsidR="00BC46D5" w:rsidRPr="009A07F9" w:rsidRDefault="00BC46D5" w:rsidP="00FA337A">
            <w:pPr>
              <w:spacing w:after="0" w:line="240" w:lineRule="auto"/>
              <w:jc w:val="center"/>
              <w:rPr>
                <w:rFonts w:ascii="Times New Roman" w:hAnsi="Times New Roman"/>
                <w:sz w:val="24"/>
                <w:szCs w:val="24"/>
              </w:rPr>
            </w:pPr>
            <w:r w:rsidRPr="009A07F9">
              <w:rPr>
                <w:rFonts w:ascii="Times New Roman" w:hAnsi="Times New Roman"/>
                <w:sz w:val="24"/>
                <w:szCs w:val="24"/>
              </w:rPr>
              <w:t>51814,0</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1</w:t>
            </w:r>
            <w:r w:rsidR="00A16106">
              <w:rPr>
                <w:rFonts w:ascii="Times New Roman" w:hAnsi="Times New Roman"/>
                <w:sz w:val="24"/>
                <w:szCs w:val="24"/>
              </w:rPr>
              <w:t>6</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 xml:space="preserve">Снижение доли населения с денежными доходами ниже </w:t>
            </w:r>
            <w:r w:rsidRPr="004047C7">
              <w:rPr>
                <w:rFonts w:ascii="Times New Roman" w:hAnsi="Times New Roman"/>
                <w:sz w:val="24"/>
                <w:szCs w:val="24"/>
              </w:rPr>
              <w:lastRenderedPageBreak/>
              <w:t>величины прожиточного минимума,%</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lastRenderedPageBreak/>
              <w:t>15,1</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10,5</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6,5</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3.2.3.  Здравоохранение</w:t>
            </w:r>
          </w:p>
        </w:tc>
      </w:tr>
      <w:tr w:rsidR="00BC46D5" w:rsidRPr="00B833E9" w:rsidTr="00A16106">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1</w:t>
            </w:r>
            <w:r w:rsidR="00A16106">
              <w:rPr>
                <w:rFonts w:ascii="Times New Roman" w:hAnsi="Times New Roman"/>
                <w:sz w:val="24"/>
                <w:szCs w:val="24"/>
              </w:rPr>
              <w:t>7</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Снижение смертности от всех причин, случаев на 1000 чел.населения</w:t>
            </w:r>
          </w:p>
        </w:tc>
        <w:tc>
          <w:tcPr>
            <w:tcW w:w="1559" w:type="dxa"/>
            <w:shd w:val="clear" w:color="auto" w:fill="auto"/>
            <w:vAlign w:val="center"/>
          </w:tcPr>
          <w:p w:rsidR="00BC46D5" w:rsidRPr="004047C7" w:rsidRDefault="00BC46D5" w:rsidP="00A16106">
            <w:pPr>
              <w:spacing w:after="0" w:line="240" w:lineRule="auto"/>
              <w:jc w:val="center"/>
              <w:rPr>
                <w:rFonts w:ascii="Times New Roman" w:hAnsi="Times New Roman"/>
                <w:sz w:val="24"/>
                <w:szCs w:val="24"/>
              </w:rPr>
            </w:pPr>
            <w:r>
              <w:rPr>
                <w:rFonts w:ascii="Times New Roman" w:hAnsi="Times New Roman"/>
                <w:sz w:val="24"/>
                <w:szCs w:val="24"/>
              </w:rPr>
              <w:t>10,0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9,9</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9,8</w:t>
            </w:r>
          </w:p>
        </w:tc>
      </w:tr>
      <w:tr w:rsidR="00BC46D5" w:rsidRPr="00B833E9" w:rsidTr="000E55C2">
        <w:tc>
          <w:tcPr>
            <w:tcW w:w="567" w:type="dxa"/>
            <w:shd w:val="clear" w:color="auto" w:fill="auto"/>
          </w:tcPr>
          <w:p w:rsidR="00BC46D5" w:rsidRPr="004047C7" w:rsidRDefault="00BC46D5" w:rsidP="00A16106">
            <w:pPr>
              <w:spacing w:after="0" w:line="240" w:lineRule="auto"/>
              <w:rPr>
                <w:rFonts w:ascii="Times New Roman" w:hAnsi="Times New Roman"/>
                <w:sz w:val="24"/>
                <w:szCs w:val="24"/>
              </w:rPr>
            </w:pPr>
            <w:r w:rsidRPr="004047C7">
              <w:rPr>
                <w:rFonts w:ascii="Times New Roman" w:hAnsi="Times New Roman"/>
                <w:sz w:val="24"/>
                <w:szCs w:val="24"/>
              </w:rPr>
              <w:t>1</w:t>
            </w:r>
            <w:r w:rsidR="00A16106">
              <w:rPr>
                <w:rFonts w:ascii="Times New Roman" w:hAnsi="Times New Roman"/>
                <w:sz w:val="24"/>
                <w:szCs w:val="24"/>
              </w:rPr>
              <w:t>8</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Снижение смертности населения в трудоспособном возрасте, на 100 тыс.чел.</w:t>
            </w:r>
          </w:p>
        </w:tc>
        <w:tc>
          <w:tcPr>
            <w:tcW w:w="1559" w:type="dxa"/>
            <w:shd w:val="clear" w:color="auto" w:fill="auto"/>
            <w:vAlign w:val="center"/>
          </w:tcPr>
          <w:p w:rsidR="00BC46D5" w:rsidRPr="004047C7" w:rsidRDefault="00BC46D5" w:rsidP="000E55C2">
            <w:pPr>
              <w:spacing w:after="0" w:line="240" w:lineRule="auto"/>
              <w:jc w:val="center"/>
              <w:rPr>
                <w:rFonts w:ascii="Times New Roman" w:hAnsi="Times New Roman"/>
                <w:sz w:val="24"/>
                <w:szCs w:val="24"/>
              </w:rPr>
            </w:pPr>
            <w:r>
              <w:rPr>
                <w:rFonts w:ascii="Times New Roman" w:hAnsi="Times New Roman"/>
                <w:sz w:val="24"/>
                <w:szCs w:val="24"/>
              </w:rPr>
              <w:t>230,0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229,0</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228,0</w:t>
            </w:r>
          </w:p>
        </w:tc>
      </w:tr>
      <w:tr w:rsidR="00BC46D5" w:rsidRPr="00B833E9" w:rsidTr="000E55C2">
        <w:tc>
          <w:tcPr>
            <w:tcW w:w="567" w:type="dxa"/>
            <w:shd w:val="clear" w:color="auto" w:fill="auto"/>
          </w:tcPr>
          <w:p w:rsidR="00BC46D5" w:rsidRPr="004047C7" w:rsidRDefault="00A16106" w:rsidP="00FA337A">
            <w:pPr>
              <w:spacing w:after="0" w:line="240" w:lineRule="auto"/>
              <w:rPr>
                <w:rFonts w:ascii="Times New Roman" w:hAnsi="Times New Roman"/>
                <w:sz w:val="24"/>
                <w:szCs w:val="24"/>
              </w:rPr>
            </w:pPr>
            <w:r>
              <w:rPr>
                <w:rFonts w:ascii="Times New Roman" w:hAnsi="Times New Roman"/>
                <w:sz w:val="24"/>
                <w:szCs w:val="24"/>
              </w:rPr>
              <w:t>19</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Увеличение ожидаемой продолжительности здоровой жизни, лет</w:t>
            </w:r>
          </w:p>
        </w:tc>
        <w:tc>
          <w:tcPr>
            <w:tcW w:w="1559" w:type="dxa"/>
            <w:shd w:val="clear" w:color="auto" w:fill="auto"/>
            <w:vAlign w:val="center"/>
          </w:tcPr>
          <w:p w:rsidR="00BC46D5" w:rsidRPr="004047C7" w:rsidRDefault="00BC46D5" w:rsidP="000E55C2">
            <w:pPr>
              <w:spacing w:after="0" w:line="240" w:lineRule="auto"/>
              <w:jc w:val="center"/>
              <w:rPr>
                <w:rFonts w:ascii="Times New Roman" w:hAnsi="Times New Roman"/>
                <w:sz w:val="24"/>
                <w:szCs w:val="24"/>
              </w:rPr>
            </w:pPr>
            <w:r>
              <w:rPr>
                <w:rFonts w:ascii="Times New Roman" w:hAnsi="Times New Roman"/>
                <w:sz w:val="24"/>
                <w:szCs w:val="24"/>
              </w:rPr>
              <w:t>63</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67</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71</w:t>
            </w:r>
          </w:p>
        </w:tc>
      </w:tr>
      <w:tr w:rsidR="00BC46D5" w:rsidRPr="00B833E9" w:rsidTr="000E55C2">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2</w:t>
            </w:r>
            <w:r w:rsidR="00A16106">
              <w:rPr>
                <w:rFonts w:ascii="Times New Roman" w:hAnsi="Times New Roman"/>
                <w:sz w:val="24"/>
                <w:szCs w:val="24"/>
              </w:rPr>
              <w:t>0</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Увеличение доли граждан, приверженных здоровому образу жизни,%</w:t>
            </w:r>
          </w:p>
        </w:tc>
        <w:tc>
          <w:tcPr>
            <w:tcW w:w="1559" w:type="dxa"/>
            <w:shd w:val="clear" w:color="auto" w:fill="auto"/>
            <w:vAlign w:val="center"/>
          </w:tcPr>
          <w:p w:rsidR="00BC46D5" w:rsidRPr="004047C7" w:rsidRDefault="00BC46D5" w:rsidP="000E55C2">
            <w:pPr>
              <w:spacing w:after="0" w:line="240" w:lineRule="auto"/>
              <w:jc w:val="center"/>
              <w:rPr>
                <w:rFonts w:ascii="Times New Roman" w:hAnsi="Times New Roman"/>
                <w:sz w:val="24"/>
                <w:szCs w:val="24"/>
              </w:rPr>
            </w:pPr>
            <w:r w:rsidRPr="004047C7">
              <w:rPr>
                <w:rFonts w:ascii="Times New Roman" w:hAnsi="Times New Roman"/>
                <w:sz w:val="24"/>
                <w:szCs w:val="24"/>
              </w:rPr>
              <w:t>5</w:t>
            </w:r>
            <w:r>
              <w:rPr>
                <w:rFonts w:ascii="Times New Roman" w:hAnsi="Times New Roman"/>
                <w:sz w:val="24"/>
                <w:szCs w:val="24"/>
              </w:rPr>
              <w:t>5</w:t>
            </w:r>
            <w:r w:rsidRPr="004047C7">
              <w:rPr>
                <w:rFonts w:ascii="Times New Roman" w:hAnsi="Times New Roman"/>
                <w:sz w:val="24"/>
                <w:szCs w:val="24"/>
              </w:rPr>
              <w:t>,0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60</w:t>
            </w:r>
            <w:r w:rsidRPr="004047C7">
              <w:rPr>
                <w:rFonts w:ascii="Times New Roman" w:hAnsi="Times New Roman"/>
                <w:sz w:val="24"/>
                <w:szCs w:val="24"/>
              </w:rPr>
              <w:t>,0</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sidRPr="004047C7">
              <w:rPr>
                <w:rFonts w:ascii="Times New Roman" w:hAnsi="Times New Roman"/>
                <w:sz w:val="24"/>
                <w:szCs w:val="24"/>
              </w:rPr>
              <w:t>65,0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tabs>
                <w:tab w:val="left" w:pos="615"/>
              </w:tabs>
              <w:spacing w:after="0" w:line="240" w:lineRule="auto"/>
              <w:rPr>
                <w:rFonts w:ascii="Times New Roman" w:hAnsi="Times New Roman"/>
                <w:sz w:val="24"/>
                <w:szCs w:val="24"/>
              </w:rPr>
            </w:pPr>
            <w:r w:rsidRPr="008959B6">
              <w:rPr>
                <w:rFonts w:ascii="Times New Roman" w:hAnsi="Times New Roman"/>
                <w:sz w:val="24"/>
                <w:szCs w:val="24"/>
              </w:rPr>
              <w:t>3.2.4.  Образование</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2</w:t>
            </w:r>
            <w:r w:rsidR="00A16106">
              <w:rPr>
                <w:rFonts w:ascii="Times New Roman" w:hAnsi="Times New Roman"/>
                <w:sz w:val="24"/>
                <w:szCs w:val="24"/>
              </w:rPr>
              <w:t>1</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Обеспечение дошкольным образованием детей в возрасте от 1,5 лет до 3 лет,%</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sidRPr="004047C7">
              <w:rPr>
                <w:rFonts w:ascii="Times New Roman" w:hAnsi="Times New Roman"/>
                <w:sz w:val="24"/>
                <w:szCs w:val="24"/>
              </w:rPr>
              <w:t>100</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sidRPr="004047C7">
              <w:rPr>
                <w:rFonts w:ascii="Times New Roman" w:hAnsi="Times New Roman"/>
                <w:sz w:val="24"/>
                <w:szCs w:val="24"/>
              </w:rPr>
              <w:t>100</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2</w:t>
            </w:r>
            <w:r w:rsidR="00A16106">
              <w:rPr>
                <w:rFonts w:ascii="Times New Roman" w:hAnsi="Times New Roman"/>
                <w:sz w:val="24"/>
                <w:szCs w:val="24"/>
              </w:rPr>
              <w:t>2</w:t>
            </w:r>
          </w:p>
        </w:tc>
        <w:tc>
          <w:tcPr>
            <w:tcW w:w="6096" w:type="dxa"/>
            <w:shd w:val="clear" w:color="auto" w:fill="auto"/>
          </w:tcPr>
          <w:p w:rsidR="00BC46D5" w:rsidRPr="000E2A40" w:rsidRDefault="00BC46D5" w:rsidP="00FA337A">
            <w:pPr>
              <w:spacing w:after="0" w:line="240" w:lineRule="auto"/>
              <w:rPr>
                <w:rFonts w:ascii="Times New Roman" w:hAnsi="Times New Roman"/>
                <w:sz w:val="24"/>
                <w:szCs w:val="24"/>
              </w:rPr>
            </w:pPr>
            <w:r w:rsidRPr="000E2A40">
              <w:rPr>
                <w:rFonts w:ascii="Times New Roman" w:hAnsi="Times New Roman"/>
                <w:sz w:val="24"/>
                <w:szCs w:val="24"/>
              </w:rPr>
              <w:t>Увеличение количества участников олимпиад по общеобразовательным предметам в календарном году, чел.</w:t>
            </w:r>
          </w:p>
        </w:tc>
        <w:tc>
          <w:tcPr>
            <w:tcW w:w="1559" w:type="dxa"/>
            <w:shd w:val="clear" w:color="auto" w:fill="auto"/>
            <w:vAlign w:val="center"/>
          </w:tcPr>
          <w:p w:rsidR="00BC46D5" w:rsidRPr="004047C7" w:rsidRDefault="00A16106" w:rsidP="00FA337A">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shd w:val="clear" w:color="auto" w:fill="auto"/>
            <w:vAlign w:val="center"/>
          </w:tcPr>
          <w:p w:rsidR="00BC46D5" w:rsidRPr="004047C7" w:rsidRDefault="00A16106" w:rsidP="00FA337A">
            <w:pPr>
              <w:spacing w:after="0" w:line="240" w:lineRule="auto"/>
              <w:jc w:val="center"/>
              <w:rPr>
                <w:rFonts w:ascii="Times New Roman" w:hAnsi="Times New Roman"/>
                <w:sz w:val="24"/>
                <w:szCs w:val="24"/>
              </w:rPr>
            </w:pPr>
            <w:r>
              <w:rPr>
                <w:rFonts w:ascii="Times New Roman" w:hAnsi="Times New Roman"/>
                <w:sz w:val="24"/>
                <w:szCs w:val="24"/>
              </w:rPr>
              <w:t>1</w:t>
            </w:r>
          </w:p>
        </w:tc>
        <w:tc>
          <w:tcPr>
            <w:tcW w:w="1223" w:type="dxa"/>
            <w:shd w:val="clear" w:color="auto" w:fill="auto"/>
            <w:vAlign w:val="center"/>
          </w:tcPr>
          <w:p w:rsidR="00BC46D5" w:rsidRPr="004047C7" w:rsidRDefault="00A16106" w:rsidP="00FA337A">
            <w:pPr>
              <w:spacing w:after="0" w:line="240" w:lineRule="auto"/>
              <w:jc w:val="center"/>
              <w:rPr>
                <w:rFonts w:ascii="Times New Roman" w:hAnsi="Times New Roman"/>
                <w:sz w:val="24"/>
                <w:szCs w:val="24"/>
              </w:rPr>
            </w:pPr>
            <w:r>
              <w:rPr>
                <w:rFonts w:ascii="Times New Roman" w:hAnsi="Times New Roman"/>
                <w:sz w:val="24"/>
                <w:szCs w:val="24"/>
              </w:rPr>
              <w:t>2</w:t>
            </w:r>
          </w:p>
        </w:tc>
      </w:tr>
      <w:tr w:rsidR="00BC46D5" w:rsidRPr="00B833E9" w:rsidTr="00FA337A">
        <w:tc>
          <w:tcPr>
            <w:tcW w:w="567" w:type="dxa"/>
            <w:shd w:val="clear" w:color="auto" w:fill="auto"/>
          </w:tcPr>
          <w:p w:rsidR="00BC46D5" w:rsidRPr="004047C7" w:rsidRDefault="00A16106" w:rsidP="00FA337A">
            <w:pPr>
              <w:spacing w:after="0" w:line="240" w:lineRule="auto"/>
              <w:rPr>
                <w:rFonts w:ascii="Times New Roman" w:hAnsi="Times New Roman"/>
                <w:sz w:val="24"/>
                <w:szCs w:val="24"/>
              </w:rPr>
            </w:pPr>
            <w:r>
              <w:rPr>
                <w:rFonts w:ascii="Times New Roman" w:hAnsi="Times New Roman"/>
                <w:sz w:val="24"/>
                <w:szCs w:val="24"/>
              </w:rPr>
              <w:t>23</w:t>
            </w:r>
          </w:p>
        </w:tc>
        <w:tc>
          <w:tcPr>
            <w:tcW w:w="6096" w:type="dxa"/>
            <w:shd w:val="clear" w:color="auto" w:fill="auto"/>
          </w:tcPr>
          <w:p w:rsidR="00BC46D5" w:rsidRPr="000E2A40" w:rsidRDefault="00BC46D5" w:rsidP="00FA337A">
            <w:pPr>
              <w:spacing w:after="0" w:line="240" w:lineRule="auto"/>
              <w:rPr>
                <w:rFonts w:ascii="Times New Roman" w:hAnsi="Times New Roman"/>
                <w:sz w:val="24"/>
                <w:szCs w:val="24"/>
              </w:rPr>
            </w:pPr>
            <w:r w:rsidRPr="000E2A40">
              <w:rPr>
                <w:rFonts w:ascii="Times New Roman" w:hAnsi="Times New Roman"/>
                <w:sz w:val="24"/>
                <w:szCs w:val="24"/>
              </w:rPr>
              <w:t>Отношение среднего балла ЕГЭ (в расчёте на 2 обязательных предмета, без учёта результатов математики базового уровня) у 10 процентов выпускников  с лучшими результатами ЕГЭ к среднему баллу ЕГЭ (в расчёте на 2 обязательных предмета, без учёта результатов математики базового уровня) у 10 процентов выпускников с худшими результатами ЕГЭ,%</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1,7</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1,3</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0,7</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3.2.5.  Культура</w:t>
            </w:r>
          </w:p>
        </w:tc>
      </w:tr>
      <w:tr w:rsidR="00BC46D5" w:rsidRPr="00B833E9" w:rsidTr="00FA337A">
        <w:tc>
          <w:tcPr>
            <w:tcW w:w="567" w:type="dxa"/>
            <w:shd w:val="clear" w:color="auto" w:fill="auto"/>
          </w:tcPr>
          <w:p w:rsidR="00BC46D5" w:rsidRPr="004047C7" w:rsidRDefault="00BC46D5" w:rsidP="00DE3334">
            <w:pPr>
              <w:spacing w:after="0" w:line="240" w:lineRule="auto"/>
              <w:rPr>
                <w:rFonts w:ascii="Times New Roman" w:hAnsi="Times New Roman"/>
                <w:sz w:val="24"/>
                <w:szCs w:val="24"/>
              </w:rPr>
            </w:pPr>
            <w:r>
              <w:rPr>
                <w:rFonts w:ascii="Times New Roman" w:hAnsi="Times New Roman"/>
                <w:sz w:val="24"/>
                <w:szCs w:val="24"/>
              </w:rPr>
              <w:t>2</w:t>
            </w:r>
            <w:r w:rsidR="00DE3334">
              <w:rPr>
                <w:rFonts w:ascii="Times New Roman" w:hAnsi="Times New Roman"/>
                <w:sz w:val="24"/>
                <w:szCs w:val="24"/>
              </w:rPr>
              <w:t>4</w:t>
            </w:r>
          </w:p>
        </w:tc>
        <w:tc>
          <w:tcPr>
            <w:tcW w:w="6096" w:type="dxa"/>
            <w:shd w:val="clear" w:color="auto" w:fill="auto"/>
          </w:tcPr>
          <w:p w:rsidR="00BC46D5" w:rsidRPr="000E2A40" w:rsidRDefault="00BC46D5" w:rsidP="00FA337A">
            <w:pPr>
              <w:spacing w:after="0" w:line="240" w:lineRule="auto"/>
              <w:rPr>
                <w:rFonts w:ascii="Times New Roman" w:hAnsi="Times New Roman"/>
                <w:sz w:val="24"/>
                <w:szCs w:val="24"/>
              </w:rPr>
            </w:pPr>
            <w:r w:rsidRPr="000E2A40">
              <w:rPr>
                <w:rFonts w:ascii="Times New Roman" w:hAnsi="Times New Roman"/>
                <w:sz w:val="24"/>
                <w:szCs w:val="24"/>
              </w:rPr>
              <w:t xml:space="preserve">Увеличение </w:t>
            </w:r>
            <w:r>
              <w:rPr>
                <w:rFonts w:ascii="Times New Roman" w:hAnsi="Times New Roman"/>
                <w:sz w:val="24"/>
                <w:szCs w:val="24"/>
              </w:rPr>
              <w:t xml:space="preserve">количества посещений учреждений культуры (театров, концертных организаций, музеев и библиотек </w:t>
            </w:r>
            <w:r w:rsidRPr="000E2A40">
              <w:rPr>
                <w:rFonts w:ascii="Times New Roman" w:hAnsi="Times New Roman"/>
                <w:sz w:val="24"/>
                <w:szCs w:val="24"/>
              </w:rPr>
              <w:t>на 1000 человек населения</w:t>
            </w:r>
            <w:r>
              <w:rPr>
                <w:rFonts w:ascii="Times New Roman" w:hAnsi="Times New Roman"/>
                <w:sz w:val="24"/>
                <w:szCs w:val="24"/>
              </w:rPr>
              <w:t>) (посещений учреждений культуры в год)</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7,0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7,2</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7,2</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r>
              <w:rPr>
                <w:rFonts w:ascii="Times New Roman" w:hAnsi="Times New Roman"/>
                <w:sz w:val="24"/>
                <w:szCs w:val="24"/>
              </w:rPr>
              <w:t>2</w:t>
            </w:r>
            <w:r w:rsidR="00DE3334">
              <w:rPr>
                <w:rFonts w:ascii="Times New Roman" w:hAnsi="Times New Roman"/>
                <w:sz w:val="24"/>
                <w:szCs w:val="24"/>
              </w:rPr>
              <w:t>5</w:t>
            </w:r>
          </w:p>
        </w:tc>
        <w:tc>
          <w:tcPr>
            <w:tcW w:w="6096" w:type="dxa"/>
            <w:shd w:val="clear" w:color="auto" w:fill="auto"/>
          </w:tcPr>
          <w:p w:rsidR="00BC46D5" w:rsidRPr="000E2A40" w:rsidRDefault="00BC46D5" w:rsidP="00FA337A">
            <w:pPr>
              <w:spacing w:after="0" w:line="240" w:lineRule="auto"/>
              <w:rPr>
                <w:rFonts w:ascii="Times New Roman" w:hAnsi="Times New Roman"/>
                <w:sz w:val="24"/>
                <w:szCs w:val="24"/>
              </w:rPr>
            </w:pPr>
            <w:r w:rsidRPr="000E2A40">
              <w:rPr>
                <w:rFonts w:ascii="Times New Roman" w:hAnsi="Times New Roman"/>
                <w:sz w:val="24"/>
                <w:szCs w:val="24"/>
              </w:rPr>
              <w:t>Увеличение удельного веса населения, участвующего в культурно-досуговых формированиях,%</w:t>
            </w:r>
          </w:p>
        </w:tc>
        <w:tc>
          <w:tcPr>
            <w:tcW w:w="1559" w:type="dxa"/>
            <w:shd w:val="clear" w:color="auto" w:fill="auto"/>
            <w:vAlign w:val="center"/>
          </w:tcPr>
          <w:p w:rsidR="00BC46D5" w:rsidRPr="004047C7" w:rsidRDefault="00DE3334" w:rsidP="00FA337A">
            <w:pPr>
              <w:spacing w:after="0" w:line="240" w:lineRule="auto"/>
              <w:jc w:val="center"/>
              <w:rPr>
                <w:rFonts w:ascii="Times New Roman" w:hAnsi="Times New Roman"/>
                <w:sz w:val="24"/>
                <w:szCs w:val="24"/>
              </w:rPr>
            </w:pPr>
            <w:r>
              <w:rPr>
                <w:rFonts w:ascii="Times New Roman" w:hAnsi="Times New Roman"/>
                <w:sz w:val="24"/>
                <w:szCs w:val="24"/>
              </w:rPr>
              <w:t>10,7</w:t>
            </w:r>
          </w:p>
        </w:tc>
        <w:tc>
          <w:tcPr>
            <w:tcW w:w="1418" w:type="dxa"/>
            <w:shd w:val="clear" w:color="auto" w:fill="auto"/>
            <w:vAlign w:val="center"/>
          </w:tcPr>
          <w:p w:rsidR="00BC46D5" w:rsidRPr="004047C7" w:rsidRDefault="00DE3334" w:rsidP="00FA337A">
            <w:pPr>
              <w:spacing w:after="0" w:line="240" w:lineRule="auto"/>
              <w:jc w:val="center"/>
              <w:rPr>
                <w:rFonts w:ascii="Times New Roman" w:hAnsi="Times New Roman"/>
                <w:sz w:val="24"/>
                <w:szCs w:val="24"/>
              </w:rPr>
            </w:pPr>
            <w:r>
              <w:rPr>
                <w:rFonts w:ascii="Times New Roman" w:hAnsi="Times New Roman"/>
                <w:sz w:val="24"/>
                <w:szCs w:val="24"/>
              </w:rPr>
              <w:t>10,8</w:t>
            </w:r>
          </w:p>
        </w:tc>
        <w:tc>
          <w:tcPr>
            <w:tcW w:w="1223" w:type="dxa"/>
            <w:shd w:val="clear" w:color="auto" w:fill="auto"/>
            <w:vAlign w:val="center"/>
          </w:tcPr>
          <w:p w:rsidR="00BC46D5" w:rsidRPr="004047C7" w:rsidRDefault="00DE3334" w:rsidP="00FA337A">
            <w:pPr>
              <w:spacing w:after="0" w:line="240" w:lineRule="auto"/>
              <w:jc w:val="center"/>
              <w:rPr>
                <w:rFonts w:ascii="Times New Roman" w:hAnsi="Times New Roman"/>
                <w:sz w:val="24"/>
                <w:szCs w:val="24"/>
              </w:rPr>
            </w:pPr>
            <w:r>
              <w:rPr>
                <w:rFonts w:ascii="Times New Roman" w:hAnsi="Times New Roman"/>
                <w:sz w:val="24"/>
                <w:szCs w:val="24"/>
              </w:rPr>
              <w:t>10,8</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2A3CE2">
            <w:pPr>
              <w:spacing w:after="0" w:line="240" w:lineRule="auto"/>
              <w:rPr>
                <w:rFonts w:ascii="Times New Roman" w:hAnsi="Times New Roman"/>
                <w:sz w:val="24"/>
                <w:szCs w:val="24"/>
              </w:rPr>
            </w:pPr>
            <w:r w:rsidRPr="008959B6">
              <w:rPr>
                <w:rFonts w:ascii="Times New Roman" w:hAnsi="Times New Roman"/>
                <w:sz w:val="24"/>
                <w:szCs w:val="24"/>
              </w:rPr>
              <w:t>3.2.</w:t>
            </w:r>
            <w:r w:rsidR="002A3CE2" w:rsidRPr="008959B6">
              <w:rPr>
                <w:rFonts w:ascii="Times New Roman" w:hAnsi="Times New Roman"/>
                <w:sz w:val="24"/>
                <w:szCs w:val="24"/>
              </w:rPr>
              <w:t>6</w:t>
            </w:r>
            <w:r w:rsidRPr="008959B6">
              <w:rPr>
                <w:rFonts w:ascii="Times New Roman" w:hAnsi="Times New Roman"/>
                <w:sz w:val="24"/>
                <w:szCs w:val="24"/>
              </w:rPr>
              <w:t>.  Спорт</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2</w:t>
            </w:r>
            <w:r w:rsidR="00DE3334">
              <w:rPr>
                <w:rFonts w:ascii="Times New Roman" w:hAnsi="Times New Roman"/>
                <w:sz w:val="24"/>
                <w:szCs w:val="24"/>
              </w:rPr>
              <w:t>6</w:t>
            </w:r>
          </w:p>
        </w:tc>
        <w:tc>
          <w:tcPr>
            <w:tcW w:w="6096" w:type="dxa"/>
            <w:shd w:val="clear" w:color="auto" w:fill="auto"/>
          </w:tcPr>
          <w:p w:rsidR="00BC46D5" w:rsidRPr="00AB0214" w:rsidRDefault="00BC46D5" w:rsidP="00FA337A">
            <w:pPr>
              <w:spacing w:after="0" w:line="240" w:lineRule="auto"/>
              <w:rPr>
                <w:rFonts w:ascii="Times New Roman" w:hAnsi="Times New Roman"/>
                <w:sz w:val="24"/>
                <w:szCs w:val="24"/>
              </w:rPr>
            </w:pPr>
            <w:r w:rsidRPr="00AB0214">
              <w:rPr>
                <w:rFonts w:ascii="Times New Roman" w:hAnsi="Times New Roman"/>
                <w:sz w:val="24"/>
                <w:szCs w:val="24"/>
              </w:rPr>
              <w:t>Увеличение доли граждан, систематически занимающихся физической культурой и спортом</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39,2</w:t>
            </w:r>
          </w:p>
        </w:tc>
        <w:tc>
          <w:tcPr>
            <w:tcW w:w="1418" w:type="dxa"/>
            <w:shd w:val="clear" w:color="auto" w:fill="auto"/>
            <w:vAlign w:val="center"/>
          </w:tcPr>
          <w:p w:rsidR="00BC46D5" w:rsidRPr="004047C7" w:rsidRDefault="00BC46D5" w:rsidP="00DE3334">
            <w:pPr>
              <w:spacing w:after="0" w:line="240" w:lineRule="auto"/>
              <w:jc w:val="center"/>
              <w:rPr>
                <w:rFonts w:ascii="Times New Roman" w:hAnsi="Times New Roman"/>
                <w:sz w:val="24"/>
                <w:szCs w:val="24"/>
              </w:rPr>
            </w:pPr>
            <w:r>
              <w:rPr>
                <w:rFonts w:ascii="Times New Roman" w:hAnsi="Times New Roman"/>
                <w:sz w:val="24"/>
                <w:szCs w:val="24"/>
              </w:rPr>
              <w:t>5</w:t>
            </w:r>
            <w:r w:rsidR="00DE3334">
              <w:rPr>
                <w:rFonts w:ascii="Times New Roman" w:hAnsi="Times New Roman"/>
                <w:sz w:val="24"/>
                <w:szCs w:val="24"/>
              </w:rPr>
              <w:t>6,3</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60,0</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2</w:t>
            </w:r>
            <w:r w:rsidR="00DE3334">
              <w:rPr>
                <w:rFonts w:ascii="Times New Roman" w:hAnsi="Times New Roman"/>
                <w:sz w:val="24"/>
                <w:szCs w:val="24"/>
              </w:rPr>
              <w:t>7</w:t>
            </w:r>
          </w:p>
        </w:tc>
        <w:tc>
          <w:tcPr>
            <w:tcW w:w="6096" w:type="dxa"/>
            <w:shd w:val="clear" w:color="auto" w:fill="auto"/>
          </w:tcPr>
          <w:p w:rsidR="00BC46D5" w:rsidRPr="000E55C2" w:rsidRDefault="00BC46D5" w:rsidP="000E55C2">
            <w:pPr>
              <w:spacing w:after="0" w:line="240" w:lineRule="auto"/>
              <w:rPr>
                <w:rFonts w:ascii="Times New Roman" w:hAnsi="Times New Roman"/>
                <w:sz w:val="24"/>
                <w:szCs w:val="24"/>
              </w:rPr>
            </w:pPr>
            <w:r w:rsidRPr="000E55C2">
              <w:rPr>
                <w:rFonts w:ascii="Times New Roman" w:hAnsi="Times New Roman"/>
                <w:sz w:val="24"/>
                <w:szCs w:val="24"/>
              </w:rPr>
              <w:t xml:space="preserve">Увеличение количества призовых мест, завоеванных спортсменами </w:t>
            </w:r>
            <w:r w:rsidR="000E55C2" w:rsidRPr="000E55C2">
              <w:rPr>
                <w:rFonts w:ascii="Times New Roman" w:hAnsi="Times New Roman" w:cs="Times New Roman"/>
                <w:sz w:val="24"/>
                <w:szCs w:val="24"/>
              </w:rPr>
              <w:t>Федосеевского сельского поселения</w:t>
            </w:r>
            <w:r w:rsidR="000E55C2" w:rsidRPr="000E55C2">
              <w:rPr>
                <w:rFonts w:ascii="Times New Roman" w:hAnsi="Times New Roman"/>
                <w:sz w:val="24"/>
                <w:szCs w:val="24"/>
              </w:rPr>
              <w:t xml:space="preserve"> </w:t>
            </w:r>
            <w:r w:rsidRPr="000E55C2">
              <w:rPr>
                <w:rFonts w:ascii="Times New Roman" w:hAnsi="Times New Roman"/>
                <w:sz w:val="24"/>
                <w:szCs w:val="24"/>
              </w:rPr>
              <w:t xml:space="preserve">на  </w:t>
            </w:r>
            <w:r w:rsidR="000E55C2">
              <w:rPr>
                <w:rFonts w:ascii="Times New Roman" w:hAnsi="Times New Roman"/>
                <w:sz w:val="24"/>
                <w:szCs w:val="24"/>
              </w:rPr>
              <w:t>район</w:t>
            </w:r>
            <w:r w:rsidRPr="000E55C2">
              <w:rPr>
                <w:rFonts w:ascii="Times New Roman" w:hAnsi="Times New Roman"/>
                <w:sz w:val="24"/>
                <w:szCs w:val="24"/>
              </w:rPr>
              <w:t>ных спортивных соревнованиях</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9</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15</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25</w:t>
            </w:r>
          </w:p>
        </w:tc>
      </w:tr>
      <w:tr w:rsidR="00BC46D5" w:rsidRPr="00B833E9" w:rsidTr="00FA337A">
        <w:tc>
          <w:tcPr>
            <w:tcW w:w="567" w:type="dxa"/>
            <w:shd w:val="clear" w:color="auto" w:fill="auto"/>
          </w:tcPr>
          <w:p w:rsidR="00BC46D5" w:rsidRPr="004047C7" w:rsidRDefault="00DE3334" w:rsidP="00FA337A">
            <w:pPr>
              <w:spacing w:after="0" w:line="240" w:lineRule="auto"/>
              <w:rPr>
                <w:rFonts w:ascii="Times New Roman" w:hAnsi="Times New Roman"/>
                <w:sz w:val="24"/>
                <w:szCs w:val="24"/>
              </w:rPr>
            </w:pPr>
            <w:r>
              <w:rPr>
                <w:rFonts w:ascii="Times New Roman" w:hAnsi="Times New Roman"/>
                <w:sz w:val="24"/>
                <w:szCs w:val="24"/>
              </w:rPr>
              <w:t>28</w:t>
            </w:r>
          </w:p>
        </w:tc>
        <w:tc>
          <w:tcPr>
            <w:tcW w:w="6096" w:type="dxa"/>
            <w:shd w:val="clear" w:color="auto" w:fill="auto"/>
          </w:tcPr>
          <w:p w:rsidR="00BC46D5" w:rsidRPr="00AB0214" w:rsidRDefault="00BC46D5" w:rsidP="00FA337A">
            <w:pPr>
              <w:pStyle w:val="a3"/>
              <w:tabs>
                <w:tab w:val="left" w:pos="426"/>
              </w:tabs>
              <w:spacing w:after="0" w:line="240" w:lineRule="auto"/>
              <w:ind w:left="34"/>
              <w:jc w:val="both"/>
              <w:rPr>
                <w:rFonts w:ascii="Times New Roman" w:hAnsi="Times New Roman" w:cs="Times New Roman"/>
                <w:sz w:val="24"/>
                <w:szCs w:val="24"/>
              </w:rPr>
            </w:pPr>
            <w:r w:rsidRPr="00AB0214">
              <w:rPr>
                <w:rFonts w:ascii="Times New Roman" w:hAnsi="Times New Roman" w:cs="Times New Roman"/>
                <w:sz w:val="24"/>
                <w:szCs w:val="24"/>
              </w:rPr>
              <w:t>Увеличение уровня обеспеченности населения спортивными сооружениями, исходя из единовременной пропускной способности объектов спорта:</w:t>
            </w:r>
          </w:p>
          <w:p w:rsidR="00BC46D5" w:rsidRPr="00AB0214" w:rsidRDefault="00BC46D5" w:rsidP="00FA337A">
            <w:pPr>
              <w:spacing w:after="0" w:line="240" w:lineRule="auto"/>
              <w:rPr>
                <w:rFonts w:ascii="Times New Roman" w:hAnsi="Times New Roman"/>
                <w:sz w:val="24"/>
                <w:szCs w:val="24"/>
              </w:rPr>
            </w:pP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37</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57,8</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59,0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2A3CE2">
            <w:pPr>
              <w:spacing w:after="0" w:line="240" w:lineRule="auto"/>
              <w:rPr>
                <w:rFonts w:ascii="Times New Roman" w:hAnsi="Times New Roman"/>
                <w:sz w:val="24"/>
                <w:szCs w:val="24"/>
              </w:rPr>
            </w:pPr>
            <w:r w:rsidRPr="008959B6">
              <w:rPr>
                <w:rFonts w:ascii="Times New Roman" w:hAnsi="Times New Roman"/>
                <w:sz w:val="24"/>
                <w:szCs w:val="24"/>
              </w:rPr>
              <w:t>3.2.</w:t>
            </w:r>
            <w:r w:rsidR="002A3CE2" w:rsidRPr="008959B6">
              <w:rPr>
                <w:rFonts w:ascii="Times New Roman" w:hAnsi="Times New Roman"/>
                <w:sz w:val="24"/>
                <w:szCs w:val="24"/>
              </w:rPr>
              <w:t>7</w:t>
            </w:r>
            <w:r w:rsidRPr="008959B6">
              <w:rPr>
                <w:rFonts w:ascii="Times New Roman" w:hAnsi="Times New Roman"/>
                <w:sz w:val="24"/>
                <w:szCs w:val="24"/>
              </w:rPr>
              <w:t xml:space="preserve">.  Жилищно-коммунальное хозяйство </w:t>
            </w:r>
          </w:p>
        </w:tc>
      </w:tr>
      <w:tr w:rsidR="00BC46D5" w:rsidRPr="00B833E9" w:rsidTr="00FA337A">
        <w:tc>
          <w:tcPr>
            <w:tcW w:w="567" w:type="dxa"/>
            <w:shd w:val="clear" w:color="auto" w:fill="auto"/>
          </w:tcPr>
          <w:p w:rsidR="00BC46D5" w:rsidRPr="004047C7" w:rsidRDefault="00DE3334" w:rsidP="00FA337A">
            <w:pPr>
              <w:spacing w:after="0" w:line="240" w:lineRule="auto"/>
              <w:rPr>
                <w:rFonts w:ascii="Times New Roman" w:hAnsi="Times New Roman"/>
                <w:sz w:val="24"/>
                <w:szCs w:val="24"/>
              </w:rPr>
            </w:pPr>
            <w:r>
              <w:rPr>
                <w:rFonts w:ascii="Times New Roman" w:hAnsi="Times New Roman"/>
                <w:sz w:val="24"/>
                <w:szCs w:val="24"/>
              </w:rPr>
              <w:t>29</w:t>
            </w:r>
          </w:p>
        </w:tc>
        <w:tc>
          <w:tcPr>
            <w:tcW w:w="6096" w:type="dxa"/>
            <w:shd w:val="clear" w:color="auto" w:fill="auto"/>
          </w:tcPr>
          <w:p w:rsidR="00BC46D5" w:rsidRPr="00AB0214" w:rsidRDefault="00BC46D5" w:rsidP="000E55C2">
            <w:pPr>
              <w:pStyle w:val="a3"/>
              <w:tabs>
                <w:tab w:val="left" w:pos="426"/>
              </w:tabs>
              <w:spacing w:after="0" w:line="240" w:lineRule="auto"/>
              <w:ind w:left="0"/>
              <w:jc w:val="both"/>
              <w:rPr>
                <w:rFonts w:ascii="Times New Roman" w:hAnsi="Times New Roman"/>
                <w:sz w:val="24"/>
                <w:szCs w:val="24"/>
              </w:rPr>
            </w:pPr>
            <w:r w:rsidRPr="00AB0214">
              <w:rPr>
                <w:rFonts w:ascii="Times New Roman" w:hAnsi="Times New Roman" w:cs="Times New Roman"/>
                <w:sz w:val="24"/>
                <w:szCs w:val="24"/>
              </w:rPr>
              <w:t>Увеличение доли населения, обеспеченного питьевой водой, отвечающей требованиям безопасности, в обще</w:t>
            </w:r>
            <w:r>
              <w:rPr>
                <w:rFonts w:ascii="Times New Roman" w:hAnsi="Times New Roman" w:cs="Times New Roman"/>
                <w:sz w:val="24"/>
                <w:szCs w:val="24"/>
              </w:rPr>
              <w:t xml:space="preserve">й численности населения </w:t>
            </w:r>
            <w:r w:rsidR="000E55C2">
              <w:rPr>
                <w:rFonts w:ascii="Times New Roman" w:hAnsi="Times New Roman" w:cs="Times New Roman"/>
                <w:sz w:val="24"/>
                <w:szCs w:val="24"/>
              </w:rPr>
              <w:t>сельского поселения</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100</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100</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0</w:t>
            </w:r>
          </w:p>
        </w:tc>
        <w:tc>
          <w:tcPr>
            <w:tcW w:w="6096" w:type="dxa"/>
            <w:shd w:val="clear" w:color="auto" w:fill="auto"/>
          </w:tcPr>
          <w:p w:rsidR="00BC46D5" w:rsidRPr="00AB0214" w:rsidRDefault="00BC46D5" w:rsidP="00FA337A">
            <w:pPr>
              <w:pStyle w:val="a3"/>
              <w:tabs>
                <w:tab w:val="left" w:pos="426"/>
              </w:tabs>
              <w:spacing w:after="0" w:line="240" w:lineRule="auto"/>
              <w:ind w:left="0"/>
              <w:jc w:val="both"/>
              <w:rPr>
                <w:rFonts w:ascii="Times New Roman" w:hAnsi="Times New Roman"/>
                <w:sz w:val="24"/>
                <w:szCs w:val="24"/>
              </w:rPr>
            </w:pPr>
            <w:r w:rsidRPr="00AB0214">
              <w:rPr>
                <w:rFonts w:ascii="Times New Roman" w:hAnsi="Times New Roman" w:cs="Times New Roman"/>
                <w:sz w:val="24"/>
                <w:szCs w:val="24"/>
              </w:rPr>
              <w:t>Увеличение доли утилизированных (использованных) твердых коммунальных отходов в общем объеме образовавших</w:t>
            </w:r>
            <w:r>
              <w:rPr>
                <w:rFonts w:ascii="Times New Roman" w:hAnsi="Times New Roman" w:cs="Times New Roman"/>
                <w:sz w:val="24"/>
                <w:szCs w:val="24"/>
              </w:rPr>
              <w:t>ся твердых коммунальных отходов</w:t>
            </w:r>
          </w:p>
        </w:tc>
        <w:tc>
          <w:tcPr>
            <w:tcW w:w="1559" w:type="dxa"/>
            <w:shd w:val="clear" w:color="auto" w:fill="auto"/>
            <w:vAlign w:val="center"/>
          </w:tcPr>
          <w:p w:rsidR="00BC46D5"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5,4</w:t>
            </w:r>
          </w:p>
        </w:tc>
        <w:tc>
          <w:tcPr>
            <w:tcW w:w="1418" w:type="dxa"/>
            <w:shd w:val="clear" w:color="auto" w:fill="auto"/>
            <w:vAlign w:val="center"/>
          </w:tcPr>
          <w:p w:rsidR="00BC46D5"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30</w:t>
            </w:r>
          </w:p>
        </w:tc>
        <w:tc>
          <w:tcPr>
            <w:tcW w:w="1223" w:type="dxa"/>
            <w:shd w:val="clear" w:color="auto" w:fill="auto"/>
            <w:vAlign w:val="center"/>
          </w:tcPr>
          <w:p w:rsidR="00BC46D5"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70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2A3CE2">
            <w:pPr>
              <w:tabs>
                <w:tab w:val="left" w:pos="510"/>
              </w:tabs>
              <w:spacing w:after="0" w:line="240" w:lineRule="auto"/>
              <w:rPr>
                <w:rFonts w:ascii="Times New Roman" w:hAnsi="Times New Roman"/>
                <w:sz w:val="24"/>
                <w:szCs w:val="24"/>
              </w:rPr>
            </w:pPr>
            <w:r w:rsidRPr="008959B6">
              <w:rPr>
                <w:rFonts w:ascii="Times New Roman" w:hAnsi="Times New Roman"/>
                <w:sz w:val="24"/>
                <w:szCs w:val="24"/>
              </w:rPr>
              <w:t>3.2.</w:t>
            </w:r>
            <w:r w:rsidR="002A3CE2" w:rsidRPr="008959B6">
              <w:rPr>
                <w:rFonts w:ascii="Times New Roman" w:hAnsi="Times New Roman"/>
                <w:sz w:val="24"/>
                <w:szCs w:val="24"/>
              </w:rPr>
              <w:t>8</w:t>
            </w:r>
            <w:r w:rsidRPr="008959B6">
              <w:rPr>
                <w:rFonts w:ascii="Times New Roman" w:hAnsi="Times New Roman"/>
                <w:sz w:val="24"/>
                <w:szCs w:val="24"/>
              </w:rPr>
              <w:t>.   Молодежь</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1</w:t>
            </w:r>
          </w:p>
        </w:tc>
        <w:tc>
          <w:tcPr>
            <w:tcW w:w="6096" w:type="dxa"/>
            <w:shd w:val="clear" w:color="auto" w:fill="auto"/>
          </w:tcPr>
          <w:p w:rsidR="00BC46D5" w:rsidRPr="00AB0214" w:rsidRDefault="00BC46D5" w:rsidP="00FA337A">
            <w:pPr>
              <w:spacing w:after="0" w:line="240" w:lineRule="auto"/>
              <w:rPr>
                <w:rFonts w:ascii="Times New Roman" w:hAnsi="Times New Roman"/>
                <w:sz w:val="24"/>
                <w:szCs w:val="24"/>
              </w:rPr>
            </w:pPr>
            <w:r w:rsidRPr="00AB0214">
              <w:rPr>
                <w:rFonts w:ascii="Times New Roman" w:hAnsi="Times New Roman"/>
                <w:sz w:val="24"/>
                <w:szCs w:val="24"/>
              </w:rPr>
              <w:t>Увеличение доли молодежи, вовлеченной в социальную практику %</w:t>
            </w:r>
          </w:p>
        </w:tc>
        <w:tc>
          <w:tcPr>
            <w:tcW w:w="1559"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14,5</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15</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20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2A3CE2">
            <w:pPr>
              <w:spacing w:after="0" w:line="240" w:lineRule="auto"/>
              <w:rPr>
                <w:rFonts w:ascii="Times New Roman" w:hAnsi="Times New Roman"/>
                <w:sz w:val="24"/>
                <w:szCs w:val="24"/>
              </w:rPr>
            </w:pPr>
            <w:r w:rsidRPr="008959B6">
              <w:rPr>
                <w:rFonts w:ascii="Times New Roman" w:hAnsi="Times New Roman"/>
                <w:sz w:val="24"/>
                <w:szCs w:val="24"/>
              </w:rPr>
              <w:t>3.2.</w:t>
            </w:r>
            <w:r w:rsidR="002A3CE2" w:rsidRPr="008959B6">
              <w:rPr>
                <w:rFonts w:ascii="Times New Roman" w:hAnsi="Times New Roman"/>
                <w:sz w:val="24"/>
                <w:szCs w:val="24"/>
              </w:rPr>
              <w:t>9</w:t>
            </w:r>
            <w:r w:rsidRPr="008959B6">
              <w:rPr>
                <w:rFonts w:ascii="Times New Roman" w:hAnsi="Times New Roman"/>
                <w:sz w:val="24"/>
                <w:szCs w:val="24"/>
              </w:rPr>
              <w:t>. Безопасность общества</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2</w:t>
            </w:r>
          </w:p>
        </w:tc>
        <w:tc>
          <w:tcPr>
            <w:tcW w:w="6096" w:type="dxa"/>
            <w:shd w:val="clear" w:color="auto" w:fill="auto"/>
          </w:tcPr>
          <w:p w:rsidR="00BC46D5" w:rsidRPr="00D674FE" w:rsidRDefault="00BC46D5" w:rsidP="000E55C2">
            <w:pPr>
              <w:tabs>
                <w:tab w:val="left" w:pos="426"/>
                <w:tab w:val="left" w:pos="1276"/>
                <w:tab w:val="left" w:pos="1418"/>
              </w:tabs>
              <w:spacing w:after="0" w:line="240" w:lineRule="auto"/>
              <w:contextualSpacing/>
              <w:jc w:val="both"/>
              <w:rPr>
                <w:rFonts w:ascii="Times New Roman" w:hAnsi="Times New Roman"/>
                <w:sz w:val="24"/>
                <w:szCs w:val="24"/>
              </w:rPr>
            </w:pPr>
            <w:r w:rsidRPr="00D674FE">
              <w:rPr>
                <w:rFonts w:ascii="Times New Roman" w:hAnsi="Times New Roman"/>
                <w:sz w:val="24"/>
                <w:szCs w:val="24"/>
              </w:rPr>
              <w:t xml:space="preserve">Снижение уровня преступности в </w:t>
            </w:r>
            <w:r w:rsidR="000E55C2">
              <w:rPr>
                <w:rFonts w:ascii="Times New Roman" w:hAnsi="Times New Roman"/>
                <w:sz w:val="24"/>
                <w:szCs w:val="24"/>
              </w:rPr>
              <w:t>сельском поселении</w:t>
            </w:r>
            <w:r w:rsidRPr="00D674FE">
              <w:rPr>
                <w:rFonts w:ascii="Times New Roman" w:hAnsi="Times New Roman"/>
                <w:sz w:val="24"/>
                <w:szCs w:val="24"/>
              </w:rPr>
              <w:t>,</w:t>
            </w:r>
            <w:r w:rsidR="000E55C2">
              <w:rPr>
                <w:rFonts w:ascii="Times New Roman" w:hAnsi="Times New Roman"/>
                <w:sz w:val="24"/>
                <w:szCs w:val="24"/>
              </w:rPr>
              <w:t xml:space="preserve"> </w:t>
            </w:r>
            <w:r w:rsidRPr="00D674FE">
              <w:rPr>
                <w:rFonts w:ascii="Times New Roman" w:hAnsi="Times New Roman"/>
                <w:sz w:val="24"/>
                <w:szCs w:val="24"/>
              </w:rPr>
              <w:lastRenderedPageBreak/>
              <w:t>ед</w:t>
            </w:r>
          </w:p>
        </w:tc>
        <w:tc>
          <w:tcPr>
            <w:tcW w:w="1559" w:type="dxa"/>
            <w:shd w:val="clear" w:color="auto" w:fill="auto"/>
            <w:vAlign w:val="center"/>
          </w:tcPr>
          <w:p w:rsidR="00BC46D5" w:rsidRPr="00D674FE" w:rsidRDefault="00BC46D5" w:rsidP="00DE3334">
            <w:pPr>
              <w:spacing w:after="0" w:line="240" w:lineRule="auto"/>
              <w:jc w:val="center"/>
              <w:rPr>
                <w:rFonts w:ascii="Times New Roman" w:hAnsi="Times New Roman"/>
                <w:sz w:val="24"/>
                <w:szCs w:val="24"/>
              </w:rPr>
            </w:pPr>
            <w:r w:rsidRPr="00D674FE">
              <w:rPr>
                <w:rFonts w:ascii="Times New Roman" w:hAnsi="Times New Roman"/>
                <w:sz w:val="24"/>
                <w:szCs w:val="24"/>
              </w:rPr>
              <w:lastRenderedPageBreak/>
              <w:t>1</w:t>
            </w:r>
            <w:r w:rsidR="00DE3334">
              <w:rPr>
                <w:rFonts w:ascii="Times New Roman" w:hAnsi="Times New Roman"/>
                <w:sz w:val="24"/>
                <w:szCs w:val="24"/>
              </w:rPr>
              <w:t>1</w:t>
            </w:r>
          </w:p>
        </w:tc>
        <w:tc>
          <w:tcPr>
            <w:tcW w:w="1418" w:type="dxa"/>
            <w:shd w:val="clear" w:color="auto" w:fill="auto"/>
            <w:vAlign w:val="center"/>
          </w:tcPr>
          <w:p w:rsidR="00BC46D5" w:rsidRPr="00D674FE" w:rsidRDefault="00DE3334" w:rsidP="00FA337A">
            <w:pPr>
              <w:spacing w:after="0" w:line="240" w:lineRule="auto"/>
              <w:jc w:val="center"/>
              <w:rPr>
                <w:rFonts w:ascii="Times New Roman" w:hAnsi="Times New Roman"/>
                <w:sz w:val="24"/>
                <w:szCs w:val="24"/>
              </w:rPr>
            </w:pPr>
            <w:r>
              <w:rPr>
                <w:rFonts w:ascii="Times New Roman" w:hAnsi="Times New Roman"/>
                <w:sz w:val="24"/>
                <w:szCs w:val="24"/>
              </w:rPr>
              <w:t>10</w:t>
            </w:r>
            <w:r w:rsidR="00BC46D5">
              <w:rPr>
                <w:rFonts w:ascii="Times New Roman" w:hAnsi="Times New Roman"/>
                <w:sz w:val="24"/>
                <w:szCs w:val="24"/>
              </w:rPr>
              <w:t xml:space="preserve"> </w:t>
            </w:r>
            <w:r w:rsidR="00BC46D5">
              <w:rPr>
                <w:rFonts w:ascii="Times New Roman" w:hAnsi="Times New Roman"/>
                <w:sz w:val="24"/>
                <w:szCs w:val="24"/>
              </w:rPr>
              <w:lastRenderedPageBreak/>
              <w:t>(снижение на 7 %)</w:t>
            </w:r>
          </w:p>
        </w:tc>
        <w:tc>
          <w:tcPr>
            <w:tcW w:w="1223" w:type="dxa"/>
            <w:shd w:val="clear" w:color="auto" w:fill="auto"/>
            <w:vAlign w:val="center"/>
          </w:tcPr>
          <w:p w:rsidR="00BC46D5" w:rsidRPr="00D674FE" w:rsidRDefault="00DE3334" w:rsidP="00FA337A">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BC46D5">
              <w:rPr>
                <w:rFonts w:ascii="Times New Roman" w:hAnsi="Times New Roman"/>
                <w:sz w:val="24"/>
                <w:szCs w:val="24"/>
              </w:rPr>
              <w:t xml:space="preserve"> </w:t>
            </w:r>
            <w:r w:rsidR="00BC46D5">
              <w:rPr>
                <w:rFonts w:ascii="Times New Roman" w:hAnsi="Times New Roman"/>
                <w:sz w:val="24"/>
                <w:szCs w:val="24"/>
              </w:rPr>
              <w:lastRenderedPageBreak/>
              <w:t>(снижение на 10 %)</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 xml:space="preserve">3.3. Стратегическое направление: Пространственное развитие территории </w:t>
            </w:r>
            <w:r w:rsidR="000E55C2" w:rsidRPr="008959B6">
              <w:rPr>
                <w:rFonts w:ascii="Times New Roman" w:hAnsi="Times New Roman" w:cs="Times New Roman"/>
                <w:sz w:val="24"/>
                <w:szCs w:val="24"/>
              </w:rPr>
              <w:t>Федосеевского сельского поселения</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3.3.1. Транспорт</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3</w:t>
            </w:r>
          </w:p>
        </w:tc>
        <w:tc>
          <w:tcPr>
            <w:tcW w:w="6096" w:type="dxa"/>
            <w:shd w:val="clear" w:color="auto" w:fill="auto"/>
          </w:tcPr>
          <w:p w:rsidR="00BC46D5" w:rsidRPr="00036AF7" w:rsidRDefault="00BC46D5" w:rsidP="00FA337A">
            <w:pPr>
              <w:spacing w:after="0" w:line="240" w:lineRule="auto"/>
              <w:rPr>
                <w:rFonts w:ascii="Times New Roman" w:hAnsi="Times New Roman"/>
                <w:sz w:val="24"/>
                <w:szCs w:val="24"/>
              </w:rPr>
            </w:pPr>
            <w:r w:rsidRPr="00036AF7">
              <w:rPr>
                <w:rFonts w:ascii="Times New Roman" w:hAnsi="Times New Roman"/>
                <w:sz w:val="24"/>
                <w:szCs w:val="24"/>
              </w:rPr>
              <w:t>Пассажирооборот</w:t>
            </w:r>
            <w:r w:rsidRPr="00036AF7">
              <w:rPr>
                <w:rFonts w:ascii="Times New Roman" w:hAnsi="Times New Roman"/>
                <w:b/>
                <w:i/>
                <w:sz w:val="24"/>
                <w:szCs w:val="24"/>
                <w:lang w:eastAsia="ru-RU"/>
              </w:rPr>
              <w:t xml:space="preserve"> </w:t>
            </w:r>
            <w:r w:rsidRPr="00036AF7">
              <w:rPr>
                <w:rFonts w:ascii="Times New Roman" w:hAnsi="Times New Roman"/>
                <w:sz w:val="24"/>
                <w:szCs w:val="24"/>
              </w:rPr>
              <w:t>транспорта общего пользования</w:t>
            </w:r>
            <w:r>
              <w:rPr>
                <w:rFonts w:ascii="Times New Roman" w:hAnsi="Times New Roman"/>
                <w:sz w:val="24"/>
                <w:szCs w:val="24"/>
              </w:rPr>
              <w:t>, тыс.пасс.км</w:t>
            </w:r>
          </w:p>
        </w:tc>
        <w:tc>
          <w:tcPr>
            <w:tcW w:w="1559" w:type="dxa"/>
            <w:shd w:val="clear" w:color="auto" w:fill="auto"/>
            <w:vAlign w:val="center"/>
          </w:tcPr>
          <w:p w:rsidR="00BC46D5" w:rsidRPr="004047C7" w:rsidRDefault="000E55C2" w:rsidP="00FA337A">
            <w:pPr>
              <w:spacing w:after="0" w:line="240" w:lineRule="auto"/>
              <w:jc w:val="center"/>
              <w:rPr>
                <w:rFonts w:ascii="Times New Roman" w:hAnsi="Times New Roman"/>
                <w:sz w:val="24"/>
                <w:szCs w:val="24"/>
              </w:rPr>
            </w:pPr>
            <w:r>
              <w:rPr>
                <w:rFonts w:ascii="Times New Roman" w:hAnsi="Times New Roman"/>
                <w:sz w:val="24"/>
                <w:szCs w:val="24"/>
              </w:rPr>
              <w:t>0,3</w:t>
            </w:r>
          </w:p>
        </w:tc>
        <w:tc>
          <w:tcPr>
            <w:tcW w:w="1418" w:type="dxa"/>
            <w:shd w:val="clear" w:color="auto" w:fill="auto"/>
            <w:vAlign w:val="center"/>
          </w:tcPr>
          <w:p w:rsidR="00BC46D5" w:rsidRPr="004047C7" w:rsidRDefault="00DE3334" w:rsidP="00FA337A">
            <w:pPr>
              <w:spacing w:after="0" w:line="240" w:lineRule="auto"/>
              <w:jc w:val="center"/>
              <w:rPr>
                <w:rFonts w:ascii="Times New Roman" w:hAnsi="Times New Roman"/>
                <w:sz w:val="24"/>
                <w:szCs w:val="24"/>
              </w:rPr>
            </w:pPr>
            <w:r>
              <w:rPr>
                <w:rFonts w:ascii="Times New Roman" w:hAnsi="Times New Roman"/>
                <w:sz w:val="24"/>
                <w:szCs w:val="24"/>
              </w:rPr>
              <w:t>0,4</w:t>
            </w:r>
          </w:p>
        </w:tc>
        <w:tc>
          <w:tcPr>
            <w:tcW w:w="1223" w:type="dxa"/>
            <w:shd w:val="clear" w:color="auto" w:fill="auto"/>
            <w:vAlign w:val="center"/>
          </w:tcPr>
          <w:p w:rsidR="00BC46D5" w:rsidRPr="004047C7" w:rsidRDefault="000E55C2" w:rsidP="00DE3334">
            <w:pPr>
              <w:spacing w:after="0" w:line="240" w:lineRule="auto"/>
              <w:jc w:val="center"/>
              <w:rPr>
                <w:rFonts w:ascii="Times New Roman" w:hAnsi="Times New Roman"/>
                <w:sz w:val="24"/>
                <w:szCs w:val="24"/>
              </w:rPr>
            </w:pPr>
            <w:r>
              <w:rPr>
                <w:rFonts w:ascii="Times New Roman" w:hAnsi="Times New Roman"/>
                <w:sz w:val="24"/>
                <w:szCs w:val="24"/>
              </w:rPr>
              <w:t>0,</w:t>
            </w:r>
            <w:r w:rsidR="00DE3334">
              <w:rPr>
                <w:rFonts w:ascii="Times New Roman" w:hAnsi="Times New Roman"/>
                <w:sz w:val="24"/>
                <w:szCs w:val="24"/>
              </w:rPr>
              <w:t>5</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4</w:t>
            </w:r>
          </w:p>
        </w:tc>
        <w:tc>
          <w:tcPr>
            <w:tcW w:w="6096" w:type="dxa"/>
            <w:shd w:val="clear" w:color="auto" w:fill="auto"/>
          </w:tcPr>
          <w:p w:rsidR="00BC46D5" w:rsidRPr="004047C7" w:rsidRDefault="00BC46D5" w:rsidP="00FA337A">
            <w:pPr>
              <w:spacing w:after="0" w:line="240" w:lineRule="auto"/>
              <w:rPr>
                <w:rFonts w:ascii="Times New Roman" w:hAnsi="Times New Roman"/>
                <w:sz w:val="24"/>
                <w:szCs w:val="24"/>
              </w:rPr>
            </w:pPr>
            <w:r w:rsidRPr="004047C7">
              <w:rPr>
                <w:rFonts w:ascii="Times New Roman" w:hAnsi="Times New Roman"/>
                <w:sz w:val="24"/>
                <w:szCs w:val="24"/>
              </w:rPr>
              <w:t>Смертность в результате дорожно-транспортных происшествий,чел.</w:t>
            </w:r>
          </w:p>
        </w:tc>
        <w:tc>
          <w:tcPr>
            <w:tcW w:w="1559" w:type="dxa"/>
            <w:shd w:val="clear" w:color="auto" w:fill="auto"/>
            <w:vAlign w:val="center"/>
          </w:tcPr>
          <w:p w:rsidR="00BC46D5" w:rsidRPr="004047C7" w:rsidRDefault="000E55C2" w:rsidP="00FA337A">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0</w:t>
            </w:r>
          </w:p>
        </w:tc>
        <w:tc>
          <w:tcPr>
            <w:tcW w:w="1223" w:type="dxa"/>
            <w:shd w:val="clear" w:color="auto" w:fill="auto"/>
            <w:vAlign w:val="center"/>
          </w:tcPr>
          <w:p w:rsidR="00BC46D5" w:rsidRPr="004047C7" w:rsidRDefault="00BC46D5" w:rsidP="00FA337A">
            <w:pPr>
              <w:spacing w:after="0" w:line="240" w:lineRule="auto"/>
              <w:jc w:val="center"/>
              <w:rPr>
                <w:rFonts w:ascii="Times New Roman" w:hAnsi="Times New Roman"/>
                <w:sz w:val="24"/>
                <w:szCs w:val="24"/>
              </w:rPr>
            </w:pPr>
            <w:r>
              <w:rPr>
                <w:rFonts w:ascii="Times New Roman" w:hAnsi="Times New Roman"/>
                <w:sz w:val="24"/>
                <w:szCs w:val="24"/>
              </w:rPr>
              <w:t>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3.3.2. Инженно-энергетическая инфраструктура</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5</w:t>
            </w:r>
          </w:p>
        </w:tc>
        <w:tc>
          <w:tcPr>
            <w:tcW w:w="6096" w:type="dxa"/>
            <w:shd w:val="clear" w:color="auto" w:fill="auto"/>
          </w:tcPr>
          <w:p w:rsidR="00BC46D5" w:rsidRPr="00A83B1A" w:rsidRDefault="00BC46D5" w:rsidP="005F245C">
            <w:pPr>
              <w:spacing w:after="0" w:line="240" w:lineRule="auto"/>
              <w:rPr>
                <w:rFonts w:ascii="Times New Roman" w:hAnsi="Times New Roman"/>
                <w:color w:val="FF0000"/>
                <w:sz w:val="24"/>
                <w:szCs w:val="24"/>
              </w:rPr>
            </w:pPr>
            <w:r w:rsidRPr="00A83B1A">
              <w:rPr>
                <w:rFonts w:ascii="Times New Roman" w:hAnsi="Times New Roman" w:cs="Times New Roman"/>
                <w:sz w:val="24"/>
                <w:szCs w:val="24"/>
              </w:rPr>
              <w:t xml:space="preserve">Повышение уровня газификации </w:t>
            </w:r>
            <w:r w:rsidR="005F245C">
              <w:rPr>
                <w:rFonts w:ascii="Times New Roman" w:hAnsi="Times New Roman" w:cs="Times New Roman"/>
                <w:sz w:val="24"/>
                <w:szCs w:val="24"/>
              </w:rPr>
              <w:t>сельского поселения</w:t>
            </w:r>
            <w:r>
              <w:rPr>
                <w:rFonts w:ascii="Times New Roman" w:hAnsi="Times New Roman"/>
                <w:sz w:val="24"/>
                <w:szCs w:val="24"/>
              </w:rPr>
              <w:t>,%</w:t>
            </w:r>
          </w:p>
        </w:tc>
        <w:tc>
          <w:tcPr>
            <w:tcW w:w="1559" w:type="dxa"/>
            <w:shd w:val="clear" w:color="auto" w:fill="auto"/>
            <w:vAlign w:val="center"/>
          </w:tcPr>
          <w:p w:rsidR="00BC46D5" w:rsidRPr="004047C7" w:rsidRDefault="00DE3334" w:rsidP="00FA337A">
            <w:pPr>
              <w:spacing w:after="0" w:line="240" w:lineRule="auto"/>
              <w:jc w:val="center"/>
              <w:rPr>
                <w:rFonts w:ascii="Times New Roman" w:hAnsi="Times New Roman"/>
                <w:sz w:val="24"/>
                <w:szCs w:val="24"/>
              </w:rPr>
            </w:pPr>
            <w:r>
              <w:rPr>
                <w:rFonts w:ascii="Times New Roman" w:hAnsi="Times New Roman"/>
                <w:sz w:val="24"/>
                <w:szCs w:val="24"/>
              </w:rPr>
              <w:t>41,5</w:t>
            </w:r>
          </w:p>
        </w:tc>
        <w:tc>
          <w:tcPr>
            <w:tcW w:w="1418" w:type="dxa"/>
            <w:shd w:val="clear" w:color="auto" w:fill="auto"/>
            <w:vAlign w:val="center"/>
          </w:tcPr>
          <w:p w:rsidR="00BC46D5" w:rsidRPr="004047C7"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80</w:t>
            </w:r>
          </w:p>
        </w:tc>
        <w:tc>
          <w:tcPr>
            <w:tcW w:w="1223" w:type="dxa"/>
            <w:shd w:val="clear" w:color="auto" w:fill="auto"/>
            <w:vAlign w:val="center"/>
          </w:tcPr>
          <w:p w:rsidR="00BC46D5" w:rsidRPr="004047C7"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90</w:t>
            </w:r>
          </w:p>
        </w:tc>
      </w:tr>
      <w:tr w:rsidR="00BC46D5" w:rsidRPr="00B833E9" w:rsidTr="00FA337A">
        <w:tc>
          <w:tcPr>
            <w:tcW w:w="567" w:type="dxa"/>
            <w:shd w:val="clear" w:color="auto" w:fill="auto"/>
          </w:tcPr>
          <w:p w:rsidR="00BC46D5" w:rsidRPr="004047C7" w:rsidRDefault="002A3CE2" w:rsidP="00FA337A">
            <w:pPr>
              <w:spacing w:after="0" w:line="240" w:lineRule="auto"/>
              <w:rPr>
                <w:rFonts w:ascii="Times New Roman" w:hAnsi="Times New Roman"/>
                <w:sz w:val="24"/>
                <w:szCs w:val="24"/>
              </w:rPr>
            </w:pPr>
            <w:r>
              <w:rPr>
                <w:rFonts w:ascii="Times New Roman" w:hAnsi="Times New Roman"/>
                <w:sz w:val="24"/>
                <w:szCs w:val="24"/>
              </w:rPr>
              <w:t>3</w:t>
            </w:r>
            <w:r w:rsidR="00DE3334">
              <w:rPr>
                <w:rFonts w:ascii="Times New Roman" w:hAnsi="Times New Roman"/>
                <w:sz w:val="24"/>
                <w:szCs w:val="24"/>
              </w:rPr>
              <w:t>6</w:t>
            </w:r>
          </w:p>
        </w:tc>
        <w:tc>
          <w:tcPr>
            <w:tcW w:w="6096" w:type="dxa"/>
            <w:shd w:val="clear" w:color="auto" w:fill="auto"/>
          </w:tcPr>
          <w:p w:rsidR="00BC46D5" w:rsidRPr="00A83B1A" w:rsidRDefault="00BC46D5" w:rsidP="00FA337A">
            <w:pPr>
              <w:pStyle w:val="a3"/>
              <w:tabs>
                <w:tab w:val="left" w:pos="426"/>
              </w:tabs>
              <w:spacing w:after="0" w:line="240" w:lineRule="auto"/>
              <w:ind w:left="34"/>
              <w:rPr>
                <w:rFonts w:ascii="Times New Roman" w:hAnsi="Times New Roman"/>
                <w:color w:val="FF0000"/>
                <w:sz w:val="24"/>
                <w:szCs w:val="24"/>
              </w:rPr>
            </w:pPr>
            <w:r w:rsidRPr="00A83B1A">
              <w:rPr>
                <w:rFonts w:ascii="Times New Roman" w:hAnsi="Times New Roman" w:cs="Times New Roman"/>
                <w:sz w:val="24"/>
                <w:szCs w:val="24"/>
              </w:rPr>
              <w:t>Обеспечение перспективной потребности в электроэнергии</w:t>
            </w:r>
            <w:r>
              <w:rPr>
                <w:rFonts w:ascii="Times New Roman" w:hAnsi="Times New Roman" w:cs="Times New Roman"/>
                <w:sz w:val="24"/>
                <w:szCs w:val="24"/>
              </w:rPr>
              <w:t>, млн.кВт*ч</w:t>
            </w:r>
          </w:p>
        </w:tc>
        <w:tc>
          <w:tcPr>
            <w:tcW w:w="1559" w:type="dxa"/>
            <w:shd w:val="clear" w:color="auto" w:fill="auto"/>
            <w:vAlign w:val="center"/>
          </w:tcPr>
          <w:p w:rsidR="00BC46D5" w:rsidRPr="004047C7" w:rsidRDefault="005F245C" w:rsidP="00DE3334">
            <w:pPr>
              <w:spacing w:after="0" w:line="240" w:lineRule="auto"/>
              <w:jc w:val="center"/>
              <w:rPr>
                <w:rFonts w:ascii="Times New Roman" w:hAnsi="Times New Roman"/>
                <w:sz w:val="24"/>
                <w:szCs w:val="24"/>
              </w:rPr>
            </w:pPr>
            <w:r>
              <w:rPr>
                <w:rFonts w:ascii="Times New Roman" w:hAnsi="Times New Roman"/>
                <w:sz w:val="24"/>
                <w:szCs w:val="24"/>
              </w:rPr>
              <w:t>1,</w:t>
            </w:r>
            <w:r w:rsidR="00DE3334">
              <w:rPr>
                <w:rFonts w:ascii="Times New Roman" w:hAnsi="Times New Roman"/>
                <w:sz w:val="24"/>
                <w:szCs w:val="24"/>
              </w:rPr>
              <w:t>2</w:t>
            </w:r>
          </w:p>
        </w:tc>
        <w:tc>
          <w:tcPr>
            <w:tcW w:w="1418" w:type="dxa"/>
            <w:shd w:val="clear" w:color="auto" w:fill="auto"/>
            <w:vAlign w:val="center"/>
          </w:tcPr>
          <w:p w:rsidR="00BC46D5" w:rsidRPr="004047C7"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1,2</w:t>
            </w:r>
            <w:r w:rsidR="00DE3334">
              <w:rPr>
                <w:rFonts w:ascii="Times New Roman" w:hAnsi="Times New Roman"/>
                <w:sz w:val="24"/>
                <w:szCs w:val="24"/>
              </w:rPr>
              <w:t>5</w:t>
            </w:r>
          </w:p>
        </w:tc>
        <w:tc>
          <w:tcPr>
            <w:tcW w:w="1223" w:type="dxa"/>
            <w:shd w:val="clear" w:color="auto" w:fill="auto"/>
            <w:vAlign w:val="center"/>
          </w:tcPr>
          <w:p w:rsidR="00BC46D5" w:rsidRPr="004047C7"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1,3</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3.3.3.Экология</w:t>
            </w:r>
          </w:p>
        </w:tc>
      </w:tr>
      <w:tr w:rsidR="00BC46D5" w:rsidRPr="00A83B1A" w:rsidTr="00FA337A">
        <w:tc>
          <w:tcPr>
            <w:tcW w:w="567" w:type="dxa"/>
            <w:shd w:val="clear" w:color="auto" w:fill="auto"/>
          </w:tcPr>
          <w:p w:rsidR="00BC46D5" w:rsidRPr="004047C7" w:rsidRDefault="00DE3334" w:rsidP="00FA337A">
            <w:pPr>
              <w:spacing w:after="0" w:line="240" w:lineRule="auto"/>
              <w:rPr>
                <w:rFonts w:ascii="Times New Roman" w:hAnsi="Times New Roman"/>
                <w:sz w:val="24"/>
                <w:szCs w:val="24"/>
              </w:rPr>
            </w:pPr>
            <w:r>
              <w:rPr>
                <w:rFonts w:ascii="Times New Roman" w:hAnsi="Times New Roman"/>
                <w:sz w:val="24"/>
                <w:szCs w:val="24"/>
              </w:rPr>
              <w:t>37</w:t>
            </w:r>
          </w:p>
        </w:tc>
        <w:tc>
          <w:tcPr>
            <w:tcW w:w="6096" w:type="dxa"/>
            <w:shd w:val="clear" w:color="auto" w:fill="auto"/>
          </w:tcPr>
          <w:p w:rsidR="00BC46D5" w:rsidRPr="00A83B1A" w:rsidRDefault="00BC46D5" w:rsidP="00FA337A">
            <w:pPr>
              <w:spacing w:after="0" w:line="240" w:lineRule="auto"/>
              <w:rPr>
                <w:rFonts w:ascii="Times New Roman" w:hAnsi="Times New Roman"/>
                <w:sz w:val="24"/>
                <w:szCs w:val="24"/>
              </w:rPr>
            </w:pPr>
            <w:r w:rsidRPr="00A83B1A">
              <w:rPr>
                <w:rFonts w:ascii="Times New Roman" w:hAnsi="Times New Roman" w:cs="Times New Roman"/>
                <w:sz w:val="24"/>
                <w:szCs w:val="24"/>
              </w:rPr>
              <w:t>Увеличение площади, покрытой лесными насаждениями</w:t>
            </w:r>
            <w:r w:rsidRPr="00A83B1A">
              <w:rPr>
                <w:rFonts w:ascii="Times New Roman" w:hAnsi="Times New Roman"/>
                <w:sz w:val="24"/>
                <w:szCs w:val="24"/>
              </w:rPr>
              <w:t>,га</w:t>
            </w:r>
          </w:p>
        </w:tc>
        <w:tc>
          <w:tcPr>
            <w:tcW w:w="1559" w:type="dxa"/>
            <w:shd w:val="clear" w:color="auto" w:fill="auto"/>
            <w:vAlign w:val="center"/>
          </w:tcPr>
          <w:p w:rsidR="00BC46D5" w:rsidRPr="00A83B1A"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550</w:t>
            </w:r>
          </w:p>
        </w:tc>
        <w:tc>
          <w:tcPr>
            <w:tcW w:w="1418" w:type="dxa"/>
            <w:shd w:val="clear" w:color="auto" w:fill="auto"/>
            <w:vAlign w:val="center"/>
          </w:tcPr>
          <w:p w:rsidR="00BC46D5" w:rsidRPr="00A83B1A"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570</w:t>
            </w:r>
          </w:p>
        </w:tc>
        <w:tc>
          <w:tcPr>
            <w:tcW w:w="1223" w:type="dxa"/>
            <w:shd w:val="clear" w:color="auto" w:fill="auto"/>
            <w:vAlign w:val="center"/>
          </w:tcPr>
          <w:p w:rsidR="00BC46D5" w:rsidRPr="00A83B1A" w:rsidRDefault="005F245C" w:rsidP="00FA337A">
            <w:pPr>
              <w:spacing w:after="0" w:line="240" w:lineRule="auto"/>
              <w:jc w:val="center"/>
              <w:rPr>
                <w:rFonts w:ascii="Times New Roman" w:hAnsi="Times New Roman"/>
                <w:sz w:val="24"/>
                <w:szCs w:val="24"/>
              </w:rPr>
            </w:pPr>
            <w:r>
              <w:rPr>
                <w:rFonts w:ascii="Times New Roman" w:hAnsi="Times New Roman"/>
                <w:sz w:val="24"/>
                <w:szCs w:val="24"/>
              </w:rPr>
              <w:t>600</w:t>
            </w:r>
          </w:p>
        </w:tc>
      </w:tr>
      <w:tr w:rsidR="00BC46D5" w:rsidRPr="008959B6" w:rsidTr="00FA337A">
        <w:tc>
          <w:tcPr>
            <w:tcW w:w="567" w:type="dxa"/>
            <w:shd w:val="clear" w:color="auto" w:fill="auto"/>
          </w:tcPr>
          <w:p w:rsidR="00BC46D5" w:rsidRPr="008959B6"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8959B6" w:rsidRDefault="00BC46D5" w:rsidP="00FA337A">
            <w:pPr>
              <w:spacing w:after="0" w:line="240" w:lineRule="auto"/>
              <w:rPr>
                <w:rFonts w:ascii="Times New Roman" w:hAnsi="Times New Roman"/>
                <w:sz w:val="24"/>
                <w:szCs w:val="24"/>
              </w:rPr>
            </w:pPr>
            <w:r w:rsidRPr="008959B6">
              <w:rPr>
                <w:rFonts w:ascii="Times New Roman" w:hAnsi="Times New Roman"/>
                <w:sz w:val="24"/>
                <w:szCs w:val="24"/>
              </w:rPr>
              <w:t>3.3.4.Политика в сфере муниципального управления</w:t>
            </w:r>
          </w:p>
        </w:tc>
      </w:tr>
      <w:tr w:rsidR="00BC46D5" w:rsidRPr="008E7109" w:rsidTr="00FA337A">
        <w:tc>
          <w:tcPr>
            <w:tcW w:w="567" w:type="dxa"/>
            <w:shd w:val="clear" w:color="auto" w:fill="auto"/>
          </w:tcPr>
          <w:p w:rsidR="00BC46D5" w:rsidRPr="004047C7" w:rsidRDefault="00DE3334" w:rsidP="00FA337A">
            <w:pPr>
              <w:spacing w:after="0" w:line="240" w:lineRule="auto"/>
              <w:rPr>
                <w:rFonts w:ascii="Times New Roman" w:hAnsi="Times New Roman"/>
                <w:sz w:val="24"/>
                <w:szCs w:val="24"/>
              </w:rPr>
            </w:pPr>
            <w:r>
              <w:rPr>
                <w:rFonts w:ascii="Times New Roman" w:hAnsi="Times New Roman"/>
                <w:sz w:val="24"/>
                <w:szCs w:val="24"/>
              </w:rPr>
              <w:t>38</w:t>
            </w:r>
          </w:p>
        </w:tc>
        <w:tc>
          <w:tcPr>
            <w:tcW w:w="10296" w:type="dxa"/>
            <w:gridSpan w:val="4"/>
            <w:shd w:val="clear" w:color="auto" w:fill="auto"/>
          </w:tcPr>
          <w:p w:rsidR="00BC46D5" w:rsidRPr="008E7109" w:rsidRDefault="00BC46D5" w:rsidP="00FA337A">
            <w:pPr>
              <w:spacing w:after="0" w:line="240" w:lineRule="auto"/>
              <w:rPr>
                <w:rFonts w:ascii="Times New Roman" w:hAnsi="Times New Roman"/>
                <w:sz w:val="24"/>
                <w:szCs w:val="24"/>
              </w:rPr>
            </w:pPr>
            <w:r w:rsidRPr="008E7109">
              <w:rPr>
                <w:rFonts w:ascii="Times New Roman" w:hAnsi="Times New Roman" w:cs="Times New Roman"/>
                <w:sz w:val="24"/>
                <w:szCs w:val="24"/>
              </w:rPr>
              <w:t>Повышение уровня удовлетворенности граждан качеством муниципальных услуг</w:t>
            </w:r>
          </w:p>
        </w:tc>
      </w:tr>
      <w:tr w:rsidR="00BC46D5" w:rsidRPr="00B833E9" w:rsidTr="00FA337A">
        <w:tc>
          <w:tcPr>
            <w:tcW w:w="567" w:type="dxa"/>
            <w:shd w:val="clear" w:color="auto" w:fill="auto"/>
          </w:tcPr>
          <w:p w:rsidR="00BC46D5" w:rsidRPr="004047C7" w:rsidRDefault="00BC46D5" w:rsidP="00FA337A">
            <w:pPr>
              <w:spacing w:after="0" w:line="240" w:lineRule="auto"/>
              <w:rPr>
                <w:rFonts w:ascii="Times New Roman" w:hAnsi="Times New Roman"/>
                <w:sz w:val="24"/>
                <w:szCs w:val="24"/>
              </w:rPr>
            </w:pPr>
          </w:p>
        </w:tc>
        <w:tc>
          <w:tcPr>
            <w:tcW w:w="10296" w:type="dxa"/>
            <w:gridSpan w:val="4"/>
            <w:shd w:val="clear" w:color="auto" w:fill="auto"/>
          </w:tcPr>
          <w:p w:rsidR="00BC46D5" w:rsidRPr="004047C7" w:rsidRDefault="00BC46D5" w:rsidP="00FA337A">
            <w:pPr>
              <w:tabs>
                <w:tab w:val="left" w:pos="540"/>
              </w:tabs>
              <w:spacing w:after="0" w:line="240" w:lineRule="auto"/>
              <w:rPr>
                <w:rFonts w:ascii="Times New Roman" w:hAnsi="Times New Roman"/>
                <w:sz w:val="24"/>
                <w:szCs w:val="24"/>
              </w:rPr>
            </w:pPr>
          </w:p>
        </w:tc>
      </w:tr>
    </w:tbl>
    <w:p w:rsidR="00BC46D5" w:rsidRPr="00F93506" w:rsidRDefault="00BC46D5" w:rsidP="00BC46D5"/>
    <w:p w:rsidR="00BC46D5" w:rsidRPr="003F2E5F" w:rsidRDefault="00BC46D5" w:rsidP="00BC46D5">
      <w:pPr>
        <w:pStyle w:val="1"/>
      </w:pPr>
    </w:p>
    <w:bookmarkEnd w:id="0"/>
    <w:p w:rsidR="00B650CD" w:rsidRDefault="00B650CD" w:rsidP="00BC46D5">
      <w:pPr>
        <w:tabs>
          <w:tab w:val="left" w:pos="1134"/>
        </w:tabs>
        <w:spacing w:after="0"/>
        <w:ind w:left="851"/>
        <w:contextualSpacing/>
        <w:jc w:val="both"/>
      </w:pPr>
    </w:p>
    <w:sectPr w:rsidR="00B650CD" w:rsidSect="00BC46D5">
      <w:pgSz w:w="11906" w:h="16838"/>
      <w:pgMar w:top="851" w:right="397"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A75" w:rsidRDefault="00594A75" w:rsidP="0086570E">
      <w:pPr>
        <w:spacing w:after="0" w:line="240" w:lineRule="auto"/>
      </w:pPr>
      <w:r>
        <w:separator/>
      </w:r>
    </w:p>
  </w:endnote>
  <w:endnote w:type="continuationSeparator" w:id="1">
    <w:p w:rsidR="00594A75" w:rsidRDefault="00594A75" w:rsidP="00865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FDinTextPro-Ligh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56" w:rsidRDefault="00EB5056">
    <w:pPr>
      <w:pStyle w:val="a8"/>
      <w:jc w:val="right"/>
    </w:pPr>
    <w:fldSimple w:instr="PAGE   \* MERGEFORMAT">
      <w:r w:rsidR="00393FE2">
        <w:rPr>
          <w:noProof/>
        </w:rPr>
        <w:t>107</w:t>
      </w:r>
    </w:fldSimple>
  </w:p>
  <w:p w:rsidR="00EB5056" w:rsidRDefault="00EB50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A75" w:rsidRDefault="00594A75" w:rsidP="0086570E">
      <w:pPr>
        <w:spacing w:after="0" w:line="240" w:lineRule="auto"/>
      </w:pPr>
      <w:r>
        <w:separator/>
      </w:r>
    </w:p>
  </w:footnote>
  <w:footnote w:type="continuationSeparator" w:id="1">
    <w:p w:rsidR="00594A75" w:rsidRDefault="00594A75" w:rsidP="0086570E">
      <w:pPr>
        <w:spacing w:after="0" w:line="240" w:lineRule="auto"/>
      </w:pPr>
      <w:r>
        <w:continuationSeparator/>
      </w:r>
    </w:p>
  </w:footnote>
  <w:footnote w:id="2">
    <w:p w:rsidR="00EB5056" w:rsidRPr="004A09A6" w:rsidRDefault="00EB5056" w:rsidP="00BC46D5">
      <w:pPr>
        <w:spacing w:after="0" w:line="240" w:lineRule="auto"/>
        <w:rPr>
          <w:rFonts w:ascii="Times New Roman" w:hAnsi="Times New Roman" w:cs="Times New Roman"/>
          <w:sz w:val="20"/>
          <w:szCs w:val="20"/>
          <w:lang w:val="en-US"/>
        </w:rPr>
      </w:pPr>
      <w:r w:rsidRPr="004A09A6">
        <w:rPr>
          <w:rStyle w:val="ac"/>
          <w:rFonts w:ascii="Times New Roman" w:hAnsi="Times New Roman" w:cs="Times New Roman"/>
          <w:sz w:val="20"/>
          <w:szCs w:val="20"/>
        </w:rPr>
        <w:footnoteRef/>
      </w:r>
      <w:r w:rsidRPr="004A09A6">
        <w:rPr>
          <w:rFonts w:ascii="Times New Roman" w:hAnsi="Times New Roman" w:cs="Times New Roman"/>
          <w:sz w:val="20"/>
          <w:szCs w:val="20"/>
        </w:rPr>
        <w:t xml:space="preserve"> Федеральная служба государственной статистики (Росстат). Расчетные данные на основе информации сборника «Малое и среднее предпринимательство России» 2015, 2017. </w:t>
      </w:r>
      <w:r w:rsidRPr="004A09A6">
        <w:rPr>
          <w:rFonts w:ascii="Times New Roman" w:hAnsi="Times New Roman" w:cs="Times New Roman"/>
          <w:sz w:val="20"/>
          <w:szCs w:val="20"/>
          <w:lang w:val="en-US"/>
        </w:rPr>
        <w:t>URL: http://www.gks.ru/wps/wcm/connect/rosstat_main/rosstat/ru/statistics/publications/catalog/doc_1139841601359</w:t>
      </w:r>
    </w:p>
  </w:footnote>
  <w:footnote w:id="3">
    <w:p w:rsidR="00EB5056" w:rsidRPr="00202516" w:rsidRDefault="00EB5056" w:rsidP="00BC46D5">
      <w:pPr>
        <w:rPr>
          <w:lang w:val="en-US"/>
        </w:rPr>
      </w:pPr>
    </w:p>
    <w:p w:rsidR="00EB5056" w:rsidRPr="00202516" w:rsidRDefault="00EB5056" w:rsidP="00BC46D5">
      <w:pPr>
        <w:pStyle w:val="aa"/>
        <w:rPr>
          <w:lang w:val="en-US"/>
        </w:rPr>
      </w:pPr>
    </w:p>
  </w:footnote>
  <w:footnote w:id="4">
    <w:p w:rsidR="00EB5056" w:rsidRPr="00202516" w:rsidRDefault="00EB5056" w:rsidP="00BC46D5">
      <w:pPr>
        <w:rPr>
          <w:lang w:val="en-US"/>
        </w:rPr>
      </w:pPr>
    </w:p>
    <w:p w:rsidR="00EB5056" w:rsidRPr="00202516" w:rsidRDefault="00EB5056" w:rsidP="00BC46D5">
      <w:pPr>
        <w:pStyle w:val="aa"/>
        <w:rPr>
          <w:lang w:val="en-US"/>
        </w:rPr>
      </w:pPr>
    </w:p>
  </w:footnote>
  <w:footnote w:id="5">
    <w:p w:rsidR="00EB5056" w:rsidRPr="00DD3844" w:rsidRDefault="00EB5056" w:rsidP="00BC46D5">
      <w:pPr>
        <w:rPr>
          <w:lang w:val="en-US"/>
        </w:rPr>
      </w:pPr>
    </w:p>
    <w:p w:rsidR="00EB5056" w:rsidRPr="00DD3844" w:rsidRDefault="00EB5056" w:rsidP="00BC46D5">
      <w:pPr>
        <w:pStyle w:val="aa"/>
        <w:rPr>
          <w:lang w:val="en-US"/>
        </w:rPr>
      </w:pPr>
    </w:p>
  </w:footnote>
  <w:footnote w:id="6">
    <w:p w:rsidR="00EB5056" w:rsidRPr="00DD3844" w:rsidRDefault="00EB5056" w:rsidP="00BC46D5">
      <w:pPr>
        <w:rPr>
          <w:lang w:val="en-US"/>
        </w:rPr>
      </w:pPr>
    </w:p>
    <w:p w:rsidR="00EB5056" w:rsidRPr="00DD3844" w:rsidRDefault="00EB5056" w:rsidP="00BC46D5">
      <w:pPr>
        <w:pStyle w:val="1"/>
        <w:shd w:val="clear" w:color="auto" w:fill="FFFFFF"/>
        <w:spacing w:line="240" w:lineRule="auto"/>
        <w:ind w:firstLine="0"/>
        <w:rPr>
          <w:b w:val="0"/>
          <w:bCs/>
          <w:sz w:val="20"/>
          <w:szCs w:val="20"/>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68"/>
        </w:tabs>
      </w:pPr>
      <w:rPr>
        <w:rFonts w:ascii="Times New Roman" w:hAnsi="Times New Roman" w:cs="Times New Roman"/>
        <w:b w:val="0"/>
        <w:i w:val="0"/>
        <w:sz w:val="24"/>
      </w:rPr>
    </w:lvl>
  </w:abstractNum>
  <w:abstractNum w:abstractNumId="1">
    <w:nsid w:val="00810C3A"/>
    <w:multiLevelType w:val="hybridMultilevel"/>
    <w:tmpl w:val="F3CC5AC2"/>
    <w:lvl w:ilvl="0" w:tplc="AAD40292">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471A90"/>
    <w:multiLevelType w:val="hybridMultilevel"/>
    <w:tmpl w:val="8910B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9338E0"/>
    <w:multiLevelType w:val="hybridMultilevel"/>
    <w:tmpl w:val="33802990"/>
    <w:lvl w:ilvl="0" w:tplc="9DDC8340">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140408"/>
    <w:multiLevelType w:val="hybridMultilevel"/>
    <w:tmpl w:val="7CBA51FA"/>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B464F"/>
    <w:multiLevelType w:val="hybridMultilevel"/>
    <w:tmpl w:val="154C6250"/>
    <w:lvl w:ilvl="0" w:tplc="9E5009F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07A62539"/>
    <w:multiLevelType w:val="hybridMultilevel"/>
    <w:tmpl w:val="70DACD5E"/>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83F135B"/>
    <w:multiLevelType w:val="hybridMultilevel"/>
    <w:tmpl w:val="63AE8244"/>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832A8C"/>
    <w:multiLevelType w:val="hybridMultilevel"/>
    <w:tmpl w:val="EB6E70CE"/>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8B2A70"/>
    <w:multiLevelType w:val="hybridMultilevel"/>
    <w:tmpl w:val="C95A197A"/>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300EE932">
      <w:start w:val="1"/>
      <w:numFmt w:val="bullet"/>
      <w:lvlText w:val="-"/>
      <w:lvlJc w:val="left"/>
      <w:pPr>
        <w:ind w:left="1440" w:hanging="180"/>
      </w:pPr>
      <w:rPr>
        <w:rFonts w:ascii="Symbol" w:hAnsi="Symbol" w:hint="default"/>
      </w:rPr>
    </w:lvl>
    <w:lvl w:ilvl="3" w:tplc="0419000F">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0AB14B2C"/>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55B83"/>
    <w:multiLevelType w:val="hybridMultilevel"/>
    <w:tmpl w:val="5A4A3F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1662E7"/>
    <w:multiLevelType w:val="hybridMultilevel"/>
    <w:tmpl w:val="C984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DD305C"/>
    <w:multiLevelType w:val="hybridMultilevel"/>
    <w:tmpl w:val="CBCCFBAC"/>
    <w:lvl w:ilvl="0" w:tplc="711E2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D3A0940"/>
    <w:multiLevelType w:val="hybridMultilevel"/>
    <w:tmpl w:val="86B69CDA"/>
    <w:lvl w:ilvl="0" w:tplc="0419000F">
      <w:start w:val="1"/>
      <w:numFmt w:val="decimal"/>
      <w:lvlText w:val="%1."/>
      <w:lvlJc w:val="left"/>
      <w:pPr>
        <w:ind w:left="1429" w:hanging="360"/>
      </w:pPr>
    </w:lvl>
    <w:lvl w:ilvl="1" w:tplc="E780BFEE">
      <w:numFmt w:val="bullet"/>
      <w:lvlText w:val="•"/>
      <w:lvlJc w:val="left"/>
      <w:pPr>
        <w:ind w:left="2494" w:hanging="705"/>
      </w:pPr>
      <w:rPr>
        <w:rFonts w:ascii="Times New Roman" w:eastAsiaTheme="minorHAnsi"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0E79663E"/>
    <w:multiLevelType w:val="hybridMultilevel"/>
    <w:tmpl w:val="6332D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5E3329"/>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E32CF2"/>
    <w:multiLevelType w:val="hybridMultilevel"/>
    <w:tmpl w:val="ACFCB3D0"/>
    <w:lvl w:ilvl="0" w:tplc="A18E4E2C">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2493FE2"/>
    <w:multiLevelType w:val="hybridMultilevel"/>
    <w:tmpl w:val="7CD6BCD0"/>
    <w:lvl w:ilvl="0" w:tplc="AD563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2B26921"/>
    <w:multiLevelType w:val="hybridMultilevel"/>
    <w:tmpl w:val="0E8C7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C6671A"/>
    <w:multiLevelType w:val="hybridMultilevel"/>
    <w:tmpl w:val="21FE68E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06103D"/>
    <w:multiLevelType w:val="hybridMultilevel"/>
    <w:tmpl w:val="C4DEF710"/>
    <w:lvl w:ilvl="0" w:tplc="574EE6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322441D"/>
    <w:multiLevelType w:val="hybridMultilevel"/>
    <w:tmpl w:val="A16888EE"/>
    <w:lvl w:ilvl="0" w:tplc="574EE6EA">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3">
    <w:nsid w:val="13C533E6"/>
    <w:multiLevelType w:val="hybridMultilevel"/>
    <w:tmpl w:val="7C88D00A"/>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4914050"/>
    <w:multiLevelType w:val="hybridMultilevel"/>
    <w:tmpl w:val="E7F8C33C"/>
    <w:lvl w:ilvl="0" w:tplc="D15A1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4AF2177"/>
    <w:multiLevelType w:val="hybridMultilevel"/>
    <w:tmpl w:val="F7422D0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4C922D4"/>
    <w:multiLevelType w:val="hybridMultilevel"/>
    <w:tmpl w:val="8D16EFAE"/>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CC0140"/>
    <w:multiLevelType w:val="hybridMultilevel"/>
    <w:tmpl w:val="74EC11F0"/>
    <w:lvl w:ilvl="0" w:tplc="785E50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60319CA"/>
    <w:multiLevelType w:val="hybridMultilevel"/>
    <w:tmpl w:val="0A0850C0"/>
    <w:lvl w:ilvl="0" w:tplc="574EE6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162719D6"/>
    <w:multiLevelType w:val="hybridMultilevel"/>
    <w:tmpl w:val="9878B5EC"/>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65563C"/>
    <w:multiLevelType w:val="hybridMultilevel"/>
    <w:tmpl w:val="EFFA09BE"/>
    <w:lvl w:ilvl="0" w:tplc="9E5009F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6CF28B4"/>
    <w:multiLevelType w:val="hybridMultilevel"/>
    <w:tmpl w:val="92EE3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6FE4363"/>
    <w:multiLevelType w:val="hybridMultilevel"/>
    <w:tmpl w:val="BB702AD4"/>
    <w:lvl w:ilvl="0" w:tplc="4B64C1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779415D"/>
    <w:multiLevelType w:val="hybridMultilevel"/>
    <w:tmpl w:val="8C4A9CF4"/>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821015"/>
    <w:multiLevelType w:val="hybridMultilevel"/>
    <w:tmpl w:val="35D21BC4"/>
    <w:lvl w:ilvl="0" w:tplc="574EE6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184D7418"/>
    <w:multiLevelType w:val="hybridMultilevel"/>
    <w:tmpl w:val="ED0474AA"/>
    <w:lvl w:ilvl="0" w:tplc="303273BC">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90210FA"/>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AD8099F"/>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BED0885"/>
    <w:multiLevelType w:val="hybridMultilevel"/>
    <w:tmpl w:val="F7422D00"/>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1C661E45"/>
    <w:multiLevelType w:val="hybridMultilevel"/>
    <w:tmpl w:val="21B228F2"/>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4048C4"/>
    <w:multiLevelType w:val="hybridMultilevel"/>
    <w:tmpl w:val="A8485D9A"/>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E4764B"/>
    <w:multiLevelType w:val="hybridMultilevel"/>
    <w:tmpl w:val="8020B630"/>
    <w:lvl w:ilvl="0" w:tplc="D0CA616A">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500F5A"/>
    <w:multiLevelType w:val="hybridMultilevel"/>
    <w:tmpl w:val="3E523F9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8D339E"/>
    <w:multiLevelType w:val="hybridMultilevel"/>
    <w:tmpl w:val="C6927C22"/>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D87EBF"/>
    <w:multiLevelType w:val="hybridMultilevel"/>
    <w:tmpl w:val="AF7CA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F595485"/>
    <w:multiLevelType w:val="hybridMultilevel"/>
    <w:tmpl w:val="6EB0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F652C26"/>
    <w:multiLevelType w:val="hybridMultilevel"/>
    <w:tmpl w:val="F00EF0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6A424C"/>
    <w:multiLevelType w:val="hybridMultilevel"/>
    <w:tmpl w:val="2DC67B34"/>
    <w:lvl w:ilvl="0" w:tplc="574EE6EA">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50">
    <w:nsid w:val="21323F1F"/>
    <w:multiLevelType w:val="hybridMultilevel"/>
    <w:tmpl w:val="7B2491CA"/>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1B2587E"/>
    <w:multiLevelType w:val="hybridMultilevel"/>
    <w:tmpl w:val="30B8897A"/>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437EED"/>
    <w:multiLevelType w:val="hybridMultilevel"/>
    <w:tmpl w:val="32DA670A"/>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3616671"/>
    <w:multiLevelType w:val="hybridMultilevel"/>
    <w:tmpl w:val="6EC6370E"/>
    <w:lvl w:ilvl="0" w:tplc="574EE6E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4">
    <w:nsid w:val="240E6DA3"/>
    <w:multiLevelType w:val="hybridMultilevel"/>
    <w:tmpl w:val="88C6B1CC"/>
    <w:lvl w:ilvl="0" w:tplc="574EE6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5">
    <w:nsid w:val="244A6D76"/>
    <w:multiLevelType w:val="hybridMultilevel"/>
    <w:tmpl w:val="11F08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47271D6"/>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F436B4"/>
    <w:multiLevelType w:val="hybridMultilevel"/>
    <w:tmpl w:val="293A0F1C"/>
    <w:lvl w:ilvl="0" w:tplc="B0043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631518A"/>
    <w:multiLevelType w:val="hybridMultilevel"/>
    <w:tmpl w:val="DAB608A2"/>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6E611E4"/>
    <w:multiLevelType w:val="hybridMultilevel"/>
    <w:tmpl w:val="3A3C98B6"/>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256112"/>
    <w:multiLevelType w:val="hybridMultilevel"/>
    <w:tmpl w:val="95A20D7C"/>
    <w:lvl w:ilvl="0" w:tplc="9DDC8340">
      <w:start w:val="1"/>
      <w:numFmt w:val="bullet"/>
      <w:lvlText w:val="-"/>
      <w:lvlJc w:val="left"/>
      <w:pPr>
        <w:ind w:left="2580" w:hanging="360"/>
      </w:pPr>
      <w:rPr>
        <w:rFonts w:ascii="Vrinda" w:hAnsi="Vrinda"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61">
    <w:nsid w:val="280803F3"/>
    <w:multiLevelType w:val="hybridMultilevel"/>
    <w:tmpl w:val="7308690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AD97C1C"/>
    <w:multiLevelType w:val="multilevel"/>
    <w:tmpl w:val="F552E976"/>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3">
    <w:nsid w:val="2BD65E5E"/>
    <w:multiLevelType w:val="hybridMultilevel"/>
    <w:tmpl w:val="04126C34"/>
    <w:lvl w:ilvl="0" w:tplc="9DDC8340">
      <w:start w:val="1"/>
      <w:numFmt w:val="bullet"/>
      <w:lvlText w:val="-"/>
      <w:lvlJc w:val="left"/>
      <w:pPr>
        <w:ind w:left="727" w:hanging="360"/>
      </w:pPr>
      <w:rPr>
        <w:rFonts w:ascii="Vrinda" w:hAnsi="Vrinda"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64">
    <w:nsid w:val="2C6A1C00"/>
    <w:multiLevelType w:val="hybridMultilevel"/>
    <w:tmpl w:val="DA1E4AE4"/>
    <w:lvl w:ilvl="0" w:tplc="9DDC8340">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2C950271"/>
    <w:multiLevelType w:val="hybridMultilevel"/>
    <w:tmpl w:val="CBCAB9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D573080"/>
    <w:multiLevelType w:val="hybridMultilevel"/>
    <w:tmpl w:val="97D8CE04"/>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DA95E56"/>
    <w:multiLevelType w:val="hybridMultilevel"/>
    <w:tmpl w:val="CAD25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FA8083B"/>
    <w:multiLevelType w:val="hybridMultilevel"/>
    <w:tmpl w:val="D7A0D3B8"/>
    <w:lvl w:ilvl="0" w:tplc="9DDC8340">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FB74463"/>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0172EC9"/>
    <w:multiLevelType w:val="hybridMultilevel"/>
    <w:tmpl w:val="44F84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2A76F27"/>
    <w:multiLevelType w:val="hybridMultilevel"/>
    <w:tmpl w:val="DE3671E4"/>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A04E81"/>
    <w:multiLevelType w:val="hybridMultilevel"/>
    <w:tmpl w:val="D414AD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33BB5D1C"/>
    <w:multiLevelType w:val="hybridMultilevel"/>
    <w:tmpl w:val="6C36F482"/>
    <w:lvl w:ilvl="0" w:tplc="574EE6E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574EE6EA">
      <w:start w:val="1"/>
      <w:numFmt w:val="bullet"/>
      <w:lvlText w:val=""/>
      <w:lvlJc w:val="left"/>
      <w:pPr>
        <w:ind w:left="2018" w:hanging="360"/>
      </w:pPr>
      <w:rPr>
        <w:rFonts w:ascii="Symbol" w:hAnsi="Symbol"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4">
    <w:nsid w:val="346966EE"/>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46A0520"/>
    <w:multiLevelType w:val="hybridMultilevel"/>
    <w:tmpl w:val="5F5C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6F45BB1"/>
    <w:multiLevelType w:val="hybridMultilevel"/>
    <w:tmpl w:val="DBE0BC8C"/>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70576A0"/>
    <w:multiLevelType w:val="hybridMultilevel"/>
    <w:tmpl w:val="6BBED458"/>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77953C1"/>
    <w:multiLevelType w:val="hybridMultilevel"/>
    <w:tmpl w:val="B3DEC6B4"/>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8E04F7"/>
    <w:multiLevelType w:val="hybridMultilevel"/>
    <w:tmpl w:val="7D7A4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8206624"/>
    <w:multiLevelType w:val="hybridMultilevel"/>
    <w:tmpl w:val="8646D4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8734A18"/>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98315EE"/>
    <w:multiLevelType w:val="hybridMultilevel"/>
    <w:tmpl w:val="7F3E0988"/>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B9B5D18"/>
    <w:multiLevelType w:val="hybridMultilevel"/>
    <w:tmpl w:val="62E2FA32"/>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BEC00D9"/>
    <w:multiLevelType w:val="hybridMultilevel"/>
    <w:tmpl w:val="C686B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C57113D"/>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E631A1C"/>
    <w:multiLevelType w:val="hybridMultilevel"/>
    <w:tmpl w:val="AE127AAA"/>
    <w:lvl w:ilvl="0" w:tplc="711E2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FA60715"/>
    <w:multiLevelType w:val="hybridMultilevel"/>
    <w:tmpl w:val="E514F72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031566E"/>
    <w:multiLevelType w:val="hybridMultilevel"/>
    <w:tmpl w:val="FED494B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0F1282B"/>
    <w:multiLevelType w:val="hybridMultilevel"/>
    <w:tmpl w:val="516E503E"/>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1B755A8"/>
    <w:multiLevelType w:val="hybridMultilevel"/>
    <w:tmpl w:val="7450B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1C014E3"/>
    <w:multiLevelType w:val="hybridMultilevel"/>
    <w:tmpl w:val="146E2B16"/>
    <w:lvl w:ilvl="0" w:tplc="5F9C5CFE">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2156D29"/>
    <w:multiLevelType w:val="hybridMultilevel"/>
    <w:tmpl w:val="27647E94"/>
    <w:lvl w:ilvl="0" w:tplc="9DDC8340">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421973C0"/>
    <w:multiLevelType w:val="multilevel"/>
    <w:tmpl w:val="698A325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5">
    <w:nsid w:val="427838B3"/>
    <w:multiLevelType w:val="hybridMultilevel"/>
    <w:tmpl w:val="E05A84EE"/>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300EE932">
      <w:start w:val="1"/>
      <w:numFmt w:val="bullet"/>
      <w:lvlText w:val="-"/>
      <w:lvlJc w:val="left"/>
      <w:pPr>
        <w:ind w:left="1440" w:hanging="180"/>
      </w:pPr>
      <w:rPr>
        <w:rFonts w:ascii="Symbol" w:hAnsi="Symbol" w:hint="default"/>
      </w:rPr>
    </w:lvl>
    <w:lvl w:ilvl="3" w:tplc="0419000F">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6">
    <w:nsid w:val="429210D1"/>
    <w:multiLevelType w:val="hybridMultilevel"/>
    <w:tmpl w:val="60CAC172"/>
    <w:lvl w:ilvl="0" w:tplc="A4A86412">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44CD21C4"/>
    <w:multiLevelType w:val="hybridMultilevel"/>
    <w:tmpl w:val="DDC20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4D6093F"/>
    <w:multiLevelType w:val="hybridMultilevel"/>
    <w:tmpl w:val="D780FC2E"/>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9">
    <w:nsid w:val="475D7037"/>
    <w:multiLevelType w:val="hybridMultilevel"/>
    <w:tmpl w:val="9C60B684"/>
    <w:lvl w:ilvl="0" w:tplc="0419000F">
      <w:start w:val="1"/>
      <w:numFmt w:val="decimal"/>
      <w:lvlText w:val="%1."/>
      <w:lvlJc w:val="left"/>
      <w:pPr>
        <w:ind w:left="0" w:hanging="360"/>
      </w:pPr>
    </w:lvl>
    <w:lvl w:ilvl="1" w:tplc="1628507A">
      <w:start w:val="1"/>
      <w:numFmt w:val="bullet"/>
      <w:lvlText w:val=""/>
      <w:lvlJc w:val="left"/>
      <w:pPr>
        <w:ind w:left="720" w:hanging="360"/>
      </w:pPr>
      <w:rPr>
        <w:rFonts w:ascii="Symbol" w:hAnsi="Symbol" w:hint="default"/>
      </w:rPr>
    </w:lvl>
    <w:lvl w:ilvl="2" w:tplc="300EE932">
      <w:start w:val="1"/>
      <w:numFmt w:val="bullet"/>
      <w:lvlText w:val="-"/>
      <w:lvlJc w:val="left"/>
      <w:pPr>
        <w:ind w:left="1440" w:hanging="180"/>
      </w:pPr>
      <w:rPr>
        <w:rFonts w:ascii="Symbol" w:hAnsi="Symbol" w:hint="default"/>
      </w:rPr>
    </w:lvl>
    <w:lvl w:ilvl="3" w:tplc="0419000F">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0">
    <w:nsid w:val="478D42ED"/>
    <w:multiLevelType w:val="hybridMultilevel"/>
    <w:tmpl w:val="3C2267AA"/>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7A8410F"/>
    <w:multiLevelType w:val="hybridMultilevel"/>
    <w:tmpl w:val="478E849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82906A1"/>
    <w:multiLevelType w:val="hybridMultilevel"/>
    <w:tmpl w:val="0D26B32E"/>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484370F3"/>
    <w:multiLevelType w:val="hybridMultilevel"/>
    <w:tmpl w:val="86282ABE"/>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4">
    <w:nsid w:val="484A76F6"/>
    <w:multiLevelType w:val="hybridMultilevel"/>
    <w:tmpl w:val="A302FF40"/>
    <w:lvl w:ilvl="0" w:tplc="46A45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49015D65"/>
    <w:multiLevelType w:val="hybridMultilevel"/>
    <w:tmpl w:val="52981FC0"/>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9075FCD"/>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9934548"/>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9A20A64"/>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0F5E38"/>
    <w:multiLevelType w:val="hybridMultilevel"/>
    <w:tmpl w:val="2422A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AA32434"/>
    <w:multiLevelType w:val="hybridMultilevel"/>
    <w:tmpl w:val="4204DE1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2B000B"/>
    <w:multiLevelType w:val="hybridMultilevel"/>
    <w:tmpl w:val="C76E40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4B35021F"/>
    <w:multiLevelType w:val="hybridMultilevel"/>
    <w:tmpl w:val="F86E477C"/>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BDF6572"/>
    <w:multiLevelType w:val="hybridMultilevel"/>
    <w:tmpl w:val="AA0AD87A"/>
    <w:lvl w:ilvl="0" w:tplc="0419000F">
      <w:start w:val="1"/>
      <w:numFmt w:val="decimal"/>
      <w:lvlText w:val="%1."/>
      <w:lvlJc w:val="left"/>
      <w:pPr>
        <w:ind w:left="1515" w:hanging="360"/>
      </w:pPr>
      <w:rPr>
        <w:rFonts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4">
    <w:nsid w:val="4F151B6F"/>
    <w:multiLevelType w:val="hybridMultilevel"/>
    <w:tmpl w:val="6EE84E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F507C2C"/>
    <w:multiLevelType w:val="hybridMultilevel"/>
    <w:tmpl w:val="C290BF70"/>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6">
    <w:nsid w:val="504533DA"/>
    <w:multiLevelType w:val="hybridMultilevel"/>
    <w:tmpl w:val="48847FBA"/>
    <w:lvl w:ilvl="0" w:tplc="574EE6E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7">
    <w:nsid w:val="507B572E"/>
    <w:multiLevelType w:val="hybridMultilevel"/>
    <w:tmpl w:val="439AD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0E23A9D"/>
    <w:multiLevelType w:val="hybridMultilevel"/>
    <w:tmpl w:val="CCCA2150"/>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21B2D59"/>
    <w:multiLevelType w:val="hybridMultilevel"/>
    <w:tmpl w:val="8000E5C6"/>
    <w:lvl w:ilvl="0" w:tplc="642C49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39F3666"/>
    <w:multiLevelType w:val="hybridMultilevel"/>
    <w:tmpl w:val="374E34B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3AF1CB3"/>
    <w:multiLevelType w:val="hybridMultilevel"/>
    <w:tmpl w:val="713229C8"/>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40E6E33"/>
    <w:multiLevelType w:val="hybridMultilevel"/>
    <w:tmpl w:val="DBEC86A2"/>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42605AB"/>
    <w:multiLevelType w:val="hybridMultilevel"/>
    <w:tmpl w:val="92EE3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542E434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557372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569440C9"/>
    <w:multiLevelType w:val="hybridMultilevel"/>
    <w:tmpl w:val="27FA1564"/>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77443A0"/>
    <w:multiLevelType w:val="hybridMultilevel"/>
    <w:tmpl w:val="450C4938"/>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8840FA2"/>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91C4411"/>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99625A6"/>
    <w:multiLevelType w:val="multilevel"/>
    <w:tmpl w:val="F23A2CDA"/>
    <w:lvl w:ilvl="0">
      <w:start w:val="1"/>
      <w:numFmt w:val="decimal"/>
      <w:lvlText w:val="%1."/>
      <w:lvlJc w:val="left"/>
      <w:pPr>
        <w:ind w:left="720" w:hanging="360"/>
      </w:pPr>
      <w:rPr>
        <w:rFonts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2">
    <w:nsid w:val="5B32479E"/>
    <w:multiLevelType w:val="hybridMultilevel"/>
    <w:tmpl w:val="8230FA5C"/>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B4D5D0E"/>
    <w:multiLevelType w:val="hybridMultilevel"/>
    <w:tmpl w:val="59D6D518"/>
    <w:lvl w:ilvl="0" w:tplc="5C106066">
      <w:start w:val="1"/>
      <w:numFmt w:val="bullet"/>
      <w:lvlText w:val=""/>
      <w:lvlJc w:val="left"/>
      <w:pPr>
        <w:ind w:left="1428" w:hanging="708"/>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4">
    <w:nsid w:val="5C4E6D9C"/>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F655EC9"/>
    <w:multiLevelType w:val="hybridMultilevel"/>
    <w:tmpl w:val="85A0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FCF5F12"/>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0240948"/>
    <w:multiLevelType w:val="hybridMultilevel"/>
    <w:tmpl w:val="97B69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08E6430"/>
    <w:multiLevelType w:val="hybridMultilevel"/>
    <w:tmpl w:val="CBBEF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19303B8"/>
    <w:multiLevelType w:val="hybridMultilevel"/>
    <w:tmpl w:val="8E12D504"/>
    <w:lvl w:ilvl="0" w:tplc="574EE6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0">
    <w:nsid w:val="63B73591"/>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65524BEC"/>
    <w:multiLevelType w:val="hybridMultilevel"/>
    <w:tmpl w:val="E968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5D734E7"/>
    <w:multiLevelType w:val="hybridMultilevel"/>
    <w:tmpl w:val="8B1085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67A26E71"/>
    <w:multiLevelType w:val="hybridMultilevel"/>
    <w:tmpl w:val="6A3E2F3E"/>
    <w:lvl w:ilvl="0" w:tplc="574EE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67E16B6C"/>
    <w:multiLevelType w:val="hybridMultilevel"/>
    <w:tmpl w:val="63CCE2C2"/>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5">
    <w:nsid w:val="68C6347C"/>
    <w:multiLevelType w:val="hybridMultilevel"/>
    <w:tmpl w:val="86B69CDA"/>
    <w:lvl w:ilvl="0" w:tplc="0419000F">
      <w:start w:val="1"/>
      <w:numFmt w:val="decimal"/>
      <w:lvlText w:val="%1."/>
      <w:lvlJc w:val="left"/>
      <w:pPr>
        <w:ind w:left="1429" w:hanging="360"/>
      </w:pPr>
    </w:lvl>
    <w:lvl w:ilvl="1" w:tplc="E780BFEE">
      <w:numFmt w:val="bullet"/>
      <w:lvlText w:val="•"/>
      <w:lvlJc w:val="left"/>
      <w:pPr>
        <w:ind w:left="2494" w:hanging="705"/>
      </w:pPr>
      <w:rPr>
        <w:rFonts w:ascii="Times New Roman" w:eastAsiaTheme="minorHAnsi"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6">
    <w:nsid w:val="697A3C9C"/>
    <w:multiLevelType w:val="hybridMultilevel"/>
    <w:tmpl w:val="002E4830"/>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6A370637"/>
    <w:multiLevelType w:val="hybridMultilevel"/>
    <w:tmpl w:val="F9F6D4C6"/>
    <w:lvl w:ilvl="0" w:tplc="0419000F">
      <w:start w:val="1"/>
      <w:numFmt w:val="decimal"/>
      <w:lvlText w:val="%1."/>
      <w:lvlJc w:val="left"/>
      <w:pPr>
        <w:ind w:left="1212"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nsid w:val="6A70278A"/>
    <w:multiLevelType w:val="hybridMultilevel"/>
    <w:tmpl w:val="21E4A518"/>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B09124F"/>
    <w:multiLevelType w:val="hybridMultilevel"/>
    <w:tmpl w:val="4538E9F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B3A5D41"/>
    <w:multiLevelType w:val="hybridMultilevel"/>
    <w:tmpl w:val="9C1C6FB8"/>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E335EDA"/>
    <w:multiLevelType w:val="hybridMultilevel"/>
    <w:tmpl w:val="53566EFA"/>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3">
    <w:nsid w:val="6EDC47A8"/>
    <w:multiLevelType w:val="hybridMultilevel"/>
    <w:tmpl w:val="03F89AC8"/>
    <w:lvl w:ilvl="0" w:tplc="14A43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6FAC7673"/>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FB96B2B"/>
    <w:multiLevelType w:val="hybridMultilevel"/>
    <w:tmpl w:val="9A46182E"/>
    <w:lvl w:ilvl="0" w:tplc="2C8EAB10">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2E765FC"/>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2E9179D"/>
    <w:multiLevelType w:val="hybridMultilevel"/>
    <w:tmpl w:val="3DF07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3DD4912"/>
    <w:multiLevelType w:val="hybridMultilevel"/>
    <w:tmpl w:val="F2FC666E"/>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9">
    <w:nsid w:val="73F963CB"/>
    <w:multiLevelType w:val="hybridMultilevel"/>
    <w:tmpl w:val="FEACC03A"/>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1">
      <w:start w:val="1"/>
      <w:numFmt w:val="decimal"/>
      <w:lvlText w:val="%3)"/>
      <w:lvlJc w:val="left"/>
      <w:pPr>
        <w:ind w:left="1440" w:hanging="180"/>
      </w:pPr>
    </w:lvl>
    <w:lvl w:ilvl="3" w:tplc="0419000F">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0">
    <w:nsid w:val="740B11A3"/>
    <w:multiLevelType w:val="hybridMultilevel"/>
    <w:tmpl w:val="9E98B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74757BE1"/>
    <w:multiLevelType w:val="hybridMultilevel"/>
    <w:tmpl w:val="62DCEF54"/>
    <w:lvl w:ilvl="0" w:tplc="9DDC834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7479164A"/>
    <w:multiLevelType w:val="hybridMultilevel"/>
    <w:tmpl w:val="93826EA8"/>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51900F4"/>
    <w:multiLevelType w:val="hybridMultilevel"/>
    <w:tmpl w:val="2AEE6972"/>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56A410D"/>
    <w:multiLevelType w:val="hybridMultilevel"/>
    <w:tmpl w:val="A55C677C"/>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765E3CFA"/>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73510E5"/>
    <w:multiLevelType w:val="hybridMultilevel"/>
    <w:tmpl w:val="03F89AC8"/>
    <w:lvl w:ilvl="0" w:tplc="14A43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7">
    <w:nsid w:val="77507A23"/>
    <w:multiLevelType w:val="hybridMultilevel"/>
    <w:tmpl w:val="0E92374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87C0061"/>
    <w:multiLevelType w:val="hybridMultilevel"/>
    <w:tmpl w:val="0B26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8EF2FCE"/>
    <w:multiLevelType w:val="hybridMultilevel"/>
    <w:tmpl w:val="45B819B6"/>
    <w:lvl w:ilvl="0" w:tplc="1628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9B014EF"/>
    <w:multiLevelType w:val="hybridMultilevel"/>
    <w:tmpl w:val="39302FA6"/>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A734FA6"/>
    <w:multiLevelType w:val="hybridMultilevel"/>
    <w:tmpl w:val="E320C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BAA7F00"/>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D591903"/>
    <w:multiLevelType w:val="hybridMultilevel"/>
    <w:tmpl w:val="03B20632"/>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7E816885"/>
    <w:multiLevelType w:val="hybridMultilevel"/>
    <w:tmpl w:val="F6165A5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ED32E79"/>
    <w:multiLevelType w:val="hybridMultilevel"/>
    <w:tmpl w:val="48B481C6"/>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F7C1765"/>
    <w:multiLevelType w:val="hybridMultilevel"/>
    <w:tmpl w:val="D2A457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FA65148"/>
    <w:multiLevelType w:val="hybridMultilevel"/>
    <w:tmpl w:val="F0381F5C"/>
    <w:lvl w:ilvl="0" w:tplc="300EE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5"/>
  </w:num>
  <w:num w:numId="2">
    <w:abstractNumId w:val="124"/>
  </w:num>
  <w:num w:numId="3">
    <w:abstractNumId w:val="63"/>
  </w:num>
  <w:num w:numId="4">
    <w:abstractNumId w:val="38"/>
  </w:num>
  <w:num w:numId="5">
    <w:abstractNumId w:val="59"/>
  </w:num>
  <w:num w:numId="6">
    <w:abstractNumId w:val="118"/>
  </w:num>
  <w:num w:numId="7">
    <w:abstractNumId w:val="33"/>
  </w:num>
  <w:num w:numId="8">
    <w:abstractNumId w:val="47"/>
  </w:num>
  <w:num w:numId="9">
    <w:abstractNumId w:val="86"/>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8"/>
  </w:num>
  <w:num w:numId="1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8"/>
  </w:num>
  <w:num w:numId="22">
    <w:abstractNumId w:val="151"/>
  </w:num>
  <w:num w:numId="23">
    <w:abstractNumId w:val="129"/>
    <w:lvlOverride w:ilvl="0">
      <w:startOverride w:val="1"/>
    </w:lvlOverride>
    <w:lvlOverride w:ilvl="1"/>
    <w:lvlOverride w:ilvl="2"/>
    <w:lvlOverride w:ilvl="3"/>
    <w:lvlOverride w:ilvl="4"/>
    <w:lvlOverride w:ilvl="5"/>
    <w:lvlOverride w:ilvl="6"/>
    <w:lvlOverride w:ilvl="7"/>
    <w:lvlOverride w:ilvl="8"/>
  </w:num>
  <w:num w:numId="24">
    <w:abstractNumId w:val="177"/>
  </w:num>
  <w:num w:numId="25">
    <w:abstractNumId w:val="96"/>
  </w:num>
  <w:num w:numId="26">
    <w:abstractNumId w:val="133"/>
  </w:num>
  <w:num w:numId="27">
    <w:abstractNumId w:val="62"/>
  </w:num>
  <w:num w:numId="28">
    <w:abstractNumId w:val="157"/>
  </w:num>
  <w:num w:numId="29">
    <w:abstractNumId w:val="36"/>
  </w:num>
  <w:num w:numId="30">
    <w:abstractNumId w:val="89"/>
  </w:num>
  <w:num w:numId="31">
    <w:abstractNumId w:val="153"/>
  </w:num>
  <w:num w:numId="32">
    <w:abstractNumId w:val="166"/>
  </w:num>
  <w:num w:numId="33">
    <w:abstractNumId w:val="161"/>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4"/>
  </w:num>
  <w:num w:numId="36">
    <w:abstractNumId w:val="146"/>
  </w:num>
  <w:num w:numId="37">
    <w:abstractNumId w:val="104"/>
  </w:num>
  <w:num w:numId="38">
    <w:abstractNumId w:val="100"/>
  </w:num>
  <w:num w:numId="39">
    <w:abstractNumId w:val="173"/>
  </w:num>
  <w:num w:numId="40">
    <w:abstractNumId w:val="61"/>
  </w:num>
  <w:num w:numId="41">
    <w:abstractNumId w:val="168"/>
  </w:num>
  <w:num w:numId="42">
    <w:abstractNumId w:val="67"/>
  </w:num>
  <w:num w:numId="43">
    <w:abstractNumId w:val="172"/>
  </w:num>
  <w:num w:numId="44">
    <w:abstractNumId w:val="107"/>
    <w:lvlOverride w:ilvl="0">
      <w:startOverride w:val="1"/>
    </w:lvlOverride>
    <w:lvlOverride w:ilvl="1"/>
    <w:lvlOverride w:ilvl="2"/>
    <w:lvlOverride w:ilvl="3"/>
    <w:lvlOverride w:ilvl="4"/>
    <w:lvlOverride w:ilvl="5"/>
    <w:lvlOverride w:ilvl="6"/>
    <w:lvlOverride w:ilvl="7"/>
    <w:lvlOverride w:ilvl="8"/>
  </w:num>
  <w:num w:numId="45">
    <w:abstractNumId w:val="164"/>
  </w:num>
  <w:num w:numId="46">
    <w:abstractNumId w:val="13"/>
  </w:num>
  <w:num w:numId="47">
    <w:abstractNumId w:val="105"/>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0"/>
  </w:num>
  <w:num w:numId="51">
    <w:abstractNumId w:val="84"/>
  </w:num>
  <w:num w:numId="52">
    <w:abstractNumId w:val="135"/>
  </w:num>
  <w:num w:numId="53">
    <w:abstractNumId w:val="131"/>
  </w:num>
  <w:num w:numId="54">
    <w:abstractNumId w:val="40"/>
  </w:num>
  <w:num w:numId="55">
    <w:abstractNumId w:val="165"/>
  </w:num>
  <w:num w:numId="56">
    <w:abstractNumId w:val="142"/>
  </w:num>
  <w:num w:numId="57">
    <w:abstractNumId w:val="114"/>
  </w:num>
  <w:num w:numId="58">
    <w:abstractNumId w:val="134"/>
  </w:num>
  <w:num w:numId="59">
    <w:abstractNumId w:val="69"/>
  </w:num>
  <w:num w:numId="60">
    <w:abstractNumId w:val="93"/>
  </w:num>
  <w:num w:numId="61">
    <w:abstractNumId w:val="1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156"/>
  </w:num>
  <w:num w:numId="64">
    <w:abstractNumId w:val="37"/>
    <w:lvlOverride w:ilvl="0">
      <w:startOverride w:val="1"/>
    </w:lvlOverride>
    <w:lvlOverride w:ilvl="1"/>
    <w:lvlOverride w:ilvl="2"/>
    <w:lvlOverride w:ilvl="3"/>
    <w:lvlOverride w:ilvl="4"/>
    <w:lvlOverride w:ilvl="5"/>
    <w:lvlOverride w:ilvl="6"/>
    <w:lvlOverride w:ilvl="7"/>
    <w:lvlOverride w:ilvl="8"/>
  </w:num>
  <w:num w:numId="65">
    <w:abstractNumId w:val="30"/>
  </w:num>
  <w:num w:numId="66">
    <w:abstractNumId w:val="28"/>
  </w:num>
  <w:num w:numId="67">
    <w:abstractNumId w:val="126"/>
  </w:num>
  <w:num w:numId="68">
    <w:abstractNumId w:val="76"/>
  </w:num>
  <w:num w:numId="69">
    <w:abstractNumId w:val="2"/>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num>
  <w:num w:numId="72">
    <w:abstractNumId w:val="74"/>
  </w:num>
  <w:num w:numId="73">
    <w:abstractNumId w:val="127"/>
  </w:num>
  <w:num w:numId="74">
    <w:abstractNumId w:val="119"/>
  </w:num>
  <w:num w:numId="75">
    <w:abstractNumId w:val="16"/>
  </w:num>
  <w:num w:numId="76">
    <w:abstractNumId w:val="136"/>
  </w:num>
  <w:num w:numId="77">
    <w:abstractNumId w:val="154"/>
  </w:num>
  <w:num w:numId="78">
    <w:abstractNumId w:val="91"/>
  </w:num>
  <w:num w:numId="79">
    <w:abstractNumId w:val="39"/>
  </w:num>
  <w:num w:numId="80">
    <w:abstractNumId w:val="87"/>
  </w:num>
  <w:num w:numId="81">
    <w:abstractNumId w:val="18"/>
  </w:num>
  <w:num w:numId="82">
    <w:abstractNumId w:val="92"/>
  </w:num>
  <w:num w:numId="83">
    <w:abstractNumId w:val="1"/>
  </w:num>
  <w:num w:numId="84">
    <w:abstractNumId w:val="57"/>
  </w:num>
  <w:num w:numId="85">
    <w:abstractNumId w:val="64"/>
  </w:num>
  <w:num w:numId="86">
    <w:abstractNumId w:val="3"/>
  </w:num>
  <w:num w:numId="87">
    <w:abstractNumId w:val="5"/>
  </w:num>
  <w:num w:numId="88">
    <w:abstractNumId w:val="149"/>
  </w:num>
  <w:num w:numId="89">
    <w:abstractNumId w:val="150"/>
  </w:num>
  <w:num w:numId="90">
    <w:abstractNumId w:val="88"/>
  </w:num>
  <w:num w:numId="91">
    <w:abstractNumId w:val="171"/>
  </w:num>
  <w:num w:numId="92">
    <w:abstractNumId w:val="17"/>
  </w:num>
  <w:num w:numId="93">
    <w:abstractNumId w:val="155"/>
  </w:num>
  <w:num w:numId="94">
    <w:abstractNumId w:val="11"/>
  </w:num>
  <w:num w:numId="95">
    <w:abstractNumId w:val="109"/>
  </w:num>
  <w:num w:numId="96">
    <w:abstractNumId w:val="42"/>
  </w:num>
  <w:num w:numId="97">
    <w:abstractNumId w:val="66"/>
  </w:num>
  <w:num w:numId="98">
    <w:abstractNumId w:val="77"/>
  </w:num>
  <w:num w:numId="99">
    <w:abstractNumId w:val="7"/>
  </w:num>
  <w:num w:numId="100">
    <w:abstractNumId w:val="50"/>
  </w:num>
  <w:num w:numId="101">
    <w:abstractNumId w:val="53"/>
  </w:num>
  <w:num w:numId="102">
    <w:abstractNumId w:val="22"/>
  </w:num>
  <w:num w:numId="103">
    <w:abstractNumId w:val="113"/>
  </w:num>
  <w:num w:numId="104">
    <w:abstractNumId w:val="116"/>
  </w:num>
  <w:num w:numId="105">
    <w:abstractNumId w:val="29"/>
  </w:num>
  <w:num w:numId="106">
    <w:abstractNumId w:val="35"/>
  </w:num>
  <w:num w:numId="107">
    <w:abstractNumId w:val="162"/>
  </w:num>
  <w:num w:numId="108">
    <w:abstractNumId w:val="103"/>
  </w:num>
  <w:num w:numId="109">
    <w:abstractNumId w:val="71"/>
  </w:num>
  <w:num w:numId="110">
    <w:abstractNumId w:val="54"/>
  </w:num>
  <w:num w:numId="111">
    <w:abstractNumId w:val="81"/>
  </w:num>
  <w:num w:numId="112">
    <w:abstractNumId w:val="8"/>
  </w:num>
  <w:num w:numId="113">
    <w:abstractNumId w:val="79"/>
  </w:num>
  <w:num w:numId="114">
    <w:abstractNumId w:val="52"/>
  </w:num>
  <w:num w:numId="115">
    <w:abstractNumId w:val="163"/>
  </w:num>
  <w:num w:numId="116">
    <w:abstractNumId w:val="65"/>
  </w:num>
  <w:num w:numId="117">
    <w:abstractNumId w:val="27"/>
  </w:num>
  <w:num w:numId="118">
    <w:abstractNumId w:val="15"/>
  </w:num>
  <w:num w:numId="119">
    <w:abstractNumId w:val="4"/>
  </w:num>
  <w:num w:numId="120">
    <w:abstractNumId w:val="144"/>
  </w:num>
  <w:num w:numId="121">
    <w:abstractNumId w:val="110"/>
  </w:num>
  <w:num w:numId="122">
    <w:abstractNumId w:val="20"/>
  </w:num>
  <w:num w:numId="123">
    <w:abstractNumId w:val="148"/>
  </w:num>
  <w:num w:numId="124">
    <w:abstractNumId w:val="122"/>
  </w:num>
  <w:num w:numId="125">
    <w:abstractNumId w:val="45"/>
  </w:num>
  <w:num w:numId="126">
    <w:abstractNumId w:val="115"/>
  </w:num>
  <w:num w:numId="127">
    <w:abstractNumId w:val="98"/>
  </w:num>
  <w:num w:numId="128">
    <w:abstractNumId w:val="26"/>
  </w:num>
  <w:num w:numId="129">
    <w:abstractNumId w:val="159"/>
  </w:num>
  <w:num w:numId="130">
    <w:abstractNumId w:val="117"/>
  </w:num>
  <w:num w:numId="131">
    <w:abstractNumId w:val="9"/>
  </w:num>
  <w:num w:numId="132">
    <w:abstractNumId w:val="99"/>
  </w:num>
  <w:num w:numId="133">
    <w:abstractNumId w:val="95"/>
  </w:num>
  <w:num w:numId="134">
    <w:abstractNumId w:val="55"/>
  </w:num>
  <w:num w:numId="135">
    <w:abstractNumId w:val="169"/>
  </w:num>
  <w:num w:numId="136">
    <w:abstractNumId w:val="128"/>
  </w:num>
  <w:num w:numId="137">
    <w:abstractNumId w:val="137"/>
  </w:num>
  <w:num w:numId="138">
    <w:abstractNumId w:val="68"/>
  </w:num>
  <w:num w:numId="139">
    <w:abstractNumId w:val="60"/>
  </w:num>
  <w:num w:numId="140">
    <w:abstractNumId w:val="58"/>
  </w:num>
  <w:num w:numId="141">
    <w:abstractNumId w:val="34"/>
  </w:num>
  <w:num w:numId="142">
    <w:abstractNumId w:val="132"/>
  </w:num>
  <w:num w:numId="143">
    <w:abstractNumId w:val="48"/>
  </w:num>
  <w:num w:numId="144">
    <w:abstractNumId w:val="43"/>
  </w:num>
  <w:num w:numId="145">
    <w:abstractNumId w:val="138"/>
  </w:num>
  <w:num w:numId="146">
    <w:abstractNumId w:val="21"/>
  </w:num>
  <w:num w:numId="147">
    <w:abstractNumId w:val="176"/>
  </w:num>
  <w:num w:numId="148">
    <w:abstractNumId w:val="51"/>
  </w:num>
  <w:num w:numId="149">
    <w:abstractNumId w:val="143"/>
  </w:num>
  <w:num w:numId="150">
    <w:abstractNumId w:val="23"/>
  </w:num>
  <w:num w:numId="151">
    <w:abstractNumId w:val="112"/>
  </w:num>
  <w:num w:numId="152">
    <w:abstractNumId w:val="41"/>
  </w:num>
  <w:num w:numId="153">
    <w:abstractNumId w:val="78"/>
  </w:num>
  <w:num w:numId="154">
    <w:abstractNumId w:val="102"/>
  </w:num>
  <w:num w:numId="155">
    <w:abstractNumId w:val="83"/>
  </w:num>
  <w:num w:numId="156">
    <w:abstractNumId w:val="70"/>
  </w:num>
  <w:num w:numId="157">
    <w:abstractNumId w:val="147"/>
  </w:num>
  <w:num w:numId="158">
    <w:abstractNumId w:val="167"/>
  </w:num>
  <w:num w:numId="159">
    <w:abstractNumId w:val="73"/>
  </w:num>
  <w:num w:numId="160">
    <w:abstractNumId w:val="49"/>
  </w:num>
  <w:num w:numId="161">
    <w:abstractNumId w:val="90"/>
  </w:num>
  <w:num w:numId="162">
    <w:abstractNumId w:val="46"/>
  </w:num>
  <w:num w:numId="163">
    <w:abstractNumId w:val="139"/>
  </w:num>
  <w:num w:numId="164">
    <w:abstractNumId w:val="85"/>
  </w:num>
  <w:num w:numId="165">
    <w:abstractNumId w:val="101"/>
  </w:num>
  <w:num w:numId="166">
    <w:abstractNumId w:val="120"/>
  </w:num>
  <w:num w:numId="167">
    <w:abstractNumId w:val="44"/>
  </w:num>
  <w:num w:numId="168">
    <w:abstractNumId w:val="175"/>
  </w:num>
  <w:num w:numId="169">
    <w:abstractNumId w:val="80"/>
  </w:num>
  <w:num w:numId="170">
    <w:abstractNumId w:val="19"/>
  </w:num>
  <w:num w:numId="171">
    <w:abstractNumId w:val="121"/>
  </w:num>
  <w:num w:numId="172">
    <w:abstractNumId w:val="174"/>
  </w:num>
  <w:num w:numId="173">
    <w:abstractNumId w:val="152"/>
  </w:num>
  <w:num w:numId="174">
    <w:abstractNumId w:val="97"/>
  </w:num>
  <w:num w:numId="175">
    <w:abstractNumId w:val="94"/>
  </w:num>
  <w:num w:numId="176">
    <w:abstractNumId w:val="0"/>
  </w:num>
  <w:num w:numId="177">
    <w:abstractNumId w:val="75"/>
  </w:num>
  <w:num w:numId="178">
    <w:abstractNumId w:val="141"/>
  </w:num>
  <w:num w:numId="179">
    <w:abstractNumId w:val="72"/>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6018"/>
  </w:hdrShapeDefaults>
  <w:footnotePr>
    <w:footnote w:id="0"/>
    <w:footnote w:id="1"/>
  </w:footnotePr>
  <w:endnotePr>
    <w:endnote w:id="0"/>
    <w:endnote w:id="1"/>
  </w:endnotePr>
  <w:compat/>
  <w:rsids>
    <w:rsidRoot w:val="005904A1"/>
    <w:rsid w:val="0000091E"/>
    <w:rsid w:val="00001D37"/>
    <w:rsid w:val="000020C8"/>
    <w:rsid w:val="0000336D"/>
    <w:rsid w:val="000050AC"/>
    <w:rsid w:val="00013360"/>
    <w:rsid w:val="00013639"/>
    <w:rsid w:val="00013994"/>
    <w:rsid w:val="000149B0"/>
    <w:rsid w:val="00014F5B"/>
    <w:rsid w:val="00016B5D"/>
    <w:rsid w:val="00017CAB"/>
    <w:rsid w:val="00021BA7"/>
    <w:rsid w:val="000224BF"/>
    <w:rsid w:val="00022629"/>
    <w:rsid w:val="000226B7"/>
    <w:rsid w:val="00024D58"/>
    <w:rsid w:val="00025BBC"/>
    <w:rsid w:val="00026A44"/>
    <w:rsid w:val="00026DD2"/>
    <w:rsid w:val="00027240"/>
    <w:rsid w:val="00027A4F"/>
    <w:rsid w:val="00030E89"/>
    <w:rsid w:val="00031711"/>
    <w:rsid w:val="000317F1"/>
    <w:rsid w:val="0003264D"/>
    <w:rsid w:val="00033822"/>
    <w:rsid w:val="00033C40"/>
    <w:rsid w:val="0003416D"/>
    <w:rsid w:val="00034B61"/>
    <w:rsid w:val="00034F5C"/>
    <w:rsid w:val="00035829"/>
    <w:rsid w:val="00035DFA"/>
    <w:rsid w:val="00037C5D"/>
    <w:rsid w:val="00041D13"/>
    <w:rsid w:val="00041D3E"/>
    <w:rsid w:val="0004386B"/>
    <w:rsid w:val="000454E7"/>
    <w:rsid w:val="000459FD"/>
    <w:rsid w:val="00046B52"/>
    <w:rsid w:val="000470D7"/>
    <w:rsid w:val="00047500"/>
    <w:rsid w:val="00051627"/>
    <w:rsid w:val="000527DB"/>
    <w:rsid w:val="0005323C"/>
    <w:rsid w:val="00053A64"/>
    <w:rsid w:val="00053E51"/>
    <w:rsid w:val="000541C4"/>
    <w:rsid w:val="00054730"/>
    <w:rsid w:val="000569D7"/>
    <w:rsid w:val="00056BB6"/>
    <w:rsid w:val="00056D59"/>
    <w:rsid w:val="00057C90"/>
    <w:rsid w:val="00057D08"/>
    <w:rsid w:val="00057DFA"/>
    <w:rsid w:val="0006086D"/>
    <w:rsid w:val="00062E10"/>
    <w:rsid w:val="00064762"/>
    <w:rsid w:val="00064B15"/>
    <w:rsid w:val="00065057"/>
    <w:rsid w:val="000674D7"/>
    <w:rsid w:val="00067C7F"/>
    <w:rsid w:val="00070B5D"/>
    <w:rsid w:val="0007151A"/>
    <w:rsid w:val="000720F4"/>
    <w:rsid w:val="00072691"/>
    <w:rsid w:val="00073954"/>
    <w:rsid w:val="0007473A"/>
    <w:rsid w:val="00074EAC"/>
    <w:rsid w:val="00074FAE"/>
    <w:rsid w:val="00076E1C"/>
    <w:rsid w:val="00077606"/>
    <w:rsid w:val="000802FE"/>
    <w:rsid w:val="000808CE"/>
    <w:rsid w:val="00080ADE"/>
    <w:rsid w:val="00083DC0"/>
    <w:rsid w:val="00083E42"/>
    <w:rsid w:val="00084A5B"/>
    <w:rsid w:val="00084FFA"/>
    <w:rsid w:val="00086B25"/>
    <w:rsid w:val="00092CBF"/>
    <w:rsid w:val="000932C1"/>
    <w:rsid w:val="0009379A"/>
    <w:rsid w:val="00095A35"/>
    <w:rsid w:val="00095F2B"/>
    <w:rsid w:val="0009696A"/>
    <w:rsid w:val="00097310"/>
    <w:rsid w:val="00097B56"/>
    <w:rsid w:val="000A1198"/>
    <w:rsid w:val="000A2AD1"/>
    <w:rsid w:val="000A45DC"/>
    <w:rsid w:val="000A6C26"/>
    <w:rsid w:val="000A6E0E"/>
    <w:rsid w:val="000A7846"/>
    <w:rsid w:val="000A7D81"/>
    <w:rsid w:val="000B0213"/>
    <w:rsid w:val="000B077F"/>
    <w:rsid w:val="000B4D59"/>
    <w:rsid w:val="000B4EDD"/>
    <w:rsid w:val="000B52A9"/>
    <w:rsid w:val="000B6D4B"/>
    <w:rsid w:val="000B7F4B"/>
    <w:rsid w:val="000C0B4B"/>
    <w:rsid w:val="000C1D91"/>
    <w:rsid w:val="000C29BD"/>
    <w:rsid w:val="000C321C"/>
    <w:rsid w:val="000C50C9"/>
    <w:rsid w:val="000C71DE"/>
    <w:rsid w:val="000D02B8"/>
    <w:rsid w:val="000D075E"/>
    <w:rsid w:val="000D0850"/>
    <w:rsid w:val="000D32F1"/>
    <w:rsid w:val="000D5DC2"/>
    <w:rsid w:val="000D7D6B"/>
    <w:rsid w:val="000E04A5"/>
    <w:rsid w:val="000E0D64"/>
    <w:rsid w:val="000E2ACE"/>
    <w:rsid w:val="000E458C"/>
    <w:rsid w:val="000E4AFF"/>
    <w:rsid w:val="000E4B8E"/>
    <w:rsid w:val="000E4CE8"/>
    <w:rsid w:val="000E55C2"/>
    <w:rsid w:val="000E771D"/>
    <w:rsid w:val="000E78B2"/>
    <w:rsid w:val="000E7ABD"/>
    <w:rsid w:val="000F0092"/>
    <w:rsid w:val="000F0472"/>
    <w:rsid w:val="000F14DF"/>
    <w:rsid w:val="000F1BE9"/>
    <w:rsid w:val="000F253D"/>
    <w:rsid w:val="000F28AE"/>
    <w:rsid w:val="000F32CC"/>
    <w:rsid w:val="000F5820"/>
    <w:rsid w:val="000F5DA8"/>
    <w:rsid w:val="000F689A"/>
    <w:rsid w:val="000F72CD"/>
    <w:rsid w:val="000F7B4C"/>
    <w:rsid w:val="001006B8"/>
    <w:rsid w:val="00100D72"/>
    <w:rsid w:val="001018D2"/>
    <w:rsid w:val="00101B2B"/>
    <w:rsid w:val="001023AE"/>
    <w:rsid w:val="00102E6E"/>
    <w:rsid w:val="00104BE2"/>
    <w:rsid w:val="00104E8C"/>
    <w:rsid w:val="001053F4"/>
    <w:rsid w:val="00106611"/>
    <w:rsid w:val="00107389"/>
    <w:rsid w:val="00107921"/>
    <w:rsid w:val="00110ADB"/>
    <w:rsid w:val="00111189"/>
    <w:rsid w:val="00111430"/>
    <w:rsid w:val="00111823"/>
    <w:rsid w:val="00111B29"/>
    <w:rsid w:val="001129CA"/>
    <w:rsid w:val="00113240"/>
    <w:rsid w:val="001149C5"/>
    <w:rsid w:val="00114A53"/>
    <w:rsid w:val="00114C17"/>
    <w:rsid w:val="001153FD"/>
    <w:rsid w:val="001162EC"/>
    <w:rsid w:val="00116F85"/>
    <w:rsid w:val="001225CF"/>
    <w:rsid w:val="001244C6"/>
    <w:rsid w:val="00124F0B"/>
    <w:rsid w:val="001264C6"/>
    <w:rsid w:val="00126F9B"/>
    <w:rsid w:val="00127349"/>
    <w:rsid w:val="00127AB9"/>
    <w:rsid w:val="00131D26"/>
    <w:rsid w:val="00133E24"/>
    <w:rsid w:val="00135432"/>
    <w:rsid w:val="00135457"/>
    <w:rsid w:val="00135C66"/>
    <w:rsid w:val="00136324"/>
    <w:rsid w:val="001402A3"/>
    <w:rsid w:val="00141A9E"/>
    <w:rsid w:val="00141F99"/>
    <w:rsid w:val="001420AE"/>
    <w:rsid w:val="001431DF"/>
    <w:rsid w:val="001443A6"/>
    <w:rsid w:val="001448DB"/>
    <w:rsid w:val="001452FC"/>
    <w:rsid w:val="00146B0D"/>
    <w:rsid w:val="00146E59"/>
    <w:rsid w:val="00147FE0"/>
    <w:rsid w:val="00153DB5"/>
    <w:rsid w:val="00154073"/>
    <w:rsid w:val="00154155"/>
    <w:rsid w:val="001550EE"/>
    <w:rsid w:val="0015584E"/>
    <w:rsid w:val="0015613A"/>
    <w:rsid w:val="001570FE"/>
    <w:rsid w:val="001576FC"/>
    <w:rsid w:val="001603BA"/>
    <w:rsid w:val="00160543"/>
    <w:rsid w:val="00160E1D"/>
    <w:rsid w:val="001611E2"/>
    <w:rsid w:val="00163931"/>
    <w:rsid w:val="001664C0"/>
    <w:rsid w:val="00167090"/>
    <w:rsid w:val="00167B40"/>
    <w:rsid w:val="00170618"/>
    <w:rsid w:val="0017121C"/>
    <w:rsid w:val="0017490E"/>
    <w:rsid w:val="0017641D"/>
    <w:rsid w:val="00176943"/>
    <w:rsid w:val="00176E90"/>
    <w:rsid w:val="001771FB"/>
    <w:rsid w:val="00177423"/>
    <w:rsid w:val="00180C83"/>
    <w:rsid w:val="00180E19"/>
    <w:rsid w:val="001811FA"/>
    <w:rsid w:val="00181856"/>
    <w:rsid w:val="00181E0E"/>
    <w:rsid w:val="001827E9"/>
    <w:rsid w:val="0018312C"/>
    <w:rsid w:val="00183F17"/>
    <w:rsid w:val="0018477A"/>
    <w:rsid w:val="001902EE"/>
    <w:rsid w:val="0019105F"/>
    <w:rsid w:val="00192311"/>
    <w:rsid w:val="0019278F"/>
    <w:rsid w:val="00192D10"/>
    <w:rsid w:val="0019759E"/>
    <w:rsid w:val="00197AFD"/>
    <w:rsid w:val="00197DDB"/>
    <w:rsid w:val="001A16C7"/>
    <w:rsid w:val="001A25D5"/>
    <w:rsid w:val="001A4ED7"/>
    <w:rsid w:val="001A5DEB"/>
    <w:rsid w:val="001A6840"/>
    <w:rsid w:val="001A6F45"/>
    <w:rsid w:val="001A7D5F"/>
    <w:rsid w:val="001B0E0C"/>
    <w:rsid w:val="001B104E"/>
    <w:rsid w:val="001B18CF"/>
    <w:rsid w:val="001B5F74"/>
    <w:rsid w:val="001B66C8"/>
    <w:rsid w:val="001B7097"/>
    <w:rsid w:val="001B7F94"/>
    <w:rsid w:val="001C0511"/>
    <w:rsid w:val="001C0B6A"/>
    <w:rsid w:val="001C1519"/>
    <w:rsid w:val="001C26AF"/>
    <w:rsid w:val="001C4AA4"/>
    <w:rsid w:val="001D236B"/>
    <w:rsid w:val="001D2AB3"/>
    <w:rsid w:val="001D54E2"/>
    <w:rsid w:val="001D684E"/>
    <w:rsid w:val="001D6BB9"/>
    <w:rsid w:val="001D7A3E"/>
    <w:rsid w:val="001E2586"/>
    <w:rsid w:val="001E392F"/>
    <w:rsid w:val="001E3B18"/>
    <w:rsid w:val="001E3DEC"/>
    <w:rsid w:val="001E51A4"/>
    <w:rsid w:val="001E65AC"/>
    <w:rsid w:val="001E6AC4"/>
    <w:rsid w:val="001E70BC"/>
    <w:rsid w:val="001E7830"/>
    <w:rsid w:val="001F07C1"/>
    <w:rsid w:val="001F084D"/>
    <w:rsid w:val="001F145A"/>
    <w:rsid w:val="001F1C73"/>
    <w:rsid w:val="001F3021"/>
    <w:rsid w:val="001F409A"/>
    <w:rsid w:val="001F4907"/>
    <w:rsid w:val="001F4F99"/>
    <w:rsid w:val="001F5783"/>
    <w:rsid w:val="001F603D"/>
    <w:rsid w:val="001F6706"/>
    <w:rsid w:val="00200177"/>
    <w:rsid w:val="00202516"/>
    <w:rsid w:val="00203CE2"/>
    <w:rsid w:val="00204E1F"/>
    <w:rsid w:val="00206188"/>
    <w:rsid w:val="002064F7"/>
    <w:rsid w:val="00210474"/>
    <w:rsid w:val="002114C1"/>
    <w:rsid w:val="0021199E"/>
    <w:rsid w:val="002143F8"/>
    <w:rsid w:val="00214DD3"/>
    <w:rsid w:val="0021512B"/>
    <w:rsid w:val="00215200"/>
    <w:rsid w:val="002212E4"/>
    <w:rsid w:val="002217ED"/>
    <w:rsid w:val="002225FE"/>
    <w:rsid w:val="0022269E"/>
    <w:rsid w:val="00222BF7"/>
    <w:rsid w:val="00222C27"/>
    <w:rsid w:val="00222CA6"/>
    <w:rsid w:val="0022350A"/>
    <w:rsid w:val="00224F98"/>
    <w:rsid w:val="0022737D"/>
    <w:rsid w:val="00227D7F"/>
    <w:rsid w:val="002305BB"/>
    <w:rsid w:val="00231162"/>
    <w:rsid w:val="00231D41"/>
    <w:rsid w:val="002325F9"/>
    <w:rsid w:val="00234411"/>
    <w:rsid w:val="00235CD9"/>
    <w:rsid w:val="00235FD9"/>
    <w:rsid w:val="00236ECB"/>
    <w:rsid w:val="00236F90"/>
    <w:rsid w:val="00237AA9"/>
    <w:rsid w:val="00240799"/>
    <w:rsid w:val="002412AF"/>
    <w:rsid w:val="002419DA"/>
    <w:rsid w:val="00241B03"/>
    <w:rsid w:val="002420C3"/>
    <w:rsid w:val="00243741"/>
    <w:rsid w:val="00243F25"/>
    <w:rsid w:val="00245C1B"/>
    <w:rsid w:val="002462C5"/>
    <w:rsid w:val="00247ABE"/>
    <w:rsid w:val="00247C06"/>
    <w:rsid w:val="002526FB"/>
    <w:rsid w:val="002529B0"/>
    <w:rsid w:val="00252BEC"/>
    <w:rsid w:val="00252DE8"/>
    <w:rsid w:val="0025310F"/>
    <w:rsid w:val="00254B99"/>
    <w:rsid w:val="00254C7D"/>
    <w:rsid w:val="002558CD"/>
    <w:rsid w:val="00256228"/>
    <w:rsid w:val="00256CE9"/>
    <w:rsid w:val="00257D80"/>
    <w:rsid w:val="002623D8"/>
    <w:rsid w:val="0026283C"/>
    <w:rsid w:val="00263DE7"/>
    <w:rsid w:val="00264717"/>
    <w:rsid w:val="0026474B"/>
    <w:rsid w:val="00265212"/>
    <w:rsid w:val="002654A2"/>
    <w:rsid w:val="002655A4"/>
    <w:rsid w:val="002678F8"/>
    <w:rsid w:val="00267F9C"/>
    <w:rsid w:val="002705F7"/>
    <w:rsid w:val="00273352"/>
    <w:rsid w:val="00273532"/>
    <w:rsid w:val="00273E50"/>
    <w:rsid w:val="0027424B"/>
    <w:rsid w:val="00275779"/>
    <w:rsid w:val="00275C18"/>
    <w:rsid w:val="00275D96"/>
    <w:rsid w:val="00276F66"/>
    <w:rsid w:val="00277511"/>
    <w:rsid w:val="00277A7C"/>
    <w:rsid w:val="002803BF"/>
    <w:rsid w:val="00281813"/>
    <w:rsid w:val="00281B66"/>
    <w:rsid w:val="00283027"/>
    <w:rsid w:val="002834FD"/>
    <w:rsid w:val="00283D45"/>
    <w:rsid w:val="002841BD"/>
    <w:rsid w:val="00290152"/>
    <w:rsid w:val="002909EB"/>
    <w:rsid w:val="00291817"/>
    <w:rsid w:val="00291E19"/>
    <w:rsid w:val="00291E8F"/>
    <w:rsid w:val="00292075"/>
    <w:rsid w:val="002931B0"/>
    <w:rsid w:val="00293AAB"/>
    <w:rsid w:val="00294826"/>
    <w:rsid w:val="00294BFE"/>
    <w:rsid w:val="002951DF"/>
    <w:rsid w:val="00296AB4"/>
    <w:rsid w:val="0029777F"/>
    <w:rsid w:val="002A0AE9"/>
    <w:rsid w:val="002A2FB4"/>
    <w:rsid w:val="002A3AE0"/>
    <w:rsid w:val="002A3CE2"/>
    <w:rsid w:val="002A421A"/>
    <w:rsid w:val="002A76F5"/>
    <w:rsid w:val="002B2530"/>
    <w:rsid w:val="002B3391"/>
    <w:rsid w:val="002B3687"/>
    <w:rsid w:val="002B5185"/>
    <w:rsid w:val="002B5B26"/>
    <w:rsid w:val="002B5F86"/>
    <w:rsid w:val="002B78A5"/>
    <w:rsid w:val="002C12CC"/>
    <w:rsid w:val="002C1494"/>
    <w:rsid w:val="002C14EA"/>
    <w:rsid w:val="002C288E"/>
    <w:rsid w:val="002C2AD8"/>
    <w:rsid w:val="002C2C40"/>
    <w:rsid w:val="002C4B61"/>
    <w:rsid w:val="002C4E2B"/>
    <w:rsid w:val="002C617A"/>
    <w:rsid w:val="002C752D"/>
    <w:rsid w:val="002C778C"/>
    <w:rsid w:val="002D201B"/>
    <w:rsid w:val="002D2F1F"/>
    <w:rsid w:val="002D38DD"/>
    <w:rsid w:val="002D5204"/>
    <w:rsid w:val="002D522E"/>
    <w:rsid w:val="002D533F"/>
    <w:rsid w:val="002D6C4C"/>
    <w:rsid w:val="002D6FED"/>
    <w:rsid w:val="002D7026"/>
    <w:rsid w:val="002D751C"/>
    <w:rsid w:val="002D75F9"/>
    <w:rsid w:val="002E03E2"/>
    <w:rsid w:val="002E0F0C"/>
    <w:rsid w:val="002E18EF"/>
    <w:rsid w:val="002E256C"/>
    <w:rsid w:val="002E28D6"/>
    <w:rsid w:val="002E3979"/>
    <w:rsid w:val="002E684E"/>
    <w:rsid w:val="002E6EEC"/>
    <w:rsid w:val="002F1FC8"/>
    <w:rsid w:val="002F257E"/>
    <w:rsid w:val="002F388F"/>
    <w:rsid w:val="002F4EBE"/>
    <w:rsid w:val="002F4FE0"/>
    <w:rsid w:val="002F6978"/>
    <w:rsid w:val="002F6CA0"/>
    <w:rsid w:val="002F78C2"/>
    <w:rsid w:val="002F7E7F"/>
    <w:rsid w:val="00300237"/>
    <w:rsid w:val="003010D0"/>
    <w:rsid w:val="00301425"/>
    <w:rsid w:val="0030204C"/>
    <w:rsid w:val="0030285E"/>
    <w:rsid w:val="003033A5"/>
    <w:rsid w:val="0030378B"/>
    <w:rsid w:val="003037DF"/>
    <w:rsid w:val="00304C68"/>
    <w:rsid w:val="0030502C"/>
    <w:rsid w:val="003058F7"/>
    <w:rsid w:val="00305AC9"/>
    <w:rsid w:val="00305BDE"/>
    <w:rsid w:val="00310081"/>
    <w:rsid w:val="003106D1"/>
    <w:rsid w:val="00310DF0"/>
    <w:rsid w:val="00311940"/>
    <w:rsid w:val="00312594"/>
    <w:rsid w:val="0031296E"/>
    <w:rsid w:val="00313312"/>
    <w:rsid w:val="00314B17"/>
    <w:rsid w:val="00314B2E"/>
    <w:rsid w:val="00314BDB"/>
    <w:rsid w:val="0031570F"/>
    <w:rsid w:val="003159EF"/>
    <w:rsid w:val="0031694A"/>
    <w:rsid w:val="00317328"/>
    <w:rsid w:val="00317EAF"/>
    <w:rsid w:val="00321637"/>
    <w:rsid w:val="00321704"/>
    <w:rsid w:val="00322DE4"/>
    <w:rsid w:val="00324B1C"/>
    <w:rsid w:val="003255FD"/>
    <w:rsid w:val="003257AA"/>
    <w:rsid w:val="003266F7"/>
    <w:rsid w:val="003269C8"/>
    <w:rsid w:val="003314ED"/>
    <w:rsid w:val="00332FAC"/>
    <w:rsid w:val="00333268"/>
    <w:rsid w:val="00334EB3"/>
    <w:rsid w:val="00336CCE"/>
    <w:rsid w:val="00336FBD"/>
    <w:rsid w:val="00341297"/>
    <w:rsid w:val="00341871"/>
    <w:rsid w:val="00341C7F"/>
    <w:rsid w:val="00341FAB"/>
    <w:rsid w:val="0034634E"/>
    <w:rsid w:val="00346C0C"/>
    <w:rsid w:val="003470C7"/>
    <w:rsid w:val="0034745F"/>
    <w:rsid w:val="00347F9E"/>
    <w:rsid w:val="00350360"/>
    <w:rsid w:val="003503AE"/>
    <w:rsid w:val="00351917"/>
    <w:rsid w:val="00352C50"/>
    <w:rsid w:val="00352C6D"/>
    <w:rsid w:val="003540AC"/>
    <w:rsid w:val="003563CE"/>
    <w:rsid w:val="00356876"/>
    <w:rsid w:val="003572DD"/>
    <w:rsid w:val="00360233"/>
    <w:rsid w:val="00360961"/>
    <w:rsid w:val="00360A3C"/>
    <w:rsid w:val="00360F1E"/>
    <w:rsid w:val="00361B96"/>
    <w:rsid w:val="00362560"/>
    <w:rsid w:val="0036294D"/>
    <w:rsid w:val="00362E97"/>
    <w:rsid w:val="0036328F"/>
    <w:rsid w:val="00363A9F"/>
    <w:rsid w:val="00363EEE"/>
    <w:rsid w:val="003655A4"/>
    <w:rsid w:val="003664C6"/>
    <w:rsid w:val="0036794B"/>
    <w:rsid w:val="003700C1"/>
    <w:rsid w:val="00371A51"/>
    <w:rsid w:val="00372076"/>
    <w:rsid w:val="003736B1"/>
    <w:rsid w:val="003742D5"/>
    <w:rsid w:val="003745F4"/>
    <w:rsid w:val="00375AC0"/>
    <w:rsid w:val="00375D65"/>
    <w:rsid w:val="00375D97"/>
    <w:rsid w:val="00376502"/>
    <w:rsid w:val="00380042"/>
    <w:rsid w:val="00383794"/>
    <w:rsid w:val="00384096"/>
    <w:rsid w:val="0038471F"/>
    <w:rsid w:val="003855C3"/>
    <w:rsid w:val="003858AF"/>
    <w:rsid w:val="00385E91"/>
    <w:rsid w:val="00386933"/>
    <w:rsid w:val="00386E61"/>
    <w:rsid w:val="00387EAA"/>
    <w:rsid w:val="0039176A"/>
    <w:rsid w:val="003928CE"/>
    <w:rsid w:val="003937BD"/>
    <w:rsid w:val="00393FE2"/>
    <w:rsid w:val="003949B5"/>
    <w:rsid w:val="00395994"/>
    <w:rsid w:val="003967BA"/>
    <w:rsid w:val="00396F7E"/>
    <w:rsid w:val="00397F59"/>
    <w:rsid w:val="003A0479"/>
    <w:rsid w:val="003A44CA"/>
    <w:rsid w:val="003A6978"/>
    <w:rsid w:val="003B0021"/>
    <w:rsid w:val="003B0360"/>
    <w:rsid w:val="003B1024"/>
    <w:rsid w:val="003B1CDC"/>
    <w:rsid w:val="003B26BB"/>
    <w:rsid w:val="003B3B3A"/>
    <w:rsid w:val="003B4DD0"/>
    <w:rsid w:val="003B5494"/>
    <w:rsid w:val="003B5DC9"/>
    <w:rsid w:val="003B6018"/>
    <w:rsid w:val="003B7259"/>
    <w:rsid w:val="003B7489"/>
    <w:rsid w:val="003C1891"/>
    <w:rsid w:val="003C1917"/>
    <w:rsid w:val="003C2145"/>
    <w:rsid w:val="003C29EE"/>
    <w:rsid w:val="003C2A97"/>
    <w:rsid w:val="003C30E2"/>
    <w:rsid w:val="003C43BC"/>
    <w:rsid w:val="003C48C8"/>
    <w:rsid w:val="003C4A71"/>
    <w:rsid w:val="003C577D"/>
    <w:rsid w:val="003C5E62"/>
    <w:rsid w:val="003C77D0"/>
    <w:rsid w:val="003D0184"/>
    <w:rsid w:val="003D07C0"/>
    <w:rsid w:val="003D18CF"/>
    <w:rsid w:val="003D328A"/>
    <w:rsid w:val="003D4EDF"/>
    <w:rsid w:val="003D5EF9"/>
    <w:rsid w:val="003D6158"/>
    <w:rsid w:val="003D69AE"/>
    <w:rsid w:val="003D6AC3"/>
    <w:rsid w:val="003D6D2C"/>
    <w:rsid w:val="003D7287"/>
    <w:rsid w:val="003D782C"/>
    <w:rsid w:val="003D7A15"/>
    <w:rsid w:val="003E20EC"/>
    <w:rsid w:val="003E2ACB"/>
    <w:rsid w:val="003E2B24"/>
    <w:rsid w:val="003E2F8B"/>
    <w:rsid w:val="003E3A8E"/>
    <w:rsid w:val="003E3D8F"/>
    <w:rsid w:val="003E474F"/>
    <w:rsid w:val="003E4B54"/>
    <w:rsid w:val="003E50CA"/>
    <w:rsid w:val="003E5E51"/>
    <w:rsid w:val="003E6484"/>
    <w:rsid w:val="003E68C8"/>
    <w:rsid w:val="003E7425"/>
    <w:rsid w:val="003E74C8"/>
    <w:rsid w:val="003E7CE1"/>
    <w:rsid w:val="003F0B36"/>
    <w:rsid w:val="003F14FF"/>
    <w:rsid w:val="003F1DE4"/>
    <w:rsid w:val="003F2877"/>
    <w:rsid w:val="003F2E5F"/>
    <w:rsid w:val="003F3BFF"/>
    <w:rsid w:val="003F467E"/>
    <w:rsid w:val="003F55CE"/>
    <w:rsid w:val="003F744F"/>
    <w:rsid w:val="003F7E01"/>
    <w:rsid w:val="0040019A"/>
    <w:rsid w:val="00400745"/>
    <w:rsid w:val="00400B4D"/>
    <w:rsid w:val="0040167B"/>
    <w:rsid w:val="00401883"/>
    <w:rsid w:val="004042DD"/>
    <w:rsid w:val="004057B9"/>
    <w:rsid w:val="00405D07"/>
    <w:rsid w:val="00406534"/>
    <w:rsid w:val="00406A71"/>
    <w:rsid w:val="004076A4"/>
    <w:rsid w:val="00411F78"/>
    <w:rsid w:val="00412239"/>
    <w:rsid w:val="00412318"/>
    <w:rsid w:val="004126B0"/>
    <w:rsid w:val="00413233"/>
    <w:rsid w:val="00415E76"/>
    <w:rsid w:val="0041796B"/>
    <w:rsid w:val="00417D75"/>
    <w:rsid w:val="004209EE"/>
    <w:rsid w:val="0042184B"/>
    <w:rsid w:val="004219C7"/>
    <w:rsid w:val="00423DD2"/>
    <w:rsid w:val="00427896"/>
    <w:rsid w:val="00427ABD"/>
    <w:rsid w:val="004309CC"/>
    <w:rsid w:val="00432E5E"/>
    <w:rsid w:val="00434022"/>
    <w:rsid w:val="00435731"/>
    <w:rsid w:val="00435ED0"/>
    <w:rsid w:val="0044043D"/>
    <w:rsid w:val="00441A9B"/>
    <w:rsid w:val="004434BD"/>
    <w:rsid w:val="004452C4"/>
    <w:rsid w:val="00446283"/>
    <w:rsid w:val="00446527"/>
    <w:rsid w:val="0044773E"/>
    <w:rsid w:val="00450DFC"/>
    <w:rsid w:val="00451BDE"/>
    <w:rsid w:val="00452CF7"/>
    <w:rsid w:val="00453F97"/>
    <w:rsid w:val="00455043"/>
    <w:rsid w:val="0045534C"/>
    <w:rsid w:val="004554BF"/>
    <w:rsid w:val="00456A5B"/>
    <w:rsid w:val="00457AA1"/>
    <w:rsid w:val="00460EFA"/>
    <w:rsid w:val="0046113C"/>
    <w:rsid w:val="00461847"/>
    <w:rsid w:val="00462ACE"/>
    <w:rsid w:val="00464871"/>
    <w:rsid w:val="004674B5"/>
    <w:rsid w:val="00471FAD"/>
    <w:rsid w:val="004735F1"/>
    <w:rsid w:val="004759F0"/>
    <w:rsid w:val="00480DBC"/>
    <w:rsid w:val="00483942"/>
    <w:rsid w:val="00484009"/>
    <w:rsid w:val="004844F2"/>
    <w:rsid w:val="00485581"/>
    <w:rsid w:val="00490152"/>
    <w:rsid w:val="0049156E"/>
    <w:rsid w:val="0049250D"/>
    <w:rsid w:val="00492715"/>
    <w:rsid w:val="004940B5"/>
    <w:rsid w:val="00496FE4"/>
    <w:rsid w:val="004A0826"/>
    <w:rsid w:val="004A09A6"/>
    <w:rsid w:val="004A1B9D"/>
    <w:rsid w:val="004A317E"/>
    <w:rsid w:val="004A52C4"/>
    <w:rsid w:val="004B0103"/>
    <w:rsid w:val="004B02E8"/>
    <w:rsid w:val="004B0B57"/>
    <w:rsid w:val="004B20E9"/>
    <w:rsid w:val="004B409A"/>
    <w:rsid w:val="004B4AF3"/>
    <w:rsid w:val="004B5803"/>
    <w:rsid w:val="004B5ED1"/>
    <w:rsid w:val="004B6A5F"/>
    <w:rsid w:val="004B6AA0"/>
    <w:rsid w:val="004C0645"/>
    <w:rsid w:val="004C0753"/>
    <w:rsid w:val="004C2637"/>
    <w:rsid w:val="004C3A79"/>
    <w:rsid w:val="004C4155"/>
    <w:rsid w:val="004C53D9"/>
    <w:rsid w:val="004C6CBF"/>
    <w:rsid w:val="004C7081"/>
    <w:rsid w:val="004C7A53"/>
    <w:rsid w:val="004D2614"/>
    <w:rsid w:val="004D26A1"/>
    <w:rsid w:val="004D39F7"/>
    <w:rsid w:val="004D4376"/>
    <w:rsid w:val="004D4FAA"/>
    <w:rsid w:val="004D52CD"/>
    <w:rsid w:val="004D55E8"/>
    <w:rsid w:val="004D5BFD"/>
    <w:rsid w:val="004D710A"/>
    <w:rsid w:val="004E0ACF"/>
    <w:rsid w:val="004E0CB5"/>
    <w:rsid w:val="004E0F50"/>
    <w:rsid w:val="004E1004"/>
    <w:rsid w:val="004E1212"/>
    <w:rsid w:val="004E154D"/>
    <w:rsid w:val="004E18BF"/>
    <w:rsid w:val="004E2F1E"/>
    <w:rsid w:val="004E3999"/>
    <w:rsid w:val="004E43F4"/>
    <w:rsid w:val="004E4E9C"/>
    <w:rsid w:val="004E72B4"/>
    <w:rsid w:val="004F1133"/>
    <w:rsid w:val="004F1F53"/>
    <w:rsid w:val="004F250D"/>
    <w:rsid w:val="004F4B1E"/>
    <w:rsid w:val="004F66D5"/>
    <w:rsid w:val="004F6CB3"/>
    <w:rsid w:val="004F76BD"/>
    <w:rsid w:val="00501980"/>
    <w:rsid w:val="0050284F"/>
    <w:rsid w:val="00503D84"/>
    <w:rsid w:val="00507419"/>
    <w:rsid w:val="00507428"/>
    <w:rsid w:val="00510192"/>
    <w:rsid w:val="005114C6"/>
    <w:rsid w:val="00511EA9"/>
    <w:rsid w:val="00515352"/>
    <w:rsid w:val="00515E7B"/>
    <w:rsid w:val="00515F48"/>
    <w:rsid w:val="0052023E"/>
    <w:rsid w:val="00520712"/>
    <w:rsid w:val="005226AA"/>
    <w:rsid w:val="005245A0"/>
    <w:rsid w:val="005253C9"/>
    <w:rsid w:val="00526BAF"/>
    <w:rsid w:val="00527ABB"/>
    <w:rsid w:val="005314A8"/>
    <w:rsid w:val="00531A29"/>
    <w:rsid w:val="00532430"/>
    <w:rsid w:val="0053682B"/>
    <w:rsid w:val="00543652"/>
    <w:rsid w:val="00543972"/>
    <w:rsid w:val="0054406E"/>
    <w:rsid w:val="00546FFD"/>
    <w:rsid w:val="005473C6"/>
    <w:rsid w:val="00550743"/>
    <w:rsid w:val="00550A3B"/>
    <w:rsid w:val="00550A66"/>
    <w:rsid w:val="00550BA1"/>
    <w:rsid w:val="005555D4"/>
    <w:rsid w:val="005560FC"/>
    <w:rsid w:val="005564BF"/>
    <w:rsid w:val="00557E26"/>
    <w:rsid w:val="00560171"/>
    <w:rsid w:val="005601A8"/>
    <w:rsid w:val="0056748C"/>
    <w:rsid w:val="00567E3D"/>
    <w:rsid w:val="00567FB9"/>
    <w:rsid w:val="00573F8A"/>
    <w:rsid w:val="00574F69"/>
    <w:rsid w:val="00577032"/>
    <w:rsid w:val="005808C5"/>
    <w:rsid w:val="00580C08"/>
    <w:rsid w:val="00580FC7"/>
    <w:rsid w:val="005819ED"/>
    <w:rsid w:val="00582C9D"/>
    <w:rsid w:val="005842D6"/>
    <w:rsid w:val="0058462D"/>
    <w:rsid w:val="00585280"/>
    <w:rsid w:val="0058528C"/>
    <w:rsid w:val="005865BF"/>
    <w:rsid w:val="00587D94"/>
    <w:rsid w:val="005904A1"/>
    <w:rsid w:val="0059084F"/>
    <w:rsid w:val="005912D7"/>
    <w:rsid w:val="005916E7"/>
    <w:rsid w:val="00591B4D"/>
    <w:rsid w:val="00594A28"/>
    <w:rsid w:val="00594A75"/>
    <w:rsid w:val="00596BDF"/>
    <w:rsid w:val="00597DDB"/>
    <w:rsid w:val="005A31A8"/>
    <w:rsid w:val="005A539E"/>
    <w:rsid w:val="005A6B40"/>
    <w:rsid w:val="005A6B7B"/>
    <w:rsid w:val="005A6CB3"/>
    <w:rsid w:val="005A6D97"/>
    <w:rsid w:val="005B0FFC"/>
    <w:rsid w:val="005B11EA"/>
    <w:rsid w:val="005B12A1"/>
    <w:rsid w:val="005B1B6A"/>
    <w:rsid w:val="005B35B1"/>
    <w:rsid w:val="005B5E02"/>
    <w:rsid w:val="005B6354"/>
    <w:rsid w:val="005B7C3B"/>
    <w:rsid w:val="005C02E9"/>
    <w:rsid w:val="005C02EF"/>
    <w:rsid w:val="005C1F6A"/>
    <w:rsid w:val="005C1FF4"/>
    <w:rsid w:val="005C2192"/>
    <w:rsid w:val="005C3276"/>
    <w:rsid w:val="005C4626"/>
    <w:rsid w:val="005D0DAC"/>
    <w:rsid w:val="005D20D9"/>
    <w:rsid w:val="005D254E"/>
    <w:rsid w:val="005D2858"/>
    <w:rsid w:val="005D3557"/>
    <w:rsid w:val="005D647A"/>
    <w:rsid w:val="005D68A6"/>
    <w:rsid w:val="005D6E41"/>
    <w:rsid w:val="005D7327"/>
    <w:rsid w:val="005D78C4"/>
    <w:rsid w:val="005D7911"/>
    <w:rsid w:val="005E100E"/>
    <w:rsid w:val="005E6F28"/>
    <w:rsid w:val="005E7949"/>
    <w:rsid w:val="005F219B"/>
    <w:rsid w:val="005F245C"/>
    <w:rsid w:val="005F3BF4"/>
    <w:rsid w:val="005F47B2"/>
    <w:rsid w:val="005F4819"/>
    <w:rsid w:val="005F49CC"/>
    <w:rsid w:val="005F6CF9"/>
    <w:rsid w:val="00600506"/>
    <w:rsid w:val="00600E4B"/>
    <w:rsid w:val="00602464"/>
    <w:rsid w:val="00603259"/>
    <w:rsid w:val="00604380"/>
    <w:rsid w:val="0060465D"/>
    <w:rsid w:val="00606E94"/>
    <w:rsid w:val="00606FBA"/>
    <w:rsid w:val="0060745E"/>
    <w:rsid w:val="006114A2"/>
    <w:rsid w:val="00612E54"/>
    <w:rsid w:val="00613E04"/>
    <w:rsid w:val="006155B4"/>
    <w:rsid w:val="00616BCB"/>
    <w:rsid w:val="006174D5"/>
    <w:rsid w:val="00617993"/>
    <w:rsid w:val="00621717"/>
    <w:rsid w:val="00621CD5"/>
    <w:rsid w:val="0062232D"/>
    <w:rsid w:val="00623659"/>
    <w:rsid w:val="00623893"/>
    <w:rsid w:val="00624D59"/>
    <w:rsid w:val="00625B2D"/>
    <w:rsid w:val="006272E7"/>
    <w:rsid w:val="0062730B"/>
    <w:rsid w:val="0063000C"/>
    <w:rsid w:val="0063027F"/>
    <w:rsid w:val="00630321"/>
    <w:rsid w:val="006304E6"/>
    <w:rsid w:val="0063149C"/>
    <w:rsid w:val="0063214E"/>
    <w:rsid w:val="0063293A"/>
    <w:rsid w:val="00632DEB"/>
    <w:rsid w:val="00633C21"/>
    <w:rsid w:val="00633E79"/>
    <w:rsid w:val="006359F0"/>
    <w:rsid w:val="00636EBE"/>
    <w:rsid w:val="00637224"/>
    <w:rsid w:val="00637728"/>
    <w:rsid w:val="0064087E"/>
    <w:rsid w:val="00640AAD"/>
    <w:rsid w:val="00641993"/>
    <w:rsid w:val="0064224E"/>
    <w:rsid w:val="0064256D"/>
    <w:rsid w:val="006439C6"/>
    <w:rsid w:val="00647AEA"/>
    <w:rsid w:val="006509DF"/>
    <w:rsid w:val="00650B26"/>
    <w:rsid w:val="0065175F"/>
    <w:rsid w:val="006521FF"/>
    <w:rsid w:val="00654080"/>
    <w:rsid w:val="0065472B"/>
    <w:rsid w:val="00655464"/>
    <w:rsid w:val="0065643A"/>
    <w:rsid w:val="0065650F"/>
    <w:rsid w:val="00656BFA"/>
    <w:rsid w:val="00657355"/>
    <w:rsid w:val="00657CE7"/>
    <w:rsid w:val="0066005C"/>
    <w:rsid w:val="00660208"/>
    <w:rsid w:val="006616C4"/>
    <w:rsid w:val="006628AA"/>
    <w:rsid w:val="006635D3"/>
    <w:rsid w:val="00663648"/>
    <w:rsid w:val="00665C9E"/>
    <w:rsid w:val="00666424"/>
    <w:rsid w:val="00667664"/>
    <w:rsid w:val="00670A11"/>
    <w:rsid w:val="0067364A"/>
    <w:rsid w:val="006737BD"/>
    <w:rsid w:val="00673D42"/>
    <w:rsid w:val="00675D7E"/>
    <w:rsid w:val="006805C8"/>
    <w:rsid w:val="00680C70"/>
    <w:rsid w:val="00680C89"/>
    <w:rsid w:val="0068126D"/>
    <w:rsid w:val="006826EB"/>
    <w:rsid w:val="00683BFE"/>
    <w:rsid w:val="0068454A"/>
    <w:rsid w:val="0069110E"/>
    <w:rsid w:val="00691BF2"/>
    <w:rsid w:val="00695412"/>
    <w:rsid w:val="00696813"/>
    <w:rsid w:val="006A0BC4"/>
    <w:rsid w:val="006A0FAF"/>
    <w:rsid w:val="006A15BE"/>
    <w:rsid w:val="006A2EAE"/>
    <w:rsid w:val="006A40FF"/>
    <w:rsid w:val="006A4FF8"/>
    <w:rsid w:val="006A55B4"/>
    <w:rsid w:val="006B1B9F"/>
    <w:rsid w:val="006B229F"/>
    <w:rsid w:val="006B51EE"/>
    <w:rsid w:val="006B5D9B"/>
    <w:rsid w:val="006B5F83"/>
    <w:rsid w:val="006B62DE"/>
    <w:rsid w:val="006B6B66"/>
    <w:rsid w:val="006B6D86"/>
    <w:rsid w:val="006C0D0B"/>
    <w:rsid w:val="006C0D9A"/>
    <w:rsid w:val="006C0DD4"/>
    <w:rsid w:val="006C1B70"/>
    <w:rsid w:val="006C25DD"/>
    <w:rsid w:val="006C4120"/>
    <w:rsid w:val="006C5CC1"/>
    <w:rsid w:val="006C76B4"/>
    <w:rsid w:val="006D16C9"/>
    <w:rsid w:val="006D1D8C"/>
    <w:rsid w:val="006D20A5"/>
    <w:rsid w:val="006D33F3"/>
    <w:rsid w:val="006D3C10"/>
    <w:rsid w:val="006D5D58"/>
    <w:rsid w:val="006D640A"/>
    <w:rsid w:val="006D6F93"/>
    <w:rsid w:val="006D74B5"/>
    <w:rsid w:val="006E02F6"/>
    <w:rsid w:val="006E09D8"/>
    <w:rsid w:val="006E0E21"/>
    <w:rsid w:val="006E11B1"/>
    <w:rsid w:val="006E349C"/>
    <w:rsid w:val="006E353C"/>
    <w:rsid w:val="006E438B"/>
    <w:rsid w:val="006E5B99"/>
    <w:rsid w:val="006E7129"/>
    <w:rsid w:val="006F0BB5"/>
    <w:rsid w:val="006F44F2"/>
    <w:rsid w:val="006F469A"/>
    <w:rsid w:val="006F4C11"/>
    <w:rsid w:val="006F5DFD"/>
    <w:rsid w:val="006F614A"/>
    <w:rsid w:val="006F6A56"/>
    <w:rsid w:val="006F6E41"/>
    <w:rsid w:val="00700A58"/>
    <w:rsid w:val="00701E54"/>
    <w:rsid w:val="007027DA"/>
    <w:rsid w:val="00702C06"/>
    <w:rsid w:val="007031A7"/>
    <w:rsid w:val="00703A18"/>
    <w:rsid w:val="00703B5A"/>
    <w:rsid w:val="007047D1"/>
    <w:rsid w:val="0070492B"/>
    <w:rsid w:val="00705D78"/>
    <w:rsid w:val="0070648B"/>
    <w:rsid w:val="0070722E"/>
    <w:rsid w:val="007105AA"/>
    <w:rsid w:val="00710813"/>
    <w:rsid w:val="00710B38"/>
    <w:rsid w:val="007119DE"/>
    <w:rsid w:val="00713023"/>
    <w:rsid w:val="00716449"/>
    <w:rsid w:val="007208DC"/>
    <w:rsid w:val="0072222A"/>
    <w:rsid w:val="00722A6E"/>
    <w:rsid w:val="00724561"/>
    <w:rsid w:val="007259B7"/>
    <w:rsid w:val="007301FF"/>
    <w:rsid w:val="00730F17"/>
    <w:rsid w:val="0073173B"/>
    <w:rsid w:val="0073308E"/>
    <w:rsid w:val="007338BF"/>
    <w:rsid w:val="00733F94"/>
    <w:rsid w:val="00734DEA"/>
    <w:rsid w:val="0073598E"/>
    <w:rsid w:val="00735F53"/>
    <w:rsid w:val="00736DE0"/>
    <w:rsid w:val="00741571"/>
    <w:rsid w:val="00742A86"/>
    <w:rsid w:val="007435F3"/>
    <w:rsid w:val="00743726"/>
    <w:rsid w:val="007441E3"/>
    <w:rsid w:val="00746764"/>
    <w:rsid w:val="00746AF3"/>
    <w:rsid w:val="00747FA3"/>
    <w:rsid w:val="00751753"/>
    <w:rsid w:val="007519E0"/>
    <w:rsid w:val="0075448F"/>
    <w:rsid w:val="00755E15"/>
    <w:rsid w:val="0075621B"/>
    <w:rsid w:val="007562DA"/>
    <w:rsid w:val="007570D2"/>
    <w:rsid w:val="007608F2"/>
    <w:rsid w:val="00760A71"/>
    <w:rsid w:val="00765724"/>
    <w:rsid w:val="00766F3D"/>
    <w:rsid w:val="0077049D"/>
    <w:rsid w:val="00771682"/>
    <w:rsid w:val="00771F32"/>
    <w:rsid w:val="00771FB8"/>
    <w:rsid w:val="0077349D"/>
    <w:rsid w:val="00774DB5"/>
    <w:rsid w:val="007754A5"/>
    <w:rsid w:val="00775D3B"/>
    <w:rsid w:val="007761C3"/>
    <w:rsid w:val="007774B3"/>
    <w:rsid w:val="0077776D"/>
    <w:rsid w:val="0078072E"/>
    <w:rsid w:val="00780E68"/>
    <w:rsid w:val="00781B0E"/>
    <w:rsid w:val="0078231C"/>
    <w:rsid w:val="00782E96"/>
    <w:rsid w:val="007834CE"/>
    <w:rsid w:val="00784178"/>
    <w:rsid w:val="00784366"/>
    <w:rsid w:val="007864DD"/>
    <w:rsid w:val="00786E5C"/>
    <w:rsid w:val="00787191"/>
    <w:rsid w:val="00787ABD"/>
    <w:rsid w:val="007905E2"/>
    <w:rsid w:val="0079113C"/>
    <w:rsid w:val="00792134"/>
    <w:rsid w:val="00792547"/>
    <w:rsid w:val="007935B2"/>
    <w:rsid w:val="0079386D"/>
    <w:rsid w:val="00793D2F"/>
    <w:rsid w:val="00793D99"/>
    <w:rsid w:val="007953C2"/>
    <w:rsid w:val="00796730"/>
    <w:rsid w:val="0079724E"/>
    <w:rsid w:val="007A0034"/>
    <w:rsid w:val="007A0177"/>
    <w:rsid w:val="007A044F"/>
    <w:rsid w:val="007A0470"/>
    <w:rsid w:val="007A152E"/>
    <w:rsid w:val="007A1C9A"/>
    <w:rsid w:val="007A218C"/>
    <w:rsid w:val="007A2672"/>
    <w:rsid w:val="007A3463"/>
    <w:rsid w:val="007A3A8C"/>
    <w:rsid w:val="007A5804"/>
    <w:rsid w:val="007A5834"/>
    <w:rsid w:val="007A5F0C"/>
    <w:rsid w:val="007A6674"/>
    <w:rsid w:val="007A6D46"/>
    <w:rsid w:val="007A6E24"/>
    <w:rsid w:val="007A76D4"/>
    <w:rsid w:val="007B05BB"/>
    <w:rsid w:val="007B0953"/>
    <w:rsid w:val="007B13A6"/>
    <w:rsid w:val="007B2DCC"/>
    <w:rsid w:val="007B4F5E"/>
    <w:rsid w:val="007B5808"/>
    <w:rsid w:val="007B64DB"/>
    <w:rsid w:val="007B727C"/>
    <w:rsid w:val="007B7C3F"/>
    <w:rsid w:val="007C28ED"/>
    <w:rsid w:val="007C35E1"/>
    <w:rsid w:val="007C3E90"/>
    <w:rsid w:val="007C45E4"/>
    <w:rsid w:val="007C5084"/>
    <w:rsid w:val="007C50D5"/>
    <w:rsid w:val="007D1390"/>
    <w:rsid w:val="007D2689"/>
    <w:rsid w:val="007D283E"/>
    <w:rsid w:val="007D3D8B"/>
    <w:rsid w:val="007D426F"/>
    <w:rsid w:val="007D438F"/>
    <w:rsid w:val="007D480C"/>
    <w:rsid w:val="007D5E71"/>
    <w:rsid w:val="007D62C3"/>
    <w:rsid w:val="007D641D"/>
    <w:rsid w:val="007D7806"/>
    <w:rsid w:val="007E03FF"/>
    <w:rsid w:val="007E0EDB"/>
    <w:rsid w:val="007E1D6F"/>
    <w:rsid w:val="007E3941"/>
    <w:rsid w:val="007E7443"/>
    <w:rsid w:val="007E770E"/>
    <w:rsid w:val="007E77CA"/>
    <w:rsid w:val="007F059F"/>
    <w:rsid w:val="007F0679"/>
    <w:rsid w:val="007F1168"/>
    <w:rsid w:val="007F2081"/>
    <w:rsid w:val="007F30EE"/>
    <w:rsid w:val="007F3216"/>
    <w:rsid w:val="007F343C"/>
    <w:rsid w:val="007F4BA1"/>
    <w:rsid w:val="007F65E4"/>
    <w:rsid w:val="007F7C4E"/>
    <w:rsid w:val="007F7F09"/>
    <w:rsid w:val="008002F7"/>
    <w:rsid w:val="008010DE"/>
    <w:rsid w:val="00801243"/>
    <w:rsid w:val="00801F59"/>
    <w:rsid w:val="00802A10"/>
    <w:rsid w:val="0080348D"/>
    <w:rsid w:val="00803545"/>
    <w:rsid w:val="0080394A"/>
    <w:rsid w:val="00805911"/>
    <w:rsid w:val="00806347"/>
    <w:rsid w:val="0081010D"/>
    <w:rsid w:val="008103B1"/>
    <w:rsid w:val="00812031"/>
    <w:rsid w:val="008121D7"/>
    <w:rsid w:val="00813B6C"/>
    <w:rsid w:val="00814759"/>
    <w:rsid w:val="008147DF"/>
    <w:rsid w:val="00814CB0"/>
    <w:rsid w:val="008162BD"/>
    <w:rsid w:val="008168FA"/>
    <w:rsid w:val="008175FE"/>
    <w:rsid w:val="0082093E"/>
    <w:rsid w:val="00820E7E"/>
    <w:rsid w:val="00822290"/>
    <w:rsid w:val="0082356F"/>
    <w:rsid w:val="00824E0D"/>
    <w:rsid w:val="00825122"/>
    <w:rsid w:val="0082617E"/>
    <w:rsid w:val="00826F6A"/>
    <w:rsid w:val="008271EA"/>
    <w:rsid w:val="00827494"/>
    <w:rsid w:val="008303E9"/>
    <w:rsid w:val="00831BC0"/>
    <w:rsid w:val="008328B4"/>
    <w:rsid w:val="008369DD"/>
    <w:rsid w:val="00837512"/>
    <w:rsid w:val="00837BA8"/>
    <w:rsid w:val="00840C53"/>
    <w:rsid w:val="00840EC2"/>
    <w:rsid w:val="008418C0"/>
    <w:rsid w:val="00841B65"/>
    <w:rsid w:val="0084365D"/>
    <w:rsid w:val="008449D2"/>
    <w:rsid w:val="0084688B"/>
    <w:rsid w:val="00846C07"/>
    <w:rsid w:val="00847407"/>
    <w:rsid w:val="00847904"/>
    <w:rsid w:val="00850634"/>
    <w:rsid w:val="0085148C"/>
    <w:rsid w:val="00853A44"/>
    <w:rsid w:val="00854CA3"/>
    <w:rsid w:val="0085796D"/>
    <w:rsid w:val="00860B40"/>
    <w:rsid w:val="008611E8"/>
    <w:rsid w:val="008625B6"/>
    <w:rsid w:val="00862601"/>
    <w:rsid w:val="00862800"/>
    <w:rsid w:val="00862B70"/>
    <w:rsid w:val="008637EA"/>
    <w:rsid w:val="00863893"/>
    <w:rsid w:val="00864495"/>
    <w:rsid w:val="0086570E"/>
    <w:rsid w:val="0086672F"/>
    <w:rsid w:val="00867763"/>
    <w:rsid w:val="00867773"/>
    <w:rsid w:val="008678CF"/>
    <w:rsid w:val="00867967"/>
    <w:rsid w:val="00867DC8"/>
    <w:rsid w:val="0087068F"/>
    <w:rsid w:val="00870704"/>
    <w:rsid w:val="008713C9"/>
    <w:rsid w:val="00872A12"/>
    <w:rsid w:val="008734F9"/>
    <w:rsid w:val="00873D3F"/>
    <w:rsid w:val="00874839"/>
    <w:rsid w:val="00875F04"/>
    <w:rsid w:val="00875FA2"/>
    <w:rsid w:val="00876106"/>
    <w:rsid w:val="008768BA"/>
    <w:rsid w:val="00876BD3"/>
    <w:rsid w:val="00876DE0"/>
    <w:rsid w:val="008776AC"/>
    <w:rsid w:val="0088000F"/>
    <w:rsid w:val="008822DE"/>
    <w:rsid w:val="008822EC"/>
    <w:rsid w:val="00882383"/>
    <w:rsid w:val="00884B60"/>
    <w:rsid w:val="00884CAD"/>
    <w:rsid w:val="00885375"/>
    <w:rsid w:val="008863E4"/>
    <w:rsid w:val="00886EF3"/>
    <w:rsid w:val="0088745D"/>
    <w:rsid w:val="00887FDD"/>
    <w:rsid w:val="00890FDA"/>
    <w:rsid w:val="0089179C"/>
    <w:rsid w:val="008917E5"/>
    <w:rsid w:val="00891A52"/>
    <w:rsid w:val="00891EF8"/>
    <w:rsid w:val="0089205A"/>
    <w:rsid w:val="008947CF"/>
    <w:rsid w:val="00894D08"/>
    <w:rsid w:val="00895724"/>
    <w:rsid w:val="008959B6"/>
    <w:rsid w:val="00896490"/>
    <w:rsid w:val="008969B4"/>
    <w:rsid w:val="008974A0"/>
    <w:rsid w:val="008A14F0"/>
    <w:rsid w:val="008A19A3"/>
    <w:rsid w:val="008A2C29"/>
    <w:rsid w:val="008A2DAD"/>
    <w:rsid w:val="008A31B9"/>
    <w:rsid w:val="008A38B5"/>
    <w:rsid w:val="008A3BF2"/>
    <w:rsid w:val="008A3C86"/>
    <w:rsid w:val="008A4603"/>
    <w:rsid w:val="008A55CE"/>
    <w:rsid w:val="008A5811"/>
    <w:rsid w:val="008A583F"/>
    <w:rsid w:val="008A5DEB"/>
    <w:rsid w:val="008A76E9"/>
    <w:rsid w:val="008A7D3F"/>
    <w:rsid w:val="008B0850"/>
    <w:rsid w:val="008B0CF8"/>
    <w:rsid w:val="008B109C"/>
    <w:rsid w:val="008B2EE3"/>
    <w:rsid w:val="008B3628"/>
    <w:rsid w:val="008B5178"/>
    <w:rsid w:val="008B5F37"/>
    <w:rsid w:val="008C0307"/>
    <w:rsid w:val="008C078F"/>
    <w:rsid w:val="008C1337"/>
    <w:rsid w:val="008C1883"/>
    <w:rsid w:val="008C2E5C"/>
    <w:rsid w:val="008C3662"/>
    <w:rsid w:val="008C5A7B"/>
    <w:rsid w:val="008C745C"/>
    <w:rsid w:val="008D0432"/>
    <w:rsid w:val="008D0B90"/>
    <w:rsid w:val="008D0BCF"/>
    <w:rsid w:val="008D2563"/>
    <w:rsid w:val="008D2DAF"/>
    <w:rsid w:val="008D3044"/>
    <w:rsid w:val="008D512C"/>
    <w:rsid w:val="008D579C"/>
    <w:rsid w:val="008D628B"/>
    <w:rsid w:val="008D67F9"/>
    <w:rsid w:val="008D72D8"/>
    <w:rsid w:val="008E18D5"/>
    <w:rsid w:val="008E2998"/>
    <w:rsid w:val="008E4705"/>
    <w:rsid w:val="008E5091"/>
    <w:rsid w:val="008E5111"/>
    <w:rsid w:val="008E590B"/>
    <w:rsid w:val="008E5C36"/>
    <w:rsid w:val="008E6503"/>
    <w:rsid w:val="008F55AC"/>
    <w:rsid w:val="008F583D"/>
    <w:rsid w:val="008F5FC0"/>
    <w:rsid w:val="008F7992"/>
    <w:rsid w:val="009005B8"/>
    <w:rsid w:val="009030BB"/>
    <w:rsid w:val="00903555"/>
    <w:rsid w:val="0090428F"/>
    <w:rsid w:val="00906679"/>
    <w:rsid w:val="00906CE5"/>
    <w:rsid w:val="009107DF"/>
    <w:rsid w:val="00910B5C"/>
    <w:rsid w:val="009124AC"/>
    <w:rsid w:val="0091254D"/>
    <w:rsid w:val="00912691"/>
    <w:rsid w:val="00912DF1"/>
    <w:rsid w:val="009138CA"/>
    <w:rsid w:val="00913C2F"/>
    <w:rsid w:val="00914F51"/>
    <w:rsid w:val="00915AFB"/>
    <w:rsid w:val="00915CDA"/>
    <w:rsid w:val="00915D87"/>
    <w:rsid w:val="00917B75"/>
    <w:rsid w:val="00920031"/>
    <w:rsid w:val="00920086"/>
    <w:rsid w:val="009202D3"/>
    <w:rsid w:val="00920823"/>
    <w:rsid w:val="009208BB"/>
    <w:rsid w:val="009217A9"/>
    <w:rsid w:val="009231B4"/>
    <w:rsid w:val="00923968"/>
    <w:rsid w:val="00924ABC"/>
    <w:rsid w:val="009253D2"/>
    <w:rsid w:val="00925F91"/>
    <w:rsid w:val="00930410"/>
    <w:rsid w:val="0093290F"/>
    <w:rsid w:val="00932EF5"/>
    <w:rsid w:val="00935AF4"/>
    <w:rsid w:val="00936A14"/>
    <w:rsid w:val="00936CC5"/>
    <w:rsid w:val="00937477"/>
    <w:rsid w:val="00937975"/>
    <w:rsid w:val="00941B7F"/>
    <w:rsid w:val="009420D3"/>
    <w:rsid w:val="00942173"/>
    <w:rsid w:val="0094393C"/>
    <w:rsid w:val="00943A00"/>
    <w:rsid w:val="00943AD3"/>
    <w:rsid w:val="009455D2"/>
    <w:rsid w:val="0094600D"/>
    <w:rsid w:val="00946320"/>
    <w:rsid w:val="00946777"/>
    <w:rsid w:val="00946A80"/>
    <w:rsid w:val="00947C4F"/>
    <w:rsid w:val="00947F7B"/>
    <w:rsid w:val="00951AC8"/>
    <w:rsid w:val="0095411F"/>
    <w:rsid w:val="0095453A"/>
    <w:rsid w:val="00954A00"/>
    <w:rsid w:val="00955CCC"/>
    <w:rsid w:val="009637E5"/>
    <w:rsid w:val="00963FF9"/>
    <w:rsid w:val="00964105"/>
    <w:rsid w:val="00964C5B"/>
    <w:rsid w:val="00964F08"/>
    <w:rsid w:val="0096571A"/>
    <w:rsid w:val="009660AA"/>
    <w:rsid w:val="00970BA2"/>
    <w:rsid w:val="00971BC9"/>
    <w:rsid w:val="00974112"/>
    <w:rsid w:val="009758CD"/>
    <w:rsid w:val="00975C4B"/>
    <w:rsid w:val="00975E4E"/>
    <w:rsid w:val="0098106B"/>
    <w:rsid w:val="00982FB0"/>
    <w:rsid w:val="00985555"/>
    <w:rsid w:val="0098566A"/>
    <w:rsid w:val="009859D6"/>
    <w:rsid w:val="00986C0E"/>
    <w:rsid w:val="00990431"/>
    <w:rsid w:val="00991E34"/>
    <w:rsid w:val="009962BD"/>
    <w:rsid w:val="00996414"/>
    <w:rsid w:val="00996474"/>
    <w:rsid w:val="009976D1"/>
    <w:rsid w:val="00997F68"/>
    <w:rsid w:val="009A07F9"/>
    <w:rsid w:val="009A1B4D"/>
    <w:rsid w:val="009A234E"/>
    <w:rsid w:val="009A2935"/>
    <w:rsid w:val="009A33B9"/>
    <w:rsid w:val="009A55C2"/>
    <w:rsid w:val="009A560F"/>
    <w:rsid w:val="009A5734"/>
    <w:rsid w:val="009A68CF"/>
    <w:rsid w:val="009A6DD3"/>
    <w:rsid w:val="009A7E54"/>
    <w:rsid w:val="009B024C"/>
    <w:rsid w:val="009B32AD"/>
    <w:rsid w:val="009B35EA"/>
    <w:rsid w:val="009B6515"/>
    <w:rsid w:val="009B6620"/>
    <w:rsid w:val="009B7473"/>
    <w:rsid w:val="009C052F"/>
    <w:rsid w:val="009C171D"/>
    <w:rsid w:val="009C40C0"/>
    <w:rsid w:val="009C53A9"/>
    <w:rsid w:val="009C6785"/>
    <w:rsid w:val="009C77F9"/>
    <w:rsid w:val="009C7ED9"/>
    <w:rsid w:val="009D0DE8"/>
    <w:rsid w:val="009D4D8A"/>
    <w:rsid w:val="009D4DF3"/>
    <w:rsid w:val="009D5606"/>
    <w:rsid w:val="009D5C2E"/>
    <w:rsid w:val="009D6B48"/>
    <w:rsid w:val="009D7FDD"/>
    <w:rsid w:val="009E1A81"/>
    <w:rsid w:val="009E24C0"/>
    <w:rsid w:val="009E4763"/>
    <w:rsid w:val="009E4B9D"/>
    <w:rsid w:val="009E7818"/>
    <w:rsid w:val="009F159E"/>
    <w:rsid w:val="009F2771"/>
    <w:rsid w:val="009F481B"/>
    <w:rsid w:val="009F55A1"/>
    <w:rsid w:val="009F5F21"/>
    <w:rsid w:val="00A00C35"/>
    <w:rsid w:val="00A011D5"/>
    <w:rsid w:val="00A019BD"/>
    <w:rsid w:val="00A0298A"/>
    <w:rsid w:val="00A03B67"/>
    <w:rsid w:val="00A04360"/>
    <w:rsid w:val="00A04BC6"/>
    <w:rsid w:val="00A05DEF"/>
    <w:rsid w:val="00A06238"/>
    <w:rsid w:val="00A075AD"/>
    <w:rsid w:val="00A07B77"/>
    <w:rsid w:val="00A07E5F"/>
    <w:rsid w:val="00A13518"/>
    <w:rsid w:val="00A1586E"/>
    <w:rsid w:val="00A16106"/>
    <w:rsid w:val="00A16698"/>
    <w:rsid w:val="00A16EAC"/>
    <w:rsid w:val="00A17A32"/>
    <w:rsid w:val="00A2193C"/>
    <w:rsid w:val="00A229F4"/>
    <w:rsid w:val="00A23BD7"/>
    <w:rsid w:val="00A24BB0"/>
    <w:rsid w:val="00A25229"/>
    <w:rsid w:val="00A30CA8"/>
    <w:rsid w:val="00A3106A"/>
    <w:rsid w:val="00A31276"/>
    <w:rsid w:val="00A312BC"/>
    <w:rsid w:val="00A324AC"/>
    <w:rsid w:val="00A33EAA"/>
    <w:rsid w:val="00A3693C"/>
    <w:rsid w:val="00A379BD"/>
    <w:rsid w:val="00A407BF"/>
    <w:rsid w:val="00A410C3"/>
    <w:rsid w:val="00A4194D"/>
    <w:rsid w:val="00A41B49"/>
    <w:rsid w:val="00A41D71"/>
    <w:rsid w:val="00A42FE7"/>
    <w:rsid w:val="00A4352F"/>
    <w:rsid w:val="00A45E70"/>
    <w:rsid w:val="00A47156"/>
    <w:rsid w:val="00A478AF"/>
    <w:rsid w:val="00A5236E"/>
    <w:rsid w:val="00A53236"/>
    <w:rsid w:val="00A5353C"/>
    <w:rsid w:val="00A53BE2"/>
    <w:rsid w:val="00A53E0A"/>
    <w:rsid w:val="00A55017"/>
    <w:rsid w:val="00A56826"/>
    <w:rsid w:val="00A56AE5"/>
    <w:rsid w:val="00A56D67"/>
    <w:rsid w:val="00A609E9"/>
    <w:rsid w:val="00A6214C"/>
    <w:rsid w:val="00A637E8"/>
    <w:rsid w:val="00A6576E"/>
    <w:rsid w:val="00A65944"/>
    <w:rsid w:val="00A66E13"/>
    <w:rsid w:val="00A67A98"/>
    <w:rsid w:val="00A70BE2"/>
    <w:rsid w:val="00A7321F"/>
    <w:rsid w:val="00A7354C"/>
    <w:rsid w:val="00A75673"/>
    <w:rsid w:val="00A761BC"/>
    <w:rsid w:val="00A76C88"/>
    <w:rsid w:val="00A76E28"/>
    <w:rsid w:val="00A80B6F"/>
    <w:rsid w:val="00A833F1"/>
    <w:rsid w:val="00A834A9"/>
    <w:rsid w:val="00A83CCB"/>
    <w:rsid w:val="00A8644C"/>
    <w:rsid w:val="00A9121C"/>
    <w:rsid w:val="00A9142A"/>
    <w:rsid w:val="00A914FE"/>
    <w:rsid w:val="00A9274A"/>
    <w:rsid w:val="00A92EB4"/>
    <w:rsid w:val="00A941CA"/>
    <w:rsid w:val="00A9492B"/>
    <w:rsid w:val="00A95A6D"/>
    <w:rsid w:val="00AA02E5"/>
    <w:rsid w:val="00AA22B9"/>
    <w:rsid w:val="00AA33FF"/>
    <w:rsid w:val="00AA3439"/>
    <w:rsid w:val="00AA41AE"/>
    <w:rsid w:val="00AA49E4"/>
    <w:rsid w:val="00AA5860"/>
    <w:rsid w:val="00AB0167"/>
    <w:rsid w:val="00AB02BA"/>
    <w:rsid w:val="00AB05E4"/>
    <w:rsid w:val="00AB07AE"/>
    <w:rsid w:val="00AB0927"/>
    <w:rsid w:val="00AB1502"/>
    <w:rsid w:val="00AB1F1B"/>
    <w:rsid w:val="00AB2566"/>
    <w:rsid w:val="00AB3545"/>
    <w:rsid w:val="00AB4F32"/>
    <w:rsid w:val="00AB574D"/>
    <w:rsid w:val="00AC0B5E"/>
    <w:rsid w:val="00AC0E15"/>
    <w:rsid w:val="00AC5129"/>
    <w:rsid w:val="00AC5A7A"/>
    <w:rsid w:val="00AC6383"/>
    <w:rsid w:val="00AC7167"/>
    <w:rsid w:val="00AD1592"/>
    <w:rsid w:val="00AD1632"/>
    <w:rsid w:val="00AD1713"/>
    <w:rsid w:val="00AD2006"/>
    <w:rsid w:val="00AD2583"/>
    <w:rsid w:val="00AD267C"/>
    <w:rsid w:val="00AD31C6"/>
    <w:rsid w:val="00AD5363"/>
    <w:rsid w:val="00AD56F3"/>
    <w:rsid w:val="00AD5A7B"/>
    <w:rsid w:val="00AD60E5"/>
    <w:rsid w:val="00AD6E5F"/>
    <w:rsid w:val="00AD71DA"/>
    <w:rsid w:val="00AE0D0C"/>
    <w:rsid w:val="00AE2219"/>
    <w:rsid w:val="00AE41E4"/>
    <w:rsid w:val="00AE5FAD"/>
    <w:rsid w:val="00AE6202"/>
    <w:rsid w:val="00AE7B86"/>
    <w:rsid w:val="00AF185B"/>
    <w:rsid w:val="00AF2891"/>
    <w:rsid w:val="00AF2BA2"/>
    <w:rsid w:val="00AF3591"/>
    <w:rsid w:val="00AF35C7"/>
    <w:rsid w:val="00AF4C16"/>
    <w:rsid w:val="00AF5F41"/>
    <w:rsid w:val="00AF6011"/>
    <w:rsid w:val="00AF6579"/>
    <w:rsid w:val="00AF7060"/>
    <w:rsid w:val="00AF7A07"/>
    <w:rsid w:val="00AF7E59"/>
    <w:rsid w:val="00B0030E"/>
    <w:rsid w:val="00B007AD"/>
    <w:rsid w:val="00B0161C"/>
    <w:rsid w:val="00B02386"/>
    <w:rsid w:val="00B027A2"/>
    <w:rsid w:val="00B0339E"/>
    <w:rsid w:val="00B03F8C"/>
    <w:rsid w:val="00B04602"/>
    <w:rsid w:val="00B10A22"/>
    <w:rsid w:val="00B11330"/>
    <w:rsid w:val="00B123F7"/>
    <w:rsid w:val="00B128AA"/>
    <w:rsid w:val="00B1592E"/>
    <w:rsid w:val="00B16447"/>
    <w:rsid w:val="00B171C2"/>
    <w:rsid w:val="00B20438"/>
    <w:rsid w:val="00B20A99"/>
    <w:rsid w:val="00B20D00"/>
    <w:rsid w:val="00B23FFE"/>
    <w:rsid w:val="00B24261"/>
    <w:rsid w:val="00B24CC0"/>
    <w:rsid w:val="00B24E71"/>
    <w:rsid w:val="00B25CA3"/>
    <w:rsid w:val="00B26230"/>
    <w:rsid w:val="00B26ABF"/>
    <w:rsid w:val="00B26C44"/>
    <w:rsid w:val="00B31268"/>
    <w:rsid w:val="00B31755"/>
    <w:rsid w:val="00B327C8"/>
    <w:rsid w:val="00B34924"/>
    <w:rsid w:val="00B34CB5"/>
    <w:rsid w:val="00B36CD0"/>
    <w:rsid w:val="00B37C12"/>
    <w:rsid w:val="00B43CFE"/>
    <w:rsid w:val="00B43F1E"/>
    <w:rsid w:val="00B43F35"/>
    <w:rsid w:val="00B46D45"/>
    <w:rsid w:val="00B475EA"/>
    <w:rsid w:val="00B500EA"/>
    <w:rsid w:val="00B504C4"/>
    <w:rsid w:val="00B506FB"/>
    <w:rsid w:val="00B511A0"/>
    <w:rsid w:val="00B5221D"/>
    <w:rsid w:val="00B52A71"/>
    <w:rsid w:val="00B539E0"/>
    <w:rsid w:val="00B53CA1"/>
    <w:rsid w:val="00B53E07"/>
    <w:rsid w:val="00B54361"/>
    <w:rsid w:val="00B54688"/>
    <w:rsid w:val="00B548D2"/>
    <w:rsid w:val="00B548F5"/>
    <w:rsid w:val="00B54C9F"/>
    <w:rsid w:val="00B55069"/>
    <w:rsid w:val="00B55DF2"/>
    <w:rsid w:val="00B60130"/>
    <w:rsid w:val="00B61A15"/>
    <w:rsid w:val="00B62661"/>
    <w:rsid w:val="00B628B9"/>
    <w:rsid w:val="00B64560"/>
    <w:rsid w:val="00B64664"/>
    <w:rsid w:val="00B650CD"/>
    <w:rsid w:val="00B6587F"/>
    <w:rsid w:val="00B66AE3"/>
    <w:rsid w:val="00B675DA"/>
    <w:rsid w:val="00B678E7"/>
    <w:rsid w:val="00B67C0D"/>
    <w:rsid w:val="00B70419"/>
    <w:rsid w:val="00B727DD"/>
    <w:rsid w:val="00B73315"/>
    <w:rsid w:val="00B74BB6"/>
    <w:rsid w:val="00B753CF"/>
    <w:rsid w:val="00B75EFB"/>
    <w:rsid w:val="00B76813"/>
    <w:rsid w:val="00B76CE4"/>
    <w:rsid w:val="00B774A7"/>
    <w:rsid w:val="00B8009D"/>
    <w:rsid w:val="00B81586"/>
    <w:rsid w:val="00B82C8D"/>
    <w:rsid w:val="00B82D13"/>
    <w:rsid w:val="00B858AB"/>
    <w:rsid w:val="00B8601D"/>
    <w:rsid w:val="00B8608D"/>
    <w:rsid w:val="00B868A1"/>
    <w:rsid w:val="00B87847"/>
    <w:rsid w:val="00B87AA7"/>
    <w:rsid w:val="00B87D11"/>
    <w:rsid w:val="00B90280"/>
    <w:rsid w:val="00B90C60"/>
    <w:rsid w:val="00B90E55"/>
    <w:rsid w:val="00B91D1B"/>
    <w:rsid w:val="00B92316"/>
    <w:rsid w:val="00B92AA9"/>
    <w:rsid w:val="00B92AE5"/>
    <w:rsid w:val="00B933EB"/>
    <w:rsid w:val="00B93981"/>
    <w:rsid w:val="00B93A0E"/>
    <w:rsid w:val="00B93A47"/>
    <w:rsid w:val="00B93FFF"/>
    <w:rsid w:val="00BA2691"/>
    <w:rsid w:val="00BA2B2C"/>
    <w:rsid w:val="00BA4D6B"/>
    <w:rsid w:val="00BB0906"/>
    <w:rsid w:val="00BB0FEF"/>
    <w:rsid w:val="00BB350B"/>
    <w:rsid w:val="00BB3C4B"/>
    <w:rsid w:val="00BB3FA7"/>
    <w:rsid w:val="00BB4581"/>
    <w:rsid w:val="00BB7688"/>
    <w:rsid w:val="00BB7D93"/>
    <w:rsid w:val="00BC0B8C"/>
    <w:rsid w:val="00BC46D5"/>
    <w:rsid w:val="00BC52C5"/>
    <w:rsid w:val="00BC59C4"/>
    <w:rsid w:val="00BC6E94"/>
    <w:rsid w:val="00BD033F"/>
    <w:rsid w:val="00BD0408"/>
    <w:rsid w:val="00BD116D"/>
    <w:rsid w:val="00BD24A0"/>
    <w:rsid w:val="00BD327F"/>
    <w:rsid w:val="00BD3639"/>
    <w:rsid w:val="00BD4C51"/>
    <w:rsid w:val="00BD538F"/>
    <w:rsid w:val="00BD632F"/>
    <w:rsid w:val="00BD63C3"/>
    <w:rsid w:val="00BD76EE"/>
    <w:rsid w:val="00BE1835"/>
    <w:rsid w:val="00BE22F2"/>
    <w:rsid w:val="00BE3C6D"/>
    <w:rsid w:val="00BE4DFA"/>
    <w:rsid w:val="00BE51BC"/>
    <w:rsid w:val="00BF0A99"/>
    <w:rsid w:val="00BF0EC3"/>
    <w:rsid w:val="00BF1816"/>
    <w:rsid w:val="00BF26C5"/>
    <w:rsid w:val="00BF322C"/>
    <w:rsid w:val="00BF3E09"/>
    <w:rsid w:val="00C015DA"/>
    <w:rsid w:val="00C03C3D"/>
    <w:rsid w:val="00C04A72"/>
    <w:rsid w:val="00C04CF3"/>
    <w:rsid w:val="00C04D4B"/>
    <w:rsid w:val="00C059C1"/>
    <w:rsid w:val="00C06DBB"/>
    <w:rsid w:val="00C10A53"/>
    <w:rsid w:val="00C1175E"/>
    <w:rsid w:val="00C11B89"/>
    <w:rsid w:val="00C13C60"/>
    <w:rsid w:val="00C143C4"/>
    <w:rsid w:val="00C14BF1"/>
    <w:rsid w:val="00C14FA0"/>
    <w:rsid w:val="00C15985"/>
    <w:rsid w:val="00C209BE"/>
    <w:rsid w:val="00C21E3E"/>
    <w:rsid w:val="00C22AD2"/>
    <w:rsid w:val="00C237D3"/>
    <w:rsid w:val="00C25BBD"/>
    <w:rsid w:val="00C25F96"/>
    <w:rsid w:val="00C26CE5"/>
    <w:rsid w:val="00C30363"/>
    <w:rsid w:val="00C30DFC"/>
    <w:rsid w:val="00C32546"/>
    <w:rsid w:val="00C33D6B"/>
    <w:rsid w:val="00C34000"/>
    <w:rsid w:val="00C345B7"/>
    <w:rsid w:val="00C34942"/>
    <w:rsid w:val="00C34EA3"/>
    <w:rsid w:val="00C35105"/>
    <w:rsid w:val="00C35854"/>
    <w:rsid w:val="00C3796F"/>
    <w:rsid w:val="00C402B3"/>
    <w:rsid w:val="00C408C3"/>
    <w:rsid w:val="00C424D7"/>
    <w:rsid w:val="00C42F43"/>
    <w:rsid w:val="00C43B16"/>
    <w:rsid w:val="00C43DDF"/>
    <w:rsid w:val="00C43E04"/>
    <w:rsid w:val="00C443F7"/>
    <w:rsid w:val="00C45519"/>
    <w:rsid w:val="00C463D3"/>
    <w:rsid w:val="00C466B5"/>
    <w:rsid w:val="00C524F3"/>
    <w:rsid w:val="00C55A86"/>
    <w:rsid w:val="00C562A5"/>
    <w:rsid w:val="00C607C2"/>
    <w:rsid w:val="00C60E9F"/>
    <w:rsid w:val="00C61278"/>
    <w:rsid w:val="00C61E8C"/>
    <w:rsid w:val="00C61EAA"/>
    <w:rsid w:val="00C64423"/>
    <w:rsid w:val="00C64DBF"/>
    <w:rsid w:val="00C659F9"/>
    <w:rsid w:val="00C676D2"/>
    <w:rsid w:val="00C703CC"/>
    <w:rsid w:val="00C705AE"/>
    <w:rsid w:val="00C71E3D"/>
    <w:rsid w:val="00C72BB1"/>
    <w:rsid w:val="00C73D08"/>
    <w:rsid w:val="00C74EF9"/>
    <w:rsid w:val="00C753A1"/>
    <w:rsid w:val="00C7541A"/>
    <w:rsid w:val="00C75BFE"/>
    <w:rsid w:val="00C768AD"/>
    <w:rsid w:val="00C8109A"/>
    <w:rsid w:val="00C81118"/>
    <w:rsid w:val="00C8114E"/>
    <w:rsid w:val="00C81525"/>
    <w:rsid w:val="00C847ED"/>
    <w:rsid w:val="00C8524B"/>
    <w:rsid w:val="00C85722"/>
    <w:rsid w:val="00C87C51"/>
    <w:rsid w:val="00C90F5C"/>
    <w:rsid w:val="00C91228"/>
    <w:rsid w:val="00C912C6"/>
    <w:rsid w:val="00C91D09"/>
    <w:rsid w:val="00C926F5"/>
    <w:rsid w:val="00C92C16"/>
    <w:rsid w:val="00C93C8E"/>
    <w:rsid w:val="00C946F2"/>
    <w:rsid w:val="00C94F65"/>
    <w:rsid w:val="00C96414"/>
    <w:rsid w:val="00C965CC"/>
    <w:rsid w:val="00C96D75"/>
    <w:rsid w:val="00C97E44"/>
    <w:rsid w:val="00CA1076"/>
    <w:rsid w:val="00CA26F7"/>
    <w:rsid w:val="00CA2DD3"/>
    <w:rsid w:val="00CA33CA"/>
    <w:rsid w:val="00CA3943"/>
    <w:rsid w:val="00CA4CA9"/>
    <w:rsid w:val="00CA5F2D"/>
    <w:rsid w:val="00CA6ABB"/>
    <w:rsid w:val="00CA73E0"/>
    <w:rsid w:val="00CB0491"/>
    <w:rsid w:val="00CB09C8"/>
    <w:rsid w:val="00CB0C1F"/>
    <w:rsid w:val="00CB13D5"/>
    <w:rsid w:val="00CB19CB"/>
    <w:rsid w:val="00CB2A85"/>
    <w:rsid w:val="00CB425C"/>
    <w:rsid w:val="00CB48CD"/>
    <w:rsid w:val="00CB4AB0"/>
    <w:rsid w:val="00CB4E64"/>
    <w:rsid w:val="00CB6CAE"/>
    <w:rsid w:val="00CC0196"/>
    <w:rsid w:val="00CC0E53"/>
    <w:rsid w:val="00CC3CFA"/>
    <w:rsid w:val="00CC5958"/>
    <w:rsid w:val="00CC5DF5"/>
    <w:rsid w:val="00CC672B"/>
    <w:rsid w:val="00CC7A80"/>
    <w:rsid w:val="00CC7D94"/>
    <w:rsid w:val="00CD0A0A"/>
    <w:rsid w:val="00CD16D2"/>
    <w:rsid w:val="00CD21F7"/>
    <w:rsid w:val="00CD25E0"/>
    <w:rsid w:val="00CD2629"/>
    <w:rsid w:val="00CD2ECF"/>
    <w:rsid w:val="00CD3A57"/>
    <w:rsid w:val="00CD421D"/>
    <w:rsid w:val="00CD519F"/>
    <w:rsid w:val="00CD532C"/>
    <w:rsid w:val="00CD6A10"/>
    <w:rsid w:val="00CE0922"/>
    <w:rsid w:val="00CE0E9B"/>
    <w:rsid w:val="00CE1981"/>
    <w:rsid w:val="00CE3C50"/>
    <w:rsid w:val="00CE3C66"/>
    <w:rsid w:val="00CE5796"/>
    <w:rsid w:val="00CE6E14"/>
    <w:rsid w:val="00CE7973"/>
    <w:rsid w:val="00CF052F"/>
    <w:rsid w:val="00CF25C0"/>
    <w:rsid w:val="00CF4075"/>
    <w:rsid w:val="00CF510B"/>
    <w:rsid w:val="00CF5388"/>
    <w:rsid w:val="00CF549E"/>
    <w:rsid w:val="00CF55BD"/>
    <w:rsid w:val="00CF6F49"/>
    <w:rsid w:val="00D027B1"/>
    <w:rsid w:val="00D02B1A"/>
    <w:rsid w:val="00D03442"/>
    <w:rsid w:val="00D048B1"/>
    <w:rsid w:val="00D0540F"/>
    <w:rsid w:val="00D065BC"/>
    <w:rsid w:val="00D06DCD"/>
    <w:rsid w:val="00D07EA7"/>
    <w:rsid w:val="00D127A7"/>
    <w:rsid w:val="00D13F6E"/>
    <w:rsid w:val="00D14129"/>
    <w:rsid w:val="00D1450A"/>
    <w:rsid w:val="00D149F2"/>
    <w:rsid w:val="00D150C9"/>
    <w:rsid w:val="00D169F6"/>
    <w:rsid w:val="00D170DF"/>
    <w:rsid w:val="00D1772B"/>
    <w:rsid w:val="00D20606"/>
    <w:rsid w:val="00D20AF0"/>
    <w:rsid w:val="00D217C2"/>
    <w:rsid w:val="00D21AC9"/>
    <w:rsid w:val="00D227D3"/>
    <w:rsid w:val="00D2417F"/>
    <w:rsid w:val="00D247D1"/>
    <w:rsid w:val="00D248ED"/>
    <w:rsid w:val="00D252CA"/>
    <w:rsid w:val="00D25D4D"/>
    <w:rsid w:val="00D26005"/>
    <w:rsid w:val="00D260F8"/>
    <w:rsid w:val="00D265C9"/>
    <w:rsid w:val="00D27F37"/>
    <w:rsid w:val="00D32557"/>
    <w:rsid w:val="00D32F46"/>
    <w:rsid w:val="00D356A0"/>
    <w:rsid w:val="00D41B89"/>
    <w:rsid w:val="00D428E2"/>
    <w:rsid w:val="00D4366E"/>
    <w:rsid w:val="00D43CD9"/>
    <w:rsid w:val="00D4437E"/>
    <w:rsid w:val="00D4469A"/>
    <w:rsid w:val="00D452E4"/>
    <w:rsid w:val="00D46AD6"/>
    <w:rsid w:val="00D4772B"/>
    <w:rsid w:val="00D47CB1"/>
    <w:rsid w:val="00D505A2"/>
    <w:rsid w:val="00D50C41"/>
    <w:rsid w:val="00D520A8"/>
    <w:rsid w:val="00D53032"/>
    <w:rsid w:val="00D530F6"/>
    <w:rsid w:val="00D56763"/>
    <w:rsid w:val="00D56959"/>
    <w:rsid w:val="00D57344"/>
    <w:rsid w:val="00D577F3"/>
    <w:rsid w:val="00D605CF"/>
    <w:rsid w:val="00D6077B"/>
    <w:rsid w:val="00D611E0"/>
    <w:rsid w:val="00D629FA"/>
    <w:rsid w:val="00D63D54"/>
    <w:rsid w:val="00D64AD2"/>
    <w:rsid w:val="00D70DD2"/>
    <w:rsid w:val="00D7186B"/>
    <w:rsid w:val="00D71A18"/>
    <w:rsid w:val="00D720C1"/>
    <w:rsid w:val="00D725A5"/>
    <w:rsid w:val="00D73126"/>
    <w:rsid w:val="00D75DD5"/>
    <w:rsid w:val="00D75EF8"/>
    <w:rsid w:val="00D770C5"/>
    <w:rsid w:val="00D771CC"/>
    <w:rsid w:val="00D77B0F"/>
    <w:rsid w:val="00D83284"/>
    <w:rsid w:val="00D83E67"/>
    <w:rsid w:val="00D84D59"/>
    <w:rsid w:val="00D84EF6"/>
    <w:rsid w:val="00D857CA"/>
    <w:rsid w:val="00D86952"/>
    <w:rsid w:val="00D86B71"/>
    <w:rsid w:val="00D86DBD"/>
    <w:rsid w:val="00D8708B"/>
    <w:rsid w:val="00D8756B"/>
    <w:rsid w:val="00D877D2"/>
    <w:rsid w:val="00D90D09"/>
    <w:rsid w:val="00D91871"/>
    <w:rsid w:val="00D93A57"/>
    <w:rsid w:val="00D93E18"/>
    <w:rsid w:val="00DA0279"/>
    <w:rsid w:val="00DA0DC1"/>
    <w:rsid w:val="00DA1FEC"/>
    <w:rsid w:val="00DA2626"/>
    <w:rsid w:val="00DA4640"/>
    <w:rsid w:val="00DA4A0B"/>
    <w:rsid w:val="00DA4C6C"/>
    <w:rsid w:val="00DA567F"/>
    <w:rsid w:val="00DA5EB7"/>
    <w:rsid w:val="00DA74C3"/>
    <w:rsid w:val="00DB17EE"/>
    <w:rsid w:val="00DB19BA"/>
    <w:rsid w:val="00DB4381"/>
    <w:rsid w:val="00DB78C5"/>
    <w:rsid w:val="00DC0998"/>
    <w:rsid w:val="00DC101E"/>
    <w:rsid w:val="00DC136A"/>
    <w:rsid w:val="00DC1BFF"/>
    <w:rsid w:val="00DC1F53"/>
    <w:rsid w:val="00DC226B"/>
    <w:rsid w:val="00DC2426"/>
    <w:rsid w:val="00DC315C"/>
    <w:rsid w:val="00DC4D8B"/>
    <w:rsid w:val="00DC573C"/>
    <w:rsid w:val="00DC593D"/>
    <w:rsid w:val="00DC6FFE"/>
    <w:rsid w:val="00DD0157"/>
    <w:rsid w:val="00DD044E"/>
    <w:rsid w:val="00DD0A6A"/>
    <w:rsid w:val="00DD1217"/>
    <w:rsid w:val="00DD29CD"/>
    <w:rsid w:val="00DD33B8"/>
    <w:rsid w:val="00DD3844"/>
    <w:rsid w:val="00DD49AB"/>
    <w:rsid w:val="00DE04B8"/>
    <w:rsid w:val="00DE24BE"/>
    <w:rsid w:val="00DE3334"/>
    <w:rsid w:val="00DE4C2E"/>
    <w:rsid w:val="00DE6350"/>
    <w:rsid w:val="00DE70D3"/>
    <w:rsid w:val="00DE7A4A"/>
    <w:rsid w:val="00DF0B0F"/>
    <w:rsid w:val="00DF2322"/>
    <w:rsid w:val="00DF2D3B"/>
    <w:rsid w:val="00DF31A4"/>
    <w:rsid w:val="00DF3F3B"/>
    <w:rsid w:val="00DF42F2"/>
    <w:rsid w:val="00DF64E8"/>
    <w:rsid w:val="00E024B4"/>
    <w:rsid w:val="00E0386D"/>
    <w:rsid w:val="00E03F33"/>
    <w:rsid w:val="00E06EBC"/>
    <w:rsid w:val="00E079D7"/>
    <w:rsid w:val="00E07FFD"/>
    <w:rsid w:val="00E115F8"/>
    <w:rsid w:val="00E12288"/>
    <w:rsid w:val="00E126F6"/>
    <w:rsid w:val="00E1317B"/>
    <w:rsid w:val="00E13211"/>
    <w:rsid w:val="00E13B3F"/>
    <w:rsid w:val="00E13CF5"/>
    <w:rsid w:val="00E15338"/>
    <w:rsid w:val="00E160BD"/>
    <w:rsid w:val="00E166A5"/>
    <w:rsid w:val="00E20E79"/>
    <w:rsid w:val="00E21578"/>
    <w:rsid w:val="00E21BF7"/>
    <w:rsid w:val="00E21E71"/>
    <w:rsid w:val="00E21F2E"/>
    <w:rsid w:val="00E22337"/>
    <w:rsid w:val="00E223BF"/>
    <w:rsid w:val="00E22ED2"/>
    <w:rsid w:val="00E23F64"/>
    <w:rsid w:val="00E241EA"/>
    <w:rsid w:val="00E2454A"/>
    <w:rsid w:val="00E278EA"/>
    <w:rsid w:val="00E3014B"/>
    <w:rsid w:val="00E311CD"/>
    <w:rsid w:val="00E3183A"/>
    <w:rsid w:val="00E31BEC"/>
    <w:rsid w:val="00E31E93"/>
    <w:rsid w:val="00E359FE"/>
    <w:rsid w:val="00E3760E"/>
    <w:rsid w:val="00E37C51"/>
    <w:rsid w:val="00E40D8F"/>
    <w:rsid w:val="00E421D4"/>
    <w:rsid w:val="00E4226F"/>
    <w:rsid w:val="00E42758"/>
    <w:rsid w:val="00E436A0"/>
    <w:rsid w:val="00E44B29"/>
    <w:rsid w:val="00E4573A"/>
    <w:rsid w:val="00E45BCA"/>
    <w:rsid w:val="00E4684E"/>
    <w:rsid w:val="00E500CE"/>
    <w:rsid w:val="00E501F6"/>
    <w:rsid w:val="00E5069E"/>
    <w:rsid w:val="00E50C7C"/>
    <w:rsid w:val="00E516C7"/>
    <w:rsid w:val="00E5231D"/>
    <w:rsid w:val="00E54518"/>
    <w:rsid w:val="00E57CE7"/>
    <w:rsid w:val="00E603DD"/>
    <w:rsid w:val="00E61668"/>
    <w:rsid w:val="00E61D82"/>
    <w:rsid w:val="00E627EE"/>
    <w:rsid w:val="00E645B3"/>
    <w:rsid w:val="00E71B8B"/>
    <w:rsid w:val="00E7217E"/>
    <w:rsid w:val="00E729B5"/>
    <w:rsid w:val="00E7335D"/>
    <w:rsid w:val="00E73E83"/>
    <w:rsid w:val="00E73EB1"/>
    <w:rsid w:val="00E744E1"/>
    <w:rsid w:val="00E74928"/>
    <w:rsid w:val="00E75C73"/>
    <w:rsid w:val="00E763B9"/>
    <w:rsid w:val="00E7640B"/>
    <w:rsid w:val="00E77192"/>
    <w:rsid w:val="00E80482"/>
    <w:rsid w:val="00E81637"/>
    <w:rsid w:val="00E8190D"/>
    <w:rsid w:val="00E82F18"/>
    <w:rsid w:val="00E854FA"/>
    <w:rsid w:val="00E8598A"/>
    <w:rsid w:val="00E85C58"/>
    <w:rsid w:val="00E860AD"/>
    <w:rsid w:val="00E8610C"/>
    <w:rsid w:val="00E86438"/>
    <w:rsid w:val="00E86896"/>
    <w:rsid w:val="00E86C16"/>
    <w:rsid w:val="00E86C1E"/>
    <w:rsid w:val="00E90257"/>
    <w:rsid w:val="00E92F45"/>
    <w:rsid w:val="00E94891"/>
    <w:rsid w:val="00E94C62"/>
    <w:rsid w:val="00E94E7B"/>
    <w:rsid w:val="00E9526B"/>
    <w:rsid w:val="00E964EA"/>
    <w:rsid w:val="00E978A5"/>
    <w:rsid w:val="00E97FF8"/>
    <w:rsid w:val="00EA0C94"/>
    <w:rsid w:val="00EA1216"/>
    <w:rsid w:val="00EA165E"/>
    <w:rsid w:val="00EA167A"/>
    <w:rsid w:val="00EA1B64"/>
    <w:rsid w:val="00EA35D5"/>
    <w:rsid w:val="00EA39E6"/>
    <w:rsid w:val="00EA69BA"/>
    <w:rsid w:val="00EB02BE"/>
    <w:rsid w:val="00EB0B7E"/>
    <w:rsid w:val="00EB177B"/>
    <w:rsid w:val="00EB2ED3"/>
    <w:rsid w:val="00EB48D7"/>
    <w:rsid w:val="00EB4EF3"/>
    <w:rsid w:val="00EB5056"/>
    <w:rsid w:val="00EB5576"/>
    <w:rsid w:val="00EB5F3B"/>
    <w:rsid w:val="00EB62C8"/>
    <w:rsid w:val="00EB73C8"/>
    <w:rsid w:val="00EB743A"/>
    <w:rsid w:val="00EC01C0"/>
    <w:rsid w:val="00EC0669"/>
    <w:rsid w:val="00EC11C8"/>
    <w:rsid w:val="00EC13A1"/>
    <w:rsid w:val="00EC1BB3"/>
    <w:rsid w:val="00EC1CEF"/>
    <w:rsid w:val="00EC4062"/>
    <w:rsid w:val="00EC459A"/>
    <w:rsid w:val="00EC5491"/>
    <w:rsid w:val="00EC7846"/>
    <w:rsid w:val="00ED02CA"/>
    <w:rsid w:val="00ED0656"/>
    <w:rsid w:val="00ED0B71"/>
    <w:rsid w:val="00ED1E1C"/>
    <w:rsid w:val="00ED1E5E"/>
    <w:rsid w:val="00ED27FD"/>
    <w:rsid w:val="00ED4310"/>
    <w:rsid w:val="00ED457A"/>
    <w:rsid w:val="00ED631E"/>
    <w:rsid w:val="00ED7659"/>
    <w:rsid w:val="00ED772E"/>
    <w:rsid w:val="00EE0234"/>
    <w:rsid w:val="00EE033D"/>
    <w:rsid w:val="00EE03B6"/>
    <w:rsid w:val="00EE1A65"/>
    <w:rsid w:val="00EE449A"/>
    <w:rsid w:val="00EE5AA3"/>
    <w:rsid w:val="00EE6550"/>
    <w:rsid w:val="00F01357"/>
    <w:rsid w:val="00F01A49"/>
    <w:rsid w:val="00F04304"/>
    <w:rsid w:val="00F04A4C"/>
    <w:rsid w:val="00F078BD"/>
    <w:rsid w:val="00F1090C"/>
    <w:rsid w:val="00F10E77"/>
    <w:rsid w:val="00F110B9"/>
    <w:rsid w:val="00F12F28"/>
    <w:rsid w:val="00F13873"/>
    <w:rsid w:val="00F13E61"/>
    <w:rsid w:val="00F14D7D"/>
    <w:rsid w:val="00F14E31"/>
    <w:rsid w:val="00F155BE"/>
    <w:rsid w:val="00F16416"/>
    <w:rsid w:val="00F1667F"/>
    <w:rsid w:val="00F21306"/>
    <w:rsid w:val="00F21A1F"/>
    <w:rsid w:val="00F21CC6"/>
    <w:rsid w:val="00F223EA"/>
    <w:rsid w:val="00F231E6"/>
    <w:rsid w:val="00F236EC"/>
    <w:rsid w:val="00F264CC"/>
    <w:rsid w:val="00F2722E"/>
    <w:rsid w:val="00F275B0"/>
    <w:rsid w:val="00F31D0A"/>
    <w:rsid w:val="00F32507"/>
    <w:rsid w:val="00F33C89"/>
    <w:rsid w:val="00F3403A"/>
    <w:rsid w:val="00F3512B"/>
    <w:rsid w:val="00F354E8"/>
    <w:rsid w:val="00F35717"/>
    <w:rsid w:val="00F362C8"/>
    <w:rsid w:val="00F3760F"/>
    <w:rsid w:val="00F4173A"/>
    <w:rsid w:val="00F43418"/>
    <w:rsid w:val="00F44289"/>
    <w:rsid w:val="00F47033"/>
    <w:rsid w:val="00F475AA"/>
    <w:rsid w:val="00F50381"/>
    <w:rsid w:val="00F522CB"/>
    <w:rsid w:val="00F53795"/>
    <w:rsid w:val="00F5379C"/>
    <w:rsid w:val="00F54230"/>
    <w:rsid w:val="00F54485"/>
    <w:rsid w:val="00F55045"/>
    <w:rsid w:val="00F560BD"/>
    <w:rsid w:val="00F571A9"/>
    <w:rsid w:val="00F573EA"/>
    <w:rsid w:val="00F61EF7"/>
    <w:rsid w:val="00F62C81"/>
    <w:rsid w:val="00F62EAC"/>
    <w:rsid w:val="00F63EFB"/>
    <w:rsid w:val="00F64C27"/>
    <w:rsid w:val="00F7080B"/>
    <w:rsid w:val="00F70D76"/>
    <w:rsid w:val="00F738B9"/>
    <w:rsid w:val="00F76AE5"/>
    <w:rsid w:val="00F801F6"/>
    <w:rsid w:val="00F80969"/>
    <w:rsid w:val="00F8264E"/>
    <w:rsid w:val="00F838B8"/>
    <w:rsid w:val="00F868A7"/>
    <w:rsid w:val="00F87BF9"/>
    <w:rsid w:val="00F91066"/>
    <w:rsid w:val="00F9141D"/>
    <w:rsid w:val="00F91500"/>
    <w:rsid w:val="00F91CA5"/>
    <w:rsid w:val="00F922DC"/>
    <w:rsid w:val="00F9232A"/>
    <w:rsid w:val="00F925C9"/>
    <w:rsid w:val="00F963B2"/>
    <w:rsid w:val="00F964C2"/>
    <w:rsid w:val="00F965DB"/>
    <w:rsid w:val="00FA1412"/>
    <w:rsid w:val="00FA1C30"/>
    <w:rsid w:val="00FA1C84"/>
    <w:rsid w:val="00FA1EA8"/>
    <w:rsid w:val="00FA2829"/>
    <w:rsid w:val="00FA337A"/>
    <w:rsid w:val="00FA36F6"/>
    <w:rsid w:val="00FA4167"/>
    <w:rsid w:val="00FA4CCB"/>
    <w:rsid w:val="00FA5B95"/>
    <w:rsid w:val="00FA62F0"/>
    <w:rsid w:val="00FA7339"/>
    <w:rsid w:val="00FA7800"/>
    <w:rsid w:val="00FA7FE1"/>
    <w:rsid w:val="00FB013C"/>
    <w:rsid w:val="00FB07D8"/>
    <w:rsid w:val="00FB08EB"/>
    <w:rsid w:val="00FB1357"/>
    <w:rsid w:val="00FB153A"/>
    <w:rsid w:val="00FB18B5"/>
    <w:rsid w:val="00FB2F02"/>
    <w:rsid w:val="00FB6804"/>
    <w:rsid w:val="00FC1592"/>
    <w:rsid w:val="00FC2BA8"/>
    <w:rsid w:val="00FC33FF"/>
    <w:rsid w:val="00FC3993"/>
    <w:rsid w:val="00FC5EAB"/>
    <w:rsid w:val="00FC62B9"/>
    <w:rsid w:val="00FC665F"/>
    <w:rsid w:val="00FC7E62"/>
    <w:rsid w:val="00FC7F59"/>
    <w:rsid w:val="00FD2ED2"/>
    <w:rsid w:val="00FD2FB6"/>
    <w:rsid w:val="00FD36EA"/>
    <w:rsid w:val="00FD48E0"/>
    <w:rsid w:val="00FD50D7"/>
    <w:rsid w:val="00FD6B25"/>
    <w:rsid w:val="00FD7B54"/>
    <w:rsid w:val="00FE0A73"/>
    <w:rsid w:val="00FE2CEC"/>
    <w:rsid w:val="00FE320A"/>
    <w:rsid w:val="00FE33B5"/>
    <w:rsid w:val="00FE371E"/>
    <w:rsid w:val="00FE4B1F"/>
    <w:rsid w:val="00FE4DBC"/>
    <w:rsid w:val="00FE5078"/>
    <w:rsid w:val="00FE52D8"/>
    <w:rsid w:val="00FE55B0"/>
    <w:rsid w:val="00FF0066"/>
    <w:rsid w:val="00FF28EF"/>
    <w:rsid w:val="00FF32CF"/>
    <w:rsid w:val="00FF3FE7"/>
    <w:rsid w:val="00FF4499"/>
    <w:rsid w:val="00FF4F21"/>
    <w:rsid w:val="00FF6954"/>
    <w:rsid w:val="00FF7240"/>
    <w:rsid w:val="00FF7766"/>
    <w:rsid w:val="00FF7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29"/>
  </w:style>
  <w:style w:type="paragraph" w:styleId="1">
    <w:name w:val="heading 1"/>
    <w:basedOn w:val="a"/>
    <w:next w:val="a"/>
    <w:link w:val="10"/>
    <w:uiPriority w:val="9"/>
    <w:qFormat/>
    <w:rsid w:val="00095F2B"/>
    <w:pPr>
      <w:tabs>
        <w:tab w:val="left" w:pos="1134"/>
      </w:tabs>
      <w:spacing w:after="0"/>
      <w:ind w:firstLine="709"/>
      <w:jc w:val="both"/>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A6576E"/>
    <w:pPr>
      <w:tabs>
        <w:tab w:val="left" w:pos="1134"/>
      </w:tabs>
      <w:spacing w:before="120" w:after="120"/>
      <w:ind w:firstLine="709"/>
      <w:jc w:val="both"/>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A6576E"/>
    <w:pPr>
      <w:keepNext/>
      <w:keepLines/>
      <w:spacing w:before="120" w:after="120"/>
      <w:ind w:left="720"/>
      <w:outlineLvl w:val="2"/>
    </w:pPr>
    <w:rPr>
      <w:rFonts w:ascii="Times New Roman" w:eastAsiaTheme="majorEastAsia" w:hAnsi="Times New Roman" w:cs="Times New Roman"/>
      <w:b/>
      <w:bCs/>
      <w:sz w:val="28"/>
      <w:szCs w:val="28"/>
    </w:rPr>
  </w:style>
  <w:style w:type="paragraph" w:styleId="4">
    <w:name w:val="heading 4"/>
    <w:basedOn w:val="a"/>
    <w:next w:val="a"/>
    <w:link w:val="40"/>
    <w:uiPriority w:val="9"/>
    <w:unhideWhenUsed/>
    <w:qFormat/>
    <w:rsid w:val="008A55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9084F"/>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
    <w:basedOn w:val="a"/>
    <w:link w:val="a4"/>
    <w:uiPriority w:val="34"/>
    <w:qFormat/>
    <w:rsid w:val="005904A1"/>
    <w:pPr>
      <w:ind w:left="720"/>
      <w:contextualSpacing/>
    </w:pPr>
  </w:style>
  <w:style w:type="character" w:customStyle="1" w:styleId="a4">
    <w:name w:val="Абзац списка Знак"/>
    <w:aliases w:val="ПАРАГРАФ Знак,Абзац списка для документа Знак"/>
    <w:basedOn w:val="a0"/>
    <w:link w:val="a3"/>
    <w:uiPriority w:val="34"/>
    <w:rsid w:val="005904A1"/>
  </w:style>
  <w:style w:type="table" w:styleId="a5">
    <w:name w:val="Table Grid"/>
    <w:basedOn w:val="a1"/>
    <w:uiPriority w:val="59"/>
    <w:rsid w:val="0059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576E"/>
    <w:rPr>
      <w:rFonts w:ascii="Times New Roman" w:hAnsi="Times New Roman" w:cs="Times New Roman"/>
      <w:b/>
      <w:sz w:val="28"/>
      <w:szCs w:val="28"/>
    </w:rPr>
  </w:style>
  <w:style w:type="character" w:customStyle="1" w:styleId="10">
    <w:name w:val="Заголовок 1 Знак"/>
    <w:basedOn w:val="a0"/>
    <w:link w:val="1"/>
    <w:uiPriority w:val="9"/>
    <w:rsid w:val="00095F2B"/>
    <w:rPr>
      <w:rFonts w:ascii="Times New Roman" w:hAnsi="Times New Roman" w:cs="Times New Roman"/>
      <w:b/>
      <w:sz w:val="28"/>
      <w:szCs w:val="28"/>
    </w:rPr>
  </w:style>
  <w:style w:type="paragraph" w:styleId="a6">
    <w:name w:val="header"/>
    <w:basedOn w:val="a"/>
    <w:link w:val="a7"/>
    <w:uiPriority w:val="99"/>
    <w:unhideWhenUsed/>
    <w:rsid w:val="008657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70E"/>
  </w:style>
  <w:style w:type="paragraph" w:styleId="a8">
    <w:name w:val="footer"/>
    <w:basedOn w:val="a"/>
    <w:link w:val="a9"/>
    <w:uiPriority w:val="99"/>
    <w:unhideWhenUsed/>
    <w:rsid w:val="008657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70E"/>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b"/>
    <w:uiPriority w:val="99"/>
    <w:unhideWhenUsed/>
    <w:qFormat/>
    <w:rsid w:val="00CC7D9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a"/>
    <w:uiPriority w:val="99"/>
    <w:rsid w:val="00CC7D94"/>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
    <w:basedOn w:val="a0"/>
    <w:uiPriority w:val="99"/>
    <w:unhideWhenUsed/>
    <w:rsid w:val="00CC7D94"/>
    <w:rPr>
      <w:vertAlign w:val="superscript"/>
    </w:rPr>
  </w:style>
  <w:style w:type="paragraph" w:styleId="ad">
    <w:name w:val="TOC Heading"/>
    <w:basedOn w:val="1"/>
    <w:next w:val="a"/>
    <w:uiPriority w:val="39"/>
    <w:unhideWhenUsed/>
    <w:qFormat/>
    <w:rsid w:val="005B6354"/>
    <w:pPr>
      <w:keepNext/>
      <w:keepLines/>
      <w:tabs>
        <w:tab w:val="clear" w:pos="1134"/>
      </w:tabs>
      <w:spacing w:before="480"/>
      <w:ind w:firstLine="0"/>
      <w:jc w:val="left"/>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unhideWhenUsed/>
    <w:rsid w:val="005B6354"/>
    <w:pPr>
      <w:spacing w:after="100"/>
    </w:pPr>
  </w:style>
  <w:style w:type="paragraph" w:styleId="21">
    <w:name w:val="toc 2"/>
    <w:basedOn w:val="a"/>
    <w:next w:val="a"/>
    <w:autoRedefine/>
    <w:uiPriority w:val="39"/>
    <w:unhideWhenUsed/>
    <w:rsid w:val="005B6354"/>
    <w:pPr>
      <w:spacing w:after="100"/>
      <w:ind w:left="220"/>
    </w:pPr>
  </w:style>
  <w:style w:type="character" w:styleId="ae">
    <w:name w:val="Hyperlink"/>
    <w:basedOn w:val="a0"/>
    <w:uiPriority w:val="99"/>
    <w:unhideWhenUsed/>
    <w:rsid w:val="005B6354"/>
    <w:rPr>
      <w:color w:val="0000FF" w:themeColor="hyperlink"/>
      <w:u w:val="single"/>
    </w:rPr>
  </w:style>
  <w:style w:type="paragraph" w:styleId="af">
    <w:name w:val="Balloon Text"/>
    <w:basedOn w:val="a"/>
    <w:link w:val="af0"/>
    <w:uiPriority w:val="99"/>
    <w:semiHidden/>
    <w:unhideWhenUsed/>
    <w:rsid w:val="005B63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6354"/>
    <w:rPr>
      <w:rFonts w:ascii="Tahoma" w:hAnsi="Tahoma" w:cs="Tahoma"/>
      <w:sz w:val="16"/>
      <w:szCs w:val="16"/>
    </w:rPr>
  </w:style>
  <w:style w:type="character" w:styleId="af1">
    <w:name w:val="annotation reference"/>
    <w:basedOn w:val="a0"/>
    <w:uiPriority w:val="99"/>
    <w:semiHidden/>
    <w:unhideWhenUsed/>
    <w:rsid w:val="00095A35"/>
    <w:rPr>
      <w:sz w:val="16"/>
      <w:szCs w:val="16"/>
    </w:rPr>
  </w:style>
  <w:style w:type="paragraph" w:styleId="af2">
    <w:name w:val="annotation text"/>
    <w:basedOn w:val="a"/>
    <w:link w:val="af3"/>
    <w:uiPriority w:val="99"/>
    <w:semiHidden/>
    <w:unhideWhenUsed/>
    <w:rsid w:val="00095A35"/>
    <w:pPr>
      <w:spacing w:line="240" w:lineRule="auto"/>
    </w:pPr>
    <w:rPr>
      <w:sz w:val="20"/>
      <w:szCs w:val="20"/>
    </w:rPr>
  </w:style>
  <w:style w:type="character" w:customStyle="1" w:styleId="af3">
    <w:name w:val="Текст примечания Знак"/>
    <w:basedOn w:val="a0"/>
    <w:link w:val="af2"/>
    <w:uiPriority w:val="99"/>
    <w:semiHidden/>
    <w:rsid w:val="00095A35"/>
    <w:rPr>
      <w:sz w:val="20"/>
      <w:szCs w:val="20"/>
    </w:rPr>
  </w:style>
  <w:style w:type="paragraph" w:styleId="af4">
    <w:name w:val="annotation subject"/>
    <w:basedOn w:val="af2"/>
    <w:next w:val="af2"/>
    <w:link w:val="af5"/>
    <w:uiPriority w:val="99"/>
    <w:semiHidden/>
    <w:unhideWhenUsed/>
    <w:rsid w:val="00095A35"/>
    <w:rPr>
      <w:b/>
      <w:bCs/>
    </w:rPr>
  </w:style>
  <w:style w:type="character" w:customStyle="1" w:styleId="af5">
    <w:name w:val="Тема примечания Знак"/>
    <w:basedOn w:val="af3"/>
    <w:link w:val="af4"/>
    <w:uiPriority w:val="99"/>
    <w:semiHidden/>
    <w:rsid w:val="00095A35"/>
    <w:rPr>
      <w:b/>
      <w:bCs/>
      <w:sz w:val="20"/>
      <w:szCs w:val="20"/>
    </w:rPr>
  </w:style>
  <w:style w:type="character" w:customStyle="1" w:styleId="30">
    <w:name w:val="Заголовок 3 Знак"/>
    <w:basedOn w:val="a0"/>
    <w:link w:val="3"/>
    <w:uiPriority w:val="9"/>
    <w:rsid w:val="00A6576E"/>
    <w:rPr>
      <w:rFonts w:ascii="Times New Roman" w:eastAsiaTheme="majorEastAsia" w:hAnsi="Times New Roman" w:cs="Times New Roman"/>
      <w:b/>
      <w:bCs/>
      <w:sz w:val="28"/>
      <w:szCs w:val="28"/>
    </w:rPr>
  </w:style>
  <w:style w:type="table" w:customStyle="1" w:styleId="210">
    <w:name w:val="Сетка таблицы21"/>
    <w:basedOn w:val="a1"/>
    <w:next w:val="a5"/>
    <w:uiPriority w:val="59"/>
    <w:rsid w:val="003B1C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Подзаголовок 15"/>
    <w:basedOn w:val="a3"/>
    <w:link w:val="150"/>
    <w:qFormat/>
    <w:rsid w:val="009D4D8A"/>
    <w:pPr>
      <w:keepNext/>
      <w:spacing w:after="0" w:line="360" w:lineRule="auto"/>
      <w:ind w:left="0" w:firstLine="567"/>
      <w:jc w:val="both"/>
    </w:pPr>
    <w:rPr>
      <w:rFonts w:ascii="Times New Roman" w:hAnsi="Times New Roman"/>
      <w:b/>
      <w:sz w:val="28"/>
    </w:rPr>
  </w:style>
  <w:style w:type="character" w:customStyle="1" w:styleId="150">
    <w:name w:val="Подзаголовок 15 Знак"/>
    <w:basedOn w:val="a4"/>
    <w:link w:val="15"/>
    <w:rsid w:val="009D4D8A"/>
    <w:rPr>
      <w:rFonts w:ascii="Times New Roman" w:hAnsi="Times New Roman"/>
      <w:b/>
      <w:sz w:val="28"/>
    </w:rPr>
  </w:style>
  <w:style w:type="paragraph" w:styleId="af6">
    <w:name w:val="caption"/>
    <w:basedOn w:val="a"/>
    <w:next w:val="a"/>
    <w:uiPriority w:val="35"/>
    <w:unhideWhenUsed/>
    <w:qFormat/>
    <w:rsid w:val="00585280"/>
    <w:pPr>
      <w:keepNext/>
      <w:spacing w:before="100" w:beforeAutospacing="1" w:after="0" w:line="240" w:lineRule="auto"/>
      <w:ind w:firstLine="567"/>
      <w:jc w:val="both"/>
    </w:pPr>
    <w:rPr>
      <w:rFonts w:ascii="Times New Roman" w:hAnsi="Times New Roman" w:cs="Times New Roman"/>
      <w:b/>
      <w:sz w:val="28"/>
      <w:szCs w:val="28"/>
    </w:rPr>
  </w:style>
  <w:style w:type="paragraph" w:styleId="af7">
    <w:name w:val="Normal (Web)"/>
    <w:basedOn w:val="a"/>
    <w:uiPriority w:val="99"/>
    <w:unhideWhenUsed/>
    <w:rsid w:val="00585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BC46D5"/>
    <w:pPr>
      <w:shd w:val="clear" w:color="auto" w:fill="FFFFFF" w:themeFill="background1"/>
      <w:tabs>
        <w:tab w:val="right" w:leader="dot" w:pos="9769"/>
      </w:tabs>
      <w:spacing w:after="100"/>
      <w:ind w:left="440"/>
    </w:pPr>
    <w:rPr>
      <w:rFonts w:ascii="Times New Roman" w:hAnsi="Times New Roman" w:cs="Times New Roman"/>
      <w:sz w:val="28"/>
      <w:szCs w:val="28"/>
    </w:rPr>
  </w:style>
  <w:style w:type="table" w:customStyle="1" w:styleId="12">
    <w:name w:val="Сетка таблицы1"/>
    <w:basedOn w:val="a1"/>
    <w:next w:val="a5"/>
    <w:uiPriority w:val="59"/>
    <w:rsid w:val="00FC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4A0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37C12"/>
  </w:style>
  <w:style w:type="table" w:customStyle="1" w:styleId="32">
    <w:name w:val="Сетка таблицы3"/>
    <w:basedOn w:val="a1"/>
    <w:next w:val="a5"/>
    <w:uiPriority w:val="59"/>
    <w:rsid w:val="00EA3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B800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link w:val="af9"/>
    <w:uiPriority w:val="1"/>
    <w:qFormat/>
    <w:rsid w:val="00B8009D"/>
    <w:pPr>
      <w:spacing w:after="0" w:line="240" w:lineRule="auto"/>
    </w:pPr>
    <w:rPr>
      <w:rFonts w:ascii="Times New Roman" w:eastAsia="Times New Roman" w:hAnsi="Times New Roman" w:cs="Times New Roman"/>
      <w:sz w:val="20"/>
      <w:szCs w:val="20"/>
      <w:lang w:eastAsia="ru-RU"/>
    </w:rPr>
  </w:style>
  <w:style w:type="table" w:customStyle="1" w:styleId="42">
    <w:name w:val="Сетка таблицы4"/>
    <w:basedOn w:val="a1"/>
    <w:next w:val="a5"/>
    <w:uiPriority w:val="59"/>
    <w:rsid w:val="00547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81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2D1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
    <w:name w:val="Нет списка1"/>
    <w:next w:val="a2"/>
    <w:uiPriority w:val="99"/>
    <w:semiHidden/>
    <w:unhideWhenUsed/>
    <w:rsid w:val="00636EBE"/>
  </w:style>
  <w:style w:type="table" w:customStyle="1" w:styleId="6">
    <w:name w:val="Сетка таблицы6"/>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5"/>
    <w:uiPriority w:val="59"/>
    <w:rsid w:val="00636E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636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txt">
    <w:name w:val="sp_txt"/>
    <w:basedOn w:val="a0"/>
    <w:rsid w:val="00B36CD0"/>
  </w:style>
  <w:style w:type="paragraph" w:customStyle="1" w:styleId="afa">
    <w:name w:val="Таблица"/>
    <w:basedOn w:val="a"/>
    <w:next w:val="a"/>
    <w:autoRedefine/>
    <w:qFormat/>
    <w:rsid w:val="009F55A1"/>
    <w:pPr>
      <w:keepNext/>
      <w:spacing w:after="0"/>
      <w:ind w:firstLine="709"/>
      <w:jc w:val="both"/>
    </w:pPr>
    <w:rPr>
      <w:rFonts w:ascii="Times New Roman" w:eastAsiaTheme="minorEastAsia" w:hAnsi="Times New Roman" w:cs="Times New Roman"/>
      <w:b/>
      <w:sz w:val="28"/>
      <w:szCs w:val="28"/>
      <w:lang w:eastAsia="ru-RU"/>
    </w:rPr>
  </w:style>
  <w:style w:type="table" w:customStyle="1" w:styleId="121">
    <w:name w:val="Сетка таблицы121"/>
    <w:basedOn w:val="a1"/>
    <w:next w:val="a5"/>
    <w:uiPriority w:val="59"/>
    <w:rsid w:val="001420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sub-tree-label">
    <w:name w:val="editable-sub-tree-label"/>
    <w:basedOn w:val="a0"/>
    <w:rsid w:val="00557E26"/>
  </w:style>
  <w:style w:type="table" w:customStyle="1" w:styleId="412">
    <w:name w:val="Сетка таблицы412"/>
    <w:basedOn w:val="a1"/>
    <w:uiPriority w:val="59"/>
    <w:rsid w:val="000802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1 Знак"/>
    <w:basedOn w:val="a0"/>
    <w:link w:val="16"/>
    <w:locked/>
    <w:rsid w:val="002305BB"/>
    <w:rPr>
      <w:rFonts w:ascii="Times New Roman" w:eastAsia="Calibri" w:hAnsi="Times New Roman" w:cs="Times New Roman"/>
      <w:b/>
      <w:sz w:val="28"/>
    </w:rPr>
  </w:style>
  <w:style w:type="paragraph" w:customStyle="1" w:styleId="16">
    <w:name w:val="Стиль1"/>
    <w:basedOn w:val="a"/>
    <w:link w:val="14"/>
    <w:qFormat/>
    <w:rsid w:val="002305BB"/>
    <w:pPr>
      <w:keepNext/>
      <w:spacing w:after="0" w:line="360" w:lineRule="auto"/>
      <w:ind w:firstLine="567"/>
      <w:contextualSpacing/>
      <w:jc w:val="both"/>
    </w:pPr>
    <w:rPr>
      <w:rFonts w:ascii="Times New Roman" w:eastAsia="Calibri" w:hAnsi="Times New Roman" w:cs="Times New Roman"/>
      <w:b/>
      <w:sz w:val="28"/>
    </w:rPr>
  </w:style>
  <w:style w:type="table" w:customStyle="1" w:styleId="111">
    <w:name w:val="Сетка таблицы111"/>
    <w:basedOn w:val="a1"/>
    <w:next w:val="a5"/>
    <w:uiPriority w:val="59"/>
    <w:rsid w:val="000B52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A55CE"/>
    <w:rPr>
      <w:rFonts w:asciiTheme="majorHAnsi" w:eastAsiaTheme="majorEastAsia" w:hAnsiTheme="majorHAnsi" w:cstheme="majorBidi"/>
      <w:b/>
      <w:bCs/>
      <w:i/>
      <w:iCs/>
      <w:color w:val="4F81BD" w:themeColor="accent1"/>
    </w:rPr>
  </w:style>
  <w:style w:type="table" w:customStyle="1" w:styleId="413">
    <w:name w:val="Сетка таблицы413"/>
    <w:basedOn w:val="a1"/>
    <w:next w:val="a5"/>
    <w:uiPriority w:val="59"/>
    <w:rsid w:val="001118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5"/>
    <w:uiPriority w:val="59"/>
    <w:rsid w:val="00F109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875F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CD421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6B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semiHidden/>
    <w:unhideWhenUsed/>
    <w:rsid w:val="001B7097"/>
    <w:rPr>
      <w:color w:val="800080" w:themeColor="followedHyperlink"/>
      <w:u w:val="single"/>
    </w:rPr>
  </w:style>
  <w:style w:type="character" w:customStyle="1" w:styleId="tslstrong">
    <w:name w:val="tsl_strong"/>
    <w:basedOn w:val="a0"/>
    <w:rsid w:val="00F571A9"/>
  </w:style>
  <w:style w:type="character" w:styleId="afc">
    <w:name w:val="Emphasis"/>
    <w:basedOn w:val="a0"/>
    <w:uiPriority w:val="20"/>
    <w:qFormat/>
    <w:rsid w:val="00456A5B"/>
    <w:rPr>
      <w:i/>
      <w:iCs/>
    </w:rPr>
  </w:style>
  <w:style w:type="paragraph" w:customStyle="1" w:styleId="200">
    <w:name w:val="Стиль Основной текст с отступом 2 + По ширине Слева:  0 см Междус..."/>
    <w:basedOn w:val="25"/>
    <w:link w:val="201"/>
    <w:rsid w:val="00526BAF"/>
    <w:pPr>
      <w:spacing w:line="360" w:lineRule="auto"/>
      <w:ind w:left="0"/>
      <w:jc w:val="both"/>
    </w:pPr>
    <w:rPr>
      <w:rFonts w:ascii="Verdana" w:eastAsia="Times New Roman" w:hAnsi="Verdana" w:cs="Times New Roman"/>
      <w:sz w:val="20"/>
      <w:szCs w:val="20"/>
      <w:lang w:eastAsia="ru-RU"/>
    </w:rPr>
  </w:style>
  <w:style w:type="character" w:customStyle="1" w:styleId="201">
    <w:name w:val="Стиль Основной текст с отступом 2 + По ширине Слева:  0 см Междус... Знак"/>
    <w:basedOn w:val="a0"/>
    <w:link w:val="200"/>
    <w:rsid w:val="00526BAF"/>
    <w:rPr>
      <w:rFonts w:ascii="Verdana" w:eastAsia="Times New Roman" w:hAnsi="Verdana" w:cs="Times New Roman"/>
      <w:sz w:val="20"/>
      <w:szCs w:val="20"/>
      <w:lang w:eastAsia="ru-RU"/>
    </w:rPr>
  </w:style>
  <w:style w:type="paragraph" w:customStyle="1" w:styleId="202">
    <w:name w:val="Стиль Стиль Основной текст с отступом 2 + По ширине Слева:  0 см Ме..."/>
    <w:basedOn w:val="200"/>
    <w:link w:val="203"/>
    <w:rsid w:val="00526BAF"/>
    <w:rPr>
      <w:b/>
      <w:bCs/>
    </w:rPr>
  </w:style>
  <w:style w:type="character" w:customStyle="1" w:styleId="203">
    <w:name w:val="Стиль Стиль Основной текст с отступом 2 + По ширине Слева:  0 см Ме... Знак"/>
    <w:basedOn w:val="201"/>
    <w:link w:val="202"/>
    <w:rsid w:val="00526BAF"/>
    <w:rPr>
      <w:b/>
      <w:bCs/>
    </w:rPr>
  </w:style>
  <w:style w:type="paragraph" w:styleId="25">
    <w:name w:val="Body Text Indent 2"/>
    <w:basedOn w:val="a"/>
    <w:link w:val="26"/>
    <w:uiPriority w:val="99"/>
    <w:semiHidden/>
    <w:unhideWhenUsed/>
    <w:rsid w:val="00526BAF"/>
    <w:pPr>
      <w:spacing w:after="120" w:line="480" w:lineRule="auto"/>
      <w:ind w:left="283"/>
    </w:pPr>
  </w:style>
  <w:style w:type="character" w:customStyle="1" w:styleId="26">
    <w:name w:val="Основной текст с отступом 2 Знак"/>
    <w:basedOn w:val="a0"/>
    <w:link w:val="25"/>
    <w:uiPriority w:val="99"/>
    <w:semiHidden/>
    <w:rsid w:val="00526BAF"/>
  </w:style>
  <w:style w:type="paragraph" w:customStyle="1" w:styleId="ConsPlusNormal">
    <w:name w:val="ConsPlusNormal"/>
    <w:link w:val="ConsPlusNormal0"/>
    <w:rsid w:val="00526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таблица_название"/>
    <w:rsid w:val="00526BAF"/>
    <w:pPr>
      <w:spacing w:before="180" w:after="120" w:line="240" w:lineRule="auto"/>
      <w:ind w:left="567" w:right="567"/>
    </w:pPr>
    <w:rPr>
      <w:rFonts w:ascii="Arial Narrow" w:eastAsia="Times New Roman" w:hAnsi="Arial Narrow" w:cs="Times New Roman"/>
      <w:b/>
      <w:sz w:val="24"/>
      <w:szCs w:val="20"/>
      <w:lang w:eastAsia="ru-RU"/>
    </w:rPr>
  </w:style>
  <w:style w:type="paragraph" w:styleId="HTML">
    <w:name w:val="HTML Preformatted"/>
    <w:basedOn w:val="a"/>
    <w:link w:val="HTML0"/>
    <w:rsid w:val="00526BAF"/>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26BAF"/>
    <w:rPr>
      <w:rFonts w:ascii="Courier New" w:eastAsia="Times New Roman" w:hAnsi="Courier New" w:cs="Courier New"/>
      <w:sz w:val="20"/>
      <w:szCs w:val="20"/>
    </w:rPr>
  </w:style>
  <w:style w:type="paragraph" w:customStyle="1" w:styleId="17">
    <w:name w:val="Основной текст с отступом1"/>
    <w:basedOn w:val="a"/>
    <w:link w:val="BodyTextIndentChar"/>
    <w:rsid w:val="00A05DEF"/>
    <w:pPr>
      <w:spacing w:after="120"/>
      <w:ind w:left="283"/>
    </w:pPr>
    <w:rPr>
      <w:rFonts w:ascii="Calibri" w:eastAsia="Calibri" w:hAnsi="Calibri" w:cs="Times New Roman"/>
      <w:sz w:val="20"/>
      <w:szCs w:val="20"/>
      <w:lang w:eastAsia="ru-RU"/>
    </w:rPr>
  </w:style>
  <w:style w:type="character" w:customStyle="1" w:styleId="BodyTextIndentChar">
    <w:name w:val="Body Text Indent Char"/>
    <w:link w:val="17"/>
    <w:rsid w:val="00A05DEF"/>
    <w:rPr>
      <w:rFonts w:ascii="Calibri" w:eastAsia="Calibri" w:hAnsi="Calibri" w:cs="Times New Roman"/>
      <w:sz w:val="20"/>
      <w:szCs w:val="20"/>
      <w:lang w:eastAsia="ru-RU"/>
    </w:rPr>
  </w:style>
  <w:style w:type="paragraph" w:customStyle="1" w:styleId="18">
    <w:name w:val="Без интервала1"/>
    <w:rsid w:val="00A05DEF"/>
    <w:pPr>
      <w:spacing w:after="0" w:line="240" w:lineRule="auto"/>
      <w:jc w:val="both"/>
    </w:pPr>
    <w:rPr>
      <w:rFonts w:ascii="Calibri" w:eastAsia="Times New Roman" w:hAnsi="Calibri" w:cs="Calibri"/>
    </w:rPr>
  </w:style>
  <w:style w:type="paragraph" w:customStyle="1" w:styleId="19">
    <w:name w:val="Знак1 Знак Знак Знак"/>
    <w:basedOn w:val="a"/>
    <w:rsid w:val="00867967"/>
    <w:pPr>
      <w:spacing w:before="100" w:beforeAutospacing="1" w:after="100" w:afterAutospacing="1" w:line="240" w:lineRule="auto"/>
    </w:pPr>
    <w:rPr>
      <w:rFonts w:ascii="Tahoma" w:eastAsia="Times New Roman" w:hAnsi="Tahoma" w:cs="Tahoma"/>
      <w:sz w:val="20"/>
      <w:szCs w:val="20"/>
      <w:lang w:val="en-US"/>
    </w:rPr>
  </w:style>
  <w:style w:type="paragraph" w:customStyle="1" w:styleId="27">
    <w:name w:val="Знак2"/>
    <w:basedOn w:val="a"/>
    <w:rsid w:val="000454E7"/>
    <w:pPr>
      <w:spacing w:after="160" w:line="240" w:lineRule="exact"/>
    </w:pPr>
    <w:rPr>
      <w:rFonts w:ascii="Verdana" w:eastAsia="Times New Roman" w:hAnsi="Verdana" w:cs="Times New Roman"/>
      <w:sz w:val="20"/>
      <w:szCs w:val="20"/>
      <w:lang w:val="en-US"/>
    </w:rPr>
  </w:style>
  <w:style w:type="paragraph" w:styleId="afe">
    <w:name w:val="Body Text"/>
    <w:basedOn w:val="a"/>
    <w:link w:val="aff"/>
    <w:uiPriority w:val="99"/>
    <w:semiHidden/>
    <w:unhideWhenUsed/>
    <w:rsid w:val="004D39F7"/>
    <w:pPr>
      <w:spacing w:after="120"/>
    </w:pPr>
  </w:style>
  <w:style w:type="character" w:customStyle="1" w:styleId="aff">
    <w:name w:val="Основной текст Знак"/>
    <w:basedOn w:val="a0"/>
    <w:link w:val="afe"/>
    <w:uiPriority w:val="99"/>
    <w:semiHidden/>
    <w:rsid w:val="004D39F7"/>
  </w:style>
  <w:style w:type="paragraph" w:customStyle="1" w:styleId="ConsPlusCell">
    <w:name w:val="ConsPlusCell"/>
    <w:uiPriority w:val="99"/>
    <w:rsid w:val="004D39F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4D39F7"/>
    <w:rPr>
      <w:rFonts w:ascii="Arial" w:eastAsia="Times New Roman" w:hAnsi="Arial" w:cs="Arial"/>
      <w:sz w:val="20"/>
      <w:szCs w:val="20"/>
      <w:lang w:eastAsia="ru-RU"/>
    </w:rPr>
  </w:style>
  <w:style w:type="character" w:customStyle="1" w:styleId="9">
    <w:name w:val="Основной текст + 9"/>
    <w:aliases w:val="5 pt,Не полужирный"/>
    <w:rsid w:val="008768BA"/>
    <w:rPr>
      <w:rFonts w:ascii="Courier New" w:hAnsi="Courier New"/>
      <w:spacing w:val="-20"/>
      <w:sz w:val="19"/>
      <w:lang w:val="ru-RU" w:eastAsia="ru-RU"/>
    </w:rPr>
  </w:style>
  <w:style w:type="character" w:customStyle="1" w:styleId="af9">
    <w:name w:val="Без интервала Знак"/>
    <w:link w:val="af8"/>
    <w:uiPriority w:val="1"/>
    <w:locked/>
    <w:rsid w:val="00E166A5"/>
    <w:rPr>
      <w:rFonts w:ascii="Times New Roman" w:eastAsia="Times New Roman" w:hAnsi="Times New Roman" w:cs="Times New Roman"/>
      <w:sz w:val="20"/>
      <w:szCs w:val="20"/>
      <w:lang w:eastAsia="ru-RU"/>
    </w:rPr>
  </w:style>
  <w:style w:type="character" w:styleId="aff0">
    <w:name w:val="Strong"/>
    <w:uiPriority w:val="22"/>
    <w:qFormat/>
    <w:rsid w:val="00701E54"/>
    <w:rPr>
      <w:b/>
      <w:bCs/>
    </w:rPr>
  </w:style>
  <w:style w:type="table" w:customStyle="1" w:styleId="140">
    <w:name w:val="Сетка таблицы14"/>
    <w:basedOn w:val="a1"/>
    <w:next w:val="a5"/>
    <w:uiPriority w:val="59"/>
    <w:rsid w:val="00141F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59084F"/>
    <w:rPr>
      <w:rFonts w:ascii="Times New Roman" w:eastAsia="Times New Roman" w:hAnsi="Times New Roman"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divs>
    <w:div w:id="15618517">
      <w:bodyDiv w:val="1"/>
      <w:marLeft w:val="0"/>
      <w:marRight w:val="0"/>
      <w:marTop w:val="0"/>
      <w:marBottom w:val="0"/>
      <w:divBdr>
        <w:top w:val="none" w:sz="0" w:space="0" w:color="auto"/>
        <w:left w:val="none" w:sz="0" w:space="0" w:color="auto"/>
        <w:bottom w:val="none" w:sz="0" w:space="0" w:color="auto"/>
        <w:right w:val="none" w:sz="0" w:space="0" w:color="auto"/>
      </w:divBdr>
    </w:div>
    <w:div w:id="31542087">
      <w:bodyDiv w:val="1"/>
      <w:marLeft w:val="0"/>
      <w:marRight w:val="0"/>
      <w:marTop w:val="0"/>
      <w:marBottom w:val="0"/>
      <w:divBdr>
        <w:top w:val="none" w:sz="0" w:space="0" w:color="auto"/>
        <w:left w:val="none" w:sz="0" w:space="0" w:color="auto"/>
        <w:bottom w:val="none" w:sz="0" w:space="0" w:color="auto"/>
        <w:right w:val="none" w:sz="0" w:space="0" w:color="auto"/>
      </w:divBdr>
    </w:div>
    <w:div w:id="40716986">
      <w:bodyDiv w:val="1"/>
      <w:marLeft w:val="0"/>
      <w:marRight w:val="0"/>
      <w:marTop w:val="0"/>
      <w:marBottom w:val="0"/>
      <w:divBdr>
        <w:top w:val="none" w:sz="0" w:space="0" w:color="auto"/>
        <w:left w:val="none" w:sz="0" w:space="0" w:color="auto"/>
        <w:bottom w:val="none" w:sz="0" w:space="0" w:color="auto"/>
        <w:right w:val="none" w:sz="0" w:space="0" w:color="auto"/>
      </w:divBdr>
    </w:div>
    <w:div w:id="63259547">
      <w:bodyDiv w:val="1"/>
      <w:marLeft w:val="0"/>
      <w:marRight w:val="0"/>
      <w:marTop w:val="0"/>
      <w:marBottom w:val="0"/>
      <w:divBdr>
        <w:top w:val="none" w:sz="0" w:space="0" w:color="auto"/>
        <w:left w:val="none" w:sz="0" w:space="0" w:color="auto"/>
        <w:bottom w:val="none" w:sz="0" w:space="0" w:color="auto"/>
        <w:right w:val="none" w:sz="0" w:space="0" w:color="auto"/>
      </w:divBdr>
    </w:div>
    <w:div w:id="71586924">
      <w:bodyDiv w:val="1"/>
      <w:marLeft w:val="0"/>
      <w:marRight w:val="0"/>
      <w:marTop w:val="0"/>
      <w:marBottom w:val="0"/>
      <w:divBdr>
        <w:top w:val="none" w:sz="0" w:space="0" w:color="auto"/>
        <w:left w:val="none" w:sz="0" w:space="0" w:color="auto"/>
        <w:bottom w:val="none" w:sz="0" w:space="0" w:color="auto"/>
        <w:right w:val="none" w:sz="0" w:space="0" w:color="auto"/>
      </w:divBdr>
    </w:div>
    <w:div w:id="83918266">
      <w:bodyDiv w:val="1"/>
      <w:marLeft w:val="0"/>
      <w:marRight w:val="0"/>
      <w:marTop w:val="0"/>
      <w:marBottom w:val="0"/>
      <w:divBdr>
        <w:top w:val="none" w:sz="0" w:space="0" w:color="auto"/>
        <w:left w:val="none" w:sz="0" w:space="0" w:color="auto"/>
        <w:bottom w:val="none" w:sz="0" w:space="0" w:color="auto"/>
        <w:right w:val="none" w:sz="0" w:space="0" w:color="auto"/>
      </w:divBdr>
    </w:div>
    <w:div w:id="95371015">
      <w:bodyDiv w:val="1"/>
      <w:marLeft w:val="0"/>
      <w:marRight w:val="0"/>
      <w:marTop w:val="0"/>
      <w:marBottom w:val="0"/>
      <w:divBdr>
        <w:top w:val="none" w:sz="0" w:space="0" w:color="auto"/>
        <w:left w:val="none" w:sz="0" w:space="0" w:color="auto"/>
        <w:bottom w:val="none" w:sz="0" w:space="0" w:color="auto"/>
        <w:right w:val="none" w:sz="0" w:space="0" w:color="auto"/>
      </w:divBdr>
    </w:div>
    <w:div w:id="170459945">
      <w:bodyDiv w:val="1"/>
      <w:marLeft w:val="0"/>
      <w:marRight w:val="0"/>
      <w:marTop w:val="0"/>
      <w:marBottom w:val="0"/>
      <w:divBdr>
        <w:top w:val="none" w:sz="0" w:space="0" w:color="auto"/>
        <w:left w:val="none" w:sz="0" w:space="0" w:color="auto"/>
        <w:bottom w:val="none" w:sz="0" w:space="0" w:color="auto"/>
        <w:right w:val="none" w:sz="0" w:space="0" w:color="auto"/>
      </w:divBdr>
    </w:div>
    <w:div w:id="183522029">
      <w:bodyDiv w:val="1"/>
      <w:marLeft w:val="0"/>
      <w:marRight w:val="0"/>
      <w:marTop w:val="0"/>
      <w:marBottom w:val="0"/>
      <w:divBdr>
        <w:top w:val="none" w:sz="0" w:space="0" w:color="auto"/>
        <w:left w:val="none" w:sz="0" w:space="0" w:color="auto"/>
        <w:bottom w:val="none" w:sz="0" w:space="0" w:color="auto"/>
        <w:right w:val="none" w:sz="0" w:space="0" w:color="auto"/>
      </w:divBdr>
    </w:div>
    <w:div w:id="225461861">
      <w:bodyDiv w:val="1"/>
      <w:marLeft w:val="0"/>
      <w:marRight w:val="0"/>
      <w:marTop w:val="0"/>
      <w:marBottom w:val="0"/>
      <w:divBdr>
        <w:top w:val="none" w:sz="0" w:space="0" w:color="auto"/>
        <w:left w:val="none" w:sz="0" w:space="0" w:color="auto"/>
        <w:bottom w:val="none" w:sz="0" w:space="0" w:color="auto"/>
        <w:right w:val="none" w:sz="0" w:space="0" w:color="auto"/>
      </w:divBdr>
    </w:div>
    <w:div w:id="243995991">
      <w:bodyDiv w:val="1"/>
      <w:marLeft w:val="0"/>
      <w:marRight w:val="0"/>
      <w:marTop w:val="0"/>
      <w:marBottom w:val="0"/>
      <w:divBdr>
        <w:top w:val="none" w:sz="0" w:space="0" w:color="auto"/>
        <w:left w:val="none" w:sz="0" w:space="0" w:color="auto"/>
        <w:bottom w:val="none" w:sz="0" w:space="0" w:color="auto"/>
        <w:right w:val="none" w:sz="0" w:space="0" w:color="auto"/>
      </w:divBdr>
    </w:div>
    <w:div w:id="365106823">
      <w:bodyDiv w:val="1"/>
      <w:marLeft w:val="0"/>
      <w:marRight w:val="0"/>
      <w:marTop w:val="0"/>
      <w:marBottom w:val="0"/>
      <w:divBdr>
        <w:top w:val="none" w:sz="0" w:space="0" w:color="auto"/>
        <w:left w:val="none" w:sz="0" w:space="0" w:color="auto"/>
        <w:bottom w:val="none" w:sz="0" w:space="0" w:color="auto"/>
        <w:right w:val="none" w:sz="0" w:space="0" w:color="auto"/>
      </w:divBdr>
    </w:div>
    <w:div w:id="421027246">
      <w:bodyDiv w:val="1"/>
      <w:marLeft w:val="0"/>
      <w:marRight w:val="0"/>
      <w:marTop w:val="0"/>
      <w:marBottom w:val="0"/>
      <w:divBdr>
        <w:top w:val="none" w:sz="0" w:space="0" w:color="auto"/>
        <w:left w:val="none" w:sz="0" w:space="0" w:color="auto"/>
        <w:bottom w:val="none" w:sz="0" w:space="0" w:color="auto"/>
        <w:right w:val="none" w:sz="0" w:space="0" w:color="auto"/>
      </w:divBdr>
    </w:div>
    <w:div w:id="426778147">
      <w:bodyDiv w:val="1"/>
      <w:marLeft w:val="0"/>
      <w:marRight w:val="0"/>
      <w:marTop w:val="0"/>
      <w:marBottom w:val="0"/>
      <w:divBdr>
        <w:top w:val="none" w:sz="0" w:space="0" w:color="auto"/>
        <w:left w:val="none" w:sz="0" w:space="0" w:color="auto"/>
        <w:bottom w:val="none" w:sz="0" w:space="0" w:color="auto"/>
        <w:right w:val="none" w:sz="0" w:space="0" w:color="auto"/>
      </w:divBdr>
    </w:div>
    <w:div w:id="450130391">
      <w:bodyDiv w:val="1"/>
      <w:marLeft w:val="0"/>
      <w:marRight w:val="0"/>
      <w:marTop w:val="0"/>
      <w:marBottom w:val="0"/>
      <w:divBdr>
        <w:top w:val="none" w:sz="0" w:space="0" w:color="auto"/>
        <w:left w:val="none" w:sz="0" w:space="0" w:color="auto"/>
        <w:bottom w:val="none" w:sz="0" w:space="0" w:color="auto"/>
        <w:right w:val="none" w:sz="0" w:space="0" w:color="auto"/>
      </w:divBdr>
    </w:div>
    <w:div w:id="555429636">
      <w:bodyDiv w:val="1"/>
      <w:marLeft w:val="0"/>
      <w:marRight w:val="0"/>
      <w:marTop w:val="0"/>
      <w:marBottom w:val="0"/>
      <w:divBdr>
        <w:top w:val="none" w:sz="0" w:space="0" w:color="auto"/>
        <w:left w:val="none" w:sz="0" w:space="0" w:color="auto"/>
        <w:bottom w:val="none" w:sz="0" w:space="0" w:color="auto"/>
        <w:right w:val="none" w:sz="0" w:space="0" w:color="auto"/>
      </w:divBdr>
    </w:div>
    <w:div w:id="578101833">
      <w:bodyDiv w:val="1"/>
      <w:marLeft w:val="0"/>
      <w:marRight w:val="0"/>
      <w:marTop w:val="0"/>
      <w:marBottom w:val="0"/>
      <w:divBdr>
        <w:top w:val="none" w:sz="0" w:space="0" w:color="auto"/>
        <w:left w:val="none" w:sz="0" w:space="0" w:color="auto"/>
        <w:bottom w:val="none" w:sz="0" w:space="0" w:color="auto"/>
        <w:right w:val="none" w:sz="0" w:space="0" w:color="auto"/>
      </w:divBdr>
    </w:div>
    <w:div w:id="588856802">
      <w:bodyDiv w:val="1"/>
      <w:marLeft w:val="0"/>
      <w:marRight w:val="0"/>
      <w:marTop w:val="0"/>
      <w:marBottom w:val="0"/>
      <w:divBdr>
        <w:top w:val="none" w:sz="0" w:space="0" w:color="auto"/>
        <w:left w:val="none" w:sz="0" w:space="0" w:color="auto"/>
        <w:bottom w:val="none" w:sz="0" w:space="0" w:color="auto"/>
        <w:right w:val="none" w:sz="0" w:space="0" w:color="auto"/>
      </w:divBdr>
    </w:div>
    <w:div w:id="617953575">
      <w:bodyDiv w:val="1"/>
      <w:marLeft w:val="0"/>
      <w:marRight w:val="0"/>
      <w:marTop w:val="0"/>
      <w:marBottom w:val="0"/>
      <w:divBdr>
        <w:top w:val="none" w:sz="0" w:space="0" w:color="auto"/>
        <w:left w:val="none" w:sz="0" w:space="0" w:color="auto"/>
        <w:bottom w:val="none" w:sz="0" w:space="0" w:color="auto"/>
        <w:right w:val="none" w:sz="0" w:space="0" w:color="auto"/>
      </w:divBdr>
    </w:div>
    <w:div w:id="660936659">
      <w:bodyDiv w:val="1"/>
      <w:marLeft w:val="0"/>
      <w:marRight w:val="0"/>
      <w:marTop w:val="0"/>
      <w:marBottom w:val="0"/>
      <w:divBdr>
        <w:top w:val="none" w:sz="0" w:space="0" w:color="auto"/>
        <w:left w:val="none" w:sz="0" w:space="0" w:color="auto"/>
        <w:bottom w:val="none" w:sz="0" w:space="0" w:color="auto"/>
        <w:right w:val="none" w:sz="0" w:space="0" w:color="auto"/>
      </w:divBdr>
    </w:div>
    <w:div w:id="685594489">
      <w:bodyDiv w:val="1"/>
      <w:marLeft w:val="0"/>
      <w:marRight w:val="0"/>
      <w:marTop w:val="0"/>
      <w:marBottom w:val="0"/>
      <w:divBdr>
        <w:top w:val="none" w:sz="0" w:space="0" w:color="auto"/>
        <w:left w:val="none" w:sz="0" w:space="0" w:color="auto"/>
        <w:bottom w:val="none" w:sz="0" w:space="0" w:color="auto"/>
        <w:right w:val="none" w:sz="0" w:space="0" w:color="auto"/>
      </w:divBdr>
    </w:div>
    <w:div w:id="702904846">
      <w:bodyDiv w:val="1"/>
      <w:marLeft w:val="0"/>
      <w:marRight w:val="0"/>
      <w:marTop w:val="0"/>
      <w:marBottom w:val="0"/>
      <w:divBdr>
        <w:top w:val="none" w:sz="0" w:space="0" w:color="auto"/>
        <w:left w:val="none" w:sz="0" w:space="0" w:color="auto"/>
        <w:bottom w:val="none" w:sz="0" w:space="0" w:color="auto"/>
        <w:right w:val="none" w:sz="0" w:space="0" w:color="auto"/>
      </w:divBdr>
    </w:div>
    <w:div w:id="717902195">
      <w:bodyDiv w:val="1"/>
      <w:marLeft w:val="0"/>
      <w:marRight w:val="0"/>
      <w:marTop w:val="0"/>
      <w:marBottom w:val="0"/>
      <w:divBdr>
        <w:top w:val="none" w:sz="0" w:space="0" w:color="auto"/>
        <w:left w:val="none" w:sz="0" w:space="0" w:color="auto"/>
        <w:bottom w:val="none" w:sz="0" w:space="0" w:color="auto"/>
        <w:right w:val="none" w:sz="0" w:space="0" w:color="auto"/>
      </w:divBdr>
    </w:div>
    <w:div w:id="744649832">
      <w:bodyDiv w:val="1"/>
      <w:marLeft w:val="0"/>
      <w:marRight w:val="0"/>
      <w:marTop w:val="0"/>
      <w:marBottom w:val="0"/>
      <w:divBdr>
        <w:top w:val="none" w:sz="0" w:space="0" w:color="auto"/>
        <w:left w:val="none" w:sz="0" w:space="0" w:color="auto"/>
        <w:bottom w:val="none" w:sz="0" w:space="0" w:color="auto"/>
        <w:right w:val="none" w:sz="0" w:space="0" w:color="auto"/>
      </w:divBdr>
    </w:div>
    <w:div w:id="760949236">
      <w:bodyDiv w:val="1"/>
      <w:marLeft w:val="0"/>
      <w:marRight w:val="0"/>
      <w:marTop w:val="0"/>
      <w:marBottom w:val="0"/>
      <w:divBdr>
        <w:top w:val="none" w:sz="0" w:space="0" w:color="auto"/>
        <w:left w:val="none" w:sz="0" w:space="0" w:color="auto"/>
        <w:bottom w:val="none" w:sz="0" w:space="0" w:color="auto"/>
        <w:right w:val="none" w:sz="0" w:space="0" w:color="auto"/>
      </w:divBdr>
    </w:div>
    <w:div w:id="768966405">
      <w:bodyDiv w:val="1"/>
      <w:marLeft w:val="0"/>
      <w:marRight w:val="0"/>
      <w:marTop w:val="0"/>
      <w:marBottom w:val="0"/>
      <w:divBdr>
        <w:top w:val="none" w:sz="0" w:space="0" w:color="auto"/>
        <w:left w:val="none" w:sz="0" w:space="0" w:color="auto"/>
        <w:bottom w:val="none" w:sz="0" w:space="0" w:color="auto"/>
        <w:right w:val="none" w:sz="0" w:space="0" w:color="auto"/>
      </w:divBdr>
    </w:div>
    <w:div w:id="780682516">
      <w:bodyDiv w:val="1"/>
      <w:marLeft w:val="0"/>
      <w:marRight w:val="0"/>
      <w:marTop w:val="0"/>
      <w:marBottom w:val="0"/>
      <w:divBdr>
        <w:top w:val="none" w:sz="0" w:space="0" w:color="auto"/>
        <w:left w:val="none" w:sz="0" w:space="0" w:color="auto"/>
        <w:bottom w:val="none" w:sz="0" w:space="0" w:color="auto"/>
        <w:right w:val="none" w:sz="0" w:space="0" w:color="auto"/>
      </w:divBdr>
    </w:div>
    <w:div w:id="814950525">
      <w:bodyDiv w:val="1"/>
      <w:marLeft w:val="0"/>
      <w:marRight w:val="0"/>
      <w:marTop w:val="0"/>
      <w:marBottom w:val="0"/>
      <w:divBdr>
        <w:top w:val="none" w:sz="0" w:space="0" w:color="auto"/>
        <w:left w:val="none" w:sz="0" w:space="0" w:color="auto"/>
        <w:bottom w:val="none" w:sz="0" w:space="0" w:color="auto"/>
        <w:right w:val="none" w:sz="0" w:space="0" w:color="auto"/>
      </w:divBdr>
    </w:div>
    <w:div w:id="849413137">
      <w:bodyDiv w:val="1"/>
      <w:marLeft w:val="0"/>
      <w:marRight w:val="0"/>
      <w:marTop w:val="0"/>
      <w:marBottom w:val="0"/>
      <w:divBdr>
        <w:top w:val="none" w:sz="0" w:space="0" w:color="auto"/>
        <w:left w:val="none" w:sz="0" w:space="0" w:color="auto"/>
        <w:bottom w:val="none" w:sz="0" w:space="0" w:color="auto"/>
        <w:right w:val="none" w:sz="0" w:space="0" w:color="auto"/>
      </w:divBdr>
    </w:div>
    <w:div w:id="866986829">
      <w:bodyDiv w:val="1"/>
      <w:marLeft w:val="0"/>
      <w:marRight w:val="0"/>
      <w:marTop w:val="0"/>
      <w:marBottom w:val="0"/>
      <w:divBdr>
        <w:top w:val="none" w:sz="0" w:space="0" w:color="auto"/>
        <w:left w:val="none" w:sz="0" w:space="0" w:color="auto"/>
        <w:bottom w:val="none" w:sz="0" w:space="0" w:color="auto"/>
        <w:right w:val="none" w:sz="0" w:space="0" w:color="auto"/>
      </w:divBdr>
    </w:div>
    <w:div w:id="871267992">
      <w:bodyDiv w:val="1"/>
      <w:marLeft w:val="0"/>
      <w:marRight w:val="0"/>
      <w:marTop w:val="0"/>
      <w:marBottom w:val="0"/>
      <w:divBdr>
        <w:top w:val="none" w:sz="0" w:space="0" w:color="auto"/>
        <w:left w:val="none" w:sz="0" w:space="0" w:color="auto"/>
        <w:bottom w:val="none" w:sz="0" w:space="0" w:color="auto"/>
        <w:right w:val="none" w:sz="0" w:space="0" w:color="auto"/>
      </w:divBdr>
    </w:div>
    <w:div w:id="890506592">
      <w:bodyDiv w:val="1"/>
      <w:marLeft w:val="0"/>
      <w:marRight w:val="0"/>
      <w:marTop w:val="0"/>
      <w:marBottom w:val="0"/>
      <w:divBdr>
        <w:top w:val="none" w:sz="0" w:space="0" w:color="auto"/>
        <w:left w:val="none" w:sz="0" w:space="0" w:color="auto"/>
        <w:bottom w:val="none" w:sz="0" w:space="0" w:color="auto"/>
        <w:right w:val="none" w:sz="0" w:space="0" w:color="auto"/>
      </w:divBdr>
    </w:div>
    <w:div w:id="896819224">
      <w:bodyDiv w:val="1"/>
      <w:marLeft w:val="0"/>
      <w:marRight w:val="0"/>
      <w:marTop w:val="0"/>
      <w:marBottom w:val="0"/>
      <w:divBdr>
        <w:top w:val="none" w:sz="0" w:space="0" w:color="auto"/>
        <w:left w:val="none" w:sz="0" w:space="0" w:color="auto"/>
        <w:bottom w:val="none" w:sz="0" w:space="0" w:color="auto"/>
        <w:right w:val="none" w:sz="0" w:space="0" w:color="auto"/>
      </w:divBdr>
    </w:div>
    <w:div w:id="915670344">
      <w:bodyDiv w:val="1"/>
      <w:marLeft w:val="0"/>
      <w:marRight w:val="0"/>
      <w:marTop w:val="0"/>
      <w:marBottom w:val="0"/>
      <w:divBdr>
        <w:top w:val="none" w:sz="0" w:space="0" w:color="auto"/>
        <w:left w:val="none" w:sz="0" w:space="0" w:color="auto"/>
        <w:bottom w:val="none" w:sz="0" w:space="0" w:color="auto"/>
        <w:right w:val="none" w:sz="0" w:space="0" w:color="auto"/>
      </w:divBdr>
    </w:div>
    <w:div w:id="930552902">
      <w:bodyDiv w:val="1"/>
      <w:marLeft w:val="0"/>
      <w:marRight w:val="0"/>
      <w:marTop w:val="0"/>
      <w:marBottom w:val="0"/>
      <w:divBdr>
        <w:top w:val="none" w:sz="0" w:space="0" w:color="auto"/>
        <w:left w:val="none" w:sz="0" w:space="0" w:color="auto"/>
        <w:bottom w:val="none" w:sz="0" w:space="0" w:color="auto"/>
        <w:right w:val="none" w:sz="0" w:space="0" w:color="auto"/>
      </w:divBdr>
    </w:div>
    <w:div w:id="960574640">
      <w:bodyDiv w:val="1"/>
      <w:marLeft w:val="0"/>
      <w:marRight w:val="0"/>
      <w:marTop w:val="0"/>
      <w:marBottom w:val="0"/>
      <w:divBdr>
        <w:top w:val="none" w:sz="0" w:space="0" w:color="auto"/>
        <w:left w:val="none" w:sz="0" w:space="0" w:color="auto"/>
        <w:bottom w:val="none" w:sz="0" w:space="0" w:color="auto"/>
        <w:right w:val="none" w:sz="0" w:space="0" w:color="auto"/>
      </w:divBdr>
    </w:div>
    <w:div w:id="968097914">
      <w:bodyDiv w:val="1"/>
      <w:marLeft w:val="0"/>
      <w:marRight w:val="0"/>
      <w:marTop w:val="0"/>
      <w:marBottom w:val="0"/>
      <w:divBdr>
        <w:top w:val="none" w:sz="0" w:space="0" w:color="auto"/>
        <w:left w:val="none" w:sz="0" w:space="0" w:color="auto"/>
        <w:bottom w:val="none" w:sz="0" w:space="0" w:color="auto"/>
        <w:right w:val="none" w:sz="0" w:space="0" w:color="auto"/>
      </w:divBdr>
    </w:div>
    <w:div w:id="977958692">
      <w:bodyDiv w:val="1"/>
      <w:marLeft w:val="0"/>
      <w:marRight w:val="0"/>
      <w:marTop w:val="0"/>
      <w:marBottom w:val="0"/>
      <w:divBdr>
        <w:top w:val="none" w:sz="0" w:space="0" w:color="auto"/>
        <w:left w:val="none" w:sz="0" w:space="0" w:color="auto"/>
        <w:bottom w:val="none" w:sz="0" w:space="0" w:color="auto"/>
        <w:right w:val="none" w:sz="0" w:space="0" w:color="auto"/>
      </w:divBdr>
    </w:div>
    <w:div w:id="995181194">
      <w:bodyDiv w:val="1"/>
      <w:marLeft w:val="0"/>
      <w:marRight w:val="0"/>
      <w:marTop w:val="0"/>
      <w:marBottom w:val="0"/>
      <w:divBdr>
        <w:top w:val="none" w:sz="0" w:space="0" w:color="auto"/>
        <w:left w:val="none" w:sz="0" w:space="0" w:color="auto"/>
        <w:bottom w:val="none" w:sz="0" w:space="0" w:color="auto"/>
        <w:right w:val="none" w:sz="0" w:space="0" w:color="auto"/>
      </w:divBdr>
    </w:div>
    <w:div w:id="1004019132">
      <w:bodyDiv w:val="1"/>
      <w:marLeft w:val="0"/>
      <w:marRight w:val="0"/>
      <w:marTop w:val="0"/>
      <w:marBottom w:val="0"/>
      <w:divBdr>
        <w:top w:val="none" w:sz="0" w:space="0" w:color="auto"/>
        <w:left w:val="none" w:sz="0" w:space="0" w:color="auto"/>
        <w:bottom w:val="none" w:sz="0" w:space="0" w:color="auto"/>
        <w:right w:val="none" w:sz="0" w:space="0" w:color="auto"/>
      </w:divBdr>
    </w:div>
    <w:div w:id="1017468107">
      <w:bodyDiv w:val="1"/>
      <w:marLeft w:val="0"/>
      <w:marRight w:val="0"/>
      <w:marTop w:val="0"/>
      <w:marBottom w:val="0"/>
      <w:divBdr>
        <w:top w:val="none" w:sz="0" w:space="0" w:color="auto"/>
        <w:left w:val="none" w:sz="0" w:space="0" w:color="auto"/>
        <w:bottom w:val="none" w:sz="0" w:space="0" w:color="auto"/>
        <w:right w:val="none" w:sz="0" w:space="0" w:color="auto"/>
      </w:divBdr>
    </w:div>
    <w:div w:id="1041171645">
      <w:bodyDiv w:val="1"/>
      <w:marLeft w:val="0"/>
      <w:marRight w:val="0"/>
      <w:marTop w:val="0"/>
      <w:marBottom w:val="0"/>
      <w:divBdr>
        <w:top w:val="none" w:sz="0" w:space="0" w:color="auto"/>
        <w:left w:val="none" w:sz="0" w:space="0" w:color="auto"/>
        <w:bottom w:val="none" w:sz="0" w:space="0" w:color="auto"/>
        <w:right w:val="none" w:sz="0" w:space="0" w:color="auto"/>
      </w:divBdr>
    </w:div>
    <w:div w:id="1044869518">
      <w:bodyDiv w:val="1"/>
      <w:marLeft w:val="0"/>
      <w:marRight w:val="0"/>
      <w:marTop w:val="0"/>
      <w:marBottom w:val="0"/>
      <w:divBdr>
        <w:top w:val="none" w:sz="0" w:space="0" w:color="auto"/>
        <w:left w:val="none" w:sz="0" w:space="0" w:color="auto"/>
        <w:bottom w:val="none" w:sz="0" w:space="0" w:color="auto"/>
        <w:right w:val="none" w:sz="0" w:space="0" w:color="auto"/>
      </w:divBdr>
    </w:div>
    <w:div w:id="1047486145">
      <w:bodyDiv w:val="1"/>
      <w:marLeft w:val="0"/>
      <w:marRight w:val="0"/>
      <w:marTop w:val="0"/>
      <w:marBottom w:val="0"/>
      <w:divBdr>
        <w:top w:val="none" w:sz="0" w:space="0" w:color="auto"/>
        <w:left w:val="none" w:sz="0" w:space="0" w:color="auto"/>
        <w:bottom w:val="none" w:sz="0" w:space="0" w:color="auto"/>
        <w:right w:val="none" w:sz="0" w:space="0" w:color="auto"/>
      </w:divBdr>
    </w:div>
    <w:div w:id="1082795380">
      <w:bodyDiv w:val="1"/>
      <w:marLeft w:val="0"/>
      <w:marRight w:val="0"/>
      <w:marTop w:val="0"/>
      <w:marBottom w:val="0"/>
      <w:divBdr>
        <w:top w:val="none" w:sz="0" w:space="0" w:color="auto"/>
        <w:left w:val="none" w:sz="0" w:space="0" w:color="auto"/>
        <w:bottom w:val="none" w:sz="0" w:space="0" w:color="auto"/>
        <w:right w:val="none" w:sz="0" w:space="0" w:color="auto"/>
      </w:divBdr>
    </w:div>
    <w:div w:id="1099956358">
      <w:bodyDiv w:val="1"/>
      <w:marLeft w:val="0"/>
      <w:marRight w:val="0"/>
      <w:marTop w:val="0"/>
      <w:marBottom w:val="0"/>
      <w:divBdr>
        <w:top w:val="none" w:sz="0" w:space="0" w:color="auto"/>
        <w:left w:val="none" w:sz="0" w:space="0" w:color="auto"/>
        <w:bottom w:val="none" w:sz="0" w:space="0" w:color="auto"/>
        <w:right w:val="none" w:sz="0" w:space="0" w:color="auto"/>
      </w:divBdr>
    </w:div>
    <w:div w:id="1124546741">
      <w:bodyDiv w:val="1"/>
      <w:marLeft w:val="0"/>
      <w:marRight w:val="0"/>
      <w:marTop w:val="0"/>
      <w:marBottom w:val="0"/>
      <w:divBdr>
        <w:top w:val="none" w:sz="0" w:space="0" w:color="auto"/>
        <w:left w:val="none" w:sz="0" w:space="0" w:color="auto"/>
        <w:bottom w:val="none" w:sz="0" w:space="0" w:color="auto"/>
        <w:right w:val="none" w:sz="0" w:space="0" w:color="auto"/>
      </w:divBdr>
    </w:div>
    <w:div w:id="1125781596">
      <w:bodyDiv w:val="1"/>
      <w:marLeft w:val="0"/>
      <w:marRight w:val="0"/>
      <w:marTop w:val="0"/>
      <w:marBottom w:val="0"/>
      <w:divBdr>
        <w:top w:val="none" w:sz="0" w:space="0" w:color="auto"/>
        <w:left w:val="none" w:sz="0" w:space="0" w:color="auto"/>
        <w:bottom w:val="none" w:sz="0" w:space="0" w:color="auto"/>
        <w:right w:val="none" w:sz="0" w:space="0" w:color="auto"/>
      </w:divBdr>
    </w:div>
    <w:div w:id="1138113023">
      <w:bodyDiv w:val="1"/>
      <w:marLeft w:val="0"/>
      <w:marRight w:val="0"/>
      <w:marTop w:val="0"/>
      <w:marBottom w:val="0"/>
      <w:divBdr>
        <w:top w:val="none" w:sz="0" w:space="0" w:color="auto"/>
        <w:left w:val="none" w:sz="0" w:space="0" w:color="auto"/>
        <w:bottom w:val="none" w:sz="0" w:space="0" w:color="auto"/>
        <w:right w:val="none" w:sz="0" w:space="0" w:color="auto"/>
      </w:divBdr>
    </w:div>
    <w:div w:id="1162618477">
      <w:bodyDiv w:val="1"/>
      <w:marLeft w:val="0"/>
      <w:marRight w:val="0"/>
      <w:marTop w:val="0"/>
      <w:marBottom w:val="0"/>
      <w:divBdr>
        <w:top w:val="none" w:sz="0" w:space="0" w:color="auto"/>
        <w:left w:val="none" w:sz="0" w:space="0" w:color="auto"/>
        <w:bottom w:val="none" w:sz="0" w:space="0" w:color="auto"/>
        <w:right w:val="none" w:sz="0" w:space="0" w:color="auto"/>
      </w:divBdr>
    </w:div>
    <w:div w:id="1206022201">
      <w:bodyDiv w:val="1"/>
      <w:marLeft w:val="0"/>
      <w:marRight w:val="0"/>
      <w:marTop w:val="0"/>
      <w:marBottom w:val="0"/>
      <w:divBdr>
        <w:top w:val="none" w:sz="0" w:space="0" w:color="auto"/>
        <w:left w:val="none" w:sz="0" w:space="0" w:color="auto"/>
        <w:bottom w:val="none" w:sz="0" w:space="0" w:color="auto"/>
        <w:right w:val="none" w:sz="0" w:space="0" w:color="auto"/>
      </w:divBdr>
      <w:divsChild>
        <w:div w:id="713701398">
          <w:marLeft w:val="0"/>
          <w:marRight w:val="0"/>
          <w:marTop w:val="0"/>
          <w:marBottom w:val="0"/>
          <w:divBdr>
            <w:top w:val="none" w:sz="0" w:space="0" w:color="auto"/>
            <w:left w:val="none" w:sz="0" w:space="0" w:color="auto"/>
            <w:bottom w:val="none" w:sz="0" w:space="0" w:color="auto"/>
            <w:right w:val="none" w:sz="0" w:space="0" w:color="auto"/>
          </w:divBdr>
        </w:div>
      </w:divsChild>
    </w:div>
    <w:div w:id="1222248777">
      <w:bodyDiv w:val="1"/>
      <w:marLeft w:val="0"/>
      <w:marRight w:val="0"/>
      <w:marTop w:val="0"/>
      <w:marBottom w:val="0"/>
      <w:divBdr>
        <w:top w:val="none" w:sz="0" w:space="0" w:color="auto"/>
        <w:left w:val="none" w:sz="0" w:space="0" w:color="auto"/>
        <w:bottom w:val="none" w:sz="0" w:space="0" w:color="auto"/>
        <w:right w:val="none" w:sz="0" w:space="0" w:color="auto"/>
      </w:divBdr>
    </w:div>
    <w:div w:id="1237740174">
      <w:bodyDiv w:val="1"/>
      <w:marLeft w:val="0"/>
      <w:marRight w:val="0"/>
      <w:marTop w:val="0"/>
      <w:marBottom w:val="0"/>
      <w:divBdr>
        <w:top w:val="none" w:sz="0" w:space="0" w:color="auto"/>
        <w:left w:val="none" w:sz="0" w:space="0" w:color="auto"/>
        <w:bottom w:val="none" w:sz="0" w:space="0" w:color="auto"/>
        <w:right w:val="none" w:sz="0" w:space="0" w:color="auto"/>
      </w:divBdr>
    </w:div>
    <w:div w:id="1249920042">
      <w:bodyDiv w:val="1"/>
      <w:marLeft w:val="0"/>
      <w:marRight w:val="0"/>
      <w:marTop w:val="0"/>
      <w:marBottom w:val="0"/>
      <w:divBdr>
        <w:top w:val="none" w:sz="0" w:space="0" w:color="auto"/>
        <w:left w:val="none" w:sz="0" w:space="0" w:color="auto"/>
        <w:bottom w:val="none" w:sz="0" w:space="0" w:color="auto"/>
        <w:right w:val="none" w:sz="0" w:space="0" w:color="auto"/>
      </w:divBdr>
    </w:div>
    <w:div w:id="1263415329">
      <w:bodyDiv w:val="1"/>
      <w:marLeft w:val="0"/>
      <w:marRight w:val="0"/>
      <w:marTop w:val="0"/>
      <w:marBottom w:val="0"/>
      <w:divBdr>
        <w:top w:val="none" w:sz="0" w:space="0" w:color="auto"/>
        <w:left w:val="none" w:sz="0" w:space="0" w:color="auto"/>
        <w:bottom w:val="none" w:sz="0" w:space="0" w:color="auto"/>
        <w:right w:val="none" w:sz="0" w:space="0" w:color="auto"/>
      </w:divBdr>
    </w:div>
    <w:div w:id="1276912679">
      <w:bodyDiv w:val="1"/>
      <w:marLeft w:val="0"/>
      <w:marRight w:val="0"/>
      <w:marTop w:val="0"/>
      <w:marBottom w:val="0"/>
      <w:divBdr>
        <w:top w:val="none" w:sz="0" w:space="0" w:color="auto"/>
        <w:left w:val="none" w:sz="0" w:space="0" w:color="auto"/>
        <w:bottom w:val="none" w:sz="0" w:space="0" w:color="auto"/>
        <w:right w:val="none" w:sz="0" w:space="0" w:color="auto"/>
      </w:divBdr>
    </w:div>
    <w:div w:id="1280717230">
      <w:bodyDiv w:val="1"/>
      <w:marLeft w:val="0"/>
      <w:marRight w:val="0"/>
      <w:marTop w:val="0"/>
      <w:marBottom w:val="0"/>
      <w:divBdr>
        <w:top w:val="none" w:sz="0" w:space="0" w:color="auto"/>
        <w:left w:val="none" w:sz="0" w:space="0" w:color="auto"/>
        <w:bottom w:val="none" w:sz="0" w:space="0" w:color="auto"/>
        <w:right w:val="none" w:sz="0" w:space="0" w:color="auto"/>
      </w:divBdr>
    </w:div>
    <w:div w:id="1300189986">
      <w:bodyDiv w:val="1"/>
      <w:marLeft w:val="0"/>
      <w:marRight w:val="0"/>
      <w:marTop w:val="0"/>
      <w:marBottom w:val="0"/>
      <w:divBdr>
        <w:top w:val="none" w:sz="0" w:space="0" w:color="auto"/>
        <w:left w:val="none" w:sz="0" w:space="0" w:color="auto"/>
        <w:bottom w:val="none" w:sz="0" w:space="0" w:color="auto"/>
        <w:right w:val="none" w:sz="0" w:space="0" w:color="auto"/>
      </w:divBdr>
    </w:div>
    <w:div w:id="1389258642">
      <w:bodyDiv w:val="1"/>
      <w:marLeft w:val="0"/>
      <w:marRight w:val="0"/>
      <w:marTop w:val="0"/>
      <w:marBottom w:val="0"/>
      <w:divBdr>
        <w:top w:val="none" w:sz="0" w:space="0" w:color="auto"/>
        <w:left w:val="none" w:sz="0" w:space="0" w:color="auto"/>
        <w:bottom w:val="none" w:sz="0" w:space="0" w:color="auto"/>
        <w:right w:val="none" w:sz="0" w:space="0" w:color="auto"/>
      </w:divBdr>
    </w:div>
    <w:div w:id="1408069764">
      <w:bodyDiv w:val="1"/>
      <w:marLeft w:val="0"/>
      <w:marRight w:val="0"/>
      <w:marTop w:val="0"/>
      <w:marBottom w:val="0"/>
      <w:divBdr>
        <w:top w:val="none" w:sz="0" w:space="0" w:color="auto"/>
        <w:left w:val="none" w:sz="0" w:space="0" w:color="auto"/>
        <w:bottom w:val="none" w:sz="0" w:space="0" w:color="auto"/>
        <w:right w:val="none" w:sz="0" w:space="0" w:color="auto"/>
      </w:divBdr>
      <w:divsChild>
        <w:div w:id="1070688092">
          <w:marLeft w:val="0"/>
          <w:marRight w:val="0"/>
          <w:marTop w:val="0"/>
          <w:marBottom w:val="0"/>
          <w:divBdr>
            <w:top w:val="none" w:sz="0" w:space="0" w:color="auto"/>
            <w:left w:val="none" w:sz="0" w:space="0" w:color="auto"/>
            <w:bottom w:val="none" w:sz="0" w:space="0" w:color="auto"/>
            <w:right w:val="none" w:sz="0" w:space="0" w:color="auto"/>
          </w:divBdr>
        </w:div>
      </w:divsChild>
    </w:div>
    <w:div w:id="1479112508">
      <w:bodyDiv w:val="1"/>
      <w:marLeft w:val="0"/>
      <w:marRight w:val="0"/>
      <w:marTop w:val="0"/>
      <w:marBottom w:val="0"/>
      <w:divBdr>
        <w:top w:val="none" w:sz="0" w:space="0" w:color="auto"/>
        <w:left w:val="none" w:sz="0" w:space="0" w:color="auto"/>
        <w:bottom w:val="none" w:sz="0" w:space="0" w:color="auto"/>
        <w:right w:val="none" w:sz="0" w:space="0" w:color="auto"/>
      </w:divBdr>
    </w:div>
    <w:div w:id="1522276535">
      <w:bodyDiv w:val="1"/>
      <w:marLeft w:val="0"/>
      <w:marRight w:val="0"/>
      <w:marTop w:val="0"/>
      <w:marBottom w:val="0"/>
      <w:divBdr>
        <w:top w:val="none" w:sz="0" w:space="0" w:color="auto"/>
        <w:left w:val="none" w:sz="0" w:space="0" w:color="auto"/>
        <w:bottom w:val="none" w:sz="0" w:space="0" w:color="auto"/>
        <w:right w:val="none" w:sz="0" w:space="0" w:color="auto"/>
      </w:divBdr>
    </w:div>
    <w:div w:id="1607887244">
      <w:bodyDiv w:val="1"/>
      <w:marLeft w:val="0"/>
      <w:marRight w:val="0"/>
      <w:marTop w:val="0"/>
      <w:marBottom w:val="0"/>
      <w:divBdr>
        <w:top w:val="none" w:sz="0" w:space="0" w:color="auto"/>
        <w:left w:val="none" w:sz="0" w:space="0" w:color="auto"/>
        <w:bottom w:val="none" w:sz="0" w:space="0" w:color="auto"/>
        <w:right w:val="none" w:sz="0" w:space="0" w:color="auto"/>
      </w:divBdr>
    </w:div>
    <w:div w:id="1662585748">
      <w:bodyDiv w:val="1"/>
      <w:marLeft w:val="0"/>
      <w:marRight w:val="0"/>
      <w:marTop w:val="0"/>
      <w:marBottom w:val="0"/>
      <w:divBdr>
        <w:top w:val="none" w:sz="0" w:space="0" w:color="auto"/>
        <w:left w:val="none" w:sz="0" w:space="0" w:color="auto"/>
        <w:bottom w:val="none" w:sz="0" w:space="0" w:color="auto"/>
        <w:right w:val="none" w:sz="0" w:space="0" w:color="auto"/>
      </w:divBdr>
    </w:div>
    <w:div w:id="1717847304">
      <w:bodyDiv w:val="1"/>
      <w:marLeft w:val="0"/>
      <w:marRight w:val="0"/>
      <w:marTop w:val="0"/>
      <w:marBottom w:val="0"/>
      <w:divBdr>
        <w:top w:val="none" w:sz="0" w:space="0" w:color="auto"/>
        <w:left w:val="none" w:sz="0" w:space="0" w:color="auto"/>
        <w:bottom w:val="none" w:sz="0" w:space="0" w:color="auto"/>
        <w:right w:val="none" w:sz="0" w:space="0" w:color="auto"/>
      </w:divBdr>
    </w:div>
    <w:div w:id="1768842624">
      <w:bodyDiv w:val="1"/>
      <w:marLeft w:val="0"/>
      <w:marRight w:val="0"/>
      <w:marTop w:val="0"/>
      <w:marBottom w:val="0"/>
      <w:divBdr>
        <w:top w:val="none" w:sz="0" w:space="0" w:color="auto"/>
        <w:left w:val="none" w:sz="0" w:space="0" w:color="auto"/>
        <w:bottom w:val="none" w:sz="0" w:space="0" w:color="auto"/>
        <w:right w:val="none" w:sz="0" w:space="0" w:color="auto"/>
      </w:divBdr>
    </w:div>
    <w:div w:id="1774277983">
      <w:bodyDiv w:val="1"/>
      <w:marLeft w:val="0"/>
      <w:marRight w:val="0"/>
      <w:marTop w:val="0"/>
      <w:marBottom w:val="0"/>
      <w:divBdr>
        <w:top w:val="none" w:sz="0" w:space="0" w:color="auto"/>
        <w:left w:val="none" w:sz="0" w:space="0" w:color="auto"/>
        <w:bottom w:val="none" w:sz="0" w:space="0" w:color="auto"/>
        <w:right w:val="none" w:sz="0" w:space="0" w:color="auto"/>
      </w:divBdr>
    </w:div>
    <w:div w:id="1787236300">
      <w:bodyDiv w:val="1"/>
      <w:marLeft w:val="0"/>
      <w:marRight w:val="0"/>
      <w:marTop w:val="0"/>
      <w:marBottom w:val="0"/>
      <w:divBdr>
        <w:top w:val="none" w:sz="0" w:space="0" w:color="auto"/>
        <w:left w:val="none" w:sz="0" w:space="0" w:color="auto"/>
        <w:bottom w:val="none" w:sz="0" w:space="0" w:color="auto"/>
        <w:right w:val="none" w:sz="0" w:space="0" w:color="auto"/>
      </w:divBdr>
    </w:div>
    <w:div w:id="1840073191">
      <w:bodyDiv w:val="1"/>
      <w:marLeft w:val="0"/>
      <w:marRight w:val="0"/>
      <w:marTop w:val="0"/>
      <w:marBottom w:val="0"/>
      <w:divBdr>
        <w:top w:val="none" w:sz="0" w:space="0" w:color="auto"/>
        <w:left w:val="none" w:sz="0" w:space="0" w:color="auto"/>
        <w:bottom w:val="none" w:sz="0" w:space="0" w:color="auto"/>
        <w:right w:val="none" w:sz="0" w:space="0" w:color="auto"/>
      </w:divBdr>
    </w:div>
    <w:div w:id="1902790791">
      <w:bodyDiv w:val="1"/>
      <w:marLeft w:val="0"/>
      <w:marRight w:val="0"/>
      <w:marTop w:val="0"/>
      <w:marBottom w:val="0"/>
      <w:divBdr>
        <w:top w:val="none" w:sz="0" w:space="0" w:color="auto"/>
        <w:left w:val="none" w:sz="0" w:space="0" w:color="auto"/>
        <w:bottom w:val="none" w:sz="0" w:space="0" w:color="auto"/>
        <w:right w:val="none" w:sz="0" w:space="0" w:color="auto"/>
      </w:divBdr>
    </w:div>
    <w:div w:id="1913850630">
      <w:bodyDiv w:val="1"/>
      <w:marLeft w:val="0"/>
      <w:marRight w:val="0"/>
      <w:marTop w:val="0"/>
      <w:marBottom w:val="0"/>
      <w:divBdr>
        <w:top w:val="none" w:sz="0" w:space="0" w:color="auto"/>
        <w:left w:val="none" w:sz="0" w:space="0" w:color="auto"/>
        <w:bottom w:val="none" w:sz="0" w:space="0" w:color="auto"/>
        <w:right w:val="none" w:sz="0" w:space="0" w:color="auto"/>
      </w:divBdr>
    </w:div>
    <w:div w:id="1947037883">
      <w:bodyDiv w:val="1"/>
      <w:marLeft w:val="0"/>
      <w:marRight w:val="0"/>
      <w:marTop w:val="0"/>
      <w:marBottom w:val="0"/>
      <w:divBdr>
        <w:top w:val="none" w:sz="0" w:space="0" w:color="auto"/>
        <w:left w:val="none" w:sz="0" w:space="0" w:color="auto"/>
        <w:bottom w:val="none" w:sz="0" w:space="0" w:color="auto"/>
        <w:right w:val="none" w:sz="0" w:space="0" w:color="auto"/>
      </w:divBdr>
    </w:div>
    <w:div w:id="1961495572">
      <w:bodyDiv w:val="1"/>
      <w:marLeft w:val="0"/>
      <w:marRight w:val="0"/>
      <w:marTop w:val="0"/>
      <w:marBottom w:val="0"/>
      <w:divBdr>
        <w:top w:val="none" w:sz="0" w:space="0" w:color="auto"/>
        <w:left w:val="none" w:sz="0" w:space="0" w:color="auto"/>
        <w:bottom w:val="none" w:sz="0" w:space="0" w:color="auto"/>
        <w:right w:val="none" w:sz="0" w:space="0" w:color="auto"/>
      </w:divBdr>
    </w:div>
    <w:div w:id="1980919440">
      <w:bodyDiv w:val="1"/>
      <w:marLeft w:val="0"/>
      <w:marRight w:val="0"/>
      <w:marTop w:val="0"/>
      <w:marBottom w:val="0"/>
      <w:divBdr>
        <w:top w:val="none" w:sz="0" w:space="0" w:color="auto"/>
        <w:left w:val="none" w:sz="0" w:space="0" w:color="auto"/>
        <w:bottom w:val="none" w:sz="0" w:space="0" w:color="auto"/>
        <w:right w:val="none" w:sz="0" w:space="0" w:color="auto"/>
      </w:divBdr>
    </w:div>
    <w:div w:id="2053574902">
      <w:bodyDiv w:val="1"/>
      <w:marLeft w:val="0"/>
      <w:marRight w:val="0"/>
      <w:marTop w:val="0"/>
      <w:marBottom w:val="0"/>
      <w:divBdr>
        <w:top w:val="none" w:sz="0" w:space="0" w:color="auto"/>
        <w:left w:val="none" w:sz="0" w:space="0" w:color="auto"/>
        <w:bottom w:val="none" w:sz="0" w:space="0" w:color="auto"/>
        <w:right w:val="none" w:sz="0" w:space="0" w:color="auto"/>
      </w:divBdr>
    </w:div>
    <w:div w:id="2063602857">
      <w:bodyDiv w:val="1"/>
      <w:marLeft w:val="0"/>
      <w:marRight w:val="0"/>
      <w:marTop w:val="0"/>
      <w:marBottom w:val="0"/>
      <w:divBdr>
        <w:top w:val="none" w:sz="0" w:space="0" w:color="auto"/>
        <w:left w:val="none" w:sz="0" w:space="0" w:color="auto"/>
        <w:bottom w:val="none" w:sz="0" w:space="0" w:color="auto"/>
        <w:right w:val="none" w:sz="0" w:space="0" w:color="auto"/>
      </w:divBdr>
    </w:div>
    <w:div w:id="2080056677">
      <w:bodyDiv w:val="1"/>
      <w:marLeft w:val="0"/>
      <w:marRight w:val="0"/>
      <w:marTop w:val="0"/>
      <w:marBottom w:val="0"/>
      <w:divBdr>
        <w:top w:val="none" w:sz="0" w:space="0" w:color="auto"/>
        <w:left w:val="none" w:sz="0" w:space="0" w:color="auto"/>
        <w:bottom w:val="none" w:sz="0" w:space="0" w:color="auto"/>
        <w:right w:val="none" w:sz="0" w:space="0" w:color="auto"/>
      </w:divBdr>
    </w:div>
    <w:div w:id="2080857919">
      <w:bodyDiv w:val="1"/>
      <w:marLeft w:val="0"/>
      <w:marRight w:val="0"/>
      <w:marTop w:val="0"/>
      <w:marBottom w:val="0"/>
      <w:divBdr>
        <w:top w:val="none" w:sz="0" w:space="0" w:color="auto"/>
        <w:left w:val="none" w:sz="0" w:space="0" w:color="auto"/>
        <w:bottom w:val="none" w:sz="0" w:space="0" w:color="auto"/>
        <w:right w:val="none" w:sz="0" w:space="0" w:color="auto"/>
      </w:divBdr>
    </w:div>
    <w:div w:id="2094622513">
      <w:bodyDiv w:val="1"/>
      <w:marLeft w:val="0"/>
      <w:marRight w:val="0"/>
      <w:marTop w:val="0"/>
      <w:marBottom w:val="0"/>
      <w:divBdr>
        <w:top w:val="none" w:sz="0" w:space="0" w:color="auto"/>
        <w:left w:val="none" w:sz="0" w:space="0" w:color="auto"/>
        <w:bottom w:val="none" w:sz="0" w:space="0" w:color="auto"/>
        <w:right w:val="none" w:sz="0" w:space="0" w:color="auto"/>
      </w:divBdr>
    </w:div>
    <w:div w:id="21286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0%D0%B0%D0%B1%D0%BE%D1%87%D0%B0%D1%8F_%D1%81%D0%B8%D0%BB%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A8C0-7D55-45CB-A2AF-83BDB090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107</Pages>
  <Words>34080</Words>
  <Characters>194261</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riac17</dc:creator>
  <cp:lastModifiedBy>Админ</cp:lastModifiedBy>
  <cp:revision>66</cp:revision>
  <cp:lastPrinted>2018-11-09T10:59:00Z</cp:lastPrinted>
  <dcterms:created xsi:type="dcterms:W3CDTF">2018-11-06T05:40:00Z</dcterms:created>
  <dcterms:modified xsi:type="dcterms:W3CDTF">2018-11-13T06:13:00Z</dcterms:modified>
</cp:coreProperties>
</file>