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2781300</wp:posOffset>
            </wp:positionH>
            <wp:positionV relativeFrom="paragraph">
              <wp:posOffset>-85725</wp:posOffset>
            </wp:positionV>
            <wp:extent cx="561340" cy="57086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ption"/>
        <w:rPr>
          <w:rFonts w:ascii="Times New Roman CYR" w:hAnsi="Times New Roman CYR"/>
        </w:rPr>
      </w:pPr>
      <w:r>
        <w:rPr>
          <w:rFonts w:ascii="Times New Roman CYR" w:hAnsi="Times New Roman CYR"/>
        </w:rPr>
      </w:r>
    </w:p>
    <w:p>
      <w:pPr>
        <w:pStyle w:val="Caption"/>
        <w:rPr>
          <w:rFonts w:ascii="Times New Roman CYR" w:hAnsi="Times New Roman CYR"/>
        </w:rPr>
      </w:pPr>
      <w:r>
        <w:rPr>
          <w:rFonts w:ascii="Times New Roman CYR" w:hAnsi="Times New Roman CYR"/>
        </w:rPr>
      </w:r>
    </w:p>
    <w:p>
      <w:pPr>
        <w:pStyle w:val="Caption"/>
        <w:rPr>
          <w:rFonts w:ascii="Times New Roman CYR" w:hAnsi="Times New Roman CYR"/>
        </w:rPr>
      </w:pPr>
      <w:r>
        <w:rPr>
          <w:rFonts w:ascii="Times New Roman CYR" w:hAnsi="Times New Roman CYR"/>
        </w:rPr>
        <w:t>Российская Федерация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«Федосеевское сельское поселение»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Федосеевского 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48"/>
        </w:rPr>
        <w:t>Р е ш е н и 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</w:p>
    <w:tbl>
      <w:tblPr>
        <w:tblStyle w:val="NormalTable"/>
        <w:tblW w:w="85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40"/>
        <w:gridCol w:w="3521"/>
      </w:tblGrid>
      <w:tr>
        <w:trPr>
          <w:trHeight w:val="1650" w:hRule="atLeast"/>
        </w:trPr>
        <w:tc>
          <w:tcPr>
            <w:tcW w:w="5040" w:type="dxa"/>
            <w:tcBorders/>
            <w:shd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zh-CN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zh-CN" w:bidi="ar-SA"/>
              </w:rPr>
              <w:t>О внесении изменени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zh-CN" w:bidi="ar-SA"/>
              </w:rPr>
              <w:t>й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zh-CN" w:bidi="ar-SA"/>
              </w:rPr>
              <w:t xml:space="preserve"> в решение Собрания  депутатов  Федосеевского сельского поселения от 17.04.2014 № 52    «Об утверждении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zh-CN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zh-CN" w:bidi="ar-SA"/>
              </w:rPr>
              <w:t>структуры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zh-CN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zh-CN" w:bidi="ar-SA"/>
              </w:rPr>
              <w:t>Администрации   Федосеевского   сельского поселения»</w:t>
            </w:r>
          </w:p>
        </w:tc>
        <w:tc>
          <w:tcPr>
            <w:tcW w:w="3521" w:type="dxa"/>
            <w:tcBorders/>
            <w:shd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Принято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Собранием депутатов                                                          18 августа 2021 года</w:t>
      </w:r>
    </w:p>
    <w:p>
      <w:pPr>
        <w:pStyle w:val="Caption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8"/>
        <w:jc w:val="both"/>
        <w:rPr>
          <w:sz w:val="28"/>
          <w:szCs w:val="28"/>
        </w:rPr>
      </w:pPr>
      <w:r>
        <w:rPr/>
        <w:tab/>
      </w:r>
      <w:r>
        <w:rPr>
          <w:sz w:val="28"/>
          <w:szCs w:val="28"/>
        </w:rPr>
        <w:t>В соответствии со статьей 29 Устава муниципального образования «Федосеевское сельское поселение», Собрание депутатов Федосеевского сельского поселения</w:t>
      </w:r>
    </w:p>
    <w:p>
      <w:pPr>
        <w:pStyle w:val="Style1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3"/>
        <w:ind w:firstLine="78"/>
        <w:jc w:val="center"/>
        <w:rPr>
          <w:szCs w:val="28"/>
        </w:rPr>
      </w:pPr>
      <w:r>
        <w:rPr>
          <w:szCs w:val="28"/>
        </w:rPr>
        <w:t>РЕШИЛО:</w:t>
      </w:r>
    </w:p>
    <w:p>
      <w:pPr>
        <w:pStyle w:val="Style13"/>
        <w:ind w:firstLine="78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3"/>
        <w:rPr/>
      </w:pPr>
      <w:r>
        <w:rPr/>
        <w:tab/>
        <w:t>1. Внести</w:t>
      </w:r>
      <w:r>
        <w:rPr>
          <w:szCs w:val="28"/>
        </w:rPr>
        <w:t xml:space="preserve">  в решение Собрания депутатов Федосеевского сельского поселения от 17.04.2014 № 52 «Об утверждении структуры Администрации Федосеевского  сельского поселения» изменения, изложив приложение в редакции согласно приложению к настоящему решению.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/>
        <w:tab/>
      </w:r>
      <w:r>
        <w:rPr>
          <w:sz w:val="28"/>
          <w:szCs w:val="28"/>
        </w:rPr>
        <w:t>2. Настоящее решение вступает в силу со дня его принятия и подлежит официального обнародования.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решения возложить на мандатную комиссию   (В.А. Тертышникова). </w:t>
      </w:r>
    </w:p>
    <w:p>
      <w:pPr>
        <w:pStyle w:val="Style13"/>
        <w:rPr>
          <w:szCs w:val="28"/>
        </w:rPr>
      </w:pPr>
      <w:r>
        <w:rPr>
          <w:szCs w:val="28"/>
        </w:rPr>
      </w:r>
    </w:p>
    <w:p>
      <w:pPr>
        <w:pStyle w:val="Normal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320" w:leader="none"/>
        </w:tabs>
        <w:ind w:right="-13" w:hanging="0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Председатель Собрания депутатов - глава </w:t>
      </w:r>
    </w:p>
    <w:p>
      <w:pPr>
        <w:pStyle w:val="Normal"/>
        <w:tabs>
          <w:tab w:val="clear" w:pos="708"/>
          <w:tab w:val="left" w:pos="4320" w:leader="none"/>
        </w:tabs>
        <w:ind w:right="-13" w:hanging="0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Федосеевского сельского поселения                                          А.А. Корякина                  </w:t>
      </w:r>
    </w:p>
    <w:p>
      <w:pPr>
        <w:pStyle w:val="Normal"/>
        <w:tabs>
          <w:tab w:val="clear" w:pos="708"/>
          <w:tab w:val="left" w:pos="4320" w:leader="none"/>
        </w:tabs>
        <w:rPr>
          <w:sz w:val="28"/>
          <w:szCs w:val="28"/>
        </w:rPr>
      </w:pPr>
      <w:r>
        <w:rPr>
          <w:sz w:val="28"/>
        </w:rPr>
        <w:t xml:space="preserve">      </w:t>
      </w:r>
    </w:p>
    <w:p>
      <w:pPr>
        <w:pStyle w:val="Normal"/>
        <w:tabs>
          <w:tab w:val="clear" w:pos="708"/>
          <w:tab w:val="left" w:pos="0" w:leader="none"/>
        </w:tabs>
        <w:ind w:firstLine="702"/>
        <w:rPr>
          <w:sz w:val="28"/>
        </w:rPr>
      </w:pPr>
      <w:r>
        <w:rPr>
          <w:sz w:val="28"/>
        </w:rPr>
        <w:tab/>
      </w:r>
    </w:p>
    <w:p>
      <w:pPr>
        <w:pStyle w:val="Normal"/>
        <w:tabs>
          <w:tab w:val="clear" w:pos="708"/>
          <w:tab w:val="left" w:pos="0" w:leader="none"/>
        </w:tabs>
        <w:ind w:firstLine="702"/>
        <w:rPr>
          <w:sz w:val="28"/>
        </w:rPr>
      </w:pPr>
      <w:r>
        <w:rPr>
          <w:sz w:val="28"/>
        </w:rPr>
        <w:t>село Федосеевка</w:t>
      </w:r>
    </w:p>
    <w:p>
      <w:pPr>
        <w:pStyle w:val="Normal"/>
        <w:tabs>
          <w:tab w:val="clear" w:pos="708"/>
          <w:tab w:val="left" w:pos="702" w:leader="none"/>
          <w:tab w:val="left" w:pos="4320" w:leader="none"/>
          <w:tab w:val="left" w:pos="9516" w:leader="none"/>
        </w:tabs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18 августа 2021 года 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567" w:header="0" w:top="851" w:footer="720" w:bottom="851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tabs>
          <w:tab w:val="clear" w:pos="708"/>
          <w:tab w:val="left" w:pos="-78" w:leader="none"/>
        </w:tabs>
        <w:rPr>
          <w:rStyle w:val="Style9"/>
          <w:sz w:val="28"/>
          <w:szCs w:val="28"/>
        </w:rPr>
      </w:pPr>
      <w:r>
        <w:rPr>
          <w:sz w:val="28"/>
          <w:szCs w:val="28"/>
        </w:rPr>
        <w:tab/>
        <w:t xml:space="preserve">№ </w:t>
      </w:r>
      <w:r>
        <w:rPr>
          <w:rStyle w:val="Style9"/>
          <w:sz w:val="28"/>
          <w:szCs w:val="28"/>
        </w:rPr>
        <w:t>155</w:t>
      </w:r>
    </w:p>
    <w:p>
      <w:pPr>
        <w:pStyle w:val="Normal"/>
        <w:ind w:left="9498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>
      <w:pPr>
        <w:pStyle w:val="Normal"/>
        <w:ind w:left="9498" w:hanging="0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 Федосеевского сельского поселения от 18.08.2021  №155  «</w:t>
      </w:r>
      <w:r>
        <w:rPr>
          <w:rFonts w:eastAsia="Times New Roman" w:cs="Times New Roman"/>
          <w:kern w:val="0"/>
          <w:sz w:val="24"/>
          <w:szCs w:val="24"/>
          <w:lang w:val="ru-RU" w:eastAsia="zh-CN" w:bidi="ar-SA"/>
        </w:rPr>
        <w:t>О внесении изменени</w:t>
      </w:r>
      <w:r>
        <w:rPr>
          <w:rFonts w:eastAsia="Times New Roman" w:cs="Times New Roman"/>
          <w:kern w:val="0"/>
          <w:sz w:val="24"/>
          <w:szCs w:val="24"/>
          <w:lang w:val="ru-RU" w:eastAsia="zh-CN" w:bidi="ar-SA"/>
        </w:rPr>
        <w:t>й</w:t>
      </w:r>
      <w:r>
        <w:rPr>
          <w:rFonts w:eastAsia="Times New Roman" w:cs="Times New Roman"/>
          <w:kern w:val="0"/>
          <w:sz w:val="24"/>
          <w:szCs w:val="24"/>
          <w:lang w:val="ru-RU" w:eastAsia="zh-CN" w:bidi="ar-SA"/>
        </w:rPr>
        <w:t xml:space="preserve"> в решение Собрания  депутатов  Федосеевского сельского поселения от 17.04.2014 № 52    «Об утверждении</w:t>
      </w:r>
      <w:r>
        <w:rPr>
          <w:rFonts w:eastAsia="Times New Roman" w:cs="Times New Roman"/>
          <w:b/>
          <w:kern w:val="0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/>
          <w:kern w:val="0"/>
          <w:sz w:val="24"/>
          <w:szCs w:val="24"/>
          <w:lang w:val="ru-RU" w:eastAsia="zh-CN" w:bidi="ar-SA"/>
        </w:rPr>
        <w:t>структуры</w:t>
      </w:r>
      <w:r>
        <w:rPr>
          <w:rFonts w:eastAsia="Times New Roman" w:cs="Times New Roman"/>
          <w:b/>
          <w:kern w:val="0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/>
          <w:kern w:val="0"/>
          <w:sz w:val="24"/>
          <w:szCs w:val="24"/>
          <w:lang w:val="ru-RU" w:eastAsia="zh-CN" w:bidi="ar-SA"/>
        </w:rPr>
        <w:t>Администрации   Федосеевского   сельского поселения»</w:t>
      </w:r>
      <w:r>
        <w:rPr>
          <w:sz w:val="24"/>
          <w:szCs w:val="24"/>
        </w:rPr>
        <w:t>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Структура Администрации Федосеевского сельского поселения</w:t>
      </w:r>
    </w:p>
    <w:p>
      <w:pPr>
        <w:pStyle w:val="Normal"/>
        <w:ind w:firstLine="708"/>
        <w:rPr/>
      </w:pPr>
      <w:r>
        <w:rPr/>
        <mc:AlternateContent>
          <mc:Choice Requires="wpg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205740</wp:posOffset>
                </wp:positionH>
                <wp:positionV relativeFrom="paragraph">
                  <wp:posOffset>41275</wp:posOffset>
                </wp:positionV>
                <wp:extent cx="9882505" cy="4700270"/>
                <wp:effectExtent l="9525" t="9525" r="0" b="8890"/>
                <wp:wrapNone/>
                <wp:docPr id="4" name="Группа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2000" cy="4699800"/>
                        </a:xfrm>
                      </wpg:grpSpPr>
                      <wps:wsp>
                        <wps:cNvSpPr/>
                        <wps:spPr>
                          <a:xfrm>
                            <a:off x="1168920" y="2631600"/>
                            <a:ext cx="720" cy="5104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94400" y="692280"/>
                            <a:ext cx="720" cy="299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24360" y="0"/>
                            <a:ext cx="2107080" cy="820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0"/>
                                </w:rPr>
                                <w:t>Глава Администрации Федосеевского сельского поселения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0"/>
                                </w:rPr>
                                <w:t>1/0/0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60240" y="993240"/>
                            <a:ext cx="2487240" cy="105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0"/>
                                </w:rPr>
                                <w:t xml:space="preserve"> Главный специалист по общим вопросам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0"/>
                                </w:rPr>
                                <w:t>(правовая, кадровая, архивная работа,  взаимодействие с представительным органом сельского поселения.)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0"/>
                                </w:rPr>
                                <w:t>1/0/0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683520" y="993240"/>
                            <a:ext cx="3123000" cy="2230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0"/>
                                </w:rPr>
                                <w:t>Сектор экономики и финансов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0"/>
                                </w:rPr>
                                <w:t>(вопросы формирования, исполнения бюджета; бухгалтерского учета и отчетности; социально-экономического прогнозирования, трудовых отношений; торговли и бытового обслуживания населения; муниципальной статистики)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0"/>
                                </w:rPr>
                                <w:t>в том числе: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0"/>
                                </w:rPr>
                                <w:t>1.Заведующий сектором  экономики и финансов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0"/>
                                </w:rPr>
                                <w:t xml:space="preserve">        2.Ведущий специалист по  вопросам бухгалтерского учёта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0"/>
                                </w:rPr>
                                <w:t xml:space="preserve">3.Старший инспектор   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0"/>
                                </w:rPr>
                                <w:t>3/0/0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150680" y="993240"/>
                            <a:ext cx="2347560" cy="1434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0"/>
                                </w:rPr>
                                <w:t>Главный специалист по вопросам муниципального хозяйства (вопросы жилищно-коммунального хозяйства, благоустройства, градостроительства, транспорта, связи, природоохранной деятельности, тарифного регулирования, земельного контроля и контроля за использованием имущества)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0"/>
                                </w:rPr>
                                <w:t>1/0/0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3143880"/>
                            <a:ext cx="2309400" cy="140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0"/>
                                </w:rPr>
                                <w:t>Старший инспектор по вопросам имущественных и земельных отношений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0"/>
                                </w:rPr>
                                <w:t>( в т.ч. вопросы развития, садоводства, огородничества, личного подсобного хозяйства.)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0"/>
                                </w:rPr>
                                <w:t>1/0/0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334480" y="3518640"/>
                            <a:ext cx="1991880" cy="118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0"/>
                                </w:rPr>
                                <w:t xml:space="preserve">Главный специалист по вопросам мобилизационной подготовки, предупреждению чрезвычайных ситуаций, обеспечению пожарной безопасности,    делам молодежи и спорта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0"/>
                                </w:rPr>
                                <w:t>1/0/0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506360" y="2997720"/>
                            <a:ext cx="2169720" cy="52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0"/>
                                </w:rPr>
                                <w:t>Инспектор во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8"/>
                                  <w:spacing w:val="0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8"/>
                                  <w:szCs w:val="18"/>
                                  <w:rFonts w:ascii="Times New Roman" w:hAnsi="Times New Roman" w:eastAsia="Times New Roman" w:cs="Times New Roman"/>
                                  <w:color w:val="000000"/>
                                </w:rPr>
                                <w:t xml:space="preserve">енно-учетного стола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0"/>
                                </w:rPr>
                                <w:t>0,4/0/0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621920" y="3628440"/>
                            <a:ext cx="1991880" cy="698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0"/>
                                </w:rPr>
                                <w:t>Обслуживающий персонал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0"/>
                                </w:rPr>
                                <w:t>2/0/0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991760" y="570240"/>
                            <a:ext cx="720" cy="4208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94400" y="692280"/>
                            <a:ext cx="788544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31840" y="692280"/>
                            <a:ext cx="720" cy="299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66000" y="692280"/>
                            <a:ext cx="720" cy="19378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68920" y="2631600"/>
                            <a:ext cx="219600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60240" y="692280"/>
                            <a:ext cx="48960" cy="28245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881280" y="692280"/>
                            <a:ext cx="720" cy="33177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77880" y="3225960"/>
                            <a:ext cx="20124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15240" y="4011840"/>
                            <a:ext cx="26496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1" style="position:absolute;margin-left:16.2pt;margin-top:3.25pt;width:778.1pt;height:370.05pt" coordorigin="324,65" coordsize="15562,7401">
                <v:rect id="shape_0" stroked="f" style="position:absolute;left:2165;top:4209;width:0;height:803;mso-wrap-style:none;v-text-anchor:middle">
                  <v:fill o:detectmouseclick="t" on="false"/>
                  <v:stroke color="#3465a4" weight="12600" joinstyle="round" endcap="flat"/>
                  <w10:wrap type="none"/>
                </v:rect>
                <v:rect id="shape_0" stroked="f" style="position:absolute;left:3465;top:1155;width:0;height:470;mso-wrap-style:none;v-text-anchor:middle">
                  <v:fill o:detectmouseclick="t" on="false"/>
                  <v:stroke color="#3465a4" weight="12600" joinstyle="round" endcap="flat"/>
                </v:rect>
                <v:rect id="shape_0" fillcolor="white" stroked="t" style="position:absolute;left:6504;top:65;width:3317;height:1291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0"/>
                          </w:rPr>
                          <w:t>Глава Администрации Федосеевского сельского поселения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0"/>
                          </w:rPr>
                          <w:t>1/0/0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black" weight="9360" joinstyle="round" endcap="flat"/>
                </v:rect>
                <v:rect id="shape_0" fillcolor="white" stroked="t" style="position:absolute;left:1364;top:1629;width:3916;height:1665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0"/>
                          </w:rPr>
                          <w:t xml:space="preserve"> Главный специалист по общим вопросам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0"/>
                          </w:rPr>
                          <w:t>(правовая, кадровая, архивная работа,  взаимодействие с представительным органом сельского поселения.)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0"/>
                          </w:rPr>
                          <w:t>1/0/0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black" weight="9360" joinstyle="round" endcap="flat"/>
                </v:rect>
                <v:rect id="shape_0" fillcolor="white" stroked="t" style="position:absolute;left:6125;top:1629;width:4917;height:3512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0"/>
                          </w:rPr>
                          <w:t>Сектор экономики и финансов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0"/>
                          </w:rPr>
                          <w:t>(вопросы формирования, исполнения бюджета; бухгалтерского учета и отчетности; социально-экономического прогнозирования, трудовых отношений; торговли и бытового обслуживания населения; муниципальной статистики)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0"/>
                          </w:rPr>
                          <w:t>в том числе: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0"/>
                          </w:rPr>
                          <w:t>1.Заведующий сектором  экономики и финансов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0"/>
                          </w:rPr>
                          <w:t xml:space="preserve">        2.Ведущий специалист по  вопросам бухгалтерского учёта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0"/>
                          </w:rPr>
                          <w:t xml:space="preserve">3.Старший инспектор   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0"/>
                          </w:rPr>
                          <w:t>3/0/0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black" weight="9360" joinstyle="round" endcap="flat"/>
                </v:rect>
                <v:rect id="shape_0" fillcolor="white" stroked="t" style="position:absolute;left:11585;top:1629;width:3696;height:2259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0"/>
                          </w:rPr>
                          <w:t>Главный специалист по вопросам муниципального хозяйства (вопросы жилищно-коммунального хозяйства, благоустройства, градостроительства, транспорта, связи, природоохранной деятельности, тарифного регулирования, земельного контроля и контроля за использованием имущества)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0"/>
                          </w:rPr>
                          <w:t>1/0/0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black" weight="9360" joinstyle="round" endcap="flat"/>
                </v:rect>
                <v:rect id="shape_0" fillcolor="white" stroked="t" style="position:absolute;left:324;top:5016;width:3636;height:220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0"/>
                          </w:rPr>
                          <w:t>Старший инспектор по вопросам имущественных и земельных отношений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0"/>
                          </w:rPr>
                          <w:t>( в т.ч. вопросы развития, садоводства, огородничества, личного подсобного хозяйства.)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0"/>
                          </w:rPr>
                          <w:t>1/0/0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black" weight="9360" joinstyle="round" endcap="flat"/>
                </v:rect>
                <v:rect id="shape_0" fillcolor="white" stroked="t" style="position:absolute;left:8725;top:5606;width:3136;height:1859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0"/>
                          </w:rPr>
                          <w:t xml:space="preserve">Главный специалист по вопросам мобилизационной подготовки, предупреждению чрезвычайных ситуаций, обеспечению пожарной безопасности,    делам молодежи и спорта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0"/>
                          </w:rPr>
                          <w:t>1/0/0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black" weight="9360" joinstyle="round" endcap="flat"/>
                </v:rect>
                <v:rect id="shape_0" fillcolor="white" stroked="t" style="position:absolute;left:12145;top:4786;width:3416;height:833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0"/>
                          </w:rPr>
                          <w:t>Инспектор во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8"/>
                            <w:spacing w:val="0"/>
                            <w:bCs w:val="false"/>
                            <w:iCs w:val="false"/>
                            <w:smallCaps w:val="false"/>
                            <w:caps w:val="false"/>
                            <w:sz w:val="18"/>
                            <w:szCs w:val="18"/>
                            <w:rFonts w:ascii="Times New Roman" w:hAnsi="Times New Roman" w:eastAsia="Times New Roman" w:cs="Times New Roman"/>
                            <w:color w:val="000000"/>
                          </w:rPr>
                          <w:t xml:space="preserve">енно-учетного стола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0"/>
                          </w:rPr>
                          <w:t>0,4/0/0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black" weight="9360" joinstyle="round" endcap="flat"/>
                </v:rect>
                <v:rect id="shape_0" fillcolor="white" stroked="t" style="position:absolute;left:12327;top:5779;width:3136;height:1099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0"/>
                          </w:rPr>
                          <w:t>Обслуживающий персонал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0"/>
                          </w:rPr>
                          <w:t>2/0/0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black" weight="9360" joinstyle="round" endcap="flat"/>
                </v:rect>
                <v:rect id="shape_0" stroked="f" style="position:absolute;left:8185;top:963;width:0;height:662;mso-wrap-style:none;v-text-anchor:middle">
                  <v:fill o:detectmouseclick="t" on="false"/>
                  <v:stroke color="#3465a4" weight="12600" joinstyle="round" endcap="flat"/>
                </v:rect>
                <v:rect id="shape_0" stroked="f" style="position:absolute;left:3465;top:1155;width:12417;height:0;mso-wrap-style:none;v-text-anchor:middle">
                  <v:fill o:detectmouseclick="t" on="false"/>
                  <v:stroke color="#3465a4" weight="12600" joinstyle="round" endcap="flat"/>
                </v:rect>
                <v:rect id="shape_0" stroked="f" style="position:absolute;left:13445;top:1155;width:0;height:470;mso-wrap-style:none;v-text-anchor:middle">
                  <v:fill o:detectmouseclick="t" on="false"/>
                  <v:stroke color="#3465a4" weight="12600" joinstyle="round" endcap="flat"/>
                </v:rect>
                <v:rect id="shape_0" stroked="f" style="position:absolute;left:5625;top:1155;width:0;height:3051;mso-wrap-style:none;v-text-anchor:middle">
                  <v:fill o:detectmouseclick="t" on="false"/>
                  <v:stroke color="#3465a4" weight="12600" joinstyle="round" endcap="flat"/>
                </v:rect>
                <v:rect id="shape_0" stroked="f" style="position:absolute;left:2165;top:4209;width:3457;height:0;mso-wrap-style:none;v-text-anchor:middle">
                  <v:fill o:detectmouseclick="t" on="false"/>
                  <v:stroke color="#3465a4" weight="12600" joinstyle="round" endcap="flat"/>
                </v:rect>
                <v:rect id="shape_0" stroked="f" style="position:absolute;left:11285;top:1155;width:76;height:4447;mso-wrap-style:none;v-text-anchor:middle">
                  <v:fill o:detectmouseclick="t" on="false"/>
                  <v:stroke color="#3465a4" weight="12600" joinstyle="round" endcap="flat"/>
                </v:rect>
                <v:rect id="shape_0" stroked="f" style="position:absolute;left:15885;top:1155;width:0;height:5224;mso-wrap-style:none;v-text-anchor:middle">
                  <v:fill o:detectmouseclick="t" on="false"/>
                  <v:stroke color="#3465a4" weight="12600" joinstyle="round" endcap="flat"/>
                </v:rect>
                <v:rect id="shape_0" stroked="f" style="position:absolute;left:15565;top:5145;width:316;height:0;mso-wrap-style:none;v-text-anchor:middle">
                  <v:fill o:detectmouseclick="t" on="false"/>
                  <v:stroke color="#3465a4" weight="12600" joinstyle="round" endcap="flat"/>
                </v:rect>
                <v:rect id="shape_0" stroked="f" style="position:absolute;left:15466;top:6383;width:416;height:0;mso-wrap-style:none;v-text-anchor:middle">
                  <v:fill o:detectmouseclick="t" on="false"/>
                  <v:stroke color="#3465a4" weight="12600" joinstyle="round" endcap="flat"/>
                </v:rect>
              </v:group>
            </w:pict>
          </mc:Fallback>
        </mc:AlternateConten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  <w:t>Итого:</w:t>
      </w:r>
    </w:p>
    <w:p>
      <w:pPr>
        <w:pStyle w:val="Normal"/>
        <w:ind w:firstLine="708"/>
        <w:rPr/>
      </w:pPr>
      <w:r>
        <w:rPr/>
        <w:t xml:space="preserve">Глава Администрации Федосеевского сельского поселения -1 ед.                                            </w:t>
        <w:tab/>
        <w:t>Старший инспектор</w:t>
        <w:tab/>
        <w:t xml:space="preserve">        -  2 ед.</w:t>
      </w:r>
    </w:p>
    <w:p>
      <w:pPr>
        <w:pStyle w:val="Normal"/>
        <w:ind w:firstLine="708"/>
        <w:rPr/>
      </w:pPr>
      <w:r>
        <w:rPr/>
        <w:t>Заведующий сектором экономики и финансов– 1 ед.                                                                  Инспектор                                - 0,4 ед.</w:t>
      </w:r>
    </w:p>
    <w:p>
      <w:pPr>
        <w:pStyle w:val="Normal"/>
        <w:ind w:firstLine="708"/>
        <w:rPr/>
      </w:pPr>
      <w:r>
        <w:rPr/>
        <w:t xml:space="preserve">Главный специалист – 4ед.                                                                                                              Общая численность – 10,4.                                                     </w:t>
        <w:tab/>
        <w:tab/>
        <w:t xml:space="preserve">                                      </w:t>
      </w:r>
    </w:p>
    <w:p>
      <w:pPr>
        <w:pStyle w:val="Normal"/>
        <w:ind w:firstLine="708"/>
        <w:rPr/>
      </w:pPr>
      <w:r>
        <w:rPr/>
        <w:t>Обслуживающий персонал – 2 ед.</w:t>
        <w:tab/>
        <w:tab/>
        <w:tab/>
        <w:tab/>
      </w:r>
    </w:p>
    <w:sectPr>
      <w:headerReference w:type="default" r:id="rId5"/>
      <w:footerReference w:type="default" r:id="rId6"/>
      <w:type w:val="nextPage"/>
      <w:pgSz w:orient="landscape" w:w="16838" w:h="11906"/>
      <w:pgMar w:left="340" w:right="340" w:header="0" w:top="340" w:footer="189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Saloon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875" cy="147955"/>
              <wp:effectExtent l="9525" t="9525" r="9525" b="9525"/>
              <wp:wrapSquare wrapText="largest"/>
              <wp:docPr id="2" name="Прямоугольник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472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rStyle w:val="Style9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рямоугольник2" stroked="t" style="position:absolute;margin-left:479.9pt;margin-top:0.05pt;width:1.15pt;height:11.55pt;mso-wrap-style:none;v-text-anchor:middle;mso-position-horizontal:right;mso-position-horizontal-relative:margin">
              <v:fill o:detectmouseclick="t" on="false"/>
              <v:stroke color="black" weight="9360" joinstyle="round" endcap="flat"/>
              <v:textbox>
                <w:txbxContent>
                  <w:p>
                    <w:pPr>
                      <w:pStyle w:val="Style21"/>
                      <w:rPr>
                        <w:rStyle w:val="Style9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875" cy="147955"/>
              <wp:effectExtent l="9525" t="9525" r="9525" b="9525"/>
              <wp:wrapSquare wrapText="largest"/>
              <wp:docPr id="5" name="Прямоугольник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472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rStyle w:val="Style9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рямоугольник1" stroked="t" style="position:absolute;margin-left:805.9pt;margin-top:0.05pt;width:1.15pt;height:11.55pt;mso-wrap-style:none;v-text-anchor:middle;mso-position-horizontal:right;mso-position-horizontal-relative:margin">
              <v:fill o:detectmouseclick="t" on="false"/>
              <v:stroke color="black" weight="9360" joinstyle="round" endcap="flat"/>
              <v:textbox>
                <w:txbxContent>
                  <w:p>
                    <w:pPr>
                      <w:pStyle w:val="Style21"/>
                      <w:rPr>
                        <w:rStyle w:val="Style9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 w:customStyle="1">
    <w:name w:val="Heading 3"/>
    <w:basedOn w:val="Normal"/>
    <w:qFormat/>
    <w:pPr>
      <w:keepNext w:val="true"/>
      <w:jc w:val="center"/>
      <w:outlineLvl w:val="2"/>
    </w:pPr>
    <w:rPr>
      <w:sz w:val="32"/>
    </w:rPr>
  </w:style>
  <w:style w:type="paragraph" w:styleId="4" w:customStyle="1">
    <w:name w:val="Heading 4"/>
    <w:basedOn w:val="Normal"/>
    <w:qFormat/>
    <w:pPr>
      <w:keepNext w:val="true"/>
      <w:jc w:val="center"/>
      <w:outlineLvl w:val="3"/>
    </w:pPr>
    <w:rPr>
      <w:b/>
      <w:sz w:val="48"/>
    </w:rPr>
  </w:style>
  <w:style w:type="paragraph" w:styleId="5" w:customStyle="1">
    <w:name w:val="Heading 5"/>
    <w:basedOn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 w:customStyle="1">
    <w:name w:val="Heading 7"/>
    <w:basedOn w:val="Normal"/>
    <w:qFormat/>
    <w:pPr>
      <w:spacing w:before="240" w:after="60"/>
      <w:outlineLvl w:val="6"/>
    </w:pPr>
    <w:rPr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Style9">
    <w:name w:val="Номер страницы"/>
    <w:basedOn w:val="DefaultParagraphFont"/>
    <w:rPr/>
  </w:style>
  <w:style w:type="character" w:styleId="Style10" w:customStyle="1">
    <w:name w:val="Основной текст Знак"/>
    <w:basedOn w:val="DefaultParagraphFont"/>
    <w:qFormat/>
    <w:rPr>
      <w:sz w:val="28"/>
    </w:rPr>
  </w:style>
  <w:style w:type="character" w:styleId="Style11">
    <w:name w:val="Символ концевой сноски"/>
    <w:qFormat/>
    <w:rPr/>
  </w:style>
  <w:style w:type="paragraph" w:styleId="Style12" w:customStyle="1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qFormat/>
    <w:pPr>
      <w:jc w:val="both"/>
    </w:pPr>
    <w:rPr>
      <w:sz w:val="28"/>
    </w:rPr>
  </w:style>
  <w:style w:type="paragraph" w:styleId="Style14">
    <w:name w:val="List"/>
    <w:basedOn w:val="Style13"/>
    <w:qFormat/>
    <w:pPr/>
    <w:rPr>
      <w:rFonts w:cs="Mangal"/>
    </w:rPr>
  </w:style>
  <w:style w:type="paragraph" w:styleId="Style15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Index Heading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jc w:val="center"/>
    </w:pPr>
    <w:rPr>
      <w:b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 w:cs="Courier New"/>
    </w:rPr>
  </w:style>
  <w:style w:type="paragraph" w:styleId="Style18">
    <w:name w:val="Title"/>
    <w:basedOn w:val="Normal"/>
    <w:qFormat/>
    <w:pPr>
      <w:jc w:val="center"/>
    </w:pPr>
    <w:rPr>
      <w:rFonts w:ascii="Saloon" w:hAnsi="Saloon"/>
      <w:spacing w:val="29"/>
      <w:sz w:val="44"/>
    </w:rPr>
  </w:style>
  <w:style w:type="paragraph" w:styleId="Style19">
    <w:name w:val="Body Text Indent"/>
    <w:basedOn w:val="Normal"/>
    <w:qFormat/>
    <w:pPr>
      <w:spacing w:before="0" w:after="120"/>
      <w:ind w:left="283" w:hanging="0"/>
    </w:pPr>
    <w:rPr/>
  </w:style>
  <w:style w:type="paragraph" w:styleId="11" w:customStyle="1">
    <w:name w:val="Знак Знак Знак1 Знак"/>
    <w:basedOn w:val="Normal"/>
    <w:qFormat/>
    <w:pPr>
      <w:spacing w:beforeAutospacing="1" w:afterAutospacing="1"/>
    </w:pPr>
    <w:rPr>
      <w:rFonts w:ascii="Tahoma" w:hAnsi="Tahoma"/>
      <w:lang w:val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 w:customStyle="1">
    <w:name w:val="Footer"/>
    <w:basedOn w:val="Normal"/>
    <w:qFormat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Header"/>
    <w:basedOn w:val="Normal"/>
    <w:qFormat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 w:customStyle="1">
    <w:name w:val="Содержимое врезки"/>
    <w:basedOn w:val="Normal"/>
    <w:qFormat/>
    <w:pPr/>
    <w:rPr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LibreOffice/7.0.4.2$Windows_x86 LibreOffice_project/dcf040e67528d9187c66b2379df5ea4407429775</Application>
  <AppVersion>15.0000</AppVersion>
  <Pages>2</Pages>
  <Words>212</Words>
  <Characters>1497</Characters>
  <CharactersWithSpaces>2224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2018-12-14T10:50:00Z</dcterms:created>
  <dc:creator>11111111</dc:creator>
  <dc:description/>
  <dc:language>ru-RU</dc:language>
  <cp:lastModifiedBy/>
  <cp:lastPrinted>2021-08-16T14:58:11Z</cp:lastPrinted>
  <dcterms:modified xsi:type="dcterms:W3CDTF">2021-08-16T14:58:52Z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