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8CB" w14:textId="222CA9CB" w:rsidR="00720E77" w:rsidRDefault="0016172B" w:rsidP="002561C0">
      <w:pPr>
        <w:rPr>
          <w:sz w:val="28"/>
        </w:rPr>
      </w:pPr>
      <w:r>
        <w:rPr>
          <w:sz w:val="28"/>
        </w:rPr>
        <w:t xml:space="preserve">                                                        </w:t>
      </w:r>
      <w:r>
        <w:rPr>
          <w:noProof/>
          <w:sz w:val="28"/>
        </w:rPr>
        <w:drawing>
          <wp:inline distT="0" distB="0" distL="0" distR="0" wp14:anchorId="76D4DA59" wp14:editId="5EC98456">
            <wp:extent cx="571500"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571500" cy="571500"/>
                    </a:xfrm>
                    <a:prstGeom prst="rect">
                      <a:avLst/>
                    </a:prstGeom>
                  </pic:spPr>
                </pic:pic>
              </a:graphicData>
            </a:graphic>
          </wp:inline>
        </w:drawing>
      </w:r>
      <w:r>
        <w:rPr>
          <w:sz w:val="28"/>
        </w:rPr>
        <w:t xml:space="preserve">                                            </w:t>
      </w:r>
      <w:r w:rsidR="00DB4D1F">
        <w:rPr>
          <w:sz w:val="28"/>
        </w:rPr>
        <w:t xml:space="preserve"> </w:t>
      </w:r>
    </w:p>
    <w:p w14:paraId="57A22D05" w14:textId="77777777" w:rsidR="00720E77" w:rsidRDefault="0016172B">
      <w:pPr>
        <w:jc w:val="center"/>
        <w:rPr>
          <w:b/>
          <w:sz w:val="20"/>
        </w:rPr>
      </w:pPr>
      <w:r>
        <w:rPr>
          <w:b/>
          <w:sz w:val="20"/>
        </w:rPr>
        <w:t>Российская Федерация</w:t>
      </w:r>
    </w:p>
    <w:p w14:paraId="03A5FA87"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Ростовская область</w:t>
      </w:r>
    </w:p>
    <w:p w14:paraId="1188BB21"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Заветинский район</w:t>
      </w:r>
    </w:p>
    <w:p w14:paraId="457F894D"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муниципальное образование «</w:t>
      </w:r>
      <w:proofErr w:type="spellStart"/>
      <w:r>
        <w:rPr>
          <w:rFonts w:ascii="Times New Roman CYR" w:hAnsi="Times New Roman CYR"/>
          <w:b w:val="0"/>
          <w:i w:val="0"/>
          <w:sz w:val="32"/>
        </w:rPr>
        <w:t>Федосеевское</w:t>
      </w:r>
      <w:proofErr w:type="spellEnd"/>
      <w:r>
        <w:rPr>
          <w:rFonts w:ascii="Times New Roman CYR" w:hAnsi="Times New Roman CYR"/>
          <w:b w:val="0"/>
          <w:i w:val="0"/>
          <w:sz w:val="32"/>
        </w:rPr>
        <w:t xml:space="preserve"> сельское поселение»</w:t>
      </w:r>
    </w:p>
    <w:p w14:paraId="48C31E2C" w14:textId="77777777" w:rsidR="00720E77" w:rsidRDefault="0016172B">
      <w:pPr>
        <w:pStyle w:val="3"/>
        <w:ind w:left="-100"/>
        <w:jc w:val="center"/>
        <w:rPr>
          <w:rFonts w:ascii="Times New Roman CYR" w:hAnsi="Times New Roman CYR"/>
          <w:i w:val="0"/>
          <w:sz w:val="32"/>
        </w:rPr>
      </w:pPr>
      <w:r>
        <w:rPr>
          <w:rFonts w:ascii="Times New Roman CYR" w:hAnsi="Times New Roman CYR"/>
          <w:b w:val="0"/>
          <w:i w:val="0"/>
          <w:sz w:val="32"/>
        </w:rPr>
        <w:t xml:space="preserve">Собрание депутатов </w:t>
      </w:r>
      <w:proofErr w:type="spellStart"/>
      <w:r>
        <w:rPr>
          <w:rFonts w:ascii="Times New Roman CYR" w:hAnsi="Times New Roman CYR"/>
          <w:b w:val="0"/>
          <w:i w:val="0"/>
          <w:sz w:val="32"/>
        </w:rPr>
        <w:t>Федосеевского</w:t>
      </w:r>
      <w:proofErr w:type="spellEnd"/>
      <w:r>
        <w:rPr>
          <w:rFonts w:ascii="Times New Roman CYR" w:hAnsi="Times New Roman CYR"/>
          <w:b w:val="0"/>
          <w:i w:val="0"/>
          <w:sz w:val="32"/>
        </w:rPr>
        <w:t xml:space="preserve"> сельского поселения</w:t>
      </w:r>
    </w:p>
    <w:p w14:paraId="0069579A" w14:textId="77777777" w:rsidR="00720E77" w:rsidRDefault="00720E77">
      <w:pPr>
        <w:pStyle w:val="4"/>
        <w:rPr>
          <w:b w:val="0"/>
        </w:rPr>
      </w:pPr>
    </w:p>
    <w:p w14:paraId="64526BB6" w14:textId="77777777" w:rsidR="00720E77" w:rsidRDefault="0016172B">
      <w:pPr>
        <w:jc w:val="center"/>
        <w:rPr>
          <w:sz w:val="28"/>
        </w:rPr>
      </w:pPr>
      <w:r>
        <w:rPr>
          <w:sz w:val="28"/>
        </w:rPr>
        <w:t xml:space="preserve">                                                                                                                                                                                                </w:t>
      </w:r>
    </w:p>
    <w:p w14:paraId="48FB0ADF" w14:textId="77777777" w:rsidR="00720E77" w:rsidRDefault="0016172B">
      <w:pPr>
        <w:tabs>
          <w:tab w:val="left" w:pos="760"/>
          <w:tab w:val="center" w:pos="4949"/>
        </w:tabs>
        <w:rPr>
          <w:b/>
          <w:sz w:val="48"/>
        </w:rPr>
      </w:pPr>
      <w:r>
        <w:rPr>
          <w:b/>
          <w:sz w:val="20"/>
        </w:rPr>
        <w:tab/>
      </w:r>
      <w:r>
        <w:rPr>
          <w:b/>
          <w:sz w:val="20"/>
        </w:rPr>
        <w:tab/>
      </w:r>
      <w:r>
        <w:rPr>
          <w:b/>
          <w:sz w:val="48"/>
        </w:rPr>
        <w:t>Р е ш е н и е</w:t>
      </w:r>
    </w:p>
    <w:p w14:paraId="61DCE87F" w14:textId="77777777" w:rsidR="00720E77" w:rsidRDefault="00720E77">
      <w:pPr>
        <w:jc w:val="center"/>
        <w:rPr>
          <w:sz w:val="28"/>
        </w:rPr>
      </w:pPr>
    </w:p>
    <w:tbl>
      <w:tblPr>
        <w:tblW w:w="0" w:type="auto"/>
        <w:tblInd w:w="-110" w:type="dxa"/>
        <w:tblLayout w:type="fixed"/>
        <w:tblCellMar>
          <w:left w:w="70" w:type="dxa"/>
          <w:right w:w="70" w:type="dxa"/>
        </w:tblCellMar>
        <w:tblLook w:val="04A0" w:firstRow="1" w:lastRow="0" w:firstColumn="1" w:lastColumn="0" w:noHBand="0" w:noVBand="1"/>
      </w:tblPr>
      <w:tblGrid>
        <w:gridCol w:w="5142"/>
        <w:gridCol w:w="4677"/>
      </w:tblGrid>
      <w:tr w:rsidR="00720E77" w14:paraId="1A14F265" w14:textId="77777777">
        <w:trPr>
          <w:trHeight w:val="776"/>
        </w:trPr>
        <w:tc>
          <w:tcPr>
            <w:tcW w:w="5142" w:type="dxa"/>
            <w:tcMar>
              <w:left w:w="70" w:type="dxa"/>
              <w:right w:w="70" w:type="dxa"/>
            </w:tcMar>
          </w:tcPr>
          <w:p w14:paraId="72D04805" w14:textId="77777777" w:rsidR="00720E77" w:rsidRDefault="0016172B">
            <w:pPr>
              <w:rPr>
                <w:sz w:val="28"/>
              </w:rPr>
            </w:pPr>
            <w:bookmarkStart w:id="0" w:name="_Hlk120613976"/>
            <w:r>
              <w:rPr>
                <w:sz w:val="28"/>
              </w:rPr>
              <w:t xml:space="preserve">О бюджете </w:t>
            </w:r>
            <w:proofErr w:type="spellStart"/>
            <w:r>
              <w:rPr>
                <w:sz w:val="28"/>
              </w:rPr>
              <w:t>Федосеевского</w:t>
            </w:r>
            <w:proofErr w:type="spellEnd"/>
            <w:r>
              <w:rPr>
                <w:sz w:val="28"/>
              </w:rPr>
              <w:t xml:space="preserve"> сельского поселения Заветинского района на 2024 год и плановый период 2025 и 2026 годов </w:t>
            </w:r>
            <w:bookmarkEnd w:id="0"/>
          </w:p>
        </w:tc>
        <w:tc>
          <w:tcPr>
            <w:tcW w:w="4677" w:type="dxa"/>
            <w:tcMar>
              <w:left w:w="70" w:type="dxa"/>
              <w:right w:w="70" w:type="dxa"/>
            </w:tcMar>
          </w:tcPr>
          <w:p w14:paraId="3B67D9A2" w14:textId="77777777" w:rsidR="00720E77" w:rsidRDefault="00720E77">
            <w:pPr>
              <w:ind w:left="-540" w:right="-233"/>
              <w:jc w:val="both"/>
              <w:rPr>
                <w:sz w:val="28"/>
              </w:rPr>
            </w:pPr>
          </w:p>
        </w:tc>
      </w:tr>
    </w:tbl>
    <w:p w14:paraId="30A3DEAA" w14:textId="77777777" w:rsidR="00720E77" w:rsidRDefault="00720E77">
      <w:pPr>
        <w:jc w:val="both"/>
        <w:rPr>
          <w:sz w:val="28"/>
        </w:rPr>
      </w:pPr>
    </w:p>
    <w:p w14:paraId="19A1EEA9" w14:textId="77777777" w:rsidR="00720E77" w:rsidRDefault="0016172B">
      <w:pPr>
        <w:rPr>
          <w:b/>
          <w:sz w:val="28"/>
        </w:rPr>
      </w:pPr>
      <w:r>
        <w:rPr>
          <w:b/>
          <w:sz w:val="28"/>
        </w:rPr>
        <w:t xml:space="preserve">                   Принято</w:t>
      </w:r>
    </w:p>
    <w:p w14:paraId="744D8722" w14:textId="2C1F2763" w:rsidR="00720E77" w:rsidRDefault="0016172B">
      <w:pPr>
        <w:rPr>
          <w:b/>
          <w:sz w:val="28"/>
        </w:rPr>
      </w:pPr>
      <w:r>
        <w:rPr>
          <w:b/>
          <w:sz w:val="28"/>
        </w:rPr>
        <w:t xml:space="preserve">    Собранием депутатов                                         </w:t>
      </w:r>
      <w:r w:rsidR="00381F79">
        <w:rPr>
          <w:b/>
          <w:sz w:val="28"/>
        </w:rPr>
        <w:t xml:space="preserve">   </w:t>
      </w:r>
      <w:r w:rsidR="00A06D70">
        <w:rPr>
          <w:b/>
          <w:sz w:val="28"/>
        </w:rPr>
        <w:t xml:space="preserve">        </w:t>
      </w:r>
      <w:r>
        <w:rPr>
          <w:b/>
          <w:sz w:val="28"/>
        </w:rPr>
        <w:t xml:space="preserve">   </w:t>
      </w:r>
      <w:r w:rsidR="00381F79">
        <w:rPr>
          <w:b/>
          <w:sz w:val="28"/>
        </w:rPr>
        <w:t>27 декабря</w:t>
      </w:r>
      <w:r>
        <w:rPr>
          <w:b/>
          <w:sz w:val="28"/>
        </w:rPr>
        <w:t xml:space="preserve"> 2023 года       </w:t>
      </w:r>
    </w:p>
    <w:p w14:paraId="5D4616F7" w14:textId="77777777" w:rsidR="00720E77" w:rsidRDefault="00720E77">
      <w:pPr>
        <w:rPr>
          <w:sz w:val="28"/>
        </w:rPr>
      </w:pPr>
    </w:p>
    <w:p w14:paraId="64EBE60F" w14:textId="4B0043CD" w:rsidR="00720E77" w:rsidRDefault="0016172B">
      <w:pPr>
        <w:ind w:firstLine="540"/>
        <w:jc w:val="both"/>
        <w:rPr>
          <w:sz w:val="28"/>
        </w:rPr>
      </w:pPr>
      <w:r>
        <w:rPr>
          <w:sz w:val="28"/>
        </w:rPr>
        <w:t xml:space="preserve"> Рассмотрев предоставленный Администрацией </w:t>
      </w:r>
      <w:proofErr w:type="spellStart"/>
      <w:r>
        <w:rPr>
          <w:sz w:val="28"/>
        </w:rPr>
        <w:t>Федосеевского</w:t>
      </w:r>
      <w:proofErr w:type="spellEnd"/>
      <w:r>
        <w:rPr>
          <w:sz w:val="28"/>
        </w:rPr>
        <w:t xml:space="preserve"> сельского </w:t>
      </w:r>
      <w:r w:rsidRPr="00397275">
        <w:rPr>
          <w:color w:val="auto"/>
          <w:sz w:val="28"/>
        </w:rPr>
        <w:t>поселения проект бюджета сельского</w:t>
      </w:r>
      <w:r>
        <w:rPr>
          <w:sz w:val="28"/>
        </w:rPr>
        <w:t xml:space="preserve"> поселения на 2024 год и плановый период 2025 и 2026 годов, руководствуясь Бюджетным кодексом Российской Федерации,</w:t>
      </w:r>
      <w:r w:rsidRPr="0044299E">
        <w:rPr>
          <w:color w:val="FF0000"/>
          <w:sz w:val="28"/>
        </w:rPr>
        <w:t xml:space="preserve"> </w:t>
      </w:r>
      <w:r w:rsidRPr="005F2608">
        <w:rPr>
          <w:color w:val="auto"/>
          <w:sz w:val="28"/>
        </w:rPr>
        <w:t>Областн</w:t>
      </w:r>
      <w:r w:rsidR="00397275" w:rsidRPr="005F2608">
        <w:rPr>
          <w:color w:val="auto"/>
          <w:sz w:val="28"/>
        </w:rPr>
        <w:t>ым</w:t>
      </w:r>
      <w:r w:rsidRPr="005F2608">
        <w:rPr>
          <w:color w:val="auto"/>
          <w:sz w:val="28"/>
        </w:rPr>
        <w:t xml:space="preserve"> закон</w:t>
      </w:r>
      <w:r w:rsidR="00397275" w:rsidRPr="005F2608">
        <w:rPr>
          <w:color w:val="auto"/>
          <w:sz w:val="28"/>
        </w:rPr>
        <w:t xml:space="preserve">ом от </w:t>
      </w:r>
      <w:r w:rsidR="005F2608" w:rsidRPr="005F2608">
        <w:rPr>
          <w:color w:val="auto"/>
          <w:sz w:val="28"/>
        </w:rPr>
        <w:t>14.12.2023</w:t>
      </w:r>
      <w:r w:rsidR="00397275" w:rsidRPr="005F2608">
        <w:rPr>
          <w:color w:val="auto"/>
          <w:sz w:val="28"/>
        </w:rPr>
        <w:t xml:space="preserve"> года №</w:t>
      </w:r>
      <w:r w:rsidR="005F2608" w:rsidRPr="005F2608">
        <w:rPr>
          <w:color w:val="auto"/>
          <w:sz w:val="28"/>
        </w:rPr>
        <w:t xml:space="preserve"> 58-ЗС</w:t>
      </w:r>
      <w:r>
        <w:rPr>
          <w:color w:val="000000" w:themeColor="text1"/>
          <w:sz w:val="28"/>
        </w:rPr>
        <w:t xml:space="preserve"> «Об областном бюджете на 2024 год и на плановый период 2025 и 2026 годов»</w:t>
      </w:r>
      <w:r>
        <w:rPr>
          <w:sz w:val="28"/>
        </w:rPr>
        <w:t>,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27 Устава муниципального образования «</w:t>
      </w:r>
      <w:proofErr w:type="spellStart"/>
      <w:r>
        <w:rPr>
          <w:sz w:val="28"/>
        </w:rPr>
        <w:t>Федосеевское</w:t>
      </w:r>
      <w:proofErr w:type="spellEnd"/>
      <w:r>
        <w:rPr>
          <w:sz w:val="28"/>
        </w:rPr>
        <w:t xml:space="preserve"> сельское поселение», Собрание депутатов </w:t>
      </w:r>
      <w:proofErr w:type="spellStart"/>
      <w:r>
        <w:rPr>
          <w:sz w:val="28"/>
        </w:rPr>
        <w:t>Федосеевского</w:t>
      </w:r>
      <w:proofErr w:type="spellEnd"/>
      <w:r>
        <w:rPr>
          <w:sz w:val="28"/>
        </w:rPr>
        <w:t xml:space="preserve"> сельского поселения  </w:t>
      </w:r>
    </w:p>
    <w:p w14:paraId="48E5AF9B" w14:textId="77777777" w:rsidR="00720E77" w:rsidRDefault="00720E77">
      <w:pPr>
        <w:ind w:left="540"/>
        <w:jc w:val="both"/>
        <w:rPr>
          <w:sz w:val="28"/>
        </w:rPr>
      </w:pPr>
    </w:p>
    <w:p w14:paraId="2E8EA533" w14:textId="77777777" w:rsidR="00720E77" w:rsidRDefault="0016172B">
      <w:pPr>
        <w:ind w:left="540"/>
        <w:jc w:val="center"/>
        <w:rPr>
          <w:sz w:val="28"/>
        </w:rPr>
      </w:pPr>
      <w:r>
        <w:rPr>
          <w:sz w:val="28"/>
        </w:rPr>
        <w:t>РЕШИЛО:</w:t>
      </w:r>
    </w:p>
    <w:p w14:paraId="316471D7" w14:textId="77777777" w:rsidR="00720E77" w:rsidRDefault="0016172B">
      <w:pPr>
        <w:ind w:left="540"/>
        <w:jc w:val="both"/>
        <w:rPr>
          <w:sz w:val="28"/>
        </w:rPr>
      </w:pPr>
      <w:r>
        <w:rPr>
          <w:sz w:val="28"/>
        </w:rPr>
        <w:t xml:space="preserve">  </w:t>
      </w:r>
    </w:p>
    <w:p w14:paraId="7570168D" w14:textId="2DEC34B7" w:rsidR="00720E77" w:rsidRDefault="0016172B">
      <w:pPr>
        <w:ind w:firstLine="540"/>
        <w:jc w:val="both"/>
        <w:rPr>
          <w:sz w:val="28"/>
        </w:rPr>
      </w:pPr>
      <w:r>
        <w:rPr>
          <w:color w:val="000000" w:themeColor="text1"/>
          <w:sz w:val="28"/>
        </w:rPr>
        <w:t>1. Утвердить основные характеристики бюджета</w:t>
      </w:r>
      <w:r>
        <w:rPr>
          <w:sz w:val="28"/>
        </w:rPr>
        <w:t xml:space="preserve"> </w:t>
      </w:r>
      <w:proofErr w:type="spellStart"/>
      <w:proofErr w:type="gramStart"/>
      <w:r>
        <w:rPr>
          <w:sz w:val="28"/>
        </w:rPr>
        <w:t>Федосеевского</w:t>
      </w:r>
      <w:proofErr w:type="spellEnd"/>
      <w:r>
        <w:rPr>
          <w:sz w:val="28"/>
        </w:rPr>
        <w:t xml:space="preserve">  сельского</w:t>
      </w:r>
      <w:proofErr w:type="gramEnd"/>
      <w:r>
        <w:rPr>
          <w:sz w:val="28"/>
        </w:rPr>
        <w:t xml:space="preserve"> поселения</w:t>
      </w:r>
      <w:r>
        <w:rPr>
          <w:color w:val="000000" w:themeColor="text1"/>
          <w:sz w:val="28"/>
        </w:rPr>
        <w:t xml:space="preserve"> Заветинского района на 2024 год</w:t>
      </w:r>
      <w:r>
        <w:rPr>
          <w:sz w:val="28"/>
        </w:rPr>
        <w:t>, определенные с учетом уровня инфляции, не превышающего 4,</w:t>
      </w:r>
      <w:r w:rsidR="00CF4FE8">
        <w:rPr>
          <w:sz w:val="28"/>
        </w:rPr>
        <w:t>5</w:t>
      </w:r>
      <w:r>
        <w:rPr>
          <w:sz w:val="28"/>
        </w:rPr>
        <w:t xml:space="preserve"> процента (декабрь 2024 к декабрю 2023 года):</w:t>
      </w:r>
    </w:p>
    <w:p w14:paraId="681E0A11" w14:textId="3DD5E408"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1) прогнозируемый общий объем доходов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w:t>
      </w:r>
      <w:r w:rsidR="0044299E">
        <w:rPr>
          <w:color w:val="000000" w:themeColor="text1"/>
          <w:sz w:val="28"/>
        </w:rPr>
        <w:t>етинского района в сумме 11318,5</w:t>
      </w:r>
      <w:r>
        <w:rPr>
          <w:color w:val="000000" w:themeColor="text1"/>
          <w:sz w:val="28"/>
        </w:rPr>
        <w:t xml:space="preserve"> тыс. рублей;</w:t>
      </w:r>
    </w:p>
    <w:p w14:paraId="63752F46" w14:textId="6482F837" w:rsidR="00720E77" w:rsidRDefault="0016172B">
      <w:pPr>
        <w:ind w:firstLine="540"/>
        <w:jc w:val="both"/>
        <w:rPr>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в сумме </w:t>
      </w:r>
      <w:r w:rsidR="0044299E">
        <w:rPr>
          <w:sz w:val="28"/>
        </w:rPr>
        <w:t>11318,5</w:t>
      </w:r>
      <w:r>
        <w:rPr>
          <w:sz w:val="28"/>
        </w:rPr>
        <w:t xml:space="preserve"> тыс. рублей;</w:t>
      </w:r>
    </w:p>
    <w:p w14:paraId="21A38F5C"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1ABF8AB9" w14:textId="77777777" w:rsidR="00720E77" w:rsidRDefault="0016172B">
      <w:pPr>
        <w:ind w:firstLine="540"/>
        <w:jc w:val="both"/>
        <w:rPr>
          <w:sz w:val="28"/>
        </w:rPr>
      </w:pPr>
      <w:r>
        <w:rPr>
          <w:sz w:val="28"/>
        </w:rPr>
        <w:lastRenderedPageBreak/>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2024 год в сумме 0,0 тыс. рублей.</w:t>
      </w:r>
    </w:p>
    <w:p w14:paraId="4139ADE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в сумме 0,0 тыс. рублей.</w:t>
      </w:r>
    </w:p>
    <w:p w14:paraId="5CD24B51" w14:textId="27E5722A" w:rsidR="00720E77" w:rsidRDefault="0016172B">
      <w:pPr>
        <w:ind w:firstLine="540"/>
        <w:jc w:val="both"/>
        <w:rPr>
          <w:sz w:val="28"/>
        </w:rPr>
      </w:pPr>
      <w:r>
        <w:rPr>
          <w:color w:val="000000" w:themeColor="text1"/>
          <w:sz w:val="28"/>
        </w:rPr>
        <w:t xml:space="preserve">2. </w:t>
      </w:r>
      <w:r w:rsidR="007F7732" w:rsidRPr="007F7732">
        <w:rPr>
          <w:iCs/>
          <w:color w:val="auto"/>
          <w:sz w:val="28"/>
          <w:szCs w:val="28"/>
        </w:rPr>
        <w:t>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w:t>
      </w:r>
      <w:r>
        <w:rPr>
          <w:sz w:val="28"/>
        </w:rPr>
        <w:t xml:space="preserve"> соответственно:</w:t>
      </w:r>
    </w:p>
    <w:p w14:paraId="0AA043B0" w14:textId="2506632E" w:rsidR="00720E77" w:rsidRDefault="0016172B">
      <w:pPr>
        <w:ind w:firstLine="540"/>
        <w:jc w:val="both"/>
        <w:rPr>
          <w:color w:val="000000" w:themeColor="text1"/>
          <w:sz w:val="28"/>
        </w:rPr>
      </w:pPr>
      <w:r>
        <w:rPr>
          <w:color w:val="000000" w:themeColor="text1"/>
          <w:sz w:val="28"/>
        </w:rPr>
        <w:t xml:space="preserve">1) прогнозируемый общий объем доходов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w:t>
      </w:r>
      <w:r w:rsidR="0044299E">
        <w:rPr>
          <w:color w:val="000000" w:themeColor="text1"/>
          <w:sz w:val="28"/>
        </w:rPr>
        <w:t>айона на 2025 год в сумме 9 570,6</w:t>
      </w:r>
      <w:r>
        <w:rPr>
          <w:color w:val="000000" w:themeColor="text1"/>
          <w:sz w:val="28"/>
        </w:rPr>
        <w:t xml:space="preserve"> тыс. рублей и на 2026 год в сумме 8</w:t>
      </w:r>
      <w:r w:rsidR="0044299E">
        <w:rPr>
          <w:color w:val="000000" w:themeColor="text1"/>
          <w:sz w:val="28"/>
        </w:rPr>
        <w:t> 999,7</w:t>
      </w:r>
      <w:r>
        <w:rPr>
          <w:color w:val="000000" w:themeColor="text1"/>
          <w:sz w:val="28"/>
        </w:rPr>
        <w:t xml:space="preserve"> тыс. рублей;</w:t>
      </w:r>
    </w:p>
    <w:p w14:paraId="41516192" w14:textId="5F8922FA" w:rsidR="00720E77" w:rsidRDefault="0016172B">
      <w:pPr>
        <w:ind w:firstLine="540"/>
        <w:jc w:val="both"/>
        <w:rPr>
          <w:color w:val="000000" w:themeColor="text1"/>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w:t>
      </w:r>
      <w:r w:rsidR="0044299E">
        <w:rPr>
          <w:color w:val="000000" w:themeColor="text1"/>
          <w:sz w:val="28"/>
        </w:rPr>
        <w:t>айона на 2025 год в сумме 9 570,6</w:t>
      </w:r>
      <w:r>
        <w:rPr>
          <w:color w:val="000000" w:themeColor="text1"/>
          <w:sz w:val="28"/>
        </w:rPr>
        <w:t xml:space="preserve"> тыс. рублей, в том числе условно утвержденные расходы в сумме </w:t>
      </w:r>
      <w:r w:rsidR="0044299E">
        <w:rPr>
          <w:color w:val="000000" w:themeColor="text1"/>
          <w:sz w:val="28"/>
        </w:rPr>
        <w:t>235,1</w:t>
      </w:r>
      <w:r>
        <w:rPr>
          <w:color w:val="FF0000"/>
          <w:sz w:val="28"/>
        </w:rPr>
        <w:t xml:space="preserve"> </w:t>
      </w:r>
      <w:r>
        <w:rPr>
          <w:color w:val="000000" w:themeColor="text1"/>
          <w:sz w:val="28"/>
        </w:rPr>
        <w:t>тыс. ру</w:t>
      </w:r>
      <w:r w:rsidR="0044299E">
        <w:rPr>
          <w:color w:val="000000" w:themeColor="text1"/>
          <w:sz w:val="28"/>
        </w:rPr>
        <w:t>блей, на 2026 год в сумме 8 999,7</w:t>
      </w:r>
      <w:r>
        <w:rPr>
          <w:color w:val="000000" w:themeColor="text1"/>
          <w:sz w:val="28"/>
        </w:rPr>
        <w:t xml:space="preserve"> тыс. рублей, в том числе условно ут</w:t>
      </w:r>
      <w:r w:rsidR="0044299E">
        <w:rPr>
          <w:color w:val="000000" w:themeColor="text1"/>
          <w:sz w:val="28"/>
        </w:rPr>
        <w:t>вержденные расходы в сумме 440,8</w:t>
      </w:r>
      <w:r>
        <w:rPr>
          <w:color w:val="000000" w:themeColor="text1"/>
          <w:sz w:val="28"/>
        </w:rPr>
        <w:t xml:space="preserve"> тыс. рублей;</w:t>
      </w:r>
    </w:p>
    <w:p w14:paraId="6A190570"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2025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 и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2026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5CF28D00" w14:textId="77777777" w:rsidR="00720E77" w:rsidRDefault="0016172B">
      <w:pPr>
        <w:ind w:firstLine="540"/>
        <w:jc w:val="both"/>
        <w:rPr>
          <w:sz w:val="28"/>
        </w:rPr>
      </w:pPr>
      <w:r>
        <w:rPr>
          <w:sz w:val="28"/>
        </w:rPr>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2025 год в сумме 0,0 тыс. рублей и на 2026 год в сумме 0,0 тыс. рублей;</w:t>
      </w:r>
    </w:p>
    <w:p w14:paraId="601827B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на 2025 год в сумме 0,0 тыс. рублей и на 2026 год в сумме 0,0 тыс. рублей.</w:t>
      </w:r>
    </w:p>
    <w:p w14:paraId="19B98FB3" w14:textId="77777777" w:rsidR="00720E77" w:rsidRDefault="0016172B">
      <w:pPr>
        <w:ind w:firstLine="540"/>
        <w:jc w:val="both"/>
        <w:rPr>
          <w:sz w:val="28"/>
        </w:rPr>
      </w:pPr>
      <w:r>
        <w:rPr>
          <w:sz w:val="28"/>
        </w:rPr>
        <w:t xml:space="preserve">3. Учесть в бюджете </w:t>
      </w:r>
      <w:proofErr w:type="spellStart"/>
      <w:r>
        <w:rPr>
          <w:sz w:val="28"/>
        </w:rPr>
        <w:t>Федосеевского</w:t>
      </w:r>
      <w:proofErr w:type="spellEnd"/>
      <w:r>
        <w:rPr>
          <w:sz w:val="28"/>
        </w:rPr>
        <w:t xml:space="preserve"> сельского поселения Заветинского района объем поступлений доходов на 2024 год и на плановый период 2025 и 2026 годов, согласно приложению 1 к настоящему решению. </w:t>
      </w:r>
    </w:p>
    <w:p w14:paraId="7ECA7A2D" w14:textId="77777777" w:rsidR="00720E77" w:rsidRDefault="0016172B">
      <w:pPr>
        <w:ind w:firstLine="540"/>
        <w:jc w:val="both"/>
        <w:rPr>
          <w:sz w:val="28"/>
        </w:rPr>
      </w:pPr>
      <w:r>
        <w:rPr>
          <w:sz w:val="28"/>
        </w:rPr>
        <w:t xml:space="preserve">4.Утвердить 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согласно приложению 2 к настоящему решению.</w:t>
      </w:r>
    </w:p>
    <w:p w14:paraId="38BDFA5F" w14:textId="77777777" w:rsidR="00720E77" w:rsidRDefault="0016172B">
      <w:pPr>
        <w:ind w:firstLine="540"/>
        <w:jc w:val="both"/>
        <w:rPr>
          <w:sz w:val="28"/>
        </w:rPr>
      </w:pPr>
      <w:r>
        <w:rPr>
          <w:sz w:val="28"/>
        </w:rPr>
        <w:t xml:space="preserve">5. Доходы бюджета </w:t>
      </w:r>
      <w:proofErr w:type="spellStart"/>
      <w:r>
        <w:rPr>
          <w:sz w:val="28"/>
        </w:rPr>
        <w:t>Федосеевского</w:t>
      </w:r>
      <w:proofErr w:type="spellEnd"/>
      <w:r>
        <w:rPr>
          <w:sz w:val="28"/>
        </w:rPr>
        <w:t xml:space="preserve"> сельского поселения Заветинского района в 2024 году и плановом периоде 2025 и 2026 годов формируются за счет: </w:t>
      </w:r>
    </w:p>
    <w:p w14:paraId="6B3AE93F" w14:textId="4F061F47" w:rsidR="00720E77" w:rsidRDefault="0016172B">
      <w:pPr>
        <w:ind w:firstLine="540"/>
        <w:jc w:val="both"/>
        <w:rPr>
          <w:color w:val="FF0000"/>
          <w:sz w:val="28"/>
        </w:rPr>
      </w:pPr>
      <w:r>
        <w:rPr>
          <w:sz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Областн</w:t>
      </w:r>
      <w:r w:rsidR="00CF4FE8">
        <w:rPr>
          <w:sz w:val="28"/>
        </w:rPr>
        <w:t>ым</w:t>
      </w:r>
      <w:r>
        <w:rPr>
          <w:sz w:val="28"/>
        </w:rPr>
        <w:t xml:space="preserve"> закон</w:t>
      </w:r>
      <w:r w:rsidR="00CF4FE8">
        <w:rPr>
          <w:sz w:val="28"/>
        </w:rPr>
        <w:t>ом от 14.12.2023 № 58-ЗС</w:t>
      </w:r>
      <w:r>
        <w:rPr>
          <w:sz w:val="28"/>
        </w:rPr>
        <w:t xml:space="preserve"> «Об областном бюджете на 2024 год и на плановый период 2025 и 2026 годов», </w:t>
      </w:r>
      <w:r>
        <w:rPr>
          <w:sz w:val="28"/>
        </w:rPr>
        <w:lastRenderedPageBreak/>
        <w:t xml:space="preserve">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согласно приложению 3 к настоящему решению.</w:t>
      </w:r>
    </w:p>
    <w:p w14:paraId="4E1314D1" w14:textId="77777777" w:rsidR="00720E77" w:rsidRDefault="0016172B">
      <w:pPr>
        <w:ind w:firstLine="540"/>
        <w:jc w:val="both"/>
        <w:rPr>
          <w:sz w:val="28"/>
        </w:rPr>
      </w:pPr>
      <w:r>
        <w:rPr>
          <w:sz w:val="28"/>
        </w:rPr>
        <w:t xml:space="preserve">6. Бюджетные ассигнования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4D126460" w14:textId="56DB2301" w:rsidR="00720E77" w:rsidRPr="00EB0D14" w:rsidRDefault="0016172B">
      <w:pPr>
        <w:jc w:val="both"/>
        <w:rPr>
          <w:color w:val="auto"/>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w:t>
      </w:r>
      <w:r w:rsidRPr="00EB0D14">
        <w:rPr>
          <w:color w:val="auto"/>
          <w:sz w:val="28"/>
        </w:rPr>
        <w:t xml:space="preserve">2024 год в </w:t>
      </w:r>
      <w:r w:rsidR="00EB0D14">
        <w:rPr>
          <w:color w:val="auto"/>
          <w:sz w:val="28"/>
        </w:rPr>
        <w:t>сумме 690,0</w:t>
      </w:r>
      <w:r w:rsidRPr="00EB0D14">
        <w:rPr>
          <w:color w:val="auto"/>
          <w:sz w:val="28"/>
        </w:rPr>
        <w:t xml:space="preserve"> тыс. рублей, на 2025</w:t>
      </w:r>
      <w:r w:rsidR="0044299E" w:rsidRPr="00EB0D14">
        <w:rPr>
          <w:color w:val="auto"/>
          <w:sz w:val="28"/>
        </w:rPr>
        <w:t xml:space="preserve"> </w:t>
      </w:r>
      <w:r w:rsidR="00EB0D14">
        <w:rPr>
          <w:color w:val="auto"/>
          <w:sz w:val="28"/>
        </w:rPr>
        <w:t>год в сумме 689,2</w:t>
      </w:r>
      <w:r w:rsidRPr="00EB0D14">
        <w:rPr>
          <w:color w:val="auto"/>
          <w:sz w:val="28"/>
        </w:rPr>
        <w:t xml:space="preserve"> тыс. ру</w:t>
      </w:r>
      <w:r w:rsidR="00EB0D14">
        <w:rPr>
          <w:color w:val="auto"/>
          <w:sz w:val="28"/>
        </w:rPr>
        <w:t>блей и на 2026 год в сумме 689,2</w:t>
      </w:r>
      <w:r w:rsidRPr="00EB0D14">
        <w:rPr>
          <w:color w:val="auto"/>
          <w:sz w:val="28"/>
        </w:rPr>
        <w:t xml:space="preserve"> тыс. рублей.</w:t>
      </w:r>
    </w:p>
    <w:p w14:paraId="55A19788" w14:textId="77777777" w:rsidR="00720E77" w:rsidRDefault="0016172B">
      <w:pPr>
        <w:widowControl w:val="0"/>
        <w:jc w:val="both"/>
        <w:rPr>
          <w:color w:val="000000" w:themeColor="text1"/>
          <w:sz w:val="28"/>
        </w:rPr>
      </w:pPr>
      <w:r>
        <w:rPr>
          <w:sz w:val="28"/>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w:t>
      </w:r>
      <w:r>
        <w:rPr>
          <w:color w:val="000000" w:themeColor="text1"/>
          <w:sz w:val="28"/>
        </w:rPr>
        <w:t>приложению 4 к настоящему решению.</w:t>
      </w:r>
    </w:p>
    <w:p w14:paraId="333F2262" w14:textId="24B703FF"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3) Утвердить ведомственную структуру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на 2024 год и на плановый период 2025 и 2026 годов, согласно приложению 5 к настоящему решению.</w:t>
      </w:r>
    </w:p>
    <w:p w14:paraId="1816EB9C" w14:textId="77777777" w:rsidR="00720E77" w:rsidRDefault="0016172B">
      <w:pPr>
        <w:widowControl w:val="0"/>
        <w:tabs>
          <w:tab w:val="left" w:pos="1276"/>
        </w:tabs>
        <w:jc w:val="both"/>
        <w:rPr>
          <w:color w:val="000000" w:themeColor="text1"/>
          <w:sz w:val="28"/>
        </w:rPr>
      </w:pPr>
      <w:r>
        <w:rPr>
          <w:color w:val="000000" w:themeColor="text1"/>
          <w:sz w:val="28"/>
        </w:rPr>
        <w:t xml:space="preserve">      4) Утвердить распределение бюджетных ассигнований по целевым</w:t>
      </w:r>
      <w:r>
        <w:rPr>
          <w:sz w:val="28"/>
        </w:rPr>
        <w:t xml:space="preserve">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7" w:history="1">
        <w:r>
          <w:rPr>
            <w:color w:val="000000" w:themeColor="text1"/>
            <w:sz w:val="28"/>
          </w:rPr>
          <w:t xml:space="preserve">приложению </w:t>
        </w:r>
      </w:hyperlink>
      <w:r>
        <w:rPr>
          <w:color w:val="000000" w:themeColor="text1"/>
          <w:sz w:val="28"/>
        </w:rPr>
        <w:t>6 к настоящему  решению.</w:t>
      </w:r>
    </w:p>
    <w:p w14:paraId="425989A0" w14:textId="0EC72DFA" w:rsidR="00720E77" w:rsidRDefault="00611B84" w:rsidP="00611B84">
      <w:pPr>
        <w:spacing w:before="134"/>
        <w:jc w:val="both"/>
        <w:rPr>
          <w:sz w:val="28"/>
        </w:rPr>
      </w:pPr>
      <w:r>
        <w:rPr>
          <w:sz w:val="28"/>
        </w:rPr>
        <w:t xml:space="preserve">       </w:t>
      </w:r>
      <w:r w:rsidR="0016172B">
        <w:rPr>
          <w:sz w:val="28"/>
        </w:rPr>
        <w:t>7.</w:t>
      </w:r>
      <w:r w:rsidR="0016172B">
        <w:t xml:space="preserve"> </w:t>
      </w:r>
      <w:r w:rsidR="0016172B">
        <w:rPr>
          <w:sz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0016172B">
        <w:rPr>
          <w:sz w:val="28"/>
        </w:rPr>
        <w:t>Федосеевского</w:t>
      </w:r>
      <w:proofErr w:type="spellEnd"/>
      <w:r w:rsidR="0016172B">
        <w:rPr>
          <w:sz w:val="28"/>
        </w:rPr>
        <w:t xml:space="preserve"> сельского поселения</w:t>
      </w:r>
    </w:p>
    <w:p w14:paraId="0001A3AF" w14:textId="339342DA" w:rsidR="00720E77" w:rsidRPr="007B3708" w:rsidRDefault="0016172B">
      <w:pPr>
        <w:ind w:firstLine="539"/>
        <w:jc w:val="both"/>
        <w:rPr>
          <w:color w:val="auto"/>
          <w:sz w:val="28"/>
          <w:szCs w:val="28"/>
        </w:rPr>
      </w:pPr>
      <w:r w:rsidRPr="007B3708">
        <w:rPr>
          <w:color w:val="auto"/>
          <w:sz w:val="28"/>
          <w:szCs w:val="28"/>
        </w:rPr>
        <w:t xml:space="preserve">Установить, что размеры должностных окладов лиц, замещающих муниципальные должности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 окладов денежного содержания по должностям муниципальной службы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 </w:t>
      </w:r>
      <w:r w:rsidR="00827CD3" w:rsidRPr="007B3708">
        <w:rPr>
          <w:color w:val="auto"/>
          <w:sz w:val="28"/>
          <w:szCs w:val="28"/>
        </w:rPr>
        <w:t xml:space="preserve">индексируется </w:t>
      </w:r>
      <w:r w:rsidRPr="007B3708">
        <w:rPr>
          <w:color w:val="auto"/>
          <w:sz w:val="28"/>
          <w:szCs w:val="28"/>
        </w:rPr>
        <w:t>с 1 октября 2025 года на 4,0 процента, с 1 октября 2026 года на 4,0 процента.</w:t>
      </w:r>
    </w:p>
    <w:p w14:paraId="2C44A0C5" w14:textId="66992652" w:rsidR="007B3708" w:rsidRPr="007B3708" w:rsidRDefault="007B3708" w:rsidP="007B3708">
      <w:pPr>
        <w:spacing w:before="134"/>
        <w:ind w:firstLine="539"/>
        <w:jc w:val="both"/>
        <w:rPr>
          <w:color w:val="auto"/>
          <w:sz w:val="28"/>
          <w:szCs w:val="28"/>
        </w:rPr>
      </w:pPr>
      <w:r w:rsidRPr="007B3708">
        <w:rPr>
          <w:color w:val="auto"/>
          <w:sz w:val="28"/>
          <w:szCs w:val="28"/>
          <w:shd w:val="clear" w:color="auto" w:fill="FFFFFF"/>
        </w:rPr>
        <w:t xml:space="preserve">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w:t>
      </w:r>
      <w:r w:rsidRPr="007B3708">
        <w:rPr>
          <w:color w:val="auto"/>
          <w:sz w:val="28"/>
          <w:szCs w:val="28"/>
          <w:shd w:val="clear" w:color="auto" w:fill="FFFFFF"/>
        </w:rPr>
        <w:t xml:space="preserve"> индексируются с 1 октября 2024 года на 4,5 процента, с 1 октября 2025 года на 4,0 процента, с 1 октября 2026 года на 4,0 процента.</w:t>
      </w:r>
    </w:p>
    <w:p w14:paraId="33786197" w14:textId="77777777" w:rsidR="007B3708" w:rsidRPr="00EB0D14" w:rsidRDefault="007B3708">
      <w:pPr>
        <w:ind w:firstLine="539"/>
        <w:jc w:val="both"/>
        <w:rPr>
          <w:color w:val="C00000"/>
        </w:rPr>
      </w:pPr>
    </w:p>
    <w:p w14:paraId="59F11AE8" w14:textId="2270F46F" w:rsidR="00720E77" w:rsidRDefault="00611B84" w:rsidP="00611B84">
      <w:pPr>
        <w:jc w:val="both"/>
      </w:pPr>
      <w:r>
        <w:rPr>
          <w:sz w:val="28"/>
        </w:rPr>
        <w:t xml:space="preserve">         </w:t>
      </w:r>
      <w:r w:rsidR="0016172B">
        <w:rPr>
          <w:sz w:val="28"/>
        </w:rPr>
        <w:t>8.</w:t>
      </w:r>
      <w:r w:rsidR="0016172B">
        <w:t xml:space="preserve"> </w:t>
      </w:r>
      <w:r w:rsidR="0016172B">
        <w:rPr>
          <w:sz w:val="28"/>
        </w:rPr>
        <w:t xml:space="preserve">Особенности использования бюджетных ассигнований на обеспечение деятельности муниципальных учреждений </w:t>
      </w:r>
      <w:proofErr w:type="spellStart"/>
      <w:r w:rsidR="0016172B">
        <w:rPr>
          <w:sz w:val="28"/>
        </w:rPr>
        <w:t>Федосеевского</w:t>
      </w:r>
      <w:proofErr w:type="spellEnd"/>
      <w:r w:rsidR="0016172B">
        <w:rPr>
          <w:sz w:val="28"/>
        </w:rPr>
        <w:t xml:space="preserve"> сельского поселения</w:t>
      </w:r>
      <w:r w:rsidR="004025B7">
        <w:rPr>
          <w:sz w:val="28"/>
        </w:rPr>
        <w:t>.</w:t>
      </w:r>
    </w:p>
    <w:p w14:paraId="11A2282D" w14:textId="601260E0" w:rsidR="00720E77" w:rsidRPr="007B3708" w:rsidRDefault="0016172B">
      <w:pPr>
        <w:spacing w:before="134"/>
        <w:ind w:firstLine="850"/>
        <w:jc w:val="both"/>
        <w:rPr>
          <w:color w:val="auto"/>
        </w:rPr>
      </w:pPr>
      <w:r>
        <w:rPr>
          <w:sz w:val="28"/>
        </w:rPr>
        <w:lastRenderedPageBreak/>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Pr>
          <w:sz w:val="28"/>
        </w:rPr>
        <w:t>Федосеевского</w:t>
      </w:r>
      <w:proofErr w:type="spellEnd"/>
      <w:r>
        <w:rPr>
          <w:sz w:val="28"/>
        </w:rPr>
        <w:t xml:space="preserve"> сельского поселения </w:t>
      </w:r>
      <w:r w:rsidRPr="007B3708">
        <w:rPr>
          <w:color w:val="auto"/>
          <w:sz w:val="28"/>
        </w:rPr>
        <w:t>индексируются с 1 октября 2024 года на 4,</w:t>
      </w:r>
      <w:r w:rsidR="007B3708" w:rsidRPr="007B3708">
        <w:rPr>
          <w:color w:val="auto"/>
          <w:sz w:val="28"/>
        </w:rPr>
        <w:t>5</w:t>
      </w:r>
      <w:r w:rsidRPr="007B3708">
        <w:rPr>
          <w:color w:val="auto"/>
          <w:sz w:val="28"/>
        </w:rPr>
        <w:t xml:space="preserve"> процента, с 1 октября 2025 года на 4,0 процента, с 1 октября 2026 года на 4,0 процента.</w:t>
      </w:r>
    </w:p>
    <w:p w14:paraId="14EC0B49" w14:textId="77777777" w:rsidR="00720E77" w:rsidRDefault="0016172B">
      <w:pPr>
        <w:ind w:firstLine="540"/>
        <w:jc w:val="both"/>
        <w:rPr>
          <w:sz w:val="28"/>
        </w:rPr>
      </w:pPr>
      <w:r>
        <w:rPr>
          <w:sz w:val="28"/>
        </w:rPr>
        <w:t>9. Межбюджетные трансферты.</w:t>
      </w:r>
    </w:p>
    <w:p w14:paraId="3E79A731" w14:textId="29A68F34" w:rsidR="00720E77" w:rsidRDefault="0016172B">
      <w:pPr>
        <w:ind w:firstLine="540"/>
        <w:jc w:val="both"/>
        <w:rPr>
          <w:color w:val="000000" w:themeColor="text1"/>
          <w:sz w:val="28"/>
        </w:rPr>
      </w:pPr>
      <w:r>
        <w:rPr>
          <w:sz w:val="28"/>
        </w:rPr>
        <w:t xml:space="preserve">1)  Утвердить дотацию на выравнивание бюджетной обеспеченности бюджета сельского поселения на 2024 год в сумме </w:t>
      </w:r>
      <w:r>
        <w:rPr>
          <w:color w:val="000000" w:themeColor="text1"/>
          <w:sz w:val="28"/>
        </w:rPr>
        <w:t>7</w:t>
      </w:r>
      <w:r w:rsidR="00EB0D14">
        <w:rPr>
          <w:color w:val="000000" w:themeColor="text1"/>
          <w:sz w:val="28"/>
        </w:rPr>
        <w:t xml:space="preserve"> </w:t>
      </w:r>
      <w:r>
        <w:rPr>
          <w:color w:val="000000" w:themeColor="text1"/>
          <w:sz w:val="28"/>
        </w:rPr>
        <w:t>521,5 тыс. рублей, на 2025 год в сумме 6</w:t>
      </w:r>
      <w:r w:rsidR="00EB0D14">
        <w:rPr>
          <w:color w:val="000000" w:themeColor="text1"/>
          <w:sz w:val="28"/>
        </w:rPr>
        <w:t xml:space="preserve"> </w:t>
      </w:r>
      <w:r>
        <w:rPr>
          <w:color w:val="000000" w:themeColor="text1"/>
          <w:sz w:val="28"/>
        </w:rPr>
        <w:t>017,2 тыс. рублей, на 2026 год в сумме 5</w:t>
      </w:r>
      <w:r w:rsidR="00EB0D14">
        <w:rPr>
          <w:color w:val="000000" w:themeColor="text1"/>
          <w:sz w:val="28"/>
        </w:rPr>
        <w:t xml:space="preserve"> </w:t>
      </w:r>
      <w:r>
        <w:rPr>
          <w:color w:val="000000" w:themeColor="text1"/>
          <w:sz w:val="28"/>
        </w:rPr>
        <w:t>415,5 тыс. рублей.</w:t>
      </w:r>
    </w:p>
    <w:p w14:paraId="73D0BAAF" w14:textId="2972D274" w:rsidR="003A5893" w:rsidRDefault="003A5893">
      <w:pPr>
        <w:ind w:firstLine="540"/>
        <w:jc w:val="both"/>
        <w:rPr>
          <w:color w:val="000000" w:themeColor="text1"/>
          <w:sz w:val="28"/>
        </w:rPr>
      </w:pPr>
      <w:r>
        <w:rPr>
          <w:color w:val="000000" w:themeColor="text1"/>
          <w:sz w:val="28"/>
        </w:rPr>
        <w:t xml:space="preserve">2) Утвердить дотацию на поддержку мер по обеспечению сбалансированности бюджета </w:t>
      </w:r>
      <w:proofErr w:type="spellStart"/>
      <w:r>
        <w:rPr>
          <w:color w:val="000000" w:themeColor="text1"/>
          <w:sz w:val="28"/>
        </w:rPr>
        <w:t>Федосеевского</w:t>
      </w:r>
      <w:proofErr w:type="spellEnd"/>
      <w:r>
        <w:rPr>
          <w:color w:val="000000" w:themeColor="text1"/>
          <w:sz w:val="28"/>
        </w:rPr>
        <w:t xml:space="preserve"> сельского поселения на 202</w:t>
      </w:r>
      <w:r w:rsidR="00C16B45">
        <w:rPr>
          <w:color w:val="000000" w:themeColor="text1"/>
          <w:sz w:val="28"/>
        </w:rPr>
        <w:t>4</w:t>
      </w:r>
      <w:r w:rsidR="00EB0D14">
        <w:rPr>
          <w:color w:val="000000" w:themeColor="text1"/>
          <w:sz w:val="28"/>
        </w:rPr>
        <w:t xml:space="preserve"> год в сумме 239,6</w:t>
      </w:r>
      <w:r>
        <w:rPr>
          <w:color w:val="000000" w:themeColor="text1"/>
          <w:sz w:val="28"/>
        </w:rPr>
        <w:t xml:space="preserve"> тыс. рублей.</w:t>
      </w:r>
    </w:p>
    <w:p w14:paraId="5C0FDB11" w14:textId="3F79C845" w:rsidR="00720E77" w:rsidRDefault="00611B84">
      <w:pPr>
        <w:ind w:firstLine="540"/>
        <w:jc w:val="both"/>
        <w:rPr>
          <w:sz w:val="28"/>
        </w:rPr>
      </w:pPr>
      <w:r>
        <w:rPr>
          <w:color w:val="000000" w:themeColor="text1"/>
          <w:sz w:val="28"/>
        </w:rPr>
        <w:t>3</w:t>
      </w:r>
      <w:r w:rsidR="0016172B">
        <w:rPr>
          <w:color w:val="000000" w:themeColor="text1"/>
          <w:sz w:val="28"/>
        </w:rPr>
        <w:t xml:space="preserve">) Утвердить распределение субвенций бюджету </w:t>
      </w:r>
      <w:proofErr w:type="spellStart"/>
      <w:r w:rsidR="0016172B">
        <w:rPr>
          <w:sz w:val="28"/>
        </w:rPr>
        <w:t>Федосеевского</w:t>
      </w:r>
      <w:proofErr w:type="spellEnd"/>
      <w:r w:rsidR="0016172B">
        <w:rPr>
          <w:sz w:val="28"/>
        </w:rPr>
        <w:t xml:space="preserve"> сельского поселения</w:t>
      </w:r>
      <w:r w:rsidR="0016172B">
        <w:rPr>
          <w:color w:val="000000" w:themeColor="text1"/>
          <w:sz w:val="28"/>
        </w:rPr>
        <w:t xml:space="preserve"> Заветинского района из областного бюджета на 2024 год в сумме </w:t>
      </w:r>
      <w:r w:rsidR="00EB0D14">
        <w:rPr>
          <w:color w:val="000000" w:themeColor="text1"/>
          <w:sz w:val="28"/>
        </w:rPr>
        <w:t>153,7</w:t>
      </w:r>
      <w:r w:rsidR="0016172B">
        <w:rPr>
          <w:color w:val="000000" w:themeColor="text1"/>
          <w:sz w:val="28"/>
        </w:rPr>
        <w:t xml:space="preserve"> тыс. р</w:t>
      </w:r>
      <w:r w:rsidR="00EB0D14">
        <w:rPr>
          <w:color w:val="000000" w:themeColor="text1"/>
          <w:sz w:val="28"/>
        </w:rPr>
        <w:t>ублей, на 2025 год в сумме 168,9</w:t>
      </w:r>
      <w:r w:rsidR="0016172B">
        <w:rPr>
          <w:color w:val="000000" w:themeColor="text1"/>
          <w:sz w:val="28"/>
        </w:rPr>
        <w:t xml:space="preserve"> тыс.</w:t>
      </w:r>
      <w:r w:rsidR="00EB0D14">
        <w:rPr>
          <w:color w:val="000000" w:themeColor="text1"/>
          <w:sz w:val="28"/>
        </w:rPr>
        <w:t xml:space="preserve"> рублей, на 2026 год в сумме 184,4</w:t>
      </w:r>
      <w:r w:rsidR="0016172B">
        <w:rPr>
          <w:color w:val="000000" w:themeColor="text1"/>
          <w:sz w:val="28"/>
        </w:rPr>
        <w:t xml:space="preserve"> тыс.</w:t>
      </w:r>
      <w:r w:rsidR="0016172B">
        <w:rPr>
          <w:color w:val="FF0000"/>
          <w:sz w:val="28"/>
        </w:rPr>
        <w:t xml:space="preserve"> </w:t>
      </w:r>
      <w:r w:rsidR="0016172B">
        <w:rPr>
          <w:color w:val="000000" w:themeColor="text1"/>
          <w:sz w:val="28"/>
        </w:rPr>
        <w:t>рублей, согласно приложению 7 к настоящему решению</w:t>
      </w:r>
      <w:r w:rsidR="0016172B">
        <w:rPr>
          <w:sz w:val="28"/>
        </w:rPr>
        <w:t xml:space="preserve">. </w:t>
      </w:r>
    </w:p>
    <w:p w14:paraId="6753F3F7" w14:textId="2AF2D65B" w:rsidR="00720E77" w:rsidRDefault="00611B84">
      <w:pPr>
        <w:ind w:firstLine="540"/>
        <w:jc w:val="both"/>
        <w:rPr>
          <w:sz w:val="28"/>
        </w:rPr>
      </w:pPr>
      <w:r>
        <w:rPr>
          <w:sz w:val="28"/>
        </w:rPr>
        <w:t>4</w:t>
      </w:r>
      <w:r w:rsidR="0016172B">
        <w:rPr>
          <w:sz w:val="28"/>
        </w:rPr>
        <w:t xml:space="preserve">) Утвердить размер межбюджетных трансфертов, предоставляемые бюджету Заветинского района из бюджета </w:t>
      </w:r>
      <w:proofErr w:type="spellStart"/>
      <w:r w:rsidR="0016172B">
        <w:rPr>
          <w:sz w:val="28"/>
        </w:rPr>
        <w:t>Федосеевского</w:t>
      </w:r>
      <w:proofErr w:type="spellEnd"/>
      <w:r w:rsidR="0016172B">
        <w:rPr>
          <w:sz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в сумме 40,8 тыс. рублей, в 2025 году в сумме 40,8 тыс. рублей, в 2026 году в сумме 40,8 тыс. рублей, согласно приложению 8 к настоящему решению.</w:t>
      </w:r>
    </w:p>
    <w:p w14:paraId="1AC32DF0" w14:textId="77777777" w:rsidR="00720E77" w:rsidRDefault="0016172B">
      <w:pPr>
        <w:jc w:val="both"/>
        <w:rPr>
          <w:color w:val="000000" w:themeColor="text1"/>
          <w:sz w:val="28"/>
        </w:rPr>
      </w:pPr>
      <w:r>
        <w:rPr>
          <w:sz w:val="28"/>
        </w:rPr>
        <w:t xml:space="preserve">      10. Предоставление муниципальных </w:t>
      </w:r>
      <w:r>
        <w:rPr>
          <w:color w:val="000000" w:themeColor="text1"/>
          <w:sz w:val="28"/>
        </w:rPr>
        <w:t xml:space="preserve">гарантий </w:t>
      </w:r>
      <w:proofErr w:type="spellStart"/>
      <w:r>
        <w:rPr>
          <w:sz w:val="28"/>
        </w:rPr>
        <w:t>Федосеевского</w:t>
      </w:r>
      <w:proofErr w:type="spellEnd"/>
      <w:r>
        <w:rPr>
          <w:sz w:val="28"/>
        </w:rPr>
        <w:t xml:space="preserve"> сельского поселения</w:t>
      </w:r>
    </w:p>
    <w:p w14:paraId="4CC6168B" w14:textId="77777777" w:rsidR="00720E77" w:rsidRDefault="0016172B">
      <w:pPr>
        <w:ind w:firstLine="540"/>
        <w:jc w:val="both"/>
        <w:rPr>
          <w:color w:val="000000" w:themeColor="text1"/>
          <w:sz w:val="28"/>
        </w:rPr>
      </w:pPr>
      <w:r>
        <w:rPr>
          <w:color w:val="000000" w:themeColor="text1"/>
          <w:sz w:val="28"/>
        </w:rPr>
        <w:t xml:space="preserve">1) Предоставление муниципальных гарантий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2024 год и на плановый период 2025 и 2026 годов не предусмотрено. </w:t>
      </w:r>
    </w:p>
    <w:p w14:paraId="665BC1D6" w14:textId="7D0221CB" w:rsidR="00720E77" w:rsidRDefault="0016172B">
      <w:pPr>
        <w:widowControl w:val="0"/>
        <w:spacing w:line="228" w:lineRule="auto"/>
        <w:jc w:val="both"/>
        <w:outlineLvl w:val="0"/>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11. Муниципальные внутренние заимствования </w:t>
      </w:r>
      <w:proofErr w:type="spellStart"/>
      <w:r>
        <w:rPr>
          <w:sz w:val="28"/>
        </w:rPr>
        <w:t>Федосеевского</w:t>
      </w:r>
      <w:proofErr w:type="spellEnd"/>
      <w:r>
        <w:rPr>
          <w:sz w:val="28"/>
        </w:rPr>
        <w:t xml:space="preserve"> сельского поселения</w:t>
      </w:r>
      <w:r>
        <w:rPr>
          <w:color w:val="000000" w:themeColor="text1"/>
          <w:sz w:val="28"/>
        </w:rPr>
        <w:t>.</w:t>
      </w:r>
    </w:p>
    <w:p w14:paraId="69282BCC" w14:textId="77777777" w:rsidR="00720E77" w:rsidRDefault="0016172B">
      <w:pPr>
        <w:widowControl w:val="0"/>
        <w:spacing w:line="228" w:lineRule="auto"/>
        <w:ind w:firstLine="540"/>
        <w:jc w:val="both"/>
        <w:outlineLvl w:val="0"/>
        <w:rPr>
          <w:sz w:val="28"/>
        </w:rPr>
      </w:pPr>
      <w:r>
        <w:rPr>
          <w:color w:val="000000" w:themeColor="text1"/>
          <w:sz w:val="28"/>
        </w:rPr>
        <w:t>1) Привлечение заемных средств на 2024 год и на плановый период</w:t>
      </w:r>
      <w:r>
        <w:rPr>
          <w:sz w:val="28"/>
        </w:rPr>
        <w:t xml:space="preserve"> 2025 и 2026 годов в бюджет </w:t>
      </w:r>
      <w:proofErr w:type="spellStart"/>
      <w:r>
        <w:rPr>
          <w:sz w:val="28"/>
        </w:rPr>
        <w:t>Федосеевского</w:t>
      </w:r>
      <w:proofErr w:type="spellEnd"/>
      <w:r>
        <w:rPr>
          <w:sz w:val="28"/>
        </w:rPr>
        <w:t xml:space="preserve"> сельского поселения Заветинского района не предусмотрено. </w:t>
      </w:r>
    </w:p>
    <w:p w14:paraId="45251105" w14:textId="55D770F7" w:rsidR="00720E77" w:rsidRDefault="0016172B">
      <w:pPr>
        <w:widowControl w:val="0"/>
        <w:spacing w:line="228" w:lineRule="auto"/>
        <w:ind w:firstLine="540"/>
        <w:jc w:val="both"/>
        <w:outlineLvl w:val="0"/>
        <w:rPr>
          <w:sz w:val="28"/>
        </w:rPr>
      </w:pPr>
      <w:r>
        <w:rPr>
          <w:sz w:val="28"/>
        </w:rPr>
        <w:t xml:space="preserve">12. Особенности исполнения бюджета </w:t>
      </w:r>
      <w:proofErr w:type="spellStart"/>
      <w:r>
        <w:rPr>
          <w:sz w:val="28"/>
        </w:rPr>
        <w:t>Федосеевского</w:t>
      </w:r>
      <w:proofErr w:type="spellEnd"/>
      <w:r>
        <w:rPr>
          <w:sz w:val="28"/>
        </w:rPr>
        <w:t xml:space="preserve"> сельского поселения Заветинского района в 2023 году</w:t>
      </w:r>
    </w:p>
    <w:p w14:paraId="3A0AB379" w14:textId="597F3376" w:rsidR="00720E77" w:rsidRDefault="00611B84" w:rsidP="00611B84">
      <w:pPr>
        <w:jc w:val="both"/>
        <w:rPr>
          <w:sz w:val="28"/>
        </w:rPr>
      </w:pPr>
      <w:r>
        <w:rPr>
          <w:sz w:val="28"/>
        </w:rPr>
        <w:t xml:space="preserve">        </w:t>
      </w:r>
      <w:r w:rsidR="0016172B">
        <w:rPr>
          <w:sz w:val="28"/>
        </w:rPr>
        <w:t xml:space="preserve">1) Установить в соответствии с решением Собрания депутатов </w:t>
      </w:r>
      <w:proofErr w:type="spellStart"/>
      <w:r w:rsidR="0016172B">
        <w:rPr>
          <w:sz w:val="28"/>
        </w:rPr>
        <w:t>Федосеевского</w:t>
      </w:r>
      <w:proofErr w:type="spellEnd"/>
      <w:r w:rsidR="0016172B">
        <w:rPr>
          <w:sz w:val="28"/>
        </w:rPr>
        <w:t xml:space="preserve"> сельского поселения от 28.09.2007 года № 74 «Об утверждении положения «О бюджетном процессе в </w:t>
      </w:r>
      <w:proofErr w:type="spellStart"/>
      <w:r w:rsidR="0016172B">
        <w:rPr>
          <w:sz w:val="28"/>
        </w:rPr>
        <w:t>Федосеевском</w:t>
      </w:r>
      <w:proofErr w:type="spellEnd"/>
      <w:r w:rsidR="0016172B">
        <w:rPr>
          <w:sz w:val="28"/>
        </w:rPr>
        <w:t xml:space="preserve">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14:paraId="47940DCF" w14:textId="3996EFD6" w:rsidR="00720E77" w:rsidRDefault="00611B84" w:rsidP="00611B84">
      <w:pPr>
        <w:jc w:val="both"/>
        <w:rPr>
          <w:sz w:val="28"/>
        </w:rPr>
      </w:pPr>
      <w:r>
        <w:rPr>
          <w:sz w:val="28"/>
        </w:rPr>
        <w:t xml:space="preserve">         </w:t>
      </w:r>
      <w:r w:rsidR="0016172B">
        <w:rPr>
          <w:sz w:val="28"/>
        </w:rPr>
        <w:t xml:space="preserve">а) в части неиспользованных бюджетных ассигнований резервного фонда Администрации </w:t>
      </w:r>
      <w:proofErr w:type="spellStart"/>
      <w:r w:rsidR="0016172B">
        <w:rPr>
          <w:sz w:val="28"/>
        </w:rPr>
        <w:t>Федосеевского</w:t>
      </w:r>
      <w:proofErr w:type="spellEnd"/>
      <w:r w:rsidR="0016172B">
        <w:rPr>
          <w:sz w:val="28"/>
        </w:rPr>
        <w:t xml:space="preserve"> сельского поселения, выделенных в порядке, установленном Администрацией </w:t>
      </w:r>
      <w:proofErr w:type="spellStart"/>
      <w:r w:rsidR="0016172B">
        <w:rPr>
          <w:sz w:val="28"/>
        </w:rPr>
        <w:t>Федосеевского</w:t>
      </w:r>
      <w:proofErr w:type="spellEnd"/>
      <w:r w:rsidR="0016172B">
        <w:rPr>
          <w:sz w:val="28"/>
        </w:rPr>
        <w:t xml:space="preserve"> сельского поселения, распоряжения Администрации </w:t>
      </w:r>
      <w:proofErr w:type="spellStart"/>
      <w:r w:rsidR="0016172B">
        <w:rPr>
          <w:sz w:val="28"/>
        </w:rPr>
        <w:t>Федосеевского</w:t>
      </w:r>
      <w:proofErr w:type="spellEnd"/>
      <w:r w:rsidR="0016172B">
        <w:rPr>
          <w:sz w:val="28"/>
        </w:rPr>
        <w:t xml:space="preserve"> сельского поселения, предусматривающие:</w:t>
      </w:r>
    </w:p>
    <w:p w14:paraId="15E2AAC6" w14:textId="77777777" w:rsidR="00720E77" w:rsidRDefault="0016172B">
      <w:pPr>
        <w:ind w:firstLine="709"/>
        <w:jc w:val="both"/>
        <w:rPr>
          <w:sz w:val="28"/>
        </w:rPr>
      </w:pPr>
      <w:r>
        <w:rPr>
          <w:sz w:val="28"/>
        </w:rPr>
        <w:lastRenderedPageBreak/>
        <w:t xml:space="preserve">уменьшение объема ранее выделенных бюджетных ассигнований из резервного фонда Администрации </w:t>
      </w:r>
      <w:proofErr w:type="spellStart"/>
      <w:r>
        <w:rPr>
          <w:sz w:val="28"/>
        </w:rPr>
        <w:t>Федосеевского</w:t>
      </w:r>
      <w:proofErr w:type="spellEnd"/>
      <w:r>
        <w:rPr>
          <w:sz w:val="28"/>
        </w:rPr>
        <w:t xml:space="preserve"> сельского поселения на суммы неиспользованных средств;</w:t>
      </w:r>
    </w:p>
    <w:p w14:paraId="33BE28F9" w14:textId="77777777" w:rsidR="00720E77" w:rsidRDefault="0016172B">
      <w:pPr>
        <w:ind w:firstLine="709"/>
        <w:jc w:val="both"/>
        <w:rPr>
          <w:sz w:val="28"/>
        </w:rPr>
      </w:pPr>
      <w:r>
        <w:rPr>
          <w:sz w:val="28"/>
        </w:rPr>
        <w:t xml:space="preserve">признание утратившими силу ранее принятых распоряжений Администрации </w:t>
      </w:r>
      <w:proofErr w:type="spellStart"/>
      <w:r>
        <w:rPr>
          <w:sz w:val="28"/>
        </w:rPr>
        <w:t>Федосеевского</w:t>
      </w:r>
      <w:proofErr w:type="spellEnd"/>
      <w:r>
        <w:rPr>
          <w:sz w:val="28"/>
        </w:rPr>
        <w:t xml:space="preserve"> сельского поселения о выделении средств из резервного фонда Администрации </w:t>
      </w:r>
      <w:proofErr w:type="spellStart"/>
      <w:r>
        <w:rPr>
          <w:sz w:val="28"/>
        </w:rPr>
        <w:t>Федосеевского</w:t>
      </w:r>
      <w:proofErr w:type="spellEnd"/>
      <w:r>
        <w:rPr>
          <w:sz w:val="28"/>
        </w:rPr>
        <w:t xml:space="preserve"> сельского поселения;</w:t>
      </w:r>
    </w:p>
    <w:p w14:paraId="2136B765" w14:textId="77777777" w:rsidR="00720E77" w:rsidRDefault="0016172B">
      <w:pPr>
        <w:ind w:firstLine="709"/>
        <w:jc w:val="both"/>
        <w:rPr>
          <w:sz w:val="28"/>
        </w:rPr>
      </w:pPr>
      <w:r>
        <w:rPr>
          <w:sz w:val="28"/>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14:paraId="4B26567D" w14:textId="77777777" w:rsidR="00720E77" w:rsidRDefault="0016172B">
      <w:pPr>
        <w:ind w:firstLine="709"/>
        <w:jc w:val="both"/>
        <w:rPr>
          <w:sz w:val="28"/>
        </w:rPr>
      </w:pPr>
      <w:r>
        <w:rPr>
          <w:sz w:val="28"/>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18D0C71D" w14:textId="77777777" w:rsidR="00720E77" w:rsidRDefault="0016172B">
      <w:pPr>
        <w:ind w:firstLine="709"/>
        <w:jc w:val="both"/>
        <w:rPr>
          <w:b/>
          <w:sz w:val="28"/>
        </w:rPr>
      </w:pPr>
      <w:r>
        <w:rPr>
          <w:sz w:val="28"/>
        </w:rPr>
        <w:t>г) перераспределение бюджетных ассигнований между разделами, подразделами, целевыми статьями и видами расходов классификации</w:t>
      </w:r>
      <w:r>
        <w:rPr>
          <w:b/>
          <w:sz w:val="28"/>
        </w:rPr>
        <w:t xml:space="preserve"> </w:t>
      </w:r>
      <w:r>
        <w:rPr>
          <w:sz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1C7364E0" w14:textId="1A7C60A0" w:rsidR="00720E77" w:rsidRDefault="00611B84">
      <w:pPr>
        <w:ind w:firstLine="540"/>
        <w:jc w:val="both"/>
        <w:rPr>
          <w:sz w:val="28"/>
        </w:rPr>
      </w:pPr>
      <w:r>
        <w:rPr>
          <w:color w:val="000000" w:themeColor="text1"/>
          <w:sz w:val="28"/>
        </w:rPr>
        <w:t xml:space="preserve">  </w:t>
      </w:r>
      <w:r w:rsidR="0016172B">
        <w:rPr>
          <w:color w:val="000000" w:themeColor="text1"/>
          <w:sz w:val="28"/>
        </w:rPr>
        <w:t>13. Настоящее решение подлежит официальному обнародованию и</w:t>
      </w:r>
      <w:r w:rsidR="0016172B">
        <w:rPr>
          <w:sz w:val="28"/>
        </w:rPr>
        <w:t xml:space="preserve"> вступает в силу с 1 января 2024 года.</w:t>
      </w:r>
    </w:p>
    <w:p w14:paraId="11F1A7D7" w14:textId="77777777" w:rsidR="00720E77" w:rsidRDefault="00720E77">
      <w:pPr>
        <w:ind w:firstLine="540"/>
        <w:jc w:val="both"/>
        <w:rPr>
          <w:sz w:val="28"/>
        </w:rPr>
      </w:pPr>
    </w:p>
    <w:p w14:paraId="7EC09B00" w14:textId="77777777" w:rsidR="00720E77" w:rsidRDefault="00720E77">
      <w:pPr>
        <w:ind w:firstLine="540"/>
        <w:jc w:val="both"/>
        <w:rPr>
          <w:sz w:val="28"/>
        </w:rPr>
      </w:pPr>
    </w:p>
    <w:p w14:paraId="3E073C2C" w14:textId="77777777" w:rsidR="00720E77" w:rsidRDefault="00720E77">
      <w:pPr>
        <w:ind w:firstLine="540"/>
        <w:jc w:val="both"/>
        <w:rPr>
          <w:sz w:val="28"/>
        </w:rPr>
      </w:pPr>
    </w:p>
    <w:p w14:paraId="369C307D" w14:textId="77777777" w:rsidR="00720E77" w:rsidRDefault="0016172B">
      <w:pPr>
        <w:ind w:firstLine="708"/>
        <w:jc w:val="both"/>
        <w:rPr>
          <w:sz w:val="28"/>
        </w:rPr>
      </w:pPr>
      <w:r>
        <w:rPr>
          <w:sz w:val="28"/>
        </w:rPr>
        <w:t xml:space="preserve">Председатель Собрания депутатов - глава </w:t>
      </w:r>
    </w:p>
    <w:p w14:paraId="20FCF059" w14:textId="77777777" w:rsidR="00720E77" w:rsidRDefault="0016172B">
      <w:pPr>
        <w:tabs>
          <w:tab w:val="left" w:pos="8647"/>
        </w:tabs>
        <w:ind w:firstLine="708"/>
        <w:rPr>
          <w:sz w:val="28"/>
        </w:rPr>
      </w:pPr>
      <w:proofErr w:type="spellStart"/>
      <w:r>
        <w:rPr>
          <w:sz w:val="28"/>
        </w:rPr>
        <w:t>Федосеевского</w:t>
      </w:r>
      <w:proofErr w:type="spellEnd"/>
      <w:r>
        <w:rPr>
          <w:sz w:val="28"/>
        </w:rPr>
        <w:t xml:space="preserve"> сельского поселения                            Т.В. Пономарева</w:t>
      </w:r>
    </w:p>
    <w:p w14:paraId="229D3E02" w14:textId="77777777" w:rsidR="00720E77" w:rsidRDefault="00720E77">
      <w:pPr>
        <w:tabs>
          <w:tab w:val="left" w:pos="720"/>
        </w:tabs>
        <w:ind w:left="42" w:firstLine="667"/>
        <w:jc w:val="both"/>
        <w:rPr>
          <w:sz w:val="28"/>
        </w:rPr>
      </w:pPr>
    </w:p>
    <w:p w14:paraId="056084A2" w14:textId="77777777" w:rsidR="00720E77" w:rsidRDefault="00720E77">
      <w:pPr>
        <w:tabs>
          <w:tab w:val="left" w:pos="720"/>
        </w:tabs>
        <w:ind w:left="42" w:firstLine="667"/>
        <w:jc w:val="both"/>
        <w:rPr>
          <w:sz w:val="28"/>
        </w:rPr>
      </w:pPr>
    </w:p>
    <w:p w14:paraId="62CCED47" w14:textId="294FCBBD" w:rsidR="00720E77" w:rsidRDefault="00611B84">
      <w:pPr>
        <w:jc w:val="both"/>
        <w:rPr>
          <w:sz w:val="28"/>
        </w:rPr>
      </w:pPr>
      <w:r>
        <w:rPr>
          <w:sz w:val="28"/>
        </w:rPr>
        <w:t>с</w:t>
      </w:r>
      <w:r w:rsidR="0016172B">
        <w:rPr>
          <w:sz w:val="28"/>
        </w:rPr>
        <w:t>ело Федосеевка</w:t>
      </w:r>
    </w:p>
    <w:p w14:paraId="6AB79FFF" w14:textId="6567780C" w:rsidR="00720E77" w:rsidRDefault="00EB0D14">
      <w:pPr>
        <w:jc w:val="both"/>
        <w:rPr>
          <w:sz w:val="28"/>
        </w:rPr>
      </w:pPr>
      <w:r w:rsidRPr="00EB0D14">
        <w:rPr>
          <w:sz w:val="28"/>
        </w:rPr>
        <w:t>27 декабря</w:t>
      </w:r>
      <w:r>
        <w:rPr>
          <w:sz w:val="28"/>
        </w:rPr>
        <w:t xml:space="preserve"> </w:t>
      </w:r>
      <w:r w:rsidR="0016172B">
        <w:rPr>
          <w:sz w:val="28"/>
        </w:rPr>
        <w:t>2023 года</w:t>
      </w:r>
    </w:p>
    <w:p w14:paraId="2181E65C" w14:textId="7838265E" w:rsidR="00720E77" w:rsidRDefault="0016172B">
      <w:pPr>
        <w:jc w:val="both"/>
        <w:rPr>
          <w:sz w:val="28"/>
        </w:rPr>
      </w:pPr>
      <w:r>
        <w:rPr>
          <w:sz w:val="28"/>
        </w:rPr>
        <w:t xml:space="preserve">№ </w:t>
      </w:r>
      <w:r w:rsidR="00A06D70">
        <w:rPr>
          <w:sz w:val="28"/>
        </w:rPr>
        <w:t>71</w:t>
      </w:r>
    </w:p>
    <w:p w14:paraId="0F6F2068" w14:textId="77777777" w:rsidR="00720E77" w:rsidRDefault="00720E77">
      <w:pPr>
        <w:ind w:left="4248"/>
        <w:rPr>
          <w:sz w:val="28"/>
        </w:rPr>
      </w:pPr>
    </w:p>
    <w:p w14:paraId="353AE61C" w14:textId="77777777" w:rsidR="00720E77" w:rsidRDefault="00720E77">
      <w:pPr>
        <w:ind w:left="4248"/>
        <w:rPr>
          <w:sz w:val="28"/>
        </w:rPr>
      </w:pPr>
    </w:p>
    <w:p w14:paraId="2F9AA015" w14:textId="77777777" w:rsidR="00720E77" w:rsidRDefault="00720E77">
      <w:pPr>
        <w:ind w:left="4248"/>
        <w:rPr>
          <w:sz w:val="28"/>
        </w:rPr>
      </w:pPr>
    </w:p>
    <w:p w14:paraId="51FBE934" w14:textId="77777777" w:rsidR="00720E77" w:rsidRDefault="00720E77">
      <w:pPr>
        <w:sectPr w:rsidR="00720E77" w:rsidSect="00A06D70">
          <w:headerReference w:type="default" r:id="rId8"/>
          <w:pgSz w:w="11906" w:h="16838"/>
          <w:pgMar w:top="1134" w:right="567" w:bottom="1134" w:left="1701" w:header="709" w:footer="709" w:gutter="0"/>
          <w:cols w:space="720"/>
        </w:sectPr>
      </w:pPr>
    </w:p>
    <w:tbl>
      <w:tblPr>
        <w:tblStyle w:val="af5"/>
        <w:tblW w:w="0" w:type="auto"/>
        <w:tblInd w:w="9912" w:type="dxa"/>
        <w:tblBorders>
          <w:top w:val="nil"/>
          <w:left w:val="nil"/>
          <w:bottom w:val="nil"/>
          <w:right w:val="nil"/>
          <w:insideH w:val="nil"/>
          <w:insideV w:val="nil"/>
        </w:tblBorders>
        <w:tblLayout w:type="fixed"/>
        <w:tblLook w:val="04A0" w:firstRow="1" w:lastRow="0" w:firstColumn="1" w:lastColumn="0" w:noHBand="0" w:noVBand="1"/>
      </w:tblPr>
      <w:tblGrid>
        <w:gridCol w:w="4972"/>
      </w:tblGrid>
      <w:tr w:rsidR="00720E77" w14:paraId="6DA7DDEF" w14:textId="77777777">
        <w:tc>
          <w:tcPr>
            <w:tcW w:w="4972" w:type="dxa"/>
            <w:tcBorders>
              <w:top w:val="nil"/>
              <w:left w:val="nil"/>
              <w:bottom w:val="nil"/>
              <w:right w:val="nil"/>
            </w:tcBorders>
          </w:tcPr>
          <w:p w14:paraId="482E4F0D" w14:textId="77777777" w:rsidR="00720E77" w:rsidRDefault="0016172B">
            <w:pPr>
              <w:tabs>
                <w:tab w:val="center" w:pos="6801"/>
              </w:tabs>
              <w:jc w:val="center"/>
              <w:rPr>
                <w:sz w:val="28"/>
              </w:rPr>
            </w:pPr>
            <w:r>
              <w:rPr>
                <w:sz w:val="28"/>
              </w:rPr>
              <w:lastRenderedPageBreak/>
              <w:t>Приложение 1</w:t>
            </w:r>
          </w:p>
          <w:p w14:paraId="339B736D" w14:textId="77777777" w:rsidR="00720E77" w:rsidRDefault="0016172B">
            <w:pPr>
              <w:tabs>
                <w:tab w:val="center" w:pos="6801"/>
              </w:tabs>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BFA02A6" w14:textId="77777777" w:rsidR="00720E77" w:rsidRDefault="00720E77">
      <w:pPr>
        <w:rPr>
          <w:sz w:val="28"/>
        </w:rPr>
      </w:pPr>
    </w:p>
    <w:p w14:paraId="214478A4" w14:textId="77777777" w:rsidR="00720E77" w:rsidRDefault="00720E77">
      <w:pPr>
        <w:rPr>
          <w:sz w:val="28"/>
        </w:rPr>
      </w:pPr>
    </w:p>
    <w:p w14:paraId="5AD4F95A" w14:textId="77777777" w:rsidR="00720E77" w:rsidRDefault="0016172B">
      <w:pPr>
        <w:jc w:val="center"/>
        <w:rPr>
          <w:sz w:val="28"/>
        </w:rPr>
      </w:pPr>
      <w:r>
        <w:rPr>
          <w:sz w:val="28"/>
        </w:rPr>
        <w:t xml:space="preserve">Объем поступлений доходов бюджета </w:t>
      </w:r>
      <w:proofErr w:type="spellStart"/>
      <w:r>
        <w:rPr>
          <w:sz w:val="28"/>
        </w:rPr>
        <w:t>Федосеевского</w:t>
      </w:r>
      <w:proofErr w:type="spellEnd"/>
      <w:r>
        <w:rPr>
          <w:sz w:val="28"/>
        </w:rPr>
        <w:t xml:space="preserve"> сельского поселения Заветинского района</w:t>
      </w:r>
      <w:r>
        <w:rPr>
          <w:sz w:val="28"/>
        </w:rPr>
        <w:br/>
        <w:t xml:space="preserve"> на 2024 год и на плановый период 2025 и 2026 годов</w:t>
      </w:r>
    </w:p>
    <w:p w14:paraId="376EE05E" w14:textId="614FEAF0" w:rsidR="00720E77" w:rsidRDefault="0016172B">
      <w:pPr>
        <w:ind w:left="9912"/>
        <w:jc w:val="right"/>
        <w:rPr>
          <w:sz w:val="28"/>
        </w:rPr>
      </w:pPr>
      <w:r>
        <w:rPr>
          <w:sz w:val="28"/>
        </w:rPr>
        <w:t xml:space="preserve">                                   (тыс. 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796"/>
        <w:gridCol w:w="1276"/>
        <w:gridCol w:w="1134"/>
        <w:gridCol w:w="1134"/>
      </w:tblGrid>
      <w:tr w:rsidR="002342A5" w:rsidRPr="002342A5" w14:paraId="11D799D9" w14:textId="77777777" w:rsidTr="00B26FBD">
        <w:trPr>
          <w:trHeight w:val="322"/>
        </w:trPr>
        <w:tc>
          <w:tcPr>
            <w:tcW w:w="3544" w:type="dxa"/>
            <w:vMerge w:val="restart"/>
            <w:shd w:val="clear" w:color="auto" w:fill="auto"/>
            <w:hideMark/>
          </w:tcPr>
          <w:p w14:paraId="417A3A09" w14:textId="77777777" w:rsidR="002342A5" w:rsidRPr="002342A5" w:rsidRDefault="002342A5" w:rsidP="002342A5">
            <w:pPr>
              <w:jc w:val="center"/>
              <w:rPr>
                <w:sz w:val="28"/>
                <w:szCs w:val="28"/>
              </w:rPr>
            </w:pPr>
            <w:r w:rsidRPr="002342A5">
              <w:rPr>
                <w:sz w:val="28"/>
                <w:szCs w:val="28"/>
              </w:rPr>
              <w:t>Код бюджетной классификации Российской Федерации</w:t>
            </w:r>
          </w:p>
        </w:tc>
        <w:tc>
          <w:tcPr>
            <w:tcW w:w="7796" w:type="dxa"/>
            <w:vMerge w:val="restart"/>
            <w:shd w:val="clear" w:color="auto" w:fill="auto"/>
            <w:hideMark/>
          </w:tcPr>
          <w:p w14:paraId="091155D2" w14:textId="77777777" w:rsidR="002342A5" w:rsidRPr="002342A5" w:rsidRDefault="002342A5" w:rsidP="002342A5">
            <w:pPr>
              <w:jc w:val="center"/>
              <w:rPr>
                <w:sz w:val="28"/>
                <w:szCs w:val="28"/>
              </w:rPr>
            </w:pPr>
            <w:r w:rsidRPr="002342A5">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bottom"/>
            <w:hideMark/>
          </w:tcPr>
          <w:p w14:paraId="79161800" w14:textId="77777777" w:rsidR="002342A5" w:rsidRPr="002342A5" w:rsidRDefault="002342A5" w:rsidP="002342A5">
            <w:pPr>
              <w:jc w:val="center"/>
              <w:rPr>
                <w:sz w:val="28"/>
                <w:szCs w:val="28"/>
              </w:rPr>
            </w:pPr>
            <w:r w:rsidRPr="002342A5">
              <w:rPr>
                <w:sz w:val="28"/>
                <w:szCs w:val="28"/>
              </w:rPr>
              <w:t>2024 г.</w:t>
            </w:r>
          </w:p>
        </w:tc>
        <w:tc>
          <w:tcPr>
            <w:tcW w:w="1134" w:type="dxa"/>
            <w:vMerge w:val="restart"/>
            <w:shd w:val="clear" w:color="auto" w:fill="auto"/>
            <w:vAlign w:val="bottom"/>
            <w:hideMark/>
          </w:tcPr>
          <w:p w14:paraId="5FA3B979" w14:textId="77777777" w:rsidR="002342A5" w:rsidRPr="002342A5" w:rsidRDefault="002342A5" w:rsidP="002342A5">
            <w:pPr>
              <w:jc w:val="center"/>
              <w:rPr>
                <w:sz w:val="28"/>
                <w:szCs w:val="28"/>
              </w:rPr>
            </w:pPr>
            <w:r w:rsidRPr="002342A5">
              <w:rPr>
                <w:sz w:val="28"/>
                <w:szCs w:val="28"/>
              </w:rPr>
              <w:t>2025 г.</w:t>
            </w:r>
          </w:p>
        </w:tc>
        <w:tc>
          <w:tcPr>
            <w:tcW w:w="1134" w:type="dxa"/>
            <w:vMerge w:val="restart"/>
            <w:shd w:val="clear" w:color="auto" w:fill="auto"/>
            <w:vAlign w:val="bottom"/>
            <w:hideMark/>
          </w:tcPr>
          <w:p w14:paraId="270F525E" w14:textId="77777777" w:rsidR="002342A5" w:rsidRPr="002342A5" w:rsidRDefault="002342A5" w:rsidP="002342A5">
            <w:pPr>
              <w:jc w:val="center"/>
              <w:rPr>
                <w:sz w:val="28"/>
                <w:szCs w:val="28"/>
              </w:rPr>
            </w:pPr>
            <w:r w:rsidRPr="002342A5">
              <w:rPr>
                <w:sz w:val="28"/>
                <w:szCs w:val="28"/>
              </w:rPr>
              <w:t>2026 г.</w:t>
            </w:r>
          </w:p>
        </w:tc>
      </w:tr>
      <w:tr w:rsidR="002342A5" w:rsidRPr="002342A5" w14:paraId="1D42BA27" w14:textId="77777777" w:rsidTr="00B26FBD">
        <w:trPr>
          <w:trHeight w:val="322"/>
        </w:trPr>
        <w:tc>
          <w:tcPr>
            <w:tcW w:w="3544" w:type="dxa"/>
            <w:vMerge/>
            <w:vAlign w:val="center"/>
            <w:hideMark/>
          </w:tcPr>
          <w:p w14:paraId="1735C811" w14:textId="77777777" w:rsidR="002342A5" w:rsidRPr="002342A5" w:rsidRDefault="002342A5" w:rsidP="002342A5">
            <w:pPr>
              <w:rPr>
                <w:sz w:val="28"/>
                <w:szCs w:val="28"/>
              </w:rPr>
            </w:pPr>
          </w:p>
        </w:tc>
        <w:tc>
          <w:tcPr>
            <w:tcW w:w="7796" w:type="dxa"/>
            <w:vMerge/>
            <w:vAlign w:val="center"/>
            <w:hideMark/>
          </w:tcPr>
          <w:p w14:paraId="0548EA6E" w14:textId="77777777" w:rsidR="002342A5" w:rsidRPr="002342A5" w:rsidRDefault="002342A5" w:rsidP="002342A5">
            <w:pPr>
              <w:rPr>
                <w:sz w:val="28"/>
                <w:szCs w:val="28"/>
              </w:rPr>
            </w:pPr>
          </w:p>
        </w:tc>
        <w:tc>
          <w:tcPr>
            <w:tcW w:w="1276" w:type="dxa"/>
            <w:vMerge/>
            <w:vAlign w:val="bottom"/>
            <w:hideMark/>
          </w:tcPr>
          <w:p w14:paraId="59561E8E" w14:textId="77777777" w:rsidR="002342A5" w:rsidRPr="002342A5" w:rsidRDefault="002342A5" w:rsidP="002342A5">
            <w:pPr>
              <w:rPr>
                <w:sz w:val="28"/>
                <w:szCs w:val="28"/>
              </w:rPr>
            </w:pPr>
          </w:p>
        </w:tc>
        <w:tc>
          <w:tcPr>
            <w:tcW w:w="1134" w:type="dxa"/>
            <w:vMerge/>
            <w:vAlign w:val="bottom"/>
            <w:hideMark/>
          </w:tcPr>
          <w:p w14:paraId="57DF07F3" w14:textId="77777777" w:rsidR="002342A5" w:rsidRPr="002342A5" w:rsidRDefault="002342A5" w:rsidP="002342A5">
            <w:pPr>
              <w:rPr>
                <w:sz w:val="28"/>
                <w:szCs w:val="28"/>
              </w:rPr>
            </w:pPr>
          </w:p>
        </w:tc>
        <w:tc>
          <w:tcPr>
            <w:tcW w:w="1134" w:type="dxa"/>
            <w:vMerge/>
            <w:vAlign w:val="bottom"/>
            <w:hideMark/>
          </w:tcPr>
          <w:p w14:paraId="2240D15E" w14:textId="77777777" w:rsidR="002342A5" w:rsidRPr="002342A5" w:rsidRDefault="002342A5" w:rsidP="002342A5">
            <w:pPr>
              <w:rPr>
                <w:sz w:val="28"/>
                <w:szCs w:val="28"/>
              </w:rPr>
            </w:pPr>
          </w:p>
        </w:tc>
      </w:tr>
      <w:tr w:rsidR="002342A5" w:rsidRPr="002342A5" w14:paraId="01493C97" w14:textId="77777777" w:rsidTr="00B26FBD">
        <w:trPr>
          <w:trHeight w:val="322"/>
        </w:trPr>
        <w:tc>
          <w:tcPr>
            <w:tcW w:w="3544" w:type="dxa"/>
            <w:vMerge/>
            <w:vAlign w:val="center"/>
            <w:hideMark/>
          </w:tcPr>
          <w:p w14:paraId="23EC1D45" w14:textId="77777777" w:rsidR="002342A5" w:rsidRPr="002342A5" w:rsidRDefault="002342A5" w:rsidP="002342A5">
            <w:pPr>
              <w:rPr>
                <w:sz w:val="28"/>
                <w:szCs w:val="28"/>
              </w:rPr>
            </w:pPr>
          </w:p>
        </w:tc>
        <w:tc>
          <w:tcPr>
            <w:tcW w:w="7796" w:type="dxa"/>
            <w:vMerge/>
            <w:vAlign w:val="center"/>
            <w:hideMark/>
          </w:tcPr>
          <w:p w14:paraId="342BB543" w14:textId="77777777" w:rsidR="002342A5" w:rsidRPr="002342A5" w:rsidRDefault="002342A5" w:rsidP="002342A5">
            <w:pPr>
              <w:rPr>
                <w:sz w:val="28"/>
                <w:szCs w:val="28"/>
              </w:rPr>
            </w:pPr>
          </w:p>
        </w:tc>
        <w:tc>
          <w:tcPr>
            <w:tcW w:w="1276" w:type="dxa"/>
            <w:vMerge/>
            <w:vAlign w:val="bottom"/>
            <w:hideMark/>
          </w:tcPr>
          <w:p w14:paraId="0BD592FA" w14:textId="77777777" w:rsidR="002342A5" w:rsidRPr="002342A5" w:rsidRDefault="002342A5" w:rsidP="002342A5">
            <w:pPr>
              <w:rPr>
                <w:sz w:val="28"/>
                <w:szCs w:val="28"/>
              </w:rPr>
            </w:pPr>
          </w:p>
        </w:tc>
        <w:tc>
          <w:tcPr>
            <w:tcW w:w="1134" w:type="dxa"/>
            <w:vMerge/>
            <w:vAlign w:val="bottom"/>
            <w:hideMark/>
          </w:tcPr>
          <w:p w14:paraId="1B7426D0" w14:textId="77777777" w:rsidR="002342A5" w:rsidRPr="002342A5" w:rsidRDefault="002342A5" w:rsidP="002342A5">
            <w:pPr>
              <w:rPr>
                <w:sz w:val="28"/>
                <w:szCs w:val="28"/>
              </w:rPr>
            </w:pPr>
          </w:p>
        </w:tc>
        <w:tc>
          <w:tcPr>
            <w:tcW w:w="1134" w:type="dxa"/>
            <w:vMerge/>
            <w:vAlign w:val="bottom"/>
            <w:hideMark/>
          </w:tcPr>
          <w:p w14:paraId="5201B08F" w14:textId="77777777" w:rsidR="002342A5" w:rsidRPr="002342A5" w:rsidRDefault="002342A5" w:rsidP="002342A5">
            <w:pPr>
              <w:rPr>
                <w:sz w:val="28"/>
                <w:szCs w:val="28"/>
              </w:rPr>
            </w:pPr>
          </w:p>
        </w:tc>
      </w:tr>
      <w:tr w:rsidR="002342A5" w:rsidRPr="002342A5" w14:paraId="1744C684" w14:textId="77777777" w:rsidTr="00B26FBD">
        <w:trPr>
          <w:trHeight w:val="20"/>
        </w:trPr>
        <w:tc>
          <w:tcPr>
            <w:tcW w:w="3544" w:type="dxa"/>
            <w:shd w:val="clear" w:color="auto" w:fill="auto"/>
            <w:hideMark/>
          </w:tcPr>
          <w:p w14:paraId="71A62653"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0E192436" w14:textId="77777777" w:rsidR="002342A5" w:rsidRPr="002342A5" w:rsidRDefault="002342A5" w:rsidP="002342A5">
            <w:pPr>
              <w:jc w:val="both"/>
              <w:rPr>
                <w:sz w:val="28"/>
                <w:szCs w:val="28"/>
              </w:rPr>
            </w:pPr>
            <w:r w:rsidRPr="002342A5">
              <w:rPr>
                <w:sz w:val="28"/>
                <w:szCs w:val="28"/>
              </w:rPr>
              <w:t>ДОХОДЫ</w:t>
            </w:r>
          </w:p>
        </w:tc>
        <w:tc>
          <w:tcPr>
            <w:tcW w:w="1276" w:type="dxa"/>
            <w:shd w:val="clear" w:color="auto" w:fill="auto"/>
            <w:noWrap/>
            <w:vAlign w:val="bottom"/>
            <w:hideMark/>
          </w:tcPr>
          <w:p w14:paraId="758ED367" w14:textId="77777777" w:rsidR="002342A5" w:rsidRPr="002342A5" w:rsidRDefault="002342A5" w:rsidP="002342A5">
            <w:pPr>
              <w:jc w:val="right"/>
              <w:rPr>
                <w:sz w:val="28"/>
                <w:szCs w:val="28"/>
              </w:rPr>
            </w:pPr>
            <w:r w:rsidRPr="002342A5">
              <w:rPr>
                <w:sz w:val="28"/>
                <w:szCs w:val="28"/>
              </w:rPr>
              <w:t> </w:t>
            </w:r>
          </w:p>
        </w:tc>
        <w:tc>
          <w:tcPr>
            <w:tcW w:w="1134" w:type="dxa"/>
            <w:shd w:val="clear" w:color="auto" w:fill="auto"/>
            <w:noWrap/>
            <w:vAlign w:val="bottom"/>
            <w:hideMark/>
          </w:tcPr>
          <w:p w14:paraId="03510192" w14:textId="77777777" w:rsidR="002342A5" w:rsidRPr="002342A5" w:rsidRDefault="002342A5" w:rsidP="002342A5">
            <w:pPr>
              <w:jc w:val="right"/>
              <w:rPr>
                <w:sz w:val="28"/>
                <w:szCs w:val="28"/>
              </w:rPr>
            </w:pPr>
            <w:r w:rsidRPr="002342A5">
              <w:rPr>
                <w:sz w:val="28"/>
                <w:szCs w:val="28"/>
              </w:rPr>
              <w:t> </w:t>
            </w:r>
          </w:p>
        </w:tc>
        <w:tc>
          <w:tcPr>
            <w:tcW w:w="1134" w:type="dxa"/>
            <w:shd w:val="clear" w:color="auto" w:fill="auto"/>
            <w:noWrap/>
            <w:vAlign w:val="bottom"/>
            <w:hideMark/>
          </w:tcPr>
          <w:p w14:paraId="55B5E7EC" w14:textId="77777777" w:rsidR="002342A5" w:rsidRPr="002342A5" w:rsidRDefault="002342A5" w:rsidP="002342A5">
            <w:pPr>
              <w:rPr>
                <w:sz w:val="28"/>
                <w:szCs w:val="28"/>
              </w:rPr>
            </w:pPr>
            <w:r w:rsidRPr="002342A5">
              <w:rPr>
                <w:sz w:val="28"/>
                <w:szCs w:val="28"/>
              </w:rPr>
              <w:t> </w:t>
            </w:r>
          </w:p>
        </w:tc>
      </w:tr>
      <w:tr w:rsidR="002342A5" w:rsidRPr="002342A5" w14:paraId="0CF0A48B" w14:textId="77777777" w:rsidTr="00B26FBD">
        <w:trPr>
          <w:trHeight w:val="20"/>
        </w:trPr>
        <w:tc>
          <w:tcPr>
            <w:tcW w:w="3544" w:type="dxa"/>
            <w:shd w:val="clear" w:color="auto" w:fill="auto"/>
            <w:vAlign w:val="bottom"/>
            <w:hideMark/>
          </w:tcPr>
          <w:p w14:paraId="44807185" w14:textId="77777777" w:rsidR="002342A5" w:rsidRPr="002342A5" w:rsidRDefault="002342A5" w:rsidP="002342A5">
            <w:pPr>
              <w:jc w:val="center"/>
              <w:rPr>
                <w:sz w:val="28"/>
                <w:szCs w:val="28"/>
              </w:rPr>
            </w:pPr>
            <w:r w:rsidRPr="002342A5">
              <w:rPr>
                <w:sz w:val="28"/>
                <w:szCs w:val="28"/>
              </w:rPr>
              <w:t xml:space="preserve">000 1 00 00000 00 0000 000 </w:t>
            </w:r>
          </w:p>
        </w:tc>
        <w:tc>
          <w:tcPr>
            <w:tcW w:w="7796" w:type="dxa"/>
            <w:shd w:val="clear" w:color="auto" w:fill="auto"/>
            <w:hideMark/>
          </w:tcPr>
          <w:p w14:paraId="0E8FE4AB" w14:textId="77777777" w:rsidR="002342A5" w:rsidRPr="002342A5" w:rsidRDefault="002342A5" w:rsidP="002342A5">
            <w:pPr>
              <w:jc w:val="both"/>
              <w:rPr>
                <w:sz w:val="28"/>
                <w:szCs w:val="28"/>
              </w:rPr>
            </w:pPr>
            <w:r w:rsidRPr="002342A5">
              <w:rPr>
                <w:sz w:val="28"/>
                <w:szCs w:val="28"/>
              </w:rPr>
              <w:t>НАЛОГОВЫЕ И НЕНАЛОГОВЫЕ ДОХОДЫ</w:t>
            </w:r>
          </w:p>
        </w:tc>
        <w:tc>
          <w:tcPr>
            <w:tcW w:w="1276" w:type="dxa"/>
            <w:shd w:val="clear" w:color="auto" w:fill="auto"/>
            <w:vAlign w:val="bottom"/>
            <w:hideMark/>
          </w:tcPr>
          <w:p w14:paraId="4144366F" w14:textId="77777777" w:rsidR="002342A5" w:rsidRPr="002342A5" w:rsidRDefault="002342A5" w:rsidP="002342A5">
            <w:pPr>
              <w:jc w:val="right"/>
              <w:rPr>
                <w:sz w:val="28"/>
                <w:szCs w:val="28"/>
              </w:rPr>
            </w:pPr>
            <w:r w:rsidRPr="002342A5">
              <w:rPr>
                <w:sz w:val="28"/>
                <w:szCs w:val="28"/>
              </w:rPr>
              <w:t>3 403,7</w:t>
            </w:r>
          </w:p>
        </w:tc>
        <w:tc>
          <w:tcPr>
            <w:tcW w:w="1134" w:type="dxa"/>
            <w:shd w:val="clear" w:color="auto" w:fill="auto"/>
            <w:vAlign w:val="bottom"/>
            <w:hideMark/>
          </w:tcPr>
          <w:p w14:paraId="70E910A5" w14:textId="77777777" w:rsidR="002342A5" w:rsidRPr="002342A5" w:rsidRDefault="002342A5" w:rsidP="002342A5">
            <w:pPr>
              <w:jc w:val="right"/>
              <w:rPr>
                <w:sz w:val="28"/>
                <w:szCs w:val="28"/>
              </w:rPr>
            </w:pPr>
            <w:r w:rsidRPr="002342A5">
              <w:rPr>
                <w:sz w:val="28"/>
                <w:szCs w:val="28"/>
              </w:rPr>
              <w:t>3 384,5</w:t>
            </w:r>
          </w:p>
        </w:tc>
        <w:tc>
          <w:tcPr>
            <w:tcW w:w="1134" w:type="dxa"/>
            <w:shd w:val="clear" w:color="auto" w:fill="auto"/>
            <w:vAlign w:val="bottom"/>
            <w:hideMark/>
          </w:tcPr>
          <w:p w14:paraId="38307F5B" w14:textId="77777777" w:rsidR="002342A5" w:rsidRPr="002342A5" w:rsidRDefault="002342A5" w:rsidP="002342A5">
            <w:pPr>
              <w:jc w:val="right"/>
              <w:rPr>
                <w:sz w:val="28"/>
                <w:szCs w:val="28"/>
              </w:rPr>
            </w:pPr>
            <w:r w:rsidRPr="002342A5">
              <w:rPr>
                <w:sz w:val="28"/>
                <w:szCs w:val="28"/>
              </w:rPr>
              <w:t>3 399,8</w:t>
            </w:r>
          </w:p>
        </w:tc>
      </w:tr>
      <w:tr w:rsidR="002342A5" w:rsidRPr="002342A5" w14:paraId="24E8A215" w14:textId="77777777" w:rsidTr="00B26FBD">
        <w:trPr>
          <w:trHeight w:val="20"/>
        </w:trPr>
        <w:tc>
          <w:tcPr>
            <w:tcW w:w="3544" w:type="dxa"/>
            <w:shd w:val="clear" w:color="auto" w:fill="auto"/>
            <w:vAlign w:val="bottom"/>
            <w:hideMark/>
          </w:tcPr>
          <w:p w14:paraId="06E52305"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1F7D24F9" w14:textId="77777777" w:rsidR="002342A5" w:rsidRPr="002342A5" w:rsidRDefault="002342A5" w:rsidP="002342A5">
            <w:pPr>
              <w:jc w:val="both"/>
              <w:rPr>
                <w:sz w:val="28"/>
                <w:szCs w:val="28"/>
              </w:rPr>
            </w:pPr>
            <w:r w:rsidRPr="002342A5">
              <w:rPr>
                <w:sz w:val="28"/>
                <w:szCs w:val="28"/>
              </w:rPr>
              <w:t>Налоговые доходы</w:t>
            </w:r>
          </w:p>
        </w:tc>
        <w:tc>
          <w:tcPr>
            <w:tcW w:w="1276" w:type="dxa"/>
            <w:shd w:val="clear" w:color="auto" w:fill="auto"/>
            <w:vAlign w:val="bottom"/>
            <w:hideMark/>
          </w:tcPr>
          <w:p w14:paraId="1F003A1A" w14:textId="77777777" w:rsidR="002342A5" w:rsidRPr="002342A5" w:rsidRDefault="002342A5" w:rsidP="002342A5">
            <w:pPr>
              <w:jc w:val="right"/>
              <w:rPr>
                <w:sz w:val="28"/>
                <w:szCs w:val="28"/>
              </w:rPr>
            </w:pPr>
            <w:r w:rsidRPr="002342A5">
              <w:rPr>
                <w:sz w:val="28"/>
                <w:szCs w:val="28"/>
              </w:rPr>
              <w:t>3 388,8</w:t>
            </w:r>
          </w:p>
        </w:tc>
        <w:tc>
          <w:tcPr>
            <w:tcW w:w="1134" w:type="dxa"/>
            <w:shd w:val="clear" w:color="auto" w:fill="auto"/>
            <w:vAlign w:val="bottom"/>
            <w:hideMark/>
          </w:tcPr>
          <w:p w14:paraId="66C1C285" w14:textId="77777777" w:rsidR="002342A5" w:rsidRPr="002342A5" w:rsidRDefault="002342A5" w:rsidP="002342A5">
            <w:pPr>
              <w:jc w:val="right"/>
              <w:rPr>
                <w:sz w:val="28"/>
                <w:szCs w:val="28"/>
              </w:rPr>
            </w:pPr>
            <w:r w:rsidRPr="002342A5">
              <w:rPr>
                <w:sz w:val="28"/>
                <w:szCs w:val="28"/>
              </w:rPr>
              <w:t>3 369,6</w:t>
            </w:r>
          </w:p>
        </w:tc>
        <w:tc>
          <w:tcPr>
            <w:tcW w:w="1134" w:type="dxa"/>
            <w:shd w:val="clear" w:color="auto" w:fill="auto"/>
            <w:vAlign w:val="bottom"/>
            <w:hideMark/>
          </w:tcPr>
          <w:p w14:paraId="325068AB" w14:textId="77777777" w:rsidR="002342A5" w:rsidRPr="002342A5" w:rsidRDefault="002342A5" w:rsidP="002342A5">
            <w:pPr>
              <w:jc w:val="right"/>
              <w:rPr>
                <w:sz w:val="28"/>
                <w:szCs w:val="28"/>
              </w:rPr>
            </w:pPr>
            <w:r w:rsidRPr="002342A5">
              <w:rPr>
                <w:sz w:val="28"/>
                <w:szCs w:val="28"/>
              </w:rPr>
              <w:t>3 384,9</w:t>
            </w:r>
          </w:p>
        </w:tc>
      </w:tr>
      <w:tr w:rsidR="002342A5" w:rsidRPr="002342A5" w14:paraId="439EEEA5" w14:textId="77777777" w:rsidTr="00B26FBD">
        <w:trPr>
          <w:trHeight w:val="20"/>
        </w:trPr>
        <w:tc>
          <w:tcPr>
            <w:tcW w:w="3544" w:type="dxa"/>
            <w:shd w:val="clear" w:color="auto" w:fill="auto"/>
            <w:vAlign w:val="bottom"/>
            <w:hideMark/>
          </w:tcPr>
          <w:p w14:paraId="0B9ECE9B" w14:textId="77777777" w:rsidR="002342A5" w:rsidRPr="002342A5" w:rsidRDefault="002342A5" w:rsidP="002342A5">
            <w:pPr>
              <w:jc w:val="center"/>
              <w:rPr>
                <w:sz w:val="28"/>
                <w:szCs w:val="28"/>
              </w:rPr>
            </w:pPr>
            <w:r w:rsidRPr="002342A5">
              <w:rPr>
                <w:sz w:val="28"/>
                <w:szCs w:val="28"/>
              </w:rPr>
              <w:t xml:space="preserve">000 1 01 00000 00 0000 000 </w:t>
            </w:r>
          </w:p>
        </w:tc>
        <w:tc>
          <w:tcPr>
            <w:tcW w:w="7796" w:type="dxa"/>
            <w:shd w:val="clear" w:color="auto" w:fill="auto"/>
            <w:hideMark/>
          </w:tcPr>
          <w:p w14:paraId="6668D504" w14:textId="77777777" w:rsidR="002342A5" w:rsidRPr="002342A5" w:rsidRDefault="002342A5" w:rsidP="002342A5">
            <w:pPr>
              <w:jc w:val="both"/>
              <w:rPr>
                <w:sz w:val="28"/>
                <w:szCs w:val="28"/>
              </w:rPr>
            </w:pPr>
            <w:r w:rsidRPr="002342A5">
              <w:rPr>
                <w:sz w:val="28"/>
                <w:szCs w:val="28"/>
              </w:rPr>
              <w:t>НАЛОГИ НА ПРИБЫЛЬ, ДОХОДЫ</w:t>
            </w:r>
          </w:p>
        </w:tc>
        <w:tc>
          <w:tcPr>
            <w:tcW w:w="1276" w:type="dxa"/>
            <w:shd w:val="clear" w:color="auto" w:fill="auto"/>
            <w:vAlign w:val="bottom"/>
            <w:hideMark/>
          </w:tcPr>
          <w:p w14:paraId="5EC0E9F2"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29DBCD8B"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70692529" w14:textId="77777777" w:rsidR="002342A5" w:rsidRPr="002342A5" w:rsidRDefault="002342A5" w:rsidP="002342A5">
            <w:pPr>
              <w:jc w:val="right"/>
              <w:rPr>
                <w:sz w:val="28"/>
                <w:szCs w:val="28"/>
              </w:rPr>
            </w:pPr>
            <w:r w:rsidRPr="002342A5">
              <w:rPr>
                <w:sz w:val="28"/>
                <w:szCs w:val="28"/>
              </w:rPr>
              <w:t>498,0</w:t>
            </w:r>
          </w:p>
        </w:tc>
      </w:tr>
      <w:tr w:rsidR="002342A5" w:rsidRPr="002342A5" w14:paraId="132D1CCF" w14:textId="77777777" w:rsidTr="00B26FBD">
        <w:trPr>
          <w:trHeight w:val="20"/>
        </w:trPr>
        <w:tc>
          <w:tcPr>
            <w:tcW w:w="3544" w:type="dxa"/>
            <w:shd w:val="clear" w:color="auto" w:fill="auto"/>
            <w:vAlign w:val="bottom"/>
            <w:hideMark/>
          </w:tcPr>
          <w:p w14:paraId="4335FA45" w14:textId="77777777" w:rsidR="002342A5" w:rsidRPr="002342A5" w:rsidRDefault="002342A5" w:rsidP="002342A5">
            <w:pPr>
              <w:jc w:val="center"/>
              <w:rPr>
                <w:sz w:val="28"/>
                <w:szCs w:val="28"/>
              </w:rPr>
            </w:pPr>
            <w:r w:rsidRPr="002342A5">
              <w:rPr>
                <w:sz w:val="28"/>
                <w:szCs w:val="28"/>
              </w:rPr>
              <w:t xml:space="preserve">182 1 01 02000 01 0000 110 </w:t>
            </w:r>
          </w:p>
        </w:tc>
        <w:tc>
          <w:tcPr>
            <w:tcW w:w="7796" w:type="dxa"/>
            <w:shd w:val="clear" w:color="auto" w:fill="auto"/>
            <w:hideMark/>
          </w:tcPr>
          <w:p w14:paraId="08CF0A1A" w14:textId="77777777" w:rsidR="002342A5" w:rsidRPr="002342A5" w:rsidRDefault="002342A5" w:rsidP="002342A5">
            <w:pPr>
              <w:jc w:val="both"/>
              <w:rPr>
                <w:sz w:val="28"/>
                <w:szCs w:val="28"/>
              </w:rPr>
            </w:pPr>
            <w:r w:rsidRPr="002342A5">
              <w:rPr>
                <w:sz w:val="28"/>
                <w:szCs w:val="28"/>
              </w:rPr>
              <w:t>Налог на доходы физических лиц</w:t>
            </w:r>
          </w:p>
        </w:tc>
        <w:tc>
          <w:tcPr>
            <w:tcW w:w="1276" w:type="dxa"/>
            <w:shd w:val="clear" w:color="auto" w:fill="auto"/>
            <w:vAlign w:val="bottom"/>
            <w:hideMark/>
          </w:tcPr>
          <w:p w14:paraId="09C3438B"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2302D289"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3E539D99" w14:textId="77777777" w:rsidR="002342A5" w:rsidRPr="002342A5" w:rsidRDefault="002342A5" w:rsidP="002342A5">
            <w:pPr>
              <w:jc w:val="right"/>
              <w:rPr>
                <w:sz w:val="28"/>
                <w:szCs w:val="28"/>
              </w:rPr>
            </w:pPr>
            <w:r w:rsidRPr="002342A5">
              <w:rPr>
                <w:sz w:val="28"/>
                <w:szCs w:val="28"/>
              </w:rPr>
              <w:t>498,0</w:t>
            </w:r>
          </w:p>
        </w:tc>
      </w:tr>
      <w:tr w:rsidR="002342A5" w:rsidRPr="002342A5" w14:paraId="6A0362F2" w14:textId="77777777" w:rsidTr="00B26FBD">
        <w:trPr>
          <w:trHeight w:val="20"/>
        </w:trPr>
        <w:tc>
          <w:tcPr>
            <w:tcW w:w="3544" w:type="dxa"/>
            <w:shd w:val="clear" w:color="auto" w:fill="auto"/>
            <w:vAlign w:val="bottom"/>
            <w:hideMark/>
          </w:tcPr>
          <w:p w14:paraId="44B6DFBB" w14:textId="77777777" w:rsidR="002342A5" w:rsidRPr="002342A5" w:rsidRDefault="002342A5" w:rsidP="002342A5">
            <w:pPr>
              <w:jc w:val="center"/>
              <w:rPr>
                <w:sz w:val="28"/>
                <w:szCs w:val="28"/>
              </w:rPr>
            </w:pPr>
            <w:r w:rsidRPr="002342A5">
              <w:rPr>
                <w:sz w:val="28"/>
                <w:szCs w:val="28"/>
              </w:rPr>
              <w:t xml:space="preserve">182 1 01 02010 01 0000 110 </w:t>
            </w:r>
          </w:p>
        </w:tc>
        <w:tc>
          <w:tcPr>
            <w:tcW w:w="7796" w:type="dxa"/>
            <w:shd w:val="clear" w:color="auto" w:fill="auto"/>
            <w:hideMark/>
          </w:tcPr>
          <w:p w14:paraId="36B1DB0E" w14:textId="77777777" w:rsidR="002342A5" w:rsidRPr="002342A5" w:rsidRDefault="002342A5" w:rsidP="002342A5">
            <w:pPr>
              <w:jc w:val="both"/>
              <w:rPr>
                <w:sz w:val="28"/>
                <w:szCs w:val="28"/>
              </w:rPr>
            </w:pPr>
            <w:r w:rsidRPr="002342A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bottom"/>
            <w:hideMark/>
          </w:tcPr>
          <w:p w14:paraId="602D84EC"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4D512D99"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3E4F1495" w14:textId="77777777" w:rsidR="002342A5" w:rsidRPr="002342A5" w:rsidRDefault="002342A5" w:rsidP="002342A5">
            <w:pPr>
              <w:jc w:val="right"/>
              <w:rPr>
                <w:sz w:val="28"/>
                <w:szCs w:val="28"/>
              </w:rPr>
            </w:pPr>
            <w:r w:rsidRPr="002342A5">
              <w:rPr>
                <w:sz w:val="28"/>
                <w:szCs w:val="28"/>
              </w:rPr>
              <w:t>498,0</w:t>
            </w:r>
          </w:p>
        </w:tc>
      </w:tr>
      <w:tr w:rsidR="002342A5" w:rsidRPr="002342A5" w14:paraId="3111E1F4" w14:textId="77777777" w:rsidTr="00B26FBD">
        <w:trPr>
          <w:trHeight w:val="20"/>
        </w:trPr>
        <w:tc>
          <w:tcPr>
            <w:tcW w:w="3544" w:type="dxa"/>
            <w:shd w:val="clear" w:color="auto" w:fill="auto"/>
            <w:vAlign w:val="bottom"/>
            <w:hideMark/>
          </w:tcPr>
          <w:p w14:paraId="1EF7BDC0" w14:textId="77777777" w:rsidR="002342A5" w:rsidRPr="002342A5" w:rsidRDefault="002342A5" w:rsidP="002342A5">
            <w:pPr>
              <w:jc w:val="center"/>
              <w:rPr>
                <w:sz w:val="28"/>
                <w:szCs w:val="28"/>
              </w:rPr>
            </w:pPr>
            <w:r w:rsidRPr="002342A5">
              <w:rPr>
                <w:sz w:val="28"/>
                <w:szCs w:val="28"/>
              </w:rPr>
              <w:t xml:space="preserve">000 1 05 00000 00 0000 000 </w:t>
            </w:r>
          </w:p>
        </w:tc>
        <w:tc>
          <w:tcPr>
            <w:tcW w:w="7796" w:type="dxa"/>
            <w:shd w:val="clear" w:color="auto" w:fill="auto"/>
            <w:hideMark/>
          </w:tcPr>
          <w:p w14:paraId="21372E71" w14:textId="77777777" w:rsidR="002342A5" w:rsidRPr="002342A5" w:rsidRDefault="002342A5" w:rsidP="002342A5">
            <w:pPr>
              <w:jc w:val="both"/>
              <w:rPr>
                <w:sz w:val="28"/>
                <w:szCs w:val="28"/>
              </w:rPr>
            </w:pPr>
            <w:r w:rsidRPr="002342A5">
              <w:rPr>
                <w:sz w:val="28"/>
                <w:szCs w:val="28"/>
              </w:rPr>
              <w:t>НАЛОГИ НА СОВОКУПНЫЙ ДОХОД</w:t>
            </w:r>
          </w:p>
        </w:tc>
        <w:tc>
          <w:tcPr>
            <w:tcW w:w="1276" w:type="dxa"/>
            <w:shd w:val="clear" w:color="auto" w:fill="auto"/>
            <w:vAlign w:val="bottom"/>
            <w:hideMark/>
          </w:tcPr>
          <w:p w14:paraId="5CFD67A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007EAA98"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166347C9" w14:textId="77777777" w:rsidR="002342A5" w:rsidRPr="002342A5" w:rsidRDefault="002342A5" w:rsidP="002342A5">
            <w:pPr>
              <w:jc w:val="right"/>
              <w:rPr>
                <w:sz w:val="28"/>
                <w:szCs w:val="28"/>
              </w:rPr>
            </w:pPr>
            <w:r w:rsidRPr="002342A5">
              <w:rPr>
                <w:sz w:val="28"/>
                <w:szCs w:val="28"/>
              </w:rPr>
              <w:t>2 200,0</w:t>
            </w:r>
          </w:p>
        </w:tc>
      </w:tr>
      <w:tr w:rsidR="002342A5" w:rsidRPr="002342A5" w14:paraId="015A2DE3" w14:textId="77777777" w:rsidTr="00B26FBD">
        <w:trPr>
          <w:trHeight w:val="20"/>
        </w:trPr>
        <w:tc>
          <w:tcPr>
            <w:tcW w:w="3544" w:type="dxa"/>
            <w:shd w:val="clear" w:color="auto" w:fill="auto"/>
            <w:vAlign w:val="bottom"/>
            <w:hideMark/>
          </w:tcPr>
          <w:p w14:paraId="1616155A" w14:textId="77777777" w:rsidR="002342A5" w:rsidRPr="002342A5" w:rsidRDefault="002342A5" w:rsidP="002342A5">
            <w:pPr>
              <w:jc w:val="center"/>
              <w:rPr>
                <w:sz w:val="28"/>
                <w:szCs w:val="28"/>
              </w:rPr>
            </w:pPr>
            <w:r w:rsidRPr="002342A5">
              <w:rPr>
                <w:sz w:val="28"/>
                <w:szCs w:val="28"/>
              </w:rPr>
              <w:t xml:space="preserve">182 1 05 03000 01 0000 110 </w:t>
            </w:r>
          </w:p>
        </w:tc>
        <w:tc>
          <w:tcPr>
            <w:tcW w:w="7796" w:type="dxa"/>
            <w:shd w:val="clear" w:color="auto" w:fill="auto"/>
            <w:hideMark/>
          </w:tcPr>
          <w:p w14:paraId="683DCAA6" w14:textId="77777777" w:rsidR="002342A5" w:rsidRPr="002342A5" w:rsidRDefault="002342A5" w:rsidP="002342A5">
            <w:pPr>
              <w:jc w:val="both"/>
              <w:rPr>
                <w:sz w:val="28"/>
                <w:szCs w:val="28"/>
              </w:rPr>
            </w:pPr>
            <w:r w:rsidRPr="002342A5">
              <w:rPr>
                <w:sz w:val="28"/>
                <w:szCs w:val="28"/>
              </w:rPr>
              <w:t>Единый сельскохозяйственный налог</w:t>
            </w:r>
          </w:p>
        </w:tc>
        <w:tc>
          <w:tcPr>
            <w:tcW w:w="1276" w:type="dxa"/>
            <w:shd w:val="clear" w:color="auto" w:fill="auto"/>
            <w:vAlign w:val="bottom"/>
            <w:hideMark/>
          </w:tcPr>
          <w:p w14:paraId="259441E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43B147EF"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03216FD3" w14:textId="77777777" w:rsidR="002342A5" w:rsidRPr="002342A5" w:rsidRDefault="002342A5" w:rsidP="002342A5">
            <w:pPr>
              <w:jc w:val="right"/>
              <w:rPr>
                <w:sz w:val="28"/>
                <w:szCs w:val="28"/>
              </w:rPr>
            </w:pPr>
            <w:r w:rsidRPr="002342A5">
              <w:rPr>
                <w:sz w:val="28"/>
                <w:szCs w:val="28"/>
              </w:rPr>
              <w:t>2 200,0</w:t>
            </w:r>
          </w:p>
        </w:tc>
      </w:tr>
      <w:tr w:rsidR="002342A5" w:rsidRPr="002342A5" w14:paraId="64CB69D8" w14:textId="77777777" w:rsidTr="00B26FBD">
        <w:trPr>
          <w:trHeight w:val="20"/>
        </w:trPr>
        <w:tc>
          <w:tcPr>
            <w:tcW w:w="3544" w:type="dxa"/>
            <w:shd w:val="clear" w:color="auto" w:fill="auto"/>
            <w:vAlign w:val="bottom"/>
            <w:hideMark/>
          </w:tcPr>
          <w:p w14:paraId="7B9EFF1B" w14:textId="77777777" w:rsidR="002342A5" w:rsidRPr="002342A5" w:rsidRDefault="002342A5" w:rsidP="002342A5">
            <w:pPr>
              <w:jc w:val="center"/>
              <w:rPr>
                <w:sz w:val="28"/>
                <w:szCs w:val="28"/>
              </w:rPr>
            </w:pPr>
            <w:r w:rsidRPr="002342A5">
              <w:rPr>
                <w:sz w:val="28"/>
                <w:szCs w:val="28"/>
              </w:rPr>
              <w:t xml:space="preserve">182 1 05 03010 01 0000 110 </w:t>
            </w:r>
          </w:p>
        </w:tc>
        <w:tc>
          <w:tcPr>
            <w:tcW w:w="7796" w:type="dxa"/>
            <w:shd w:val="clear" w:color="auto" w:fill="auto"/>
            <w:hideMark/>
          </w:tcPr>
          <w:p w14:paraId="1DAD9E01" w14:textId="77777777" w:rsidR="002342A5" w:rsidRPr="002342A5" w:rsidRDefault="002342A5" w:rsidP="002342A5">
            <w:pPr>
              <w:jc w:val="both"/>
              <w:rPr>
                <w:sz w:val="28"/>
                <w:szCs w:val="28"/>
              </w:rPr>
            </w:pPr>
            <w:r w:rsidRPr="002342A5">
              <w:rPr>
                <w:sz w:val="28"/>
                <w:szCs w:val="28"/>
              </w:rPr>
              <w:t>Единый сельскохозяйственный налог</w:t>
            </w:r>
          </w:p>
        </w:tc>
        <w:tc>
          <w:tcPr>
            <w:tcW w:w="1276" w:type="dxa"/>
            <w:shd w:val="clear" w:color="auto" w:fill="auto"/>
            <w:vAlign w:val="bottom"/>
            <w:hideMark/>
          </w:tcPr>
          <w:p w14:paraId="289360A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38EFF422"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687593CA" w14:textId="77777777" w:rsidR="002342A5" w:rsidRPr="002342A5" w:rsidRDefault="002342A5" w:rsidP="002342A5">
            <w:pPr>
              <w:jc w:val="right"/>
              <w:rPr>
                <w:sz w:val="28"/>
                <w:szCs w:val="28"/>
              </w:rPr>
            </w:pPr>
            <w:r w:rsidRPr="002342A5">
              <w:rPr>
                <w:sz w:val="28"/>
                <w:szCs w:val="28"/>
              </w:rPr>
              <w:t>2 200,0</w:t>
            </w:r>
          </w:p>
        </w:tc>
      </w:tr>
      <w:tr w:rsidR="002342A5" w:rsidRPr="002342A5" w14:paraId="59B96FAA" w14:textId="77777777" w:rsidTr="00B26FBD">
        <w:trPr>
          <w:trHeight w:val="20"/>
        </w:trPr>
        <w:tc>
          <w:tcPr>
            <w:tcW w:w="3544" w:type="dxa"/>
            <w:shd w:val="clear" w:color="auto" w:fill="auto"/>
            <w:vAlign w:val="bottom"/>
            <w:hideMark/>
          </w:tcPr>
          <w:p w14:paraId="6AA86C12" w14:textId="77777777" w:rsidR="002342A5" w:rsidRPr="002342A5" w:rsidRDefault="002342A5" w:rsidP="002342A5">
            <w:pPr>
              <w:jc w:val="center"/>
              <w:rPr>
                <w:sz w:val="28"/>
                <w:szCs w:val="28"/>
              </w:rPr>
            </w:pPr>
            <w:r w:rsidRPr="002342A5">
              <w:rPr>
                <w:sz w:val="28"/>
                <w:szCs w:val="28"/>
              </w:rPr>
              <w:lastRenderedPageBreak/>
              <w:t xml:space="preserve">000 1 06 00000 00 0000 000 </w:t>
            </w:r>
          </w:p>
        </w:tc>
        <w:tc>
          <w:tcPr>
            <w:tcW w:w="7796" w:type="dxa"/>
            <w:shd w:val="clear" w:color="auto" w:fill="auto"/>
            <w:hideMark/>
          </w:tcPr>
          <w:p w14:paraId="5A46CEE5" w14:textId="77777777" w:rsidR="002342A5" w:rsidRPr="002342A5" w:rsidRDefault="002342A5" w:rsidP="002342A5">
            <w:pPr>
              <w:jc w:val="both"/>
              <w:rPr>
                <w:sz w:val="28"/>
                <w:szCs w:val="28"/>
              </w:rPr>
            </w:pPr>
            <w:r w:rsidRPr="002342A5">
              <w:rPr>
                <w:sz w:val="28"/>
                <w:szCs w:val="28"/>
              </w:rPr>
              <w:t>НАЛОГИ НА ИМУЩЕСТВО</w:t>
            </w:r>
          </w:p>
        </w:tc>
        <w:tc>
          <w:tcPr>
            <w:tcW w:w="1276" w:type="dxa"/>
            <w:shd w:val="clear" w:color="auto" w:fill="auto"/>
            <w:vAlign w:val="bottom"/>
            <w:hideMark/>
          </w:tcPr>
          <w:p w14:paraId="697C17A8" w14:textId="77777777" w:rsidR="002342A5" w:rsidRPr="002342A5" w:rsidRDefault="002342A5" w:rsidP="002342A5">
            <w:pPr>
              <w:jc w:val="right"/>
              <w:rPr>
                <w:sz w:val="28"/>
                <w:szCs w:val="28"/>
              </w:rPr>
            </w:pPr>
            <w:r w:rsidRPr="002342A5">
              <w:rPr>
                <w:sz w:val="28"/>
                <w:szCs w:val="28"/>
              </w:rPr>
              <w:t>718,1</w:t>
            </w:r>
          </w:p>
        </w:tc>
        <w:tc>
          <w:tcPr>
            <w:tcW w:w="1134" w:type="dxa"/>
            <w:shd w:val="clear" w:color="auto" w:fill="auto"/>
            <w:vAlign w:val="bottom"/>
            <w:hideMark/>
          </w:tcPr>
          <w:p w14:paraId="58A47A85" w14:textId="77777777" w:rsidR="002342A5" w:rsidRPr="002342A5" w:rsidRDefault="002342A5" w:rsidP="002342A5">
            <w:pPr>
              <w:jc w:val="right"/>
              <w:rPr>
                <w:sz w:val="28"/>
                <w:szCs w:val="28"/>
              </w:rPr>
            </w:pPr>
            <w:r w:rsidRPr="002342A5">
              <w:rPr>
                <w:sz w:val="28"/>
                <w:szCs w:val="28"/>
              </w:rPr>
              <w:t>685,9</w:t>
            </w:r>
          </w:p>
        </w:tc>
        <w:tc>
          <w:tcPr>
            <w:tcW w:w="1134" w:type="dxa"/>
            <w:shd w:val="clear" w:color="auto" w:fill="auto"/>
            <w:vAlign w:val="bottom"/>
            <w:hideMark/>
          </w:tcPr>
          <w:p w14:paraId="38FD2F23" w14:textId="77777777" w:rsidR="002342A5" w:rsidRPr="002342A5" w:rsidRDefault="002342A5" w:rsidP="002342A5">
            <w:pPr>
              <w:jc w:val="right"/>
              <w:rPr>
                <w:sz w:val="28"/>
                <w:szCs w:val="28"/>
              </w:rPr>
            </w:pPr>
            <w:r w:rsidRPr="002342A5">
              <w:rPr>
                <w:sz w:val="28"/>
                <w:szCs w:val="28"/>
              </w:rPr>
              <w:t>685,9</w:t>
            </w:r>
          </w:p>
        </w:tc>
      </w:tr>
      <w:tr w:rsidR="002342A5" w:rsidRPr="002342A5" w14:paraId="275B7F53" w14:textId="77777777" w:rsidTr="00B26FBD">
        <w:trPr>
          <w:trHeight w:val="20"/>
        </w:trPr>
        <w:tc>
          <w:tcPr>
            <w:tcW w:w="3544" w:type="dxa"/>
            <w:shd w:val="clear" w:color="auto" w:fill="auto"/>
            <w:vAlign w:val="bottom"/>
            <w:hideMark/>
          </w:tcPr>
          <w:p w14:paraId="39FDB728" w14:textId="77777777" w:rsidR="002342A5" w:rsidRPr="002342A5" w:rsidRDefault="002342A5" w:rsidP="002342A5">
            <w:pPr>
              <w:jc w:val="center"/>
              <w:rPr>
                <w:sz w:val="28"/>
                <w:szCs w:val="28"/>
              </w:rPr>
            </w:pPr>
            <w:r w:rsidRPr="002342A5">
              <w:rPr>
                <w:sz w:val="28"/>
                <w:szCs w:val="28"/>
              </w:rPr>
              <w:t xml:space="preserve">182 1 06 01000 00 0000 110 </w:t>
            </w:r>
          </w:p>
        </w:tc>
        <w:tc>
          <w:tcPr>
            <w:tcW w:w="7796" w:type="dxa"/>
            <w:shd w:val="clear" w:color="auto" w:fill="auto"/>
            <w:hideMark/>
          </w:tcPr>
          <w:p w14:paraId="556850AC" w14:textId="77777777" w:rsidR="002342A5" w:rsidRPr="002342A5" w:rsidRDefault="002342A5" w:rsidP="002342A5">
            <w:pPr>
              <w:jc w:val="both"/>
              <w:rPr>
                <w:sz w:val="28"/>
                <w:szCs w:val="28"/>
              </w:rPr>
            </w:pPr>
            <w:r w:rsidRPr="002342A5">
              <w:rPr>
                <w:sz w:val="28"/>
                <w:szCs w:val="28"/>
              </w:rPr>
              <w:t>Налог на имущество физических лиц</w:t>
            </w:r>
          </w:p>
        </w:tc>
        <w:tc>
          <w:tcPr>
            <w:tcW w:w="1276" w:type="dxa"/>
            <w:shd w:val="clear" w:color="auto" w:fill="auto"/>
            <w:vAlign w:val="bottom"/>
            <w:hideMark/>
          </w:tcPr>
          <w:p w14:paraId="1DEBB9D7"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77454166"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36EACD28" w14:textId="77777777" w:rsidR="002342A5" w:rsidRPr="002342A5" w:rsidRDefault="002342A5" w:rsidP="002342A5">
            <w:pPr>
              <w:jc w:val="right"/>
              <w:rPr>
                <w:sz w:val="28"/>
                <w:szCs w:val="28"/>
              </w:rPr>
            </w:pPr>
            <w:r w:rsidRPr="002342A5">
              <w:rPr>
                <w:sz w:val="28"/>
                <w:szCs w:val="28"/>
              </w:rPr>
              <w:t>50,0</w:t>
            </w:r>
          </w:p>
        </w:tc>
      </w:tr>
      <w:tr w:rsidR="002342A5" w:rsidRPr="002342A5" w14:paraId="533D5FA4" w14:textId="77777777" w:rsidTr="00B26FBD">
        <w:trPr>
          <w:trHeight w:val="20"/>
        </w:trPr>
        <w:tc>
          <w:tcPr>
            <w:tcW w:w="3544" w:type="dxa"/>
            <w:shd w:val="clear" w:color="auto" w:fill="auto"/>
            <w:vAlign w:val="bottom"/>
            <w:hideMark/>
          </w:tcPr>
          <w:p w14:paraId="7C3056F6" w14:textId="77777777" w:rsidR="002342A5" w:rsidRPr="002342A5" w:rsidRDefault="002342A5" w:rsidP="002342A5">
            <w:pPr>
              <w:jc w:val="center"/>
              <w:rPr>
                <w:sz w:val="28"/>
                <w:szCs w:val="28"/>
              </w:rPr>
            </w:pPr>
            <w:r w:rsidRPr="002342A5">
              <w:rPr>
                <w:sz w:val="28"/>
                <w:szCs w:val="28"/>
              </w:rPr>
              <w:t xml:space="preserve">182 1 06 01030 10 0000 110 </w:t>
            </w:r>
          </w:p>
        </w:tc>
        <w:tc>
          <w:tcPr>
            <w:tcW w:w="7796" w:type="dxa"/>
            <w:shd w:val="clear" w:color="auto" w:fill="auto"/>
            <w:hideMark/>
          </w:tcPr>
          <w:p w14:paraId="658503F7" w14:textId="77777777" w:rsidR="002342A5" w:rsidRPr="002342A5" w:rsidRDefault="002342A5" w:rsidP="002342A5">
            <w:pPr>
              <w:jc w:val="both"/>
              <w:rPr>
                <w:sz w:val="28"/>
                <w:szCs w:val="28"/>
              </w:rPr>
            </w:pPr>
            <w:r w:rsidRPr="002342A5">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bottom"/>
            <w:hideMark/>
          </w:tcPr>
          <w:p w14:paraId="3AF60A73"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0BFBB0F4"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51C02594" w14:textId="77777777" w:rsidR="002342A5" w:rsidRPr="002342A5" w:rsidRDefault="002342A5" w:rsidP="002342A5">
            <w:pPr>
              <w:jc w:val="right"/>
              <w:rPr>
                <w:sz w:val="28"/>
                <w:szCs w:val="28"/>
              </w:rPr>
            </w:pPr>
            <w:r w:rsidRPr="002342A5">
              <w:rPr>
                <w:sz w:val="28"/>
                <w:szCs w:val="28"/>
              </w:rPr>
              <w:t>50,0</w:t>
            </w:r>
          </w:p>
        </w:tc>
      </w:tr>
      <w:tr w:rsidR="002342A5" w:rsidRPr="002342A5" w14:paraId="13C37A77" w14:textId="77777777" w:rsidTr="00B26FBD">
        <w:trPr>
          <w:trHeight w:val="20"/>
        </w:trPr>
        <w:tc>
          <w:tcPr>
            <w:tcW w:w="3544" w:type="dxa"/>
            <w:shd w:val="clear" w:color="auto" w:fill="auto"/>
            <w:vAlign w:val="bottom"/>
            <w:hideMark/>
          </w:tcPr>
          <w:p w14:paraId="748AE8D9" w14:textId="77777777" w:rsidR="002342A5" w:rsidRPr="002342A5" w:rsidRDefault="002342A5" w:rsidP="002342A5">
            <w:pPr>
              <w:jc w:val="center"/>
              <w:rPr>
                <w:sz w:val="28"/>
                <w:szCs w:val="28"/>
              </w:rPr>
            </w:pPr>
            <w:r w:rsidRPr="002342A5">
              <w:rPr>
                <w:sz w:val="28"/>
                <w:szCs w:val="28"/>
              </w:rPr>
              <w:t xml:space="preserve">182 1 06 06000 00 0000 110 </w:t>
            </w:r>
          </w:p>
        </w:tc>
        <w:tc>
          <w:tcPr>
            <w:tcW w:w="7796" w:type="dxa"/>
            <w:shd w:val="clear" w:color="auto" w:fill="auto"/>
            <w:hideMark/>
          </w:tcPr>
          <w:p w14:paraId="1013B79C" w14:textId="77777777" w:rsidR="002342A5" w:rsidRPr="002342A5" w:rsidRDefault="002342A5" w:rsidP="002342A5">
            <w:pPr>
              <w:jc w:val="both"/>
              <w:rPr>
                <w:sz w:val="28"/>
                <w:szCs w:val="28"/>
              </w:rPr>
            </w:pPr>
            <w:r w:rsidRPr="002342A5">
              <w:rPr>
                <w:sz w:val="28"/>
                <w:szCs w:val="28"/>
              </w:rPr>
              <w:t>Земельный налог</w:t>
            </w:r>
          </w:p>
        </w:tc>
        <w:tc>
          <w:tcPr>
            <w:tcW w:w="1276" w:type="dxa"/>
            <w:shd w:val="clear" w:color="auto" w:fill="auto"/>
            <w:vAlign w:val="bottom"/>
            <w:hideMark/>
          </w:tcPr>
          <w:p w14:paraId="5F778900" w14:textId="77777777" w:rsidR="002342A5" w:rsidRPr="002342A5" w:rsidRDefault="002342A5" w:rsidP="002342A5">
            <w:pPr>
              <w:jc w:val="right"/>
              <w:rPr>
                <w:sz w:val="28"/>
                <w:szCs w:val="28"/>
              </w:rPr>
            </w:pPr>
            <w:r w:rsidRPr="002342A5">
              <w:rPr>
                <w:sz w:val="28"/>
                <w:szCs w:val="28"/>
              </w:rPr>
              <w:t>668,1</w:t>
            </w:r>
          </w:p>
        </w:tc>
        <w:tc>
          <w:tcPr>
            <w:tcW w:w="1134" w:type="dxa"/>
            <w:shd w:val="clear" w:color="auto" w:fill="auto"/>
            <w:vAlign w:val="bottom"/>
            <w:hideMark/>
          </w:tcPr>
          <w:p w14:paraId="07CFC116" w14:textId="77777777" w:rsidR="002342A5" w:rsidRPr="002342A5" w:rsidRDefault="002342A5" w:rsidP="002342A5">
            <w:pPr>
              <w:jc w:val="right"/>
              <w:rPr>
                <w:sz w:val="28"/>
                <w:szCs w:val="28"/>
              </w:rPr>
            </w:pPr>
            <w:r w:rsidRPr="002342A5">
              <w:rPr>
                <w:sz w:val="28"/>
                <w:szCs w:val="28"/>
              </w:rPr>
              <w:t>635,9</w:t>
            </w:r>
          </w:p>
        </w:tc>
        <w:tc>
          <w:tcPr>
            <w:tcW w:w="1134" w:type="dxa"/>
            <w:shd w:val="clear" w:color="auto" w:fill="auto"/>
            <w:vAlign w:val="bottom"/>
            <w:hideMark/>
          </w:tcPr>
          <w:p w14:paraId="482F14AD" w14:textId="77777777" w:rsidR="002342A5" w:rsidRPr="002342A5" w:rsidRDefault="002342A5" w:rsidP="002342A5">
            <w:pPr>
              <w:jc w:val="right"/>
              <w:rPr>
                <w:sz w:val="28"/>
                <w:szCs w:val="28"/>
              </w:rPr>
            </w:pPr>
            <w:r w:rsidRPr="002342A5">
              <w:rPr>
                <w:sz w:val="28"/>
                <w:szCs w:val="28"/>
              </w:rPr>
              <w:t>635,9</w:t>
            </w:r>
          </w:p>
        </w:tc>
      </w:tr>
      <w:tr w:rsidR="002342A5" w:rsidRPr="002342A5" w14:paraId="1FE369D4" w14:textId="77777777" w:rsidTr="00B26FBD">
        <w:trPr>
          <w:trHeight w:val="20"/>
        </w:trPr>
        <w:tc>
          <w:tcPr>
            <w:tcW w:w="3544" w:type="dxa"/>
            <w:shd w:val="clear" w:color="auto" w:fill="auto"/>
            <w:vAlign w:val="bottom"/>
            <w:hideMark/>
          </w:tcPr>
          <w:p w14:paraId="4D3DF4DB" w14:textId="77777777" w:rsidR="002342A5" w:rsidRPr="002342A5" w:rsidRDefault="002342A5" w:rsidP="002342A5">
            <w:pPr>
              <w:jc w:val="center"/>
              <w:rPr>
                <w:sz w:val="28"/>
                <w:szCs w:val="28"/>
              </w:rPr>
            </w:pPr>
            <w:r w:rsidRPr="002342A5">
              <w:rPr>
                <w:sz w:val="28"/>
                <w:szCs w:val="28"/>
              </w:rPr>
              <w:t xml:space="preserve">182 1 06 06030 00 0000 110 </w:t>
            </w:r>
          </w:p>
        </w:tc>
        <w:tc>
          <w:tcPr>
            <w:tcW w:w="7796" w:type="dxa"/>
            <w:shd w:val="clear" w:color="auto" w:fill="auto"/>
            <w:hideMark/>
          </w:tcPr>
          <w:p w14:paraId="5CE7564A" w14:textId="77777777" w:rsidR="002342A5" w:rsidRPr="002342A5" w:rsidRDefault="002342A5" w:rsidP="002342A5">
            <w:pPr>
              <w:jc w:val="both"/>
              <w:rPr>
                <w:sz w:val="28"/>
                <w:szCs w:val="28"/>
              </w:rPr>
            </w:pPr>
            <w:r w:rsidRPr="002342A5">
              <w:rPr>
                <w:sz w:val="28"/>
                <w:szCs w:val="28"/>
              </w:rPr>
              <w:t>Земельный налог с организаций</w:t>
            </w:r>
          </w:p>
        </w:tc>
        <w:tc>
          <w:tcPr>
            <w:tcW w:w="1276" w:type="dxa"/>
            <w:shd w:val="clear" w:color="auto" w:fill="auto"/>
            <w:vAlign w:val="bottom"/>
            <w:hideMark/>
          </w:tcPr>
          <w:p w14:paraId="31E641D4" w14:textId="77777777" w:rsidR="002342A5" w:rsidRPr="002342A5" w:rsidRDefault="002342A5" w:rsidP="002342A5">
            <w:pPr>
              <w:jc w:val="right"/>
              <w:rPr>
                <w:sz w:val="28"/>
                <w:szCs w:val="28"/>
              </w:rPr>
            </w:pPr>
            <w:r w:rsidRPr="002342A5">
              <w:rPr>
                <w:sz w:val="28"/>
                <w:szCs w:val="28"/>
              </w:rPr>
              <w:t>368,1</w:t>
            </w:r>
          </w:p>
        </w:tc>
        <w:tc>
          <w:tcPr>
            <w:tcW w:w="1134" w:type="dxa"/>
            <w:shd w:val="clear" w:color="auto" w:fill="auto"/>
            <w:vAlign w:val="bottom"/>
            <w:hideMark/>
          </w:tcPr>
          <w:p w14:paraId="69783FE6" w14:textId="77777777" w:rsidR="002342A5" w:rsidRPr="002342A5" w:rsidRDefault="002342A5" w:rsidP="002342A5">
            <w:pPr>
              <w:jc w:val="right"/>
              <w:rPr>
                <w:sz w:val="28"/>
                <w:szCs w:val="28"/>
              </w:rPr>
            </w:pPr>
            <w:r w:rsidRPr="002342A5">
              <w:rPr>
                <w:sz w:val="28"/>
                <w:szCs w:val="28"/>
              </w:rPr>
              <w:t>335,9</w:t>
            </w:r>
          </w:p>
        </w:tc>
        <w:tc>
          <w:tcPr>
            <w:tcW w:w="1134" w:type="dxa"/>
            <w:shd w:val="clear" w:color="auto" w:fill="auto"/>
            <w:vAlign w:val="bottom"/>
            <w:hideMark/>
          </w:tcPr>
          <w:p w14:paraId="45384B3F" w14:textId="77777777" w:rsidR="002342A5" w:rsidRPr="002342A5" w:rsidRDefault="002342A5" w:rsidP="002342A5">
            <w:pPr>
              <w:jc w:val="right"/>
              <w:rPr>
                <w:sz w:val="28"/>
                <w:szCs w:val="28"/>
              </w:rPr>
            </w:pPr>
            <w:r w:rsidRPr="002342A5">
              <w:rPr>
                <w:sz w:val="28"/>
                <w:szCs w:val="28"/>
              </w:rPr>
              <w:t>335,9</w:t>
            </w:r>
          </w:p>
        </w:tc>
      </w:tr>
      <w:tr w:rsidR="002342A5" w:rsidRPr="002342A5" w14:paraId="1BA45EDE" w14:textId="77777777" w:rsidTr="00B26FBD">
        <w:trPr>
          <w:trHeight w:val="20"/>
        </w:trPr>
        <w:tc>
          <w:tcPr>
            <w:tcW w:w="3544" w:type="dxa"/>
            <w:shd w:val="clear" w:color="auto" w:fill="auto"/>
            <w:vAlign w:val="bottom"/>
            <w:hideMark/>
          </w:tcPr>
          <w:p w14:paraId="725FB76A" w14:textId="77777777" w:rsidR="002342A5" w:rsidRPr="002342A5" w:rsidRDefault="002342A5" w:rsidP="002342A5">
            <w:pPr>
              <w:jc w:val="center"/>
              <w:rPr>
                <w:sz w:val="28"/>
                <w:szCs w:val="28"/>
              </w:rPr>
            </w:pPr>
            <w:r w:rsidRPr="002342A5">
              <w:rPr>
                <w:sz w:val="28"/>
                <w:szCs w:val="28"/>
              </w:rPr>
              <w:t xml:space="preserve">182 1 06 06033 10 0000 110 </w:t>
            </w:r>
          </w:p>
        </w:tc>
        <w:tc>
          <w:tcPr>
            <w:tcW w:w="7796" w:type="dxa"/>
            <w:shd w:val="clear" w:color="auto" w:fill="auto"/>
            <w:hideMark/>
          </w:tcPr>
          <w:p w14:paraId="5D0C4FB2" w14:textId="77777777" w:rsidR="002342A5" w:rsidRPr="002342A5" w:rsidRDefault="002342A5" w:rsidP="002342A5">
            <w:pPr>
              <w:jc w:val="both"/>
              <w:rPr>
                <w:sz w:val="28"/>
                <w:szCs w:val="28"/>
              </w:rPr>
            </w:pPr>
            <w:r w:rsidRPr="002342A5">
              <w:rPr>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bottom"/>
            <w:hideMark/>
          </w:tcPr>
          <w:p w14:paraId="3C5A58F9" w14:textId="77777777" w:rsidR="002342A5" w:rsidRPr="002342A5" w:rsidRDefault="002342A5" w:rsidP="002342A5">
            <w:pPr>
              <w:jc w:val="right"/>
              <w:rPr>
                <w:sz w:val="28"/>
                <w:szCs w:val="28"/>
              </w:rPr>
            </w:pPr>
            <w:r w:rsidRPr="002342A5">
              <w:rPr>
                <w:sz w:val="28"/>
                <w:szCs w:val="28"/>
              </w:rPr>
              <w:t>368,1</w:t>
            </w:r>
          </w:p>
        </w:tc>
        <w:tc>
          <w:tcPr>
            <w:tcW w:w="1134" w:type="dxa"/>
            <w:shd w:val="clear" w:color="auto" w:fill="auto"/>
            <w:vAlign w:val="bottom"/>
            <w:hideMark/>
          </w:tcPr>
          <w:p w14:paraId="71142537" w14:textId="77777777" w:rsidR="002342A5" w:rsidRPr="002342A5" w:rsidRDefault="002342A5" w:rsidP="002342A5">
            <w:pPr>
              <w:jc w:val="right"/>
              <w:rPr>
                <w:sz w:val="28"/>
                <w:szCs w:val="28"/>
              </w:rPr>
            </w:pPr>
            <w:r w:rsidRPr="002342A5">
              <w:rPr>
                <w:sz w:val="28"/>
                <w:szCs w:val="28"/>
              </w:rPr>
              <w:t>335,9</w:t>
            </w:r>
          </w:p>
        </w:tc>
        <w:tc>
          <w:tcPr>
            <w:tcW w:w="1134" w:type="dxa"/>
            <w:shd w:val="clear" w:color="auto" w:fill="auto"/>
            <w:vAlign w:val="bottom"/>
            <w:hideMark/>
          </w:tcPr>
          <w:p w14:paraId="2CE4AA3D" w14:textId="77777777" w:rsidR="002342A5" w:rsidRPr="002342A5" w:rsidRDefault="002342A5" w:rsidP="002342A5">
            <w:pPr>
              <w:jc w:val="right"/>
              <w:rPr>
                <w:sz w:val="28"/>
                <w:szCs w:val="28"/>
              </w:rPr>
            </w:pPr>
            <w:r w:rsidRPr="002342A5">
              <w:rPr>
                <w:sz w:val="28"/>
                <w:szCs w:val="28"/>
              </w:rPr>
              <w:t>335,9</w:t>
            </w:r>
          </w:p>
        </w:tc>
      </w:tr>
      <w:tr w:rsidR="002342A5" w:rsidRPr="002342A5" w14:paraId="200F4540" w14:textId="77777777" w:rsidTr="00B26FBD">
        <w:trPr>
          <w:trHeight w:val="20"/>
        </w:trPr>
        <w:tc>
          <w:tcPr>
            <w:tcW w:w="3544" w:type="dxa"/>
            <w:shd w:val="clear" w:color="auto" w:fill="auto"/>
            <w:vAlign w:val="bottom"/>
            <w:hideMark/>
          </w:tcPr>
          <w:p w14:paraId="0BD81C08" w14:textId="77777777" w:rsidR="002342A5" w:rsidRPr="002342A5" w:rsidRDefault="002342A5" w:rsidP="002342A5">
            <w:pPr>
              <w:jc w:val="center"/>
              <w:rPr>
                <w:sz w:val="28"/>
                <w:szCs w:val="28"/>
              </w:rPr>
            </w:pPr>
            <w:r w:rsidRPr="002342A5">
              <w:rPr>
                <w:sz w:val="28"/>
                <w:szCs w:val="28"/>
              </w:rPr>
              <w:t xml:space="preserve">182 1 06 06040 00 0000 110 </w:t>
            </w:r>
          </w:p>
        </w:tc>
        <w:tc>
          <w:tcPr>
            <w:tcW w:w="7796" w:type="dxa"/>
            <w:shd w:val="clear" w:color="auto" w:fill="auto"/>
            <w:hideMark/>
          </w:tcPr>
          <w:p w14:paraId="7CB806EA" w14:textId="77777777" w:rsidR="002342A5" w:rsidRPr="002342A5" w:rsidRDefault="002342A5" w:rsidP="002342A5">
            <w:pPr>
              <w:jc w:val="both"/>
              <w:rPr>
                <w:sz w:val="28"/>
                <w:szCs w:val="28"/>
              </w:rPr>
            </w:pPr>
            <w:r w:rsidRPr="002342A5">
              <w:rPr>
                <w:sz w:val="28"/>
                <w:szCs w:val="28"/>
              </w:rPr>
              <w:t>Земельный налог с физических лиц</w:t>
            </w:r>
          </w:p>
        </w:tc>
        <w:tc>
          <w:tcPr>
            <w:tcW w:w="1276" w:type="dxa"/>
            <w:shd w:val="clear" w:color="auto" w:fill="auto"/>
            <w:vAlign w:val="bottom"/>
            <w:hideMark/>
          </w:tcPr>
          <w:p w14:paraId="3AEE3F10"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60F60C9F"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5A4F185C" w14:textId="77777777" w:rsidR="002342A5" w:rsidRPr="002342A5" w:rsidRDefault="002342A5" w:rsidP="002342A5">
            <w:pPr>
              <w:jc w:val="right"/>
              <w:rPr>
                <w:sz w:val="28"/>
                <w:szCs w:val="28"/>
              </w:rPr>
            </w:pPr>
            <w:r w:rsidRPr="002342A5">
              <w:rPr>
                <w:sz w:val="28"/>
                <w:szCs w:val="28"/>
              </w:rPr>
              <w:t>300,0</w:t>
            </w:r>
          </w:p>
        </w:tc>
      </w:tr>
      <w:tr w:rsidR="002342A5" w:rsidRPr="002342A5" w14:paraId="33ABCE87" w14:textId="77777777" w:rsidTr="00B26FBD">
        <w:trPr>
          <w:trHeight w:val="20"/>
        </w:trPr>
        <w:tc>
          <w:tcPr>
            <w:tcW w:w="3544" w:type="dxa"/>
            <w:shd w:val="clear" w:color="auto" w:fill="auto"/>
            <w:vAlign w:val="bottom"/>
            <w:hideMark/>
          </w:tcPr>
          <w:p w14:paraId="04E0738F" w14:textId="77777777" w:rsidR="002342A5" w:rsidRPr="002342A5" w:rsidRDefault="002342A5" w:rsidP="002342A5">
            <w:pPr>
              <w:jc w:val="center"/>
              <w:rPr>
                <w:sz w:val="28"/>
                <w:szCs w:val="28"/>
              </w:rPr>
            </w:pPr>
            <w:r w:rsidRPr="002342A5">
              <w:rPr>
                <w:sz w:val="28"/>
                <w:szCs w:val="28"/>
              </w:rPr>
              <w:t xml:space="preserve">182 1 06 06043 10 0000 110 </w:t>
            </w:r>
          </w:p>
        </w:tc>
        <w:tc>
          <w:tcPr>
            <w:tcW w:w="7796" w:type="dxa"/>
            <w:shd w:val="clear" w:color="auto" w:fill="auto"/>
            <w:hideMark/>
          </w:tcPr>
          <w:p w14:paraId="31BDD71E" w14:textId="77777777" w:rsidR="002342A5" w:rsidRPr="002342A5" w:rsidRDefault="002342A5" w:rsidP="002342A5">
            <w:pPr>
              <w:jc w:val="both"/>
              <w:rPr>
                <w:sz w:val="28"/>
                <w:szCs w:val="28"/>
              </w:rPr>
            </w:pPr>
            <w:r w:rsidRPr="002342A5">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bottom"/>
            <w:hideMark/>
          </w:tcPr>
          <w:p w14:paraId="5AF26D24"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2151F6B7"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60728EE3" w14:textId="77777777" w:rsidR="002342A5" w:rsidRPr="002342A5" w:rsidRDefault="002342A5" w:rsidP="002342A5">
            <w:pPr>
              <w:jc w:val="right"/>
              <w:rPr>
                <w:sz w:val="28"/>
                <w:szCs w:val="28"/>
              </w:rPr>
            </w:pPr>
            <w:r w:rsidRPr="002342A5">
              <w:rPr>
                <w:sz w:val="28"/>
                <w:szCs w:val="28"/>
              </w:rPr>
              <w:t>300,0</w:t>
            </w:r>
          </w:p>
        </w:tc>
      </w:tr>
      <w:tr w:rsidR="002342A5" w:rsidRPr="002342A5" w14:paraId="456A1A82" w14:textId="77777777" w:rsidTr="00B26FBD">
        <w:trPr>
          <w:trHeight w:val="20"/>
        </w:trPr>
        <w:tc>
          <w:tcPr>
            <w:tcW w:w="3544" w:type="dxa"/>
            <w:shd w:val="clear" w:color="auto" w:fill="auto"/>
            <w:vAlign w:val="bottom"/>
            <w:hideMark/>
          </w:tcPr>
          <w:p w14:paraId="611EE735" w14:textId="77777777" w:rsidR="002342A5" w:rsidRPr="002342A5" w:rsidRDefault="002342A5" w:rsidP="002342A5">
            <w:pPr>
              <w:jc w:val="center"/>
              <w:rPr>
                <w:sz w:val="28"/>
                <w:szCs w:val="28"/>
              </w:rPr>
            </w:pPr>
            <w:r w:rsidRPr="002342A5">
              <w:rPr>
                <w:sz w:val="28"/>
                <w:szCs w:val="28"/>
              </w:rPr>
              <w:t xml:space="preserve">000 1 08 00000 00 0000 000 </w:t>
            </w:r>
          </w:p>
        </w:tc>
        <w:tc>
          <w:tcPr>
            <w:tcW w:w="7796" w:type="dxa"/>
            <w:shd w:val="clear" w:color="auto" w:fill="auto"/>
            <w:hideMark/>
          </w:tcPr>
          <w:p w14:paraId="7998D81B" w14:textId="77777777" w:rsidR="002342A5" w:rsidRPr="002342A5" w:rsidRDefault="002342A5" w:rsidP="002342A5">
            <w:pPr>
              <w:jc w:val="both"/>
              <w:rPr>
                <w:sz w:val="28"/>
                <w:szCs w:val="28"/>
              </w:rPr>
            </w:pPr>
            <w:r w:rsidRPr="002342A5">
              <w:rPr>
                <w:sz w:val="28"/>
                <w:szCs w:val="28"/>
              </w:rPr>
              <w:t>ГОСУДАРСТВЕННАЯ ПОШЛИНА</w:t>
            </w:r>
          </w:p>
        </w:tc>
        <w:tc>
          <w:tcPr>
            <w:tcW w:w="1276" w:type="dxa"/>
            <w:shd w:val="clear" w:color="auto" w:fill="auto"/>
            <w:vAlign w:val="bottom"/>
            <w:hideMark/>
          </w:tcPr>
          <w:p w14:paraId="77A78DAC"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71F30813"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1389C634" w14:textId="77777777" w:rsidR="002342A5" w:rsidRPr="002342A5" w:rsidRDefault="002342A5" w:rsidP="002342A5">
            <w:pPr>
              <w:jc w:val="right"/>
              <w:rPr>
                <w:sz w:val="28"/>
                <w:szCs w:val="28"/>
              </w:rPr>
            </w:pPr>
            <w:r w:rsidRPr="002342A5">
              <w:rPr>
                <w:sz w:val="28"/>
                <w:szCs w:val="28"/>
              </w:rPr>
              <w:t>1,0</w:t>
            </w:r>
          </w:p>
        </w:tc>
      </w:tr>
      <w:tr w:rsidR="002342A5" w:rsidRPr="002342A5" w14:paraId="36C49714" w14:textId="77777777" w:rsidTr="00B26FBD">
        <w:trPr>
          <w:trHeight w:val="20"/>
        </w:trPr>
        <w:tc>
          <w:tcPr>
            <w:tcW w:w="3544" w:type="dxa"/>
            <w:shd w:val="clear" w:color="auto" w:fill="auto"/>
            <w:vAlign w:val="bottom"/>
            <w:hideMark/>
          </w:tcPr>
          <w:p w14:paraId="1287D0CF" w14:textId="77777777" w:rsidR="002342A5" w:rsidRPr="002342A5" w:rsidRDefault="002342A5" w:rsidP="002342A5">
            <w:pPr>
              <w:jc w:val="center"/>
              <w:rPr>
                <w:sz w:val="28"/>
                <w:szCs w:val="28"/>
              </w:rPr>
            </w:pPr>
            <w:r w:rsidRPr="002342A5">
              <w:rPr>
                <w:sz w:val="28"/>
                <w:szCs w:val="28"/>
              </w:rPr>
              <w:t xml:space="preserve">182 1 08 04000 01 0000 110 </w:t>
            </w:r>
          </w:p>
        </w:tc>
        <w:tc>
          <w:tcPr>
            <w:tcW w:w="7796" w:type="dxa"/>
            <w:shd w:val="clear" w:color="auto" w:fill="auto"/>
            <w:hideMark/>
          </w:tcPr>
          <w:p w14:paraId="7F625808" w14:textId="77777777" w:rsidR="002342A5" w:rsidRPr="002342A5" w:rsidRDefault="002342A5" w:rsidP="002342A5">
            <w:pPr>
              <w:jc w:val="both"/>
              <w:rPr>
                <w:sz w:val="28"/>
                <w:szCs w:val="28"/>
              </w:rPr>
            </w:pPr>
            <w:r w:rsidRPr="002342A5">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vAlign w:val="bottom"/>
            <w:hideMark/>
          </w:tcPr>
          <w:p w14:paraId="7AD82C01"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521D215E"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4295E87E" w14:textId="77777777" w:rsidR="002342A5" w:rsidRPr="002342A5" w:rsidRDefault="002342A5" w:rsidP="002342A5">
            <w:pPr>
              <w:jc w:val="right"/>
              <w:rPr>
                <w:sz w:val="28"/>
                <w:szCs w:val="28"/>
              </w:rPr>
            </w:pPr>
            <w:r w:rsidRPr="002342A5">
              <w:rPr>
                <w:sz w:val="28"/>
                <w:szCs w:val="28"/>
              </w:rPr>
              <w:t>1,0</w:t>
            </w:r>
          </w:p>
        </w:tc>
      </w:tr>
      <w:tr w:rsidR="002342A5" w:rsidRPr="002342A5" w14:paraId="7E6AC193" w14:textId="77777777" w:rsidTr="00B26FBD">
        <w:trPr>
          <w:trHeight w:val="20"/>
        </w:trPr>
        <w:tc>
          <w:tcPr>
            <w:tcW w:w="3544" w:type="dxa"/>
            <w:shd w:val="clear" w:color="auto" w:fill="auto"/>
            <w:vAlign w:val="bottom"/>
            <w:hideMark/>
          </w:tcPr>
          <w:p w14:paraId="2EE4B860" w14:textId="77777777" w:rsidR="002342A5" w:rsidRPr="002342A5" w:rsidRDefault="002342A5" w:rsidP="002342A5">
            <w:pPr>
              <w:jc w:val="center"/>
              <w:rPr>
                <w:sz w:val="28"/>
                <w:szCs w:val="28"/>
              </w:rPr>
            </w:pPr>
            <w:r w:rsidRPr="002342A5">
              <w:rPr>
                <w:sz w:val="28"/>
                <w:szCs w:val="28"/>
              </w:rPr>
              <w:t xml:space="preserve">182 1 08 04020 01 0000 110 </w:t>
            </w:r>
          </w:p>
        </w:tc>
        <w:tc>
          <w:tcPr>
            <w:tcW w:w="7796" w:type="dxa"/>
            <w:shd w:val="clear" w:color="auto" w:fill="auto"/>
            <w:hideMark/>
          </w:tcPr>
          <w:p w14:paraId="17821A1D" w14:textId="77777777" w:rsidR="002342A5" w:rsidRPr="002342A5" w:rsidRDefault="002342A5" w:rsidP="002342A5">
            <w:pPr>
              <w:jc w:val="both"/>
              <w:rPr>
                <w:sz w:val="28"/>
                <w:szCs w:val="28"/>
              </w:rPr>
            </w:pPr>
            <w:r w:rsidRPr="002342A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bottom"/>
            <w:hideMark/>
          </w:tcPr>
          <w:p w14:paraId="753078D7"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5F98B3AF"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003229DA" w14:textId="77777777" w:rsidR="002342A5" w:rsidRPr="002342A5" w:rsidRDefault="002342A5" w:rsidP="002342A5">
            <w:pPr>
              <w:jc w:val="right"/>
              <w:rPr>
                <w:sz w:val="28"/>
                <w:szCs w:val="28"/>
              </w:rPr>
            </w:pPr>
            <w:r w:rsidRPr="002342A5">
              <w:rPr>
                <w:sz w:val="28"/>
                <w:szCs w:val="28"/>
              </w:rPr>
              <w:t>1,0</w:t>
            </w:r>
          </w:p>
        </w:tc>
      </w:tr>
      <w:tr w:rsidR="002342A5" w:rsidRPr="002342A5" w14:paraId="4D8D57D6" w14:textId="77777777" w:rsidTr="00B26FBD">
        <w:trPr>
          <w:trHeight w:val="20"/>
        </w:trPr>
        <w:tc>
          <w:tcPr>
            <w:tcW w:w="3544" w:type="dxa"/>
            <w:shd w:val="clear" w:color="auto" w:fill="auto"/>
            <w:vAlign w:val="bottom"/>
            <w:hideMark/>
          </w:tcPr>
          <w:p w14:paraId="609127D3"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3BB1BA92" w14:textId="77777777" w:rsidR="002342A5" w:rsidRPr="002342A5" w:rsidRDefault="002342A5" w:rsidP="002342A5">
            <w:pPr>
              <w:jc w:val="both"/>
              <w:rPr>
                <w:sz w:val="28"/>
                <w:szCs w:val="28"/>
              </w:rPr>
            </w:pPr>
            <w:r w:rsidRPr="002342A5">
              <w:rPr>
                <w:sz w:val="28"/>
                <w:szCs w:val="28"/>
              </w:rPr>
              <w:t>Неналоговые доходы</w:t>
            </w:r>
          </w:p>
        </w:tc>
        <w:tc>
          <w:tcPr>
            <w:tcW w:w="1276" w:type="dxa"/>
            <w:shd w:val="clear" w:color="auto" w:fill="auto"/>
            <w:vAlign w:val="bottom"/>
            <w:hideMark/>
          </w:tcPr>
          <w:p w14:paraId="2C4F429D"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77BB5720"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690A5B83" w14:textId="77777777" w:rsidR="002342A5" w:rsidRPr="002342A5" w:rsidRDefault="002342A5" w:rsidP="002342A5">
            <w:pPr>
              <w:jc w:val="right"/>
              <w:rPr>
                <w:sz w:val="28"/>
                <w:szCs w:val="28"/>
              </w:rPr>
            </w:pPr>
            <w:r w:rsidRPr="002342A5">
              <w:rPr>
                <w:sz w:val="28"/>
                <w:szCs w:val="28"/>
              </w:rPr>
              <w:t>14,9</w:t>
            </w:r>
          </w:p>
        </w:tc>
      </w:tr>
      <w:tr w:rsidR="002342A5" w:rsidRPr="002342A5" w14:paraId="3CB6CE68" w14:textId="77777777" w:rsidTr="00B26FBD">
        <w:trPr>
          <w:trHeight w:val="20"/>
        </w:trPr>
        <w:tc>
          <w:tcPr>
            <w:tcW w:w="3544" w:type="dxa"/>
            <w:shd w:val="clear" w:color="auto" w:fill="auto"/>
            <w:vAlign w:val="bottom"/>
            <w:hideMark/>
          </w:tcPr>
          <w:p w14:paraId="426F8F20" w14:textId="77777777" w:rsidR="002342A5" w:rsidRPr="002342A5" w:rsidRDefault="002342A5" w:rsidP="002342A5">
            <w:pPr>
              <w:jc w:val="center"/>
              <w:rPr>
                <w:sz w:val="28"/>
                <w:szCs w:val="28"/>
              </w:rPr>
            </w:pPr>
            <w:r w:rsidRPr="002342A5">
              <w:rPr>
                <w:sz w:val="28"/>
                <w:szCs w:val="28"/>
              </w:rPr>
              <w:t xml:space="preserve">000 1 16 00000 00 0000 000 </w:t>
            </w:r>
          </w:p>
        </w:tc>
        <w:tc>
          <w:tcPr>
            <w:tcW w:w="7796" w:type="dxa"/>
            <w:shd w:val="clear" w:color="auto" w:fill="auto"/>
            <w:hideMark/>
          </w:tcPr>
          <w:p w14:paraId="4CD2850F" w14:textId="77777777" w:rsidR="002342A5" w:rsidRPr="002342A5" w:rsidRDefault="002342A5" w:rsidP="002342A5">
            <w:pPr>
              <w:jc w:val="both"/>
              <w:rPr>
                <w:sz w:val="28"/>
                <w:szCs w:val="28"/>
              </w:rPr>
            </w:pPr>
            <w:r w:rsidRPr="002342A5">
              <w:rPr>
                <w:sz w:val="28"/>
                <w:szCs w:val="28"/>
              </w:rPr>
              <w:t>ШТРАФЫ, САНКЦИИ, ВОЗМЕЩЕНИЕ УЩЕРБА</w:t>
            </w:r>
          </w:p>
        </w:tc>
        <w:tc>
          <w:tcPr>
            <w:tcW w:w="1276" w:type="dxa"/>
            <w:shd w:val="clear" w:color="auto" w:fill="auto"/>
            <w:vAlign w:val="bottom"/>
            <w:hideMark/>
          </w:tcPr>
          <w:p w14:paraId="43476066"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2449FBA1"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45470968" w14:textId="77777777" w:rsidR="002342A5" w:rsidRPr="002342A5" w:rsidRDefault="002342A5" w:rsidP="002342A5">
            <w:pPr>
              <w:jc w:val="right"/>
              <w:rPr>
                <w:sz w:val="28"/>
                <w:szCs w:val="28"/>
              </w:rPr>
            </w:pPr>
            <w:r w:rsidRPr="002342A5">
              <w:rPr>
                <w:sz w:val="28"/>
                <w:szCs w:val="28"/>
              </w:rPr>
              <w:t>14,9</w:t>
            </w:r>
          </w:p>
        </w:tc>
      </w:tr>
      <w:tr w:rsidR="002342A5" w:rsidRPr="002342A5" w14:paraId="1041202B" w14:textId="77777777" w:rsidTr="00B26FBD">
        <w:trPr>
          <w:trHeight w:val="20"/>
        </w:trPr>
        <w:tc>
          <w:tcPr>
            <w:tcW w:w="3544" w:type="dxa"/>
            <w:shd w:val="clear" w:color="auto" w:fill="auto"/>
            <w:vAlign w:val="bottom"/>
            <w:hideMark/>
          </w:tcPr>
          <w:p w14:paraId="4C1933DD" w14:textId="77777777" w:rsidR="002342A5" w:rsidRPr="002342A5" w:rsidRDefault="002342A5" w:rsidP="002342A5">
            <w:pPr>
              <w:jc w:val="center"/>
              <w:rPr>
                <w:sz w:val="28"/>
                <w:szCs w:val="28"/>
              </w:rPr>
            </w:pPr>
            <w:r w:rsidRPr="002342A5">
              <w:rPr>
                <w:sz w:val="28"/>
                <w:szCs w:val="28"/>
              </w:rPr>
              <w:t xml:space="preserve">802 1 16 02000 02 0000 140 </w:t>
            </w:r>
          </w:p>
        </w:tc>
        <w:tc>
          <w:tcPr>
            <w:tcW w:w="7796" w:type="dxa"/>
            <w:shd w:val="clear" w:color="auto" w:fill="auto"/>
            <w:hideMark/>
          </w:tcPr>
          <w:p w14:paraId="7DE77515" w14:textId="77777777" w:rsidR="002342A5" w:rsidRPr="002342A5" w:rsidRDefault="002342A5" w:rsidP="002342A5">
            <w:pPr>
              <w:jc w:val="both"/>
              <w:rPr>
                <w:sz w:val="28"/>
                <w:szCs w:val="28"/>
              </w:rPr>
            </w:pPr>
            <w:r w:rsidRPr="002342A5">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vAlign w:val="bottom"/>
            <w:hideMark/>
          </w:tcPr>
          <w:p w14:paraId="338391A1"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59768FA6"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3471BC0E" w14:textId="77777777" w:rsidR="002342A5" w:rsidRPr="002342A5" w:rsidRDefault="002342A5" w:rsidP="002342A5">
            <w:pPr>
              <w:jc w:val="right"/>
              <w:rPr>
                <w:sz w:val="28"/>
                <w:szCs w:val="28"/>
              </w:rPr>
            </w:pPr>
            <w:r w:rsidRPr="002342A5">
              <w:rPr>
                <w:sz w:val="28"/>
                <w:szCs w:val="28"/>
              </w:rPr>
              <w:t>14,9</w:t>
            </w:r>
          </w:p>
        </w:tc>
      </w:tr>
      <w:tr w:rsidR="002342A5" w:rsidRPr="002342A5" w14:paraId="31A0CA5A" w14:textId="77777777" w:rsidTr="00B26FBD">
        <w:trPr>
          <w:trHeight w:val="20"/>
        </w:trPr>
        <w:tc>
          <w:tcPr>
            <w:tcW w:w="3544" w:type="dxa"/>
            <w:shd w:val="clear" w:color="auto" w:fill="auto"/>
            <w:vAlign w:val="bottom"/>
            <w:hideMark/>
          </w:tcPr>
          <w:p w14:paraId="2D7BDDAD" w14:textId="77777777" w:rsidR="002342A5" w:rsidRPr="002342A5" w:rsidRDefault="002342A5" w:rsidP="002342A5">
            <w:pPr>
              <w:jc w:val="center"/>
              <w:rPr>
                <w:sz w:val="28"/>
                <w:szCs w:val="28"/>
              </w:rPr>
            </w:pPr>
            <w:r w:rsidRPr="002342A5">
              <w:rPr>
                <w:sz w:val="28"/>
                <w:szCs w:val="28"/>
              </w:rPr>
              <w:t xml:space="preserve">000 2 00 00000 00 0000 000 </w:t>
            </w:r>
          </w:p>
        </w:tc>
        <w:tc>
          <w:tcPr>
            <w:tcW w:w="7796" w:type="dxa"/>
            <w:shd w:val="clear" w:color="auto" w:fill="auto"/>
            <w:hideMark/>
          </w:tcPr>
          <w:p w14:paraId="03F3F757" w14:textId="77777777" w:rsidR="002342A5" w:rsidRPr="002342A5" w:rsidRDefault="002342A5" w:rsidP="002342A5">
            <w:pPr>
              <w:jc w:val="both"/>
              <w:rPr>
                <w:sz w:val="28"/>
                <w:szCs w:val="28"/>
              </w:rPr>
            </w:pPr>
            <w:r w:rsidRPr="002342A5">
              <w:rPr>
                <w:sz w:val="28"/>
                <w:szCs w:val="28"/>
              </w:rPr>
              <w:t>БЕЗВОЗМЕЗДНЫЕ ПОСТУПЛЕНИЯ</w:t>
            </w:r>
          </w:p>
        </w:tc>
        <w:tc>
          <w:tcPr>
            <w:tcW w:w="1276" w:type="dxa"/>
            <w:shd w:val="clear" w:color="auto" w:fill="auto"/>
            <w:vAlign w:val="bottom"/>
            <w:hideMark/>
          </w:tcPr>
          <w:p w14:paraId="41646EA4" w14:textId="77777777" w:rsidR="002342A5" w:rsidRPr="002342A5" w:rsidRDefault="002342A5" w:rsidP="002342A5">
            <w:pPr>
              <w:jc w:val="right"/>
              <w:rPr>
                <w:sz w:val="28"/>
                <w:szCs w:val="28"/>
              </w:rPr>
            </w:pPr>
            <w:r w:rsidRPr="002342A5">
              <w:rPr>
                <w:sz w:val="28"/>
                <w:szCs w:val="28"/>
              </w:rPr>
              <w:t>7 914,8</w:t>
            </w:r>
          </w:p>
        </w:tc>
        <w:tc>
          <w:tcPr>
            <w:tcW w:w="1134" w:type="dxa"/>
            <w:shd w:val="clear" w:color="auto" w:fill="auto"/>
            <w:vAlign w:val="bottom"/>
            <w:hideMark/>
          </w:tcPr>
          <w:p w14:paraId="44F55F99" w14:textId="77777777" w:rsidR="002342A5" w:rsidRPr="002342A5" w:rsidRDefault="002342A5" w:rsidP="002342A5">
            <w:pPr>
              <w:jc w:val="right"/>
              <w:rPr>
                <w:sz w:val="28"/>
                <w:szCs w:val="28"/>
              </w:rPr>
            </w:pPr>
            <w:r w:rsidRPr="002342A5">
              <w:rPr>
                <w:sz w:val="28"/>
                <w:szCs w:val="28"/>
              </w:rPr>
              <w:t>6 186,1</w:t>
            </w:r>
          </w:p>
        </w:tc>
        <w:tc>
          <w:tcPr>
            <w:tcW w:w="1134" w:type="dxa"/>
            <w:shd w:val="clear" w:color="auto" w:fill="auto"/>
            <w:vAlign w:val="bottom"/>
            <w:hideMark/>
          </w:tcPr>
          <w:p w14:paraId="14613824" w14:textId="77777777" w:rsidR="002342A5" w:rsidRPr="002342A5" w:rsidRDefault="002342A5" w:rsidP="002342A5">
            <w:pPr>
              <w:jc w:val="right"/>
              <w:rPr>
                <w:sz w:val="28"/>
                <w:szCs w:val="28"/>
              </w:rPr>
            </w:pPr>
            <w:r w:rsidRPr="002342A5">
              <w:rPr>
                <w:sz w:val="28"/>
                <w:szCs w:val="28"/>
              </w:rPr>
              <w:t>5 599,9</w:t>
            </w:r>
          </w:p>
        </w:tc>
      </w:tr>
      <w:tr w:rsidR="002342A5" w:rsidRPr="002342A5" w14:paraId="3BA59697" w14:textId="77777777" w:rsidTr="00B26FBD">
        <w:trPr>
          <w:trHeight w:val="20"/>
        </w:trPr>
        <w:tc>
          <w:tcPr>
            <w:tcW w:w="3544" w:type="dxa"/>
            <w:shd w:val="clear" w:color="auto" w:fill="auto"/>
            <w:vAlign w:val="bottom"/>
            <w:hideMark/>
          </w:tcPr>
          <w:p w14:paraId="007F9E50" w14:textId="77777777" w:rsidR="002342A5" w:rsidRPr="002342A5" w:rsidRDefault="002342A5" w:rsidP="002342A5">
            <w:pPr>
              <w:jc w:val="center"/>
              <w:rPr>
                <w:sz w:val="28"/>
                <w:szCs w:val="28"/>
              </w:rPr>
            </w:pPr>
            <w:r w:rsidRPr="002342A5">
              <w:rPr>
                <w:sz w:val="28"/>
                <w:szCs w:val="28"/>
              </w:rPr>
              <w:t xml:space="preserve">000 2 02 00000 00 0000 000 </w:t>
            </w:r>
          </w:p>
        </w:tc>
        <w:tc>
          <w:tcPr>
            <w:tcW w:w="7796" w:type="dxa"/>
            <w:shd w:val="clear" w:color="auto" w:fill="auto"/>
            <w:hideMark/>
          </w:tcPr>
          <w:p w14:paraId="3AE91EB5" w14:textId="77777777" w:rsidR="002342A5" w:rsidRPr="002342A5" w:rsidRDefault="002342A5" w:rsidP="002342A5">
            <w:pPr>
              <w:jc w:val="both"/>
              <w:rPr>
                <w:sz w:val="28"/>
                <w:szCs w:val="28"/>
              </w:rPr>
            </w:pPr>
            <w:r w:rsidRPr="002342A5">
              <w:rPr>
                <w:sz w:val="28"/>
                <w:szCs w:val="28"/>
              </w:rPr>
              <w:t xml:space="preserve">БЕЗВОЗМЕЗДНЫЕ ПОСТУПЛЕНИЯ ОТ ДРУГИХ БЮДЖЕТОВ БЮДЖЕТНОЙ СИСТЕМЫ РОССИЙСКОЙ </w:t>
            </w:r>
            <w:r w:rsidRPr="002342A5">
              <w:rPr>
                <w:sz w:val="28"/>
                <w:szCs w:val="28"/>
              </w:rPr>
              <w:lastRenderedPageBreak/>
              <w:t>ФЕДЕРАЦИИ</w:t>
            </w:r>
          </w:p>
        </w:tc>
        <w:tc>
          <w:tcPr>
            <w:tcW w:w="1276" w:type="dxa"/>
            <w:shd w:val="clear" w:color="auto" w:fill="auto"/>
            <w:vAlign w:val="bottom"/>
            <w:hideMark/>
          </w:tcPr>
          <w:p w14:paraId="1C4BCFB6" w14:textId="77777777" w:rsidR="002342A5" w:rsidRPr="002342A5" w:rsidRDefault="002342A5" w:rsidP="002342A5">
            <w:pPr>
              <w:jc w:val="right"/>
              <w:rPr>
                <w:sz w:val="28"/>
                <w:szCs w:val="28"/>
              </w:rPr>
            </w:pPr>
            <w:r w:rsidRPr="002342A5">
              <w:rPr>
                <w:sz w:val="28"/>
                <w:szCs w:val="28"/>
              </w:rPr>
              <w:lastRenderedPageBreak/>
              <w:t>7 914,8</w:t>
            </w:r>
          </w:p>
        </w:tc>
        <w:tc>
          <w:tcPr>
            <w:tcW w:w="1134" w:type="dxa"/>
            <w:shd w:val="clear" w:color="auto" w:fill="auto"/>
            <w:vAlign w:val="bottom"/>
            <w:hideMark/>
          </w:tcPr>
          <w:p w14:paraId="236C42C6" w14:textId="77777777" w:rsidR="002342A5" w:rsidRPr="002342A5" w:rsidRDefault="002342A5" w:rsidP="002342A5">
            <w:pPr>
              <w:jc w:val="right"/>
              <w:rPr>
                <w:sz w:val="28"/>
                <w:szCs w:val="28"/>
              </w:rPr>
            </w:pPr>
            <w:r w:rsidRPr="002342A5">
              <w:rPr>
                <w:sz w:val="28"/>
                <w:szCs w:val="28"/>
              </w:rPr>
              <w:t>6 186,1</w:t>
            </w:r>
          </w:p>
        </w:tc>
        <w:tc>
          <w:tcPr>
            <w:tcW w:w="1134" w:type="dxa"/>
            <w:shd w:val="clear" w:color="auto" w:fill="auto"/>
            <w:vAlign w:val="bottom"/>
            <w:hideMark/>
          </w:tcPr>
          <w:p w14:paraId="0B4A6E9D" w14:textId="77777777" w:rsidR="002342A5" w:rsidRPr="002342A5" w:rsidRDefault="002342A5" w:rsidP="002342A5">
            <w:pPr>
              <w:jc w:val="right"/>
              <w:rPr>
                <w:sz w:val="28"/>
                <w:szCs w:val="28"/>
              </w:rPr>
            </w:pPr>
            <w:r w:rsidRPr="002342A5">
              <w:rPr>
                <w:sz w:val="28"/>
                <w:szCs w:val="28"/>
              </w:rPr>
              <w:t>5 599,9</w:t>
            </w:r>
          </w:p>
        </w:tc>
      </w:tr>
      <w:tr w:rsidR="002342A5" w:rsidRPr="002342A5" w14:paraId="07F4C701" w14:textId="77777777" w:rsidTr="00B26FBD">
        <w:trPr>
          <w:trHeight w:val="20"/>
        </w:trPr>
        <w:tc>
          <w:tcPr>
            <w:tcW w:w="3544" w:type="dxa"/>
            <w:shd w:val="clear" w:color="auto" w:fill="auto"/>
            <w:vAlign w:val="bottom"/>
            <w:hideMark/>
          </w:tcPr>
          <w:p w14:paraId="5A8EE403" w14:textId="77777777" w:rsidR="002342A5" w:rsidRPr="002342A5" w:rsidRDefault="002342A5" w:rsidP="002342A5">
            <w:pPr>
              <w:jc w:val="center"/>
              <w:rPr>
                <w:sz w:val="28"/>
                <w:szCs w:val="28"/>
              </w:rPr>
            </w:pPr>
            <w:r w:rsidRPr="002342A5">
              <w:rPr>
                <w:sz w:val="28"/>
                <w:szCs w:val="28"/>
              </w:rPr>
              <w:t xml:space="preserve">951 2 02 10000 00 0000 150 </w:t>
            </w:r>
          </w:p>
        </w:tc>
        <w:tc>
          <w:tcPr>
            <w:tcW w:w="7796" w:type="dxa"/>
            <w:shd w:val="clear" w:color="auto" w:fill="auto"/>
            <w:hideMark/>
          </w:tcPr>
          <w:p w14:paraId="36CE3A08" w14:textId="77777777" w:rsidR="002342A5" w:rsidRPr="002342A5" w:rsidRDefault="002342A5" w:rsidP="002342A5">
            <w:pPr>
              <w:jc w:val="both"/>
              <w:rPr>
                <w:sz w:val="28"/>
                <w:szCs w:val="28"/>
              </w:rPr>
            </w:pPr>
            <w:r w:rsidRPr="002342A5">
              <w:rPr>
                <w:sz w:val="28"/>
                <w:szCs w:val="28"/>
              </w:rPr>
              <w:t>Дотации бюджетам бюджетной системы Российской Федерации</w:t>
            </w:r>
          </w:p>
        </w:tc>
        <w:tc>
          <w:tcPr>
            <w:tcW w:w="1276" w:type="dxa"/>
            <w:shd w:val="clear" w:color="auto" w:fill="auto"/>
            <w:vAlign w:val="bottom"/>
            <w:hideMark/>
          </w:tcPr>
          <w:p w14:paraId="209510D0" w14:textId="77777777" w:rsidR="002342A5" w:rsidRPr="002342A5" w:rsidRDefault="002342A5" w:rsidP="002342A5">
            <w:pPr>
              <w:jc w:val="right"/>
              <w:rPr>
                <w:sz w:val="28"/>
                <w:szCs w:val="28"/>
              </w:rPr>
            </w:pPr>
            <w:r w:rsidRPr="002342A5">
              <w:rPr>
                <w:sz w:val="28"/>
                <w:szCs w:val="28"/>
              </w:rPr>
              <w:t>7 761,1</w:t>
            </w:r>
          </w:p>
        </w:tc>
        <w:tc>
          <w:tcPr>
            <w:tcW w:w="1134" w:type="dxa"/>
            <w:shd w:val="clear" w:color="auto" w:fill="auto"/>
            <w:vAlign w:val="bottom"/>
            <w:hideMark/>
          </w:tcPr>
          <w:p w14:paraId="11B2AF1E"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0EF4C42E" w14:textId="77777777" w:rsidR="002342A5" w:rsidRPr="002342A5" w:rsidRDefault="002342A5" w:rsidP="002342A5">
            <w:pPr>
              <w:jc w:val="right"/>
              <w:rPr>
                <w:sz w:val="28"/>
                <w:szCs w:val="28"/>
              </w:rPr>
            </w:pPr>
            <w:r w:rsidRPr="002342A5">
              <w:rPr>
                <w:sz w:val="28"/>
                <w:szCs w:val="28"/>
              </w:rPr>
              <w:t>5 415,5</w:t>
            </w:r>
          </w:p>
        </w:tc>
      </w:tr>
      <w:tr w:rsidR="002342A5" w:rsidRPr="002342A5" w14:paraId="647D56D5" w14:textId="77777777" w:rsidTr="00B26FBD">
        <w:trPr>
          <w:trHeight w:val="20"/>
        </w:trPr>
        <w:tc>
          <w:tcPr>
            <w:tcW w:w="3544" w:type="dxa"/>
            <w:shd w:val="clear" w:color="auto" w:fill="auto"/>
            <w:vAlign w:val="bottom"/>
            <w:hideMark/>
          </w:tcPr>
          <w:p w14:paraId="5483133B" w14:textId="77777777" w:rsidR="002342A5" w:rsidRPr="002342A5" w:rsidRDefault="002342A5" w:rsidP="002342A5">
            <w:pPr>
              <w:jc w:val="center"/>
              <w:rPr>
                <w:sz w:val="28"/>
                <w:szCs w:val="28"/>
              </w:rPr>
            </w:pPr>
            <w:r w:rsidRPr="002342A5">
              <w:rPr>
                <w:sz w:val="28"/>
                <w:szCs w:val="28"/>
              </w:rPr>
              <w:t xml:space="preserve">951 2 02 15001 00 0000 150 </w:t>
            </w:r>
          </w:p>
        </w:tc>
        <w:tc>
          <w:tcPr>
            <w:tcW w:w="7796" w:type="dxa"/>
            <w:shd w:val="clear" w:color="auto" w:fill="auto"/>
            <w:hideMark/>
          </w:tcPr>
          <w:p w14:paraId="43859C2B" w14:textId="77777777" w:rsidR="002342A5" w:rsidRPr="002342A5" w:rsidRDefault="002342A5" w:rsidP="002342A5">
            <w:pPr>
              <w:jc w:val="both"/>
              <w:rPr>
                <w:sz w:val="28"/>
                <w:szCs w:val="28"/>
              </w:rPr>
            </w:pPr>
            <w:r w:rsidRPr="002342A5">
              <w:rPr>
                <w:sz w:val="28"/>
                <w:szCs w:val="28"/>
              </w:rPr>
              <w:t>Дотации на выравнивание бюджетной обеспеченности</w:t>
            </w:r>
          </w:p>
        </w:tc>
        <w:tc>
          <w:tcPr>
            <w:tcW w:w="1276" w:type="dxa"/>
            <w:shd w:val="clear" w:color="auto" w:fill="auto"/>
            <w:vAlign w:val="bottom"/>
            <w:hideMark/>
          </w:tcPr>
          <w:p w14:paraId="77C50060" w14:textId="77777777" w:rsidR="002342A5" w:rsidRPr="002342A5" w:rsidRDefault="002342A5" w:rsidP="002342A5">
            <w:pPr>
              <w:jc w:val="right"/>
              <w:rPr>
                <w:sz w:val="28"/>
                <w:szCs w:val="28"/>
              </w:rPr>
            </w:pPr>
            <w:r w:rsidRPr="002342A5">
              <w:rPr>
                <w:sz w:val="28"/>
                <w:szCs w:val="28"/>
              </w:rPr>
              <w:t>7 521,5</w:t>
            </w:r>
          </w:p>
        </w:tc>
        <w:tc>
          <w:tcPr>
            <w:tcW w:w="1134" w:type="dxa"/>
            <w:shd w:val="clear" w:color="auto" w:fill="auto"/>
            <w:vAlign w:val="bottom"/>
            <w:hideMark/>
          </w:tcPr>
          <w:p w14:paraId="5BAC4C26"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7BF22F95" w14:textId="77777777" w:rsidR="002342A5" w:rsidRPr="002342A5" w:rsidRDefault="002342A5" w:rsidP="002342A5">
            <w:pPr>
              <w:jc w:val="right"/>
              <w:rPr>
                <w:sz w:val="28"/>
                <w:szCs w:val="28"/>
              </w:rPr>
            </w:pPr>
            <w:r w:rsidRPr="002342A5">
              <w:rPr>
                <w:sz w:val="28"/>
                <w:szCs w:val="28"/>
              </w:rPr>
              <w:t>5 415,5</w:t>
            </w:r>
          </w:p>
        </w:tc>
      </w:tr>
      <w:tr w:rsidR="002342A5" w:rsidRPr="002342A5" w14:paraId="00BF52A4" w14:textId="77777777" w:rsidTr="00B26FBD">
        <w:trPr>
          <w:trHeight w:val="20"/>
        </w:trPr>
        <w:tc>
          <w:tcPr>
            <w:tcW w:w="3544" w:type="dxa"/>
            <w:shd w:val="clear" w:color="auto" w:fill="auto"/>
            <w:vAlign w:val="bottom"/>
            <w:hideMark/>
          </w:tcPr>
          <w:p w14:paraId="37791F51" w14:textId="77777777" w:rsidR="002342A5" w:rsidRPr="002342A5" w:rsidRDefault="002342A5" w:rsidP="002342A5">
            <w:pPr>
              <w:jc w:val="center"/>
              <w:rPr>
                <w:sz w:val="28"/>
                <w:szCs w:val="28"/>
              </w:rPr>
            </w:pPr>
            <w:r w:rsidRPr="002342A5">
              <w:rPr>
                <w:sz w:val="28"/>
                <w:szCs w:val="28"/>
              </w:rPr>
              <w:t xml:space="preserve">951 2 02 15001 10 0000 150 </w:t>
            </w:r>
          </w:p>
        </w:tc>
        <w:tc>
          <w:tcPr>
            <w:tcW w:w="7796" w:type="dxa"/>
            <w:shd w:val="clear" w:color="auto" w:fill="auto"/>
            <w:hideMark/>
          </w:tcPr>
          <w:p w14:paraId="3CB33C85" w14:textId="77777777" w:rsidR="002342A5" w:rsidRPr="002342A5" w:rsidRDefault="002342A5" w:rsidP="002342A5">
            <w:pPr>
              <w:jc w:val="both"/>
              <w:rPr>
                <w:sz w:val="28"/>
                <w:szCs w:val="28"/>
              </w:rPr>
            </w:pPr>
            <w:r w:rsidRPr="002342A5">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vAlign w:val="bottom"/>
            <w:hideMark/>
          </w:tcPr>
          <w:p w14:paraId="432588D7" w14:textId="77777777" w:rsidR="002342A5" w:rsidRPr="002342A5" w:rsidRDefault="002342A5" w:rsidP="002342A5">
            <w:pPr>
              <w:jc w:val="right"/>
              <w:rPr>
                <w:sz w:val="28"/>
                <w:szCs w:val="28"/>
              </w:rPr>
            </w:pPr>
            <w:r w:rsidRPr="002342A5">
              <w:rPr>
                <w:sz w:val="28"/>
                <w:szCs w:val="28"/>
              </w:rPr>
              <w:t>7 521,5</w:t>
            </w:r>
          </w:p>
        </w:tc>
        <w:tc>
          <w:tcPr>
            <w:tcW w:w="1134" w:type="dxa"/>
            <w:shd w:val="clear" w:color="auto" w:fill="auto"/>
            <w:vAlign w:val="bottom"/>
            <w:hideMark/>
          </w:tcPr>
          <w:p w14:paraId="11FF87BC"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1306F2CB" w14:textId="77777777" w:rsidR="002342A5" w:rsidRPr="002342A5" w:rsidRDefault="002342A5" w:rsidP="002342A5">
            <w:pPr>
              <w:jc w:val="right"/>
              <w:rPr>
                <w:sz w:val="28"/>
                <w:szCs w:val="28"/>
              </w:rPr>
            </w:pPr>
            <w:r w:rsidRPr="002342A5">
              <w:rPr>
                <w:sz w:val="28"/>
                <w:szCs w:val="28"/>
              </w:rPr>
              <w:t>5 415,5</w:t>
            </w:r>
          </w:p>
        </w:tc>
      </w:tr>
      <w:tr w:rsidR="002342A5" w:rsidRPr="002342A5" w14:paraId="0656B245" w14:textId="77777777" w:rsidTr="00B26FBD">
        <w:trPr>
          <w:trHeight w:val="20"/>
        </w:trPr>
        <w:tc>
          <w:tcPr>
            <w:tcW w:w="3544" w:type="dxa"/>
            <w:shd w:val="clear" w:color="auto" w:fill="auto"/>
            <w:vAlign w:val="bottom"/>
            <w:hideMark/>
          </w:tcPr>
          <w:p w14:paraId="46D2072A" w14:textId="77777777" w:rsidR="002342A5" w:rsidRPr="002342A5" w:rsidRDefault="002342A5" w:rsidP="002342A5">
            <w:pPr>
              <w:jc w:val="center"/>
              <w:rPr>
                <w:sz w:val="28"/>
                <w:szCs w:val="28"/>
              </w:rPr>
            </w:pPr>
            <w:r w:rsidRPr="002342A5">
              <w:rPr>
                <w:sz w:val="28"/>
                <w:szCs w:val="28"/>
              </w:rPr>
              <w:t xml:space="preserve">951 2 02 15002 00 0000 150 </w:t>
            </w:r>
          </w:p>
        </w:tc>
        <w:tc>
          <w:tcPr>
            <w:tcW w:w="7796" w:type="dxa"/>
            <w:shd w:val="clear" w:color="auto" w:fill="auto"/>
            <w:hideMark/>
          </w:tcPr>
          <w:p w14:paraId="0269A8D6" w14:textId="77777777" w:rsidR="002342A5" w:rsidRPr="002342A5" w:rsidRDefault="002342A5" w:rsidP="002342A5">
            <w:pPr>
              <w:jc w:val="both"/>
              <w:rPr>
                <w:sz w:val="28"/>
                <w:szCs w:val="28"/>
              </w:rPr>
            </w:pPr>
            <w:r w:rsidRPr="002342A5">
              <w:rPr>
                <w:sz w:val="28"/>
                <w:szCs w:val="28"/>
              </w:rPr>
              <w:t>Дотации бюджетам на поддержку мер по обеспечению сбалансированности бюджетов</w:t>
            </w:r>
          </w:p>
        </w:tc>
        <w:tc>
          <w:tcPr>
            <w:tcW w:w="1276" w:type="dxa"/>
            <w:shd w:val="clear" w:color="auto" w:fill="auto"/>
            <w:vAlign w:val="bottom"/>
            <w:hideMark/>
          </w:tcPr>
          <w:p w14:paraId="2A7EB8C4" w14:textId="77777777" w:rsidR="002342A5" w:rsidRPr="002342A5" w:rsidRDefault="002342A5" w:rsidP="002342A5">
            <w:pPr>
              <w:jc w:val="right"/>
              <w:rPr>
                <w:sz w:val="28"/>
                <w:szCs w:val="28"/>
              </w:rPr>
            </w:pPr>
            <w:r w:rsidRPr="002342A5">
              <w:rPr>
                <w:sz w:val="28"/>
                <w:szCs w:val="28"/>
              </w:rPr>
              <w:t>239,6</w:t>
            </w:r>
          </w:p>
        </w:tc>
        <w:tc>
          <w:tcPr>
            <w:tcW w:w="1134" w:type="dxa"/>
            <w:shd w:val="clear" w:color="auto" w:fill="auto"/>
            <w:vAlign w:val="bottom"/>
            <w:hideMark/>
          </w:tcPr>
          <w:p w14:paraId="5A82F253" w14:textId="77777777" w:rsidR="002342A5" w:rsidRPr="002342A5" w:rsidRDefault="002342A5" w:rsidP="002342A5">
            <w:pPr>
              <w:jc w:val="right"/>
              <w:rPr>
                <w:sz w:val="28"/>
                <w:szCs w:val="28"/>
              </w:rPr>
            </w:pPr>
            <w:r w:rsidRPr="002342A5">
              <w:rPr>
                <w:sz w:val="28"/>
                <w:szCs w:val="28"/>
              </w:rPr>
              <w:t>0,0</w:t>
            </w:r>
          </w:p>
        </w:tc>
        <w:tc>
          <w:tcPr>
            <w:tcW w:w="1134" w:type="dxa"/>
            <w:shd w:val="clear" w:color="auto" w:fill="auto"/>
            <w:vAlign w:val="bottom"/>
            <w:hideMark/>
          </w:tcPr>
          <w:p w14:paraId="6C9730B1" w14:textId="77777777" w:rsidR="002342A5" w:rsidRPr="002342A5" w:rsidRDefault="002342A5" w:rsidP="002342A5">
            <w:pPr>
              <w:jc w:val="right"/>
              <w:rPr>
                <w:sz w:val="28"/>
                <w:szCs w:val="28"/>
              </w:rPr>
            </w:pPr>
            <w:r w:rsidRPr="002342A5">
              <w:rPr>
                <w:sz w:val="28"/>
                <w:szCs w:val="28"/>
              </w:rPr>
              <w:t>0,0</w:t>
            </w:r>
          </w:p>
        </w:tc>
      </w:tr>
      <w:tr w:rsidR="002342A5" w:rsidRPr="002342A5" w14:paraId="2AAB5CA7" w14:textId="77777777" w:rsidTr="00B26FBD">
        <w:trPr>
          <w:trHeight w:val="20"/>
        </w:trPr>
        <w:tc>
          <w:tcPr>
            <w:tcW w:w="3544" w:type="dxa"/>
            <w:shd w:val="clear" w:color="auto" w:fill="auto"/>
            <w:vAlign w:val="bottom"/>
            <w:hideMark/>
          </w:tcPr>
          <w:p w14:paraId="4701A675" w14:textId="77777777" w:rsidR="002342A5" w:rsidRPr="002342A5" w:rsidRDefault="002342A5" w:rsidP="002342A5">
            <w:pPr>
              <w:jc w:val="center"/>
              <w:rPr>
                <w:sz w:val="28"/>
                <w:szCs w:val="28"/>
              </w:rPr>
            </w:pPr>
            <w:r w:rsidRPr="002342A5">
              <w:rPr>
                <w:sz w:val="28"/>
                <w:szCs w:val="28"/>
              </w:rPr>
              <w:t xml:space="preserve">951 2 02 15002 10 0000 150 </w:t>
            </w:r>
          </w:p>
        </w:tc>
        <w:tc>
          <w:tcPr>
            <w:tcW w:w="7796" w:type="dxa"/>
            <w:shd w:val="clear" w:color="auto" w:fill="auto"/>
            <w:hideMark/>
          </w:tcPr>
          <w:p w14:paraId="255BA27C" w14:textId="77777777" w:rsidR="002342A5" w:rsidRPr="002342A5" w:rsidRDefault="002342A5" w:rsidP="002342A5">
            <w:pPr>
              <w:jc w:val="both"/>
              <w:rPr>
                <w:sz w:val="28"/>
                <w:szCs w:val="28"/>
              </w:rPr>
            </w:pPr>
            <w:r w:rsidRPr="002342A5">
              <w:rPr>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vAlign w:val="bottom"/>
            <w:hideMark/>
          </w:tcPr>
          <w:p w14:paraId="47752991" w14:textId="77777777" w:rsidR="002342A5" w:rsidRPr="002342A5" w:rsidRDefault="002342A5" w:rsidP="002342A5">
            <w:pPr>
              <w:jc w:val="right"/>
              <w:rPr>
                <w:sz w:val="28"/>
                <w:szCs w:val="28"/>
              </w:rPr>
            </w:pPr>
            <w:r w:rsidRPr="002342A5">
              <w:rPr>
                <w:sz w:val="28"/>
                <w:szCs w:val="28"/>
              </w:rPr>
              <w:t>239,6</w:t>
            </w:r>
          </w:p>
        </w:tc>
        <w:tc>
          <w:tcPr>
            <w:tcW w:w="1134" w:type="dxa"/>
            <w:shd w:val="clear" w:color="auto" w:fill="auto"/>
            <w:vAlign w:val="bottom"/>
            <w:hideMark/>
          </w:tcPr>
          <w:p w14:paraId="74C87431" w14:textId="77777777" w:rsidR="002342A5" w:rsidRPr="002342A5" w:rsidRDefault="002342A5" w:rsidP="002342A5">
            <w:pPr>
              <w:jc w:val="right"/>
              <w:rPr>
                <w:sz w:val="28"/>
                <w:szCs w:val="28"/>
              </w:rPr>
            </w:pPr>
            <w:r w:rsidRPr="002342A5">
              <w:rPr>
                <w:sz w:val="28"/>
                <w:szCs w:val="28"/>
              </w:rPr>
              <w:t>0,0</w:t>
            </w:r>
          </w:p>
        </w:tc>
        <w:tc>
          <w:tcPr>
            <w:tcW w:w="1134" w:type="dxa"/>
            <w:shd w:val="clear" w:color="auto" w:fill="auto"/>
            <w:vAlign w:val="bottom"/>
            <w:hideMark/>
          </w:tcPr>
          <w:p w14:paraId="491E77CF" w14:textId="77777777" w:rsidR="002342A5" w:rsidRPr="002342A5" w:rsidRDefault="002342A5" w:rsidP="002342A5">
            <w:pPr>
              <w:jc w:val="right"/>
              <w:rPr>
                <w:sz w:val="28"/>
                <w:szCs w:val="28"/>
              </w:rPr>
            </w:pPr>
            <w:r w:rsidRPr="002342A5">
              <w:rPr>
                <w:sz w:val="28"/>
                <w:szCs w:val="28"/>
              </w:rPr>
              <w:t>0,0</w:t>
            </w:r>
          </w:p>
        </w:tc>
      </w:tr>
      <w:tr w:rsidR="002342A5" w:rsidRPr="002342A5" w14:paraId="49B4A457" w14:textId="77777777" w:rsidTr="00B26FBD">
        <w:trPr>
          <w:trHeight w:val="20"/>
        </w:trPr>
        <w:tc>
          <w:tcPr>
            <w:tcW w:w="3544" w:type="dxa"/>
            <w:shd w:val="clear" w:color="auto" w:fill="auto"/>
            <w:vAlign w:val="bottom"/>
            <w:hideMark/>
          </w:tcPr>
          <w:p w14:paraId="0B0E4E29" w14:textId="77777777" w:rsidR="002342A5" w:rsidRPr="002342A5" w:rsidRDefault="002342A5" w:rsidP="002342A5">
            <w:pPr>
              <w:jc w:val="center"/>
              <w:rPr>
                <w:sz w:val="28"/>
                <w:szCs w:val="28"/>
              </w:rPr>
            </w:pPr>
            <w:r w:rsidRPr="002342A5">
              <w:rPr>
                <w:sz w:val="28"/>
                <w:szCs w:val="28"/>
              </w:rPr>
              <w:t xml:space="preserve">951 2 02 30000 00 0000 150 </w:t>
            </w:r>
          </w:p>
        </w:tc>
        <w:tc>
          <w:tcPr>
            <w:tcW w:w="7796" w:type="dxa"/>
            <w:shd w:val="clear" w:color="auto" w:fill="auto"/>
            <w:hideMark/>
          </w:tcPr>
          <w:p w14:paraId="3ED9260E" w14:textId="77777777" w:rsidR="002342A5" w:rsidRPr="002342A5" w:rsidRDefault="002342A5" w:rsidP="002342A5">
            <w:pPr>
              <w:jc w:val="both"/>
              <w:rPr>
                <w:sz w:val="28"/>
                <w:szCs w:val="28"/>
              </w:rPr>
            </w:pPr>
            <w:r w:rsidRPr="002342A5">
              <w:rPr>
                <w:sz w:val="28"/>
                <w:szCs w:val="28"/>
              </w:rPr>
              <w:t>Субвенции бюджетам бюджетной системы Российской Федерации</w:t>
            </w:r>
          </w:p>
        </w:tc>
        <w:tc>
          <w:tcPr>
            <w:tcW w:w="1276" w:type="dxa"/>
            <w:shd w:val="clear" w:color="auto" w:fill="auto"/>
            <w:vAlign w:val="bottom"/>
            <w:hideMark/>
          </w:tcPr>
          <w:p w14:paraId="2B95B28A" w14:textId="77777777" w:rsidR="002342A5" w:rsidRPr="002342A5" w:rsidRDefault="002342A5" w:rsidP="002342A5">
            <w:pPr>
              <w:jc w:val="right"/>
              <w:rPr>
                <w:sz w:val="28"/>
                <w:szCs w:val="28"/>
              </w:rPr>
            </w:pPr>
            <w:r w:rsidRPr="002342A5">
              <w:rPr>
                <w:sz w:val="28"/>
                <w:szCs w:val="28"/>
              </w:rPr>
              <w:t>153,7</w:t>
            </w:r>
          </w:p>
        </w:tc>
        <w:tc>
          <w:tcPr>
            <w:tcW w:w="1134" w:type="dxa"/>
            <w:shd w:val="clear" w:color="auto" w:fill="auto"/>
            <w:vAlign w:val="bottom"/>
            <w:hideMark/>
          </w:tcPr>
          <w:p w14:paraId="28EF2E9A" w14:textId="77777777" w:rsidR="002342A5" w:rsidRPr="002342A5" w:rsidRDefault="002342A5" w:rsidP="002342A5">
            <w:pPr>
              <w:jc w:val="right"/>
              <w:rPr>
                <w:sz w:val="28"/>
                <w:szCs w:val="28"/>
              </w:rPr>
            </w:pPr>
            <w:r w:rsidRPr="002342A5">
              <w:rPr>
                <w:sz w:val="28"/>
                <w:szCs w:val="28"/>
              </w:rPr>
              <w:t>168,9</w:t>
            </w:r>
          </w:p>
        </w:tc>
        <w:tc>
          <w:tcPr>
            <w:tcW w:w="1134" w:type="dxa"/>
            <w:shd w:val="clear" w:color="auto" w:fill="auto"/>
            <w:vAlign w:val="bottom"/>
            <w:hideMark/>
          </w:tcPr>
          <w:p w14:paraId="7ADB94F2" w14:textId="77777777" w:rsidR="002342A5" w:rsidRPr="002342A5" w:rsidRDefault="002342A5" w:rsidP="002342A5">
            <w:pPr>
              <w:jc w:val="right"/>
              <w:rPr>
                <w:sz w:val="28"/>
                <w:szCs w:val="28"/>
              </w:rPr>
            </w:pPr>
            <w:r w:rsidRPr="002342A5">
              <w:rPr>
                <w:sz w:val="28"/>
                <w:szCs w:val="28"/>
              </w:rPr>
              <w:t>184,4</w:t>
            </w:r>
          </w:p>
        </w:tc>
      </w:tr>
      <w:tr w:rsidR="002342A5" w:rsidRPr="002342A5" w14:paraId="79FF7FB0" w14:textId="77777777" w:rsidTr="00B26FBD">
        <w:trPr>
          <w:trHeight w:val="20"/>
        </w:trPr>
        <w:tc>
          <w:tcPr>
            <w:tcW w:w="3544" w:type="dxa"/>
            <w:shd w:val="clear" w:color="auto" w:fill="auto"/>
            <w:vAlign w:val="bottom"/>
            <w:hideMark/>
          </w:tcPr>
          <w:p w14:paraId="32116E61" w14:textId="77777777" w:rsidR="002342A5" w:rsidRPr="002342A5" w:rsidRDefault="002342A5" w:rsidP="002342A5">
            <w:pPr>
              <w:jc w:val="center"/>
              <w:rPr>
                <w:sz w:val="28"/>
                <w:szCs w:val="28"/>
              </w:rPr>
            </w:pPr>
            <w:r w:rsidRPr="002342A5">
              <w:rPr>
                <w:sz w:val="28"/>
                <w:szCs w:val="28"/>
              </w:rPr>
              <w:t xml:space="preserve">951 2 02 30024 00 0000 150 </w:t>
            </w:r>
          </w:p>
        </w:tc>
        <w:tc>
          <w:tcPr>
            <w:tcW w:w="7796" w:type="dxa"/>
            <w:shd w:val="clear" w:color="auto" w:fill="auto"/>
            <w:hideMark/>
          </w:tcPr>
          <w:p w14:paraId="61C451BC" w14:textId="77777777" w:rsidR="002342A5" w:rsidRPr="002342A5" w:rsidRDefault="002342A5" w:rsidP="002342A5">
            <w:pPr>
              <w:jc w:val="both"/>
              <w:rPr>
                <w:sz w:val="28"/>
                <w:szCs w:val="28"/>
              </w:rPr>
            </w:pPr>
            <w:r w:rsidRPr="002342A5">
              <w:rPr>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bottom"/>
            <w:hideMark/>
          </w:tcPr>
          <w:p w14:paraId="4380729D"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31B9B84B"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3CDFE51F" w14:textId="77777777" w:rsidR="002342A5" w:rsidRPr="002342A5" w:rsidRDefault="002342A5" w:rsidP="002342A5">
            <w:pPr>
              <w:jc w:val="right"/>
              <w:rPr>
                <w:sz w:val="28"/>
                <w:szCs w:val="28"/>
              </w:rPr>
            </w:pPr>
            <w:r w:rsidRPr="002342A5">
              <w:rPr>
                <w:sz w:val="28"/>
                <w:szCs w:val="28"/>
              </w:rPr>
              <w:t>0,2</w:t>
            </w:r>
          </w:p>
        </w:tc>
      </w:tr>
      <w:tr w:rsidR="002342A5" w:rsidRPr="002342A5" w14:paraId="07AACA81" w14:textId="77777777" w:rsidTr="00B26FBD">
        <w:trPr>
          <w:trHeight w:val="20"/>
        </w:trPr>
        <w:tc>
          <w:tcPr>
            <w:tcW w:w="3544" w:type="dxa"/>
            <w:shd w:val="clear" w:color="auto" w:fill="auto"/>
            <w:vAlign w:val="bottom"/>
            <w:hideMark/>
          </w:tcPr>
          <w:p w14:paraId="59D26C10" w14:textId="77777777" w:rsidR="002342A5" w:rsidRPr="002342A5" w:rsidRDefault="002342A5" w:rsidP="002342A5">
            <w:pPr>
              <w:jc w:val="center"/>
              <w:rPr>
                <w:sz w:val="28"/>
                <w:szCs w:val="28"/>
              </w:rPr>
            </w:pPr>
            <w:r w:rsidRPr="002342A5">
              <w:rPr>
                <w:sz w:val="28"/>
                <w:szCs w:val="28"/>
              </w:rPr>
              <w:t xml:space="preserve">951 2 02 30024 10 0000 150 </w:t>
            </w:r>
          </w:p>
        </w:tc>
        <w:tc>
          <w:tcPr>
            <w:tcW w:w="7796" w:type="dxa"/>
            <w:shd w:val="clear" w:color="auto" w:fill="auto"/>
            <w:hideMark/>
          </w:tcPr>
          <w:p w14:paraId="788875A7" w14:textId="77777777" w:rsidR="002342A5" w:rsidRPr="002342A5" w:rsidRDefault="002342A5" w:rsidP="002342A5">
            <w:pPr>
              <w:jc w:val="both"/>
              <w:rPr>
                <w:sz w:val="28"/>
                <w:szCs w:val="28"/>
              </w:rPr>
            </w:pPr>
            <w:r w:rsidRPr="002342A5">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vAlign w:val="bottom"/>
            <w:hideMark/>
          </w:tcPr>
          <w:p w14:paraId="261691B0"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4ADFD6E4"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0843CD63" w14:textId="77777777" w:rsidR="002342A5" w:rsidRPr="002342A5" w:rsidRDefault="002342A5" w:rsidP="002342A5">
            <w:pPr>
              <w:jc w:val="right"/>
              <w:rPr>
                <w:sz w:val="28"/>
                <w:szCs w:val="28"/>
              </w:rPr>
            </w:pPr>
            <w:r w:rsidRPr="002342A5">
              <w:rPr>
                <w:sz w:val="28"/>
                <w:szCs w:val="28"/>
              </w:rPr>
              <w:t>0,2</w:t>
            </w:r>
          </w:p>
        </w:tc>
      </w:tr>
      <w:tr w:rsidR="002342A5" w:rsidRPr="002342A5" w14:paraId="6B2A2227" w14:textId="77777777" w:rsidTr="00B26FBD">
        <w:trPr>
          <w:trHeight w:val="20"/>
        </w:trPr>
        <w:tc>
          <w:tcPr>
            <w:tcW w:w="3544" w:type="dxa"/>
            <w:shd w:val="clear" w:color="auto" w:fill="auto"/>
            <w:vAlign w:val="bottom"/>
            <w:hideMark/>
          </w:tcPr>
          <w:p w14:paraId="3E276DF0" w14:textId="77777777" w:rsidR="002342A5" w:rsidRPr="002342A5" w:rsidRDefault="002342A5" w:rsidP="002342A5">
            <w:pPr>
              <w:jc w:val="center"/>
              <w:rPr>
                <w:sz w:val="28"/>
                <w:szCs w:val="28"/>
              </w:rPr>
            </w:pPr>
            <w:r w:rsidRPr="002342A5">
              <w:rPr>
                <w:sz w:val="28"/>
                <w:szCs w:val="28"/>
              </w:rPr>
              <w:t xml:space="preserve">951 2 02 35118 00 0000 150 </w:t>
            </w:r>
          </w:p>
        </w:tc>
        <w:tc>
          <w:tcPr>
            <w:tcW w:w="7796" w:type="dxa"/>
            <w:shd w:val="clear" w:color="auto" w:fill="auto"/>
            <w:hideMark/>
          </w:tcPr>
          <w:p w14:paraId="09B15713" w14:textId="77777777" w:rsidR="002342A5" w:rsidRPr="002342A5" w:rsidRDefault="002342A5" w:rsidP="002342A5">
            <w:pPr>
              <w:jc w:val="both"/>
              <w:rPr>
                <w:sz w:val="28"/>
                <w:szCs w:val="28"/>
              </w:rPr>
            </w:pPr>
            <w:r w:rsidRPr="002342A5">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14:paraId="736620EE" w14:textId="77777777" w:rsidR="002342A5" w:rsidRPr="002342A5" w:rsidRDefault="002342A5" w:rsidP="002342A5">
            <w:pPr>
              <w:jc w:val="right"/>
              <w:rPr>
                <w:sz w:val="28"/>
                <w:szCs w:val="28"/>
              </w:rPr>
            </w:pPr>
            <w:r w:rsidRPr="002342A5">
              <w:rPr>
                <w:sz w:val="28"/>
                <w:szCs w:val="28"/>
              </w:rPr>
              <w:t>153,5</w:t>
            </w:r>
          </w:p>
        </w:tc>
        <w:tc>
          <w:tcPr>
            <w:tcW w:w="1134" w:type="dxa"/>
            <w:shd w:val="clear" w:color="auto" w:fill="auto"/>
            <w:vAlign w:val="bottom"/>
            <w:hideMark/>
          </w:tcPr>
          <w:p w14:paraId="300A5109" w14:textId="77777777" w:rsidR="002342A5" w:rsidRPr="002342A5" w:rsidRDefault="002342A5" w:rsidP="002342A5">
            <w:pPr>
              <w:jc w:val="right"/>
              <w:rPr>
                <w:sz w:val="28"/>
                <w:szCs w:val="28"/>
              </w:rPr>
            </w:pPr>
            <w:r w:rsidRPr="002342A5">
              <w:rPr>
                <w:sz w:val="28"/>
                <w:szCs w:val="28"/>
              </w:rPr>
              <w:t>168,7</w:t>
            </w:r>
          </w:p>
        </w:tc>
        <w:tc>
          <w:tcPr>
            <w:tcW w:w="1134" w:type="dxa"/>
            <w:shd w:val="clear" w:color="auto" w:fill="auto"/>
            <w:vAlign w:val="bottom"/>
            <w:hideMark/>
          </w:tcPr>
          <w:p w14:paraId="16D38271" w14:textId="77777777" w:rsidR="002342A5" w:rsidRPr="002342A5" w:rsidRDefault="002342A5" w:rsidP="002342A5">
            <w:pPr>
              <w:jc w:val="right"/>
              <w:rPr>
                <w:sz w:val="28"/>
                <w:szCs w:val="28"/>
              </w:rPr>
            </w:pPr>
            <w:r w:rsidRPr="002342A5">
              <w:rPr>
                <w:sz w:val="28"/>
                <w:szCs w:val="28"/>
              </w:rPr>
              <w:t>184,2</w:t>
            </w:r>
          </w:p>
        </w:tc>
      </w:tr>
      <w:tr w:rsidR="002342A5" w:rsidRPr="002342A5" w14:paraId="34B7D629" w14:textId="77777777" w:rsidTr="00B26FBD">
        <w:trPr>
          <w:trHeight w:val="20"/>
        </w:trPr>
        <w:tc>
          <w:tcPr>
            <w:tcW w:w="3544" w:type="dxa"/>
            <w:shd w:val="clear" w:color="auto" w:fill="auto"/>
            <w:hideMark/>
          </w:tcPr>
          <w:p w14:paraId="4A6D2BDA"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5938236F" w14:textId="77777777" w:rsidR="002342A5" w:rsidRPr="002342A5" w:rsidRDefault="002342A5" w:rsidP="002342A5">
            <w:pPr>
              <w:jc w:val="both"/>
              <w:rPr>
                <w:sz w:val="28"/>
                <w:szCs w:val="28"/>
              </w:rPr>
            </w:pPr>
            <w:r w:rsidRPr="002342A5">
              <w:rPr>
                <w:sz w:val="28"/>
                <w:szCs w:val="28"/>
              </w:rPr>
              <w:t>ИТОГО ДОХОДОВ</w:t>
            </w:r>
          </w:p>
        </w:tc>
        <w:tc>
          <w:tcPr>
            <w:tcW w:w="1276" w:type="dxa"/>
            <w:shd w:val="clear" w:color="auto" w:fill="auto"/>
            <w:vAlign w:val="bottom"/>
            <w:hideMark/>
          </w:tcPr>
          <w:p w14:paraId="59B43FFA" w14:textId="77777777" w:rsidR="002342A5" w:rsidRPr="002342A5" w:rsidRDefault="002342A5" w:rsidP="002342A5">
            <w:pPr>
              <w:jc w:val="right"/>
              <w:rPr>
                <w:sz w:val="28"/>
                <w:szCs w:val="28"/>
              </w:rPr>
            </w:pPr>
            <w:r w:rsidRPr="002342A5">
              <w:rPr>
                <w:sz w:val="28"/>
                <w:szCs w:val="28"/>
              </w:rPr>
              <w:t>11 318,5</w:t>
            </w:r>
          </w:p>
        </w:tc>
        <w:tc>
          <w:tcPr>
            <w:tcW w:w="1134" w:type="dxa"/>
            <w:shd w:val="clear" w:color="auto" w:fill="auto"/>
            <w:vAlign w:val="bottom"/>
            <w:hideMark/>
          </w:tcPr>
          <w:p w14:paraId="73072DD0" w14:textId="77777777" w:rsidR="002342A5" w:rsidRPr="002342A5" w:rsidRDefault="002342A5" w:rsidP="002342A5">
            <w:pPr>
              <w:jc w:val="right"/>
              <w:rPr>
                <w:sz w:val="28"/>
                <w:szCs w:val="28"/>
              </w:rPr>
            </w:pPr>
            <w:r w:rsidRPr="002342A5">
              <w:rPr>
                <w:sz w:val="28"/>
                <w:szCs w:val="28"/>
              </w:rPr>
              <w:t>9 570,6</w:t>
            </w:r>
          </w:p>
        </w:tc>
        <w:tc>
          <w:tcPr>
            <w:tcW w:w="1134" w:type="dxa"/>
            <w:shd w:val="clear" w:color="auto" w:fill="auto"/>
            <w:vAlign w:val="bottom"/>
            <w:hideMark/>
          </w:tcPr>
          <w:p w14:paraId="75757627" w14:textId="77777777" w:rsidR="002342A5" w:rsidRPr="002342A5" w:rsidRDefault="002342A5" w:rsidP="002342A5">
            <w:pPr>
              <w:jc w:val="right"/>
              <w:rPr>
                <w:sz w:val="28"/>
                <w:szCs w:val="28"/>
              </w:rPr>
            </w:pPr>
            <w:r w:rsidRPr="002342A5">
              <w:rPr>
                <w:sz w:val="28"/>
                <w:szCs w:val="28"/>
              </w:rPr>
              <w:t>8 999,7</w:t>
            </w:r>
          </w:p>
        </w:tc>
      </w:tr>
    </w:tbl>
    <w:p w14:paraId="51F4E35C" w14:textId="77777777" w:rsidR="00CE7DE4" w:rsidRDefault="00CE7DE4">
      <w:pPr>
        <w:ind w:left="9912"/>
        <w:jc w:val="right"/>
        <w:rPr>
          <w:sz w:val="28"/>
        </w:rPr>
      </w:pPr>
    </w:p>
    <w:p w14:paraId="287DB3A9" w14:textId="77777777" w:rsidR="00720E77" w:rsidRDefault="00720E77">
      <w:pPr>
        <w:ind w:left="9912"/>
        <w:rPr>
          <w:sz w:val="28"/>
        </w:rPr>
      </w:pPr>
    </w:p>
    <w:p w14:paraId="79622C5D" w14:textId="77777777" w:rsidR="00720E77" w:rsidRDefault="00720E77">
      <w:pPr>
        <w:ind w:left="9912"/>
        <w:rPr>
          <w:sz w:val="28"/>
        </w:rPr>
      </w:pPr>
    </w:p>
    <w:p w14:paraId="464CE10C" w14:textId="77777777" w:rsidR="00720E77" w:rsidRDefault="00720E77">
      <w:pPr>
        <w:ind w:left="9912"/>
        <w:rPr>
          <w:sz w:val="28"/>
        </w:rPr>
      </w:pPr>
    </w:p>
    <w:p w14:paraId="71111B59" w14:textId="77777777" w:rsidR="00720E77" w:rsidRDefault="00720E77">
      <w:pPr>
        <w:sectPr w:rsidR="00720E77">
          <w:headerReference w:type="default" r:id="rId9"/>
          <w:pgSz w:w="16838" w:h="11906" w:orient="landscape"/>
          <w:pgMar w:top="851" w:right="820" w:bottom="1135" w:left="1134" w:header="709" w:footer="709" w:gutter="0"/>
          <w:cols w:space="720"/>
        </w:sectPr>
      </w:pPr>
    </w:p>
    <w:tbl>
      <w:tblPr>
        <w:tblStyle w:val="af5"/>
        <w:tblW w:w="0" w:type="auto"/>
        <w:tblInd w:w="4248" w:type="dxa"/>
        <w:tblLayout w:type="fixed"/>
        <w:tblLook w:val="04A0" w:firstRow="1" w:lastRow="0" w:firstColumn="1" w:lastColumn="0" w:noHBand="0" w:noVBand="1"/>
      </w:tblPr>
      <w:tblGrid>
        <w:gridCol w:w="5815"/>
      </w:tblGrid>
      <w:tr w:rsidR="00720E77" w14:paraId="4F27C920" w14:textId="77777777">
        <w:tc>
          <w:tcPr>
            <w:tcW w:w="5815" w:type="dxa"/>
            <w:tcBorders>
              <w:top w:val="nil"/>
              <w:left w:val="nil"/>
              <w:bottom w:val="nil"/>
              <w:right w:val="nil"/>
            </w:tcBorders>
          </w:tcPr>
          <w:p w14:paraId="38532BD4" w14:textId="77777777" w:rsidR="00720E77" w:rsidRDefault="0016172B">
            <w:pPr>
              <w:tabs>
                <w:tab w:val="center" w:pos="6801"/>
              </w:tabs>
              <w:jc w:val="center"/>
              <w:rPr>
                <w:sz w:val="28"/>
              </w:rPr>
            </w:pPr>
            <w:r>
              <w:rPr>
                <w:sz w:val="28"/>
              </w:rPr>
              <w:lastRenderedPageBreak/>
              <w:t>Приложение 2</w:t>
            </w:r>
          </w:p>
          <w:p w14:paraId="69C53F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5BBA33" w14:textId="77777777" w:rsidR="00720E77" w:rsidRDefault="00720E77">
      <w:pPr>
        <w:ind w:left="4248"/>
        <w:rPr>
          <w:sz w:val="28"/>
        </w:rPr>
      </w:pPr>
    </w:p>
    <w:p w14:paraId="0E030DBF" w14:textId="77777777" w:rsidR="00720E77" w:rsidRDefault="00720E77"/>
    <w:tbl>
      <w:tblPr>
        <w:tblW w:w="0" w:type="auto"/>
        <w:tblInd w:w="392" w:type="dxa"/>
        <w:tblLayout w:type="fixed"/>
        <w:tblLook w:val="04A0" w:firstRow="1" w:lastRow="0" w:firstColumn="1" w:lastColumn="0" w:noHBand="0" w:noVBand="1"/>
      </w:tblPr>
      <w:tblGrid>
        <w:gridCol w:w="2126"/>
        <w:gridCol w:w="3827"/>
        <w:gridCol w:w="1276"/>
        <w:gridCol w:w="1276"/>
        <w:gridCol w:w="1276"/>
      </w:tblGrid>
      <w:tr w:rsidR="00720E77" w14:paraId="11D35282" w14:textId="77777777">
        <w:trPr>
          <w:trHeight w:val="447"/>
        </w:trPr>
        <w:tc>
          <w:tcPr>
            <w:tcW w:w="9781" w:type="dxa"/>
            <w:gridSpan w:val="5"/>
            <w:tcBorders>
              <w:top w:val="nil"/>
              <w:left w:val="nil"/>
              <w:bottom w:val="nil"/>
              <w:right w:val="nil"/>
            </w:tcBorders>
            <w:shd w:val="clear" w:color="auto" w:fill="auto"/>
            <w:vAlign w:val="bottom"/>
          </w:tcPr>
          <w:p w14:paraId="26331C59" w14:textId="77777777" w:rsidR="00720E77" w:rsidRDefault="0016172B">
            <w:pPr>
              <w:jc w:val="center"/>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r w:rsidR="00720E77" w14:paraId="6C1BC2AD" w14:textId="77777777">
        <w:trPr>
          <w:trHeight w:val="315"/>
        </w:trPr>
        <w:tc>
          <w:tcPr>
            <w:tcW w:w="2126" w:type="dxa"/>
            <w:tcBorders>
              <w:top w:val="nil"/>
              <w:left w:val="nil"/>
              <w:bottom w:val="single" w:sz="4" w:space="0" w:color="000000"/>
              <w:right w:val="nil"/>
            </w:tcBorders>
            <w:shd w:val="clear" w:color="auto" w:fill="auto"/>
            <w:vAlign w:val="center"/>
          </w:tcPr>
          <w:p w14:paraId="73110656" w14:textId="77777777" w:rsidR="00720E77" w:rsidRDefault="00720E77">
            <w:pPr>
              <w:jc w:val="right"/>
              <w:rPr>
                <w:sz w:val="28"/>
              </w:rPr>
            </w:pPr>
          </w:p>
        </w:tc>
        <w:tc>
          <w:tcPr>
            <w:tcW w:w="3827" w:type="dxa"/>
            <w:tcBorders>
              <w:top w:val="nil"/>
              <w:left w:val="nil"/>
              <w:bottom w:val="single" w:sz="4" w:space="0" w:color="000000"/>
              <w:right w:val="nil"/>
            </w:tcBorders>
            <w:shd w:val="clear" w:color="auto" w:fill="auto"/>
            <w:vAlign w:val="center"/>
          </w:tcPr>
          <w:p w14:paraId="6F2D0B86" w14:textId="77777777" w:rsidR="00720E77" w:rsidRDefault="00720E77">
            <w:pPr>
              <w:jc w:val="right"/>
              <w:rPr>
                <w:sz w:val="28"/>
              </w:rPr>
            </w:pPr>
          </w:p>
        </w:tc>
        <w:tc>
          <w:tcPr>
            <w:tcW w:w="3828" w:type="dxa"/>
            <w:gridSpan w:val="3"/>
            <w:tcBorders>
              <w:top w:val="nil"/>
              <w:left w:val="nil"/>
              <w:bottom w:val="single" w:sz="4" w:space="0" w:color="000000"/>
              <w:right w:val="nil"/>
            </w:tcBorders>
            <w:shd w:val="clear" w:color="auto" w:fill="auto"/>
            <w:vAlign w:val="center"/>
          </w:tcPr>
          <w:p w14:paraId="2E1FFE4E" w14:textId="77777777" w:rsidR="00720E77" w:rsidRDefault="0016172B">
            <w:pPr>
              <w:jc w:val="right"/>
              <w:rPr>
                <w:sz w:val="28"/>
              </w:rPr>
            </w:pPr>
            <w:r>
              <w:rPr>
                <w:sz w:val="28"/>
              </w:rPr>
              <w:t xml:space="preserve">  </w:t>
            </w:r>
          </w:p>
          <w:p w14:paraId="1C6BBC19" w14:textId="77777777" w:rsidR="00720E77" w:rsidRDefault="0016172B">
            <w:pPr>
              <w:jc w:val="right"/>
              <w:rPr>
                <w:sz w:val="28"/>
              </w:rPr>
            </w:pPr>
            <w:r>
              <w:rPr>
                <w:sz w:val="28"/>
              </w:rPr>
              <w:t xml:space="preserve">(тыс. рублей) </w:t>
            </w:r>
          </w:p>
        </w:tc>
      </w:tr>
      <w:tr w:rsidR="00720E77" w14:paraId="17CD3C2E" w14:textId="77777777">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5E83" w14:textId="77777777" w:rsidR="00720E77" w:rsidRDefault="0016172B">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7E36" w14:textId="77777777" w:rsidR="00720E77" w:rsidRDefault="0016172B">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18DCC76C" w14:textId="77777777" w:rsidR="00720E77" w:rsidRDefault="0016172B">
            <w:pPr>
              <w:jc w:val="center"/>
              <w:rPr>
                <w:sz w:val="28"/>
              </w:rPr>
            </w:pPr>
            <w:r>
              <w:rPr>
                <w:sz w:val="28"/>
              </w:rPr>
              <w:t>2024 год</w:t>
            </w:r>
          </w:p>
        </w:tc>
        <w:tc>
          <w:tcPr>
            <w:tcW w:w="1276" w:type="dxa"/>
            <w:tcBorders>
              <w:top w:val="single" w:sz="4" w:space="0" w:color="000000"/>
              <w:left w:val="single" w:sz="4" w:space="0" w:color="000000"/>
              <w:right w:val="single" w:sz="4" w:space="0" w:color="000000"/>
            </w:tcBorders>
            <w:shd w:val="clear" w:color="auto" w:fill="auto"/>
            <w:vAlign w:val="center"/>
          </w:tcPr>
          <w:p w14:paraId="68DB2744" w14:textId="77777777" w:rsidR="00720E77" w:rsidRDefault="0016172B">
            <w:pPr>
              <w:jc w:val="center"/>
              <w:rPr>
                <w:sz w:val="28"/>
              </w:rPr>
            </w:pPr>
            <w:r>
              <w:rPr>
                <w:sz w:val="28"/>
              </w:rPr>
              <w:t>2025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3BE9" w14:textId="77777777" w:rsidR="00720E77" w:rsidRDefault="0016172B">
            <w:pPr>
              <w:jc w:val="center"/>
              <w:rPr>
                <w:sz w:val="28"/>
              </w:rPr>
            </w:pPr>
            <w:r>
              <w:rPr>
                <w:sz w:val="28"/>
              </w:rPr>
              <w:t>2026 год</w:t>
            </w:r>
          </w:p>
        </w:tc>
      </w:tr>
      <w:tr w:rsidR="00720E77" w14:paraId="0D84E16D"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5EB8" w14:textId="77777777" w:rsidR="00720E77" w:rsidRDefault="0016172B">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60808D" w14:textId="77777777" w:rsidR="00720E77" w:rsidRDefault="0016172B">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B30748B"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CF3D1B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0C1FFF2" w14:textId="77777777" w:rsidR="00720E77" w:rsidRDefault="0016172B">
            <w:pPr>
              <w:jc w:val="center"/>
              <w:rPr>
                <w:sz w:val="28"/>
              </w:rPr>
            </w:pPr>
            <w:r>
              <w:rPr>
                <w:sz w:val="28"/>
              </w:rPr>
              <w:t>0,0</w:t>
            </w:r>
          </w:p>
        </w:tc>
      </w:tr>
      <w:tr w:rsidR="00720E77" w14:paraId="6A02EE96"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566" w14:textId="77777777" w:rsidR="00720E77" w:rsidRDefault="0016172B">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A49B9BD" w14:textId="77777777" w:rsidR="00720E77" w:rsidRDefault="0016172B">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675FC6"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DD22025"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312816E4" w14:textId="77777777" w:rsidR="00720E77" w:rsidRDefault="0016172B">
            <w:pPr>
              <w:jc w:val="center"/>
              <w:rPr>
                <w:sz w:val="28"/>
              </w:rPr>
            </w:pPr>
            <w:r>
              <w:rPr>
                <w:sz w:val="28"/>
              </w:rPr>
              <w:t>0,0</w:t>
            </w:r>
          </w:p>
        </w:tc>
      </w:tr>
      <w:tr w:rsidR="00720E77" w14:paraId="4567118D"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CE75" w14:textId="77777777" w:rsidR="00720E77" w:rsidRDefault="0016172B">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E080970" w14:textId="77777777" w:rsidR="00720E77" w:rsidRDefault="0016172B">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55EEA9A" w14:textId="75C1343A" w:rsidR="00720E77" w:rsidRDefault="0016172B">
            <w:pPr>
              <w:jc w:val="center"/>
              <w:rPr>
                <w:sz w:val="28"/>
              </w:rPr>
            </w:pPr>
            <w:r>
              <w:rPr>
                <w:sz w:val="28"/>
              </w:rPr>
              <w:t>11</w:t>
            </w:r>
            <w:r w:rsidR="002342A5">
              <w:rPr>
                <w:sz w:val="28"/>
              </w:rPr>
              <w:t> </w:t>
            </w:r>
            <w:r>
              <w:rPr>
                <w:sz w:val="28"/>
              </w:rPr>
              <w:t>3</w:t>
            </w:r>
            <w:r w:rsidR="002342A5">
              <w:rPr>
                <w:sz w:val="28"/>
              </w:rPr>
              <w:t>18,5</w:t>
            </w:r>
          </w:p>
        </w:tc>
        <w:tc>
          <w:tcPr>
            <w:tcW w:w="1276" w:type="dxa"/>
            <w:tcBorders>
              <w:top w:val="single" w:sz="4" w:space="0" w:color="000000"/>
              <w:bottom w:val="single" w:sz="4" w:space="0" w:color="000000"/>
              <w:right w:val="single" w:sz="4" w:space="0" w:color="000000"/>
            </w:tcBorders>
            <w:shd w:val="clear" w:color="auto" w:fill="auto"/>
            <w:vAlign w:val="center"/>
          </w:tcPr>
          <w:p w14:paraId="255AD26A" w14:textId="0DB73493" w:rsidR="00720E77" w:rsidRDefault="0016172B">
            <w:pPr>
              <w:jc w:val="center"/>
              <w:rPr>
                <w:sz w:val="28"/>
              </w:rPr>
            </w:pPr>
            <w:r>
              <w:rPr>
                <w:sz w:val="28"/>
              </w:rPr>
              <w:t xml:space="preserve"> 9</w:t>
            </w:r>
            <w:r w:rsidR="002342A5">
              <w:rPr>
                <w:sz w:val="28"/>
              </w:rPr>
              <w:t> </w:t>
            </w:r>
            <w:r>
              <w:rPr>
                <w:sz w:val="28"/>
              </w:rPr>
              <w:t>5</w:t>
            </w:r>
            <w:r w:rsidR="002342A5">
              <w:rPr>
                <w:sz w:val="28"/>
              </w:rPr>
              <w:t>70,6</w:t>
            </w:r>
          </w:p>
        </w:tc>
        <w:tc>
          <w:tcPr>
            <w:tcW w:w="1276" w:type="dxa"/>
            <w:tcBorders>
              <w:top w:val="single" w:sz="4" w:space="0" w:color="000000"/>
              <w:bottom w:val="single" w:sz="4" w:space="0" w:color="000000"/>
              <w:right w:val="single" w:sz="4" w:space="0" w:color="000000"/>
            </w:tcBorders>
            <w:shd w:val="clear" w:color="auto" w:fill="auto"/>
            <w:vAlign w:val="center"/>
          </w:tcPr>
          <w:p w14:paraId="2846F664" w14:textId="43A96546" w:rsidR="00720E77" w:rsidRDefault="0016172B">
            <w:pPr>
              <w:jc w:val="center"/>
              <w:rPr>
                <w:sz w:val="28"/>
              </w:rPr>
            </w:pPr>
            <w:r>
              <w:rPr>
                <w:sz w:val="28"/>
              </w:rPr>
              <w:t>8</w:t>
            </w:r>
            <w:r w:rsidR="002342A5">
              <w:rPr>
                <w:sz w:val="28"/>
              </w:rPr>
              <w:t> 999,7</w:t>
            </w:r>
          </w:p>
        </w:tc>
      </w:tr>
      <w:tr w:rsidR="002342A5" w14:paraId="0C2E4917"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230B" w14:textId="77777777" w:rsidR="002342A5" w:rsidRDefault="002342A5" w:rsidP="002342A5">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5622826" w14:textId="77777777" w:rsidR="002342A5" w:rsidRDefault="002342A5" w:rsidP="002342A5">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61AB1AC3" w14:textId="17A6DA8B"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7C2E8653" w14:textId="2E68FB4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1FE4160A" w14:textId="61064616" w:rsidR="002342A5" w:rsidRDefault="002342A5" w:rsidP="002342A5">
            <w:pPr>
              <w:jc w:val="center"/>
            </w:pPr>
            <w:r w:rsidRPr="00440269">
              <w:rPr>
                <w:sz w:val="28"/>
              </w:rPr>
              <w:t>8 999,7</w:t>
            </w:r>
          </w:p>
        </w:tc>
      </w:tr>
      <w:tr w:rsidR="002342A5" w14:paraId="11B8C56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A775" w14:textId="77777777" w:rsidR="002342A5" w:rsidRDefault="002342A5" w:rsidP="002342A5">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84324E0" w14:textId="77777777" w:rsidR="002342A5" w:rsidRDefault="002342A5" w:rsidP="002342A5">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12EA5209" w14:textId="5A31B68A"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4259E0A3" w14:textId="0DB0EC21"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0D0B9DFE" w14:textId="61A14757" w:rsidR="002342A5" w:rsidRDefault="002342A5" w:rsidP="002342A5">
            <w:pPr>
              <w:jc w:val="center"/>
            </w:pPr>
            <w:r w:rsidRPr="00440269">
              <w:rPr>
                <w:sz w:val="28"/>
              </w:rPr>
              <w:t>8 999,7</w:t>
            </w:r>
          </w:p>
        </w:tc>
      </w:tr>
      <w:tr w:rsidR="002342A5" w14:paraId="409C31F4"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0018" w14:textId="77777777" w:rsidR="002342A5" w:rsidRDefault="002342A5" w:rsidP="002342A5">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B628656" w14:textId="77777777" w:rsidR="002342A5" w:rsidRDefault="002342A5" w:rsidP="002342A5">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0DC8878F" w14:textId="3E5D184D"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6105253B" w14:textId="0283D46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1D722FB0" w14:textId="7E1213C5" w:rsidR="002342A5" w:rsidRDefault="002342A5" w:rsidP="002342A5">
            <w:pPr>
              <w:jc w:val="center"/>
            </w:pPr>
            <w:r w:rsidRPr="00440269">
              <w:rPr>
                <w:sz w:val="28"/>
              </w:rPr>
              <w:t>8 999,7</w:t>
            </w:r>
          </w:p>
        </w:tc>
      </w:tr>
      <w:tr w:rsidR="002342A5" w14:paraId="51D68062"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2E43" w14:textId="77777777" w:rsidR="002342A5" w:rsidRDefault="002342A5" w:rsidP="002342A5">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A3CAB43" w14:textId="77777777" w:rsidR="002342A5" w:rsidRDefault="002342A5" w:rsidP="002342A5">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4830AE6" w14:textId="2D2D795B"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2245E010" w14:textId="0409B34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6DB19CBA" w14:textId="4C08596E" w:rsidR="002342A5" w:rsidRDefault="002342A5" w:rsidP="002342A5">
            <w:pPr>
              <w:jc w:val="center"/>
            </w:pPr>
            <w:r w:rsidRPr="00440269">
              <w:rPr>
                <w:sz w:val="28"/>
              </w:rPr>
              <w:t>8 999,7</w:t>
            </w:r>
          </w:p>
        </w:tc>
      </w:tr>
      <w:tr w:rsidR="002342A5" w14:paraId="1549D104"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1056" w14:textId="77777777" w:rsidR="002342A5" w:rsidRDefault="002342A5" w:rsidP="002342A5">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96779D4" w14:textId="77777777" w:rsidR="002342A5" w:rsidRDefault="002342A5" w:rsidP="002342A5">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01B9718B" w14:textId="30400445"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42458576" w14:textId="3580693E"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001DE0E8" w14:textId="117AFA3F" w:rsidR="002342A5" w:rsidRDefault="002342A5" w:rsidP="002342A5">
            <w:pPr>
              <w:jc w:val="center"/>
            </w:pPr>
            <w:r w:rsidRPr="00440269">
              <w:rPr>
                <w:sz w:val="28"/>
              </w:rPr>
              <w:t>8 999,7</w:t>
            </w:r>
          </w:p>
        </w:tc>
      </w:tr>
      <w:tr w:rsidR="002342A5" w14:paraId="01A1915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4ACA" w14:textId="77777777" w:rsidR="002342A5" w:rsidRDefault="002342A5" w:rsidP="002342A5">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0160268" w14:textId="77777777" w:rsidR="002342A5" w:rsidRDefault="002342A5" w:rsidP="002342A5">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766FF5D" w14:textId="00869CE9"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055F5361" w14:textId="62343931"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350E5361" w14:textId="43E37360" w:rsidR="002342A5" w:rsidRDefault="002342A5" w:rsidP="002342A5">
            <w:pPr>
              <w:jc w:val="center"/>
            </w:pPr>
            <w:r w:rsidRPr="00440269">
              <w:rPr>
                <w:sz w:val="28"/>
              </w:rPr>
              <w:t>8 999,7</w:t>
            </w:r>
          </w:p>
        </w:tc>
      </w:tr>
      <w:tr w:rsidR="002342A5" w14:paraId="1E4CAA4F"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C665" w14:textId="77777777" w:rsidR="002342A5" w:rsidRDefault="002342A5" w:rsidP="002342A5">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234D9FA" w14:textId="77777777" w:rsidR="002342A5" w:rsidRDefault="002342A5" w:rsidP="002342A5">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109AFD2A" w14:textId="3D7A443E"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24EEEBF8" w14:textId="2207A58B"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7CDF51A9" w14:textId="02BF7432" w:rsidR="002342A5" w:rsidRDefault="002342A5" w:rsidP="002342A5">
            <w:pPr>
              <w:jc w:val="center"/>
            </w:pPr>
            <w:r w:rsidRPr="00440269">
              <w:rPr>
                <w:sz w:val="28"/>
              </w:rPr>
              <w:t>8 999,7</w:t>
            </w:r>
          </w:p>
        </w:tc>
      </w:tr>
      <w:tr w:rsidR="00720E77" w14:paraId="1B7F5AD7" w14:textId="77777777">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55C3" w14:textId="77777777" w:rsidR="00720E77" w:rsidRDefault="0016172B">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9D1B77" w14:textId="77777777" w:rsidR="00720E77" w:rsidRDefault="0016172B">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033875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03DCBA2E"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45DF1D99" w14:textId="77777777" w:rsidR="00720E77" w:rsidRDefault="0016172B">
            <w:pPr>
              <w:jc w:val="center"/>
              <w:rPr>
                <w:sz w:val="28"/>
              </w:rPr>
            </w:pPr>
            <w:r>
              <w:rPr>
                <w:sz w:val="28"/>
              </w:rPr>
              <w:t>0,0</w:t>
            </w:r>
          </w:p>
        </w:tc>
      </w:tr>
    </w:tbl>
    <w:p w14:paraId="7FCC9EED" w14:textId="77777777" w:rsidR="00720E77" w:rsidRDefault="0016172B">
      <w:pPr>
        <w:ind w:left="5664"/>
        <w:rPr>
          <w:sz w:val="28"/>
        </w:rPr>
      </w:pPr>
      <w:r>
        <w:rPr>
          <w:sz w:val="28"/>
        </w:rPr>
        <w:t xml:space="preserve">   </w:t>
      </w:r>
    </w:p>
    <w:p w14:paraId="67F9EC79" w14:textId="77777777" w:rsidR="00720E77" w:rsidRDefault="00720E77">
      <w:pPr>
        <w:rPr>
          <w:sz w:val="28"/>
        </w:rPr>
      </w:pPr>
    </w:p>
    <w:p w14:paraId="79F1B9E4" w14:textId="77777777" w:rsidR="00720E77" w:rsidRDefault="0016172B">
      <w:pPr>
        <w:rPr>
          <w:sz w:val="28"/>
        </w:rPr>
      </w:pPr>
      <w:r>
        <w:rPr>
          <w:sz w:val="28"/>
        </w:rPr>
        <w:lastRenderedPageBreak/>
        <w:t xml:space="preserve">                                                           </w:t>
      </w:r>
    </w:p>
    <w:tbl>
      <w:tblPr>
        <w:tblStyle w:val="af5"/>
        <w:tblW w:w="0" w:type="auto"/>
        <w:tblInd w:w="5664" w:type="dxa"/>
        <w:tblLayout w:type="fixed"/>
        <w:tblLook w:val="04A0" w:firstRow="1" w:lastRow="0" w:firstColumn="1" w:lastColumn="0" w:noHBand="0" w:noVBand="1"/>
      </w:tblPr>
      <w:tblGrid>
        <w:gridCol w:w="4399"/>
      </w:tblGrid>
      <w:tr w:rsidR="00720E77" w14:paraId="78FFB800" w14:textId="77777777">
        <w:tc>
          <w:tcPr>
            <w:tcW w:w="4399" w:type="dxa"/>
            <w:tcBorders>
              <w:top w:val="nil"/>
              <w:left w:val="nil"/>
              <w:bottom w:val="nil"/>
              <w:right w:val="nil"/>
            </w:tcBorders>
          </w:tcPr>
          <w:p w14:paraId="49755B29" w14:textId="77777777" w:rsidR="00720E77" w:rsidRDefault="0016172B">
            <w:pPr>
              <w:tabs>
                <w:tab w:val="center" w:pos="6801"/>
              </w:tabs>
              <w:jc w:val="center"/>
              <w:rPr>
                <w:sz w:val="28"/>
              </w:rPr>
            </w:pPr>
            <w:r>
              <w:rPr>
                <w:sz w:val="28"/>
              </w:rPr>
              <w:t>Приложение 3</w:t>
            </w:r>
          </w:p>
          <w:p w14:paraId="36370D23"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0542D25D" w14:textId="77777777" w:rsidR="00720E77" w:rsidRDefault="00720E77">
      <w:pPr>
        <w:ind w:left="5664"/>
        <w:rPr>
          <w:sz w:val="28"/>
        </w:rPr>
      </w:pPr>
    </w:p>
    <w:p w14:paraId="6F8CDEB9" w14:textId="77777777" w:rsidR="00720E77" w:rsidRDefault="0016172B">
      <w:pPr>
        <w:ind w:left="4956"/>
        <w:rPr>
          <w:sz w:val="28"/>
        </w:rPr>
      </w:pPr>
      <w:r>
        <w:rPr>
          <w:sz w:val="28"/>
        </w:rPr>
        <w:t xml:space="preserve">                                                                                                                      </w:t>
      </w:r>
    </w:p>
    <w:p w14:paraId="0A494E1B" w14:textId="77777777" w:rsidR="00720E77" w:rsidRDefault="0016172B">
      <w:pPr>
        <w:jc w:val="center"/>
        <w:rPr>
          <w:sz w:val="28"/>
        </w:rPr>
      </w:pPr>
      <w:r>
        <w:rPr>
          <w:sz w:val="28"/>
        </w:rPr>
        <w:t xml:space="preserve">Нормативы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w:t>
      </w:r>
    </w:p>
    <w:p w14:paraId="39460EB1" w14:textId="77777777" w:rsidR="00720E77" w:rsidRDefault="0016172B">
      <w:pPr>
        <w:tabs>
          <w:tab w:val="left" w:pos="6225"/>
        </w:tabs>
        <w:ind w:right="282"/>
        <w:rPr>
          <w:sz w:val="28"/>
        </w:rPr>
      </w:pPr>
      <w:r>
        <w:rPr>
          <w:sz w:val="28"/>
        </w:rPr>
        <w:tab/>
      </w:r>
    </w:p>
    <w:p w14:paraId="4FAE6E92" w14:textId="77777777" w:rsidR="00720E77" w:rsidRDefault="0016172B">
      <w:pPr>
        <w:jc w:val="center"/>
        <w:rPr>
          <w:sz w:val="28"/>
        </w:rPr>
      </w:pPr>
      <w:r>
        <w:rPr>
          <w:sz w:val="28"/>
        </w:rPr>
        <w:t xml:space="preserve">                                                                                                                  (в процентах)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907"/>
        <w:gridCol w:w="5528"/>
        <w:gridCol w:w="1274"/>
      </w:tblGrid>
      <w:tr w:rsidR="00720E77" w14:paraId="785645D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D4C1CF" w14:textId="77777777" w:rsidR="00720E77" w:rsidRDefault="0016172B">
            <w:pPr>
              <w:jc w:val="center"/>
              <w:rPr>
                <w:sz w:val="28"/>
              </w:rPr>
            </w:pPr>
            <w:r>
              <w:rPr>
                <w:sz w:val="28"/>
              </w:rPr>
              <w:t xml:space="preserve">Код бюджетной     </w:t>
            </w:r>
            <w:r>
              <w:rPr>
                <w:sz w:val="28"/>
              </w:rPr>
              <w:br/>
              <w:t>классификации РФ</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1C1C30" w14:textId="77777777" w:rsidR="00720E77" w:rsidRDefault="0016172B">
            <w:pPr>
              <w:jc w:val="center"/>
              <w:rPr>
                <w:sz w:val="28"/>
              </w:rPr>
            </w:pPr>
            <w:r>
              <w:rPr>
                <w:sz w:val="28"/>
              </w:rPr>
              <w:t>Наименование дохода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7205D2" w14:textId="77777777" w:rsidR="00720E77" w:rsidRDefault="0016172B">
            <w:pPr>
              <w:jc w:val="center"/>
              <w:rPr>
                <w:sz w:val="28"/>
              </w:rPr>
            </w:pPr>
            <w:r>
              <w:rPr>
                <w:sz w:val="28"/>
              </w:rPr>
              <w:t>Норматив</w:t>
            </w:r>
          </w:p>
        </w:tc>
      </w:tr>
      <w:tr w:rsidR="00720E77" w14:paraId="052DD1C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C15EEF" w14:textId="77777777" w:rsidR="00720E77" w:rsidRDefault="0016172B">
            <w:pPr>
              <w:jc w:val="center"/>
              <w:rPr>
                <w:sz w:val="28"/>
              </w:rPr>
            </w:pPr>
            <w:r>
              <w:rPr>
                <w:sz w:val="28"/>
              </w:rPr>
              <w:t>1</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63C1FA" w14:textId="77777777" w:rsidR="00720E77" w:rsidRDefault="0016172B">
            <w:pPr>
              <w:jc w:val="center"/>
              <w:rPr>
                <w:sz w:val="28"/>
              </w:rPr>
            </w:pPr>
            <w:r>
              <w:rPr>
                <w:sz w:val="28"/>
              </w:rPr>
              <w:t>2</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1574C7" w14:textId="77777777" w:rsidR="00720E77" w:rsidRDefault="0016172B">
            <w:pPr>
              <w:jc w:val="center"/>
              <w:rPr>
                <w:sz w:val="28"/>
              </w:rPr>
            </w:pPr>
            <w:r>
              <w:rPr>
                <w:sz w:val="28"/>
              </w:rPr>
              <w:t>3</w:t>
            </w:r>
          </w:p>
        </w:tc>
      </w:tr>
      <w:tr w:rsidR="00720E77" w14:paraId="208B6A9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D5B72E" w14:textId="77777777" w:rsidR="00720E77" w:rsidRDefault="0016172B">
            <w:pPr>
              <w:jc w:val="both"/>
              <w:rPr>
                <w:sz w:val="28"/>
              </w:rPr>
            </w:pPr>
            <w:r>
              <w:rPr>
                <w:sz w:val="28"/>
              </w:rPr>
              <w:t>1 09 00000 00 0000 000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E12B2A" w14:textId="77777777" w:rsidR="00720E77" w:rsidRDefault="0016172B">
            <w:pPr>
              <w:jc w:val="both"/>
              <w:rPr>
                <w:sz w:val="28"/>
              </w:rPr>
            </w:pPr>
            <w:r>
              <w:rPr>
                <w:sz w:val="28"/>
              </w:rPr>
              <w:t>Задолженность и перерасчеты по отмененным налогам, сборам и иным обязательным платежам</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741C0BA" w14:textId="77777777" w:rsidR="00720E77" w:rsidRDefault="00720E77">
            <w:pPr>
              <w:jc w:val="center"/>
              <w:rPr>
                <w:sz w:val="28"/>
              </w:rPr>
            </w:pPr>
          </w:p>
        </w:tc>
      </w:tr>
      <w:tr w:rsidR="00720E77" w14:paraId="6945195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845C6D" w14:textId="77777777" w:rsidR="00720E77" w:rsidRDefault="0016172B">
            <w:pPr>
              <w:jc w:val="both"/>
              <w:rPr>
                <w:sz w:val="28"/>
              </w:rPr>
            </w:pPr>
            <w:r>
              <w:rPr>
                <w:sz w:val="28"/>
              </w:rPr>
              <w:t>1 09 04053 10 0000 110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3DA7EF7" w14:textId="77777777" w:rsidR="00720E77" w:rsidRDefault="0016172B">
            <w:pPr>
              <w:jc w:val="both"/>
              <w:rPr>
                <w:sz w:val="28"/>
              </w:rPr>
            </w:pPr>
            <w:r>
              <w:rPr>
                <w:sz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459A80" w14:textId="77777777" w:rsidR="00720E77" w:rsidRDefault="0016172B">
            <w:pPr>
              <w:jc w:val="center"/>
              <w:rPr>
                <w:sz w:val="28"/>
              </w:rPr>
            </w:pPr>
            <w:r>
              <w:rPr>
                <w:sz w:val="28"/>
              </w:rPr>
              <w:t>100</w:t>
            </w:r>
          </w:p>
        </w:tc>
      </w:tr>
      <w:tr w:rsidR="00720E77" w14:paraId="28D9FB7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AEAB7BD" w14:textId="77777777" w:rsidR="00720E77" w:rsidRDefault="0016172B">
            <w:pPr>
              <w:jc w:val="both"/>
              <w:rPr>
                <w:sz w:val="28"/>
              </w:rPr>
            </w:pPr>
            <w:r>
              <w:rPr>
                <w:sz w:val="28"/>
              </w:rPr>
              <w:t xml:space="preserve">1 11 00000 00 0000 000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9794EB" w14:textId="77777777" w:rsidR="00720E77" w:rsidRDefault="0016172B">
            <w:pPr>
              <w:jc w:val="both"/>
              <w:rPr>
                <w:sz w:val="28"/>
              </w:rPr>
            </w:pPr>
            <w:r>
              <w:rPr>
                <w:sz w:val="28"/>
              </w:rPr>
              <w:t xml:space="preserve">Доходы от использования имущества, находящегося в государственной и       </w:t>
            </w:r>
            <w:r>
              <w:rPr>
                <w:sz w:val="28"/>
              </w:rPr>
              <w:br/>
              <w:t>муниципальной собственности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38CB40" w14:textId="77777777" w:rsidR="00720E77" w:rsidRDefault="00720E77">
            <w:pPr>
              <w:jc w:val="center"/>
              <w:rPr>
                <w:sz w:val="28"/>
              </w:rPr>
            </w:pPr>
          </w:p>
        </w:tc>
      </w:tr>
      <w:tr w:rsidR="00720E77" w14:paraId="4D203D9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91CED0" w14:textId="77777777" w:rsidR="00720E77" w:rsidRDefault="0016172B">
            <w:pPr>
              <w:jc w:val="both"/>
              <w:rPr>
                <w:sz w:val="28"/>
              </w:rPr>
            </w:pPr>
            <w:r>
              <w:rPr>
                <w:sz w:val="28"/>
              </w:rPr>
              <w:t xml:space="preserve">1 11 02085 10 0000 120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B7EAAF" w14:textId="77777777" w:rsidR="00720E77" w:rsidRDefault="0016172B">
            <w:pPr>
              <w:jc w:val="both"/>
              <w:rPr>
                <w:sz w:val="28"/>
              </w:rPr>
            </w:pPr>
            <w:r>
              <w:rPr>
                <w:sz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B335B5" w14:textId="77777777" w:rsidR="00720E77" w:rsidRDefault="0016172B">
            <w:pPr>
              <w:jc w:val="center"/>
              <w:rPr>
                <w:sz w:val="28"/>
              </w:rPr>
            </w:pPr>
            <w:r>
              <w:rPr>
                <w:sz w:val="28"/>
              </w:rPr>
              <w:t>100</w:t>
            </w:r>
          </w:p>
        </w:tc>
      </w:tr>
      <w:tr w:rsidR="00720E77" w14:paraId="7758F38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E7A5B7" w14:textId="77777777" w:rsidR="00720E77" w:rsidRDefault="0016172B">
            <w:pPr>
              <w:jc w:val="both"/>
              <w:rPr>
                <w:sz w:val="28"/>
              </w:rPr>
            </w:pPr>
            <w:r>
              <w:rPr>
                <w:sz w:val="28"/>
              </w:rPr>
              <w:t xml:space="preserve">1 11 05025 10 0000 120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CD51D9" w14:textId="77777777" w:rsidR="00720E77" w:rsidRDefault="0016172B">
            <w:pPr>
              <w:jc w:val="both"/>
              <w:rPr>
                <w:sz w:val="28"/>
              </w:rPr>
            </w:pPr>
            <w:r>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C9A8AD" w14:textId="77777777" w:rsidR="00720E77" w:rsidRDefault="0016172B">
            <w:pPr>
              <w:jc w:val="center"/>
              <w:rPr>
                <w:sz w:val="28"/>
              </w:rPr>
            </w:pPr>
            <w:r>
              <w:rPr>
                <w:sz w:val="28"/>
              </w:rPr>
              <w:t>100</w:t>
            </w:r>
          </w:p>
        </w:tc>
      </w:tr>
      <w:tr w:rsidR="00720E77" w14:paraId="27AE800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84480F" w14:textId="77777777" w:rsidR="00720E77" w:rsidRDefault="0016172B">
            <w:pPr>
              <w:jc w:val="both"/>
              <w:rPr>
                <w:sz w:val="28"/>
              </w:rPr>
            </w:pPr>
            <w:r>
              <w:rPr>
                <w:sz w:val="28"/>
              </w:rPr>
              <w:t xml:space="preserve">1 11 05035 10 0000 120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FCD2737" w14:textId="77777777" w:rsidR="00720E77" w:rsidRDefault="0016172B">
            <w:pPr>
              <w:jc w:val="both"/>
              <w:rPr>
                <w:sz w:val="28"/>
              </w:rPr>
            </w:pPr>
            <w:r>
              <w:rPr>
                <w:sz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Pr>
                <w:sz w:val="28"/>
              </w:rPr>
              <w:lastRenderedPageBreak/>
              <w:t>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66328F" w14:textId="77777777" w:rsidR="00720E77" w:rsidRDefault="0016172B">
            <w:pPr>
              <w:jc w:val="center"/>
              <w:rPr>
                <w:sz w:val="28"/>
              </w:rPr>
            </w:pPr>
            <w:r>
              <w:rPr>
                <w:sz w:val="28"/>
              </w:rPr>
              <w:lastRenderedPageBreak/>
              <w:t>100</w:t>
            </w:r>
          </w:p>
        </w:tc>
      </w:tr>
      <w:tr w:rsidR="00720E77" w14:paraId="3273A3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724B8E" w14:textId="77777777" w:rsidR="00720E77" w:rsidRDefault="0016172B">
            <w:pPr>
              <w:jc w:val="both"/>
              <w:rPr>
                <w:sz w:val="28"/>
              </w:rPr>
            </w:pPr>
            <w:r>
              <w:rPr>
                <w:sz w:val="28"/>
              </w:rPr>
              <w:t xml:space="preserve">1 11 07015 10 0000 120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C97D92" w14:textId="77777777" w:rsidR="00720E77" w:rsidRDefault="0016172B">
            <w:pPr>
              <w:jc w:val="both"/>
              <w:rPr>
                <w:sz w:val="28"/>
              </w:rPr>
            </w:pPr>
            <w:r>
              <w:rPr>
                <w:sz w:val="28"/>
              </w:rPr>
              <w:t xml:space="preserve">Доходы от перечисления части прибыли, остающейся после уплаты налогов и иных </w:t>
            </w:r>
            <w:r>
              <w:rPr>
                <w:sz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334F7" w14:textId="77777777" w:rsidR="00720E77" w:rsidRDefault="0016172B">
            <w:pPr>
              <w:jc w:val="center"/>
              <w:rPr>
                <w:sz w:val="28"/>
              </w:rPr>
            </w:pPr>
            <w:r>
              <w:rPr>
                <w:sz w:val="28"/>
              </w:rPr>
              <w:t>100</w:t>
            </w:r>
          </w:p>
        </w:tc>
      </w:tr>
      <w:tr w:rsidR="00720E77" w14:paraId="7E9FD65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1047B" w14:textId="77777777" w:rsidR="00720E77" w:rsidRDefault="0016172B">
            <w:pPr>
              <w:jc w:val="both"/>
              <w:rPr>
                <w:sz w:val="28"/>
              </w:rPr>
            </w:pPr>
            <w:r>
              <w:rPr>
                <w:sz w:val="28"/>
              </w:rPr>
              <w:t>1 11 08050 10 0000 120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558F1D" w14:textId="77777777" w:rsidR="00720E77" w:rsidRDefault="0016172B">
            <w:pPr>
              <w:jc w:val="both"/>
              <w:rPr>
                <w:sz w:val="28"/>
              </w:rPr>
            </w:pPr>
            <w:r>
              <w:rPr>
                <w:sz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6040B9" w14:textId="77777777" w:rsidR="00720E77" w:rsidRDefault="0016172B">
            <w:pPr>
              <w:jc w:val="center"/>
              <w:rPr>
                <w:sz w:val="28"/>
              </w:rPr>
            </w:pPr>
            <w:r>
              <w:rPr>
                <w:sz w:val="28"/>
              </w:rPr>
              <w:t>100</w:t>
            </w:r>
          </w:p>
        </w:tc>
      </w:tr>
      <w:tr w:rsidR="00720E77" w14:paraId="6CA3476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EEBF57" w14:textId="77777777" w:rsidR="00720E77" w:rsidRDefault="0016172B">
            <w:pPr>
              <w:jc w:val="both"/>
              <w:rPr>
                <w:sz w:val="28"/>
              </w:rPr>
            </w:pPr>
            <w:r>
              <w:rPr>
                <w:sz w:val="28"/>
              </w:rPr>
              <w:t xml:space="preserve">1 11 09035 10 0000 120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2F50A2" w14:textId="77777777" w:rsidR="00720E77" w:rsidRDefault="0016172B">
            <w:pPr>
              <w:jc w:val="both"/>
              <w:rPr>
                <w:sz w:val="28"/>
              </w:rPr>
            </w:pPr>
            <w:r>
              <w:rPr>
                <w:sz w:val="28"/>
              </w:rPr>
              <w:t xml:space="preserve">Доходы от эксплуатации и использования имущества автомобильных дорог, </w:t>
            </w:r>
          </w:p>
          <w:p w14:paraId="4035437F" w14:textId="77777777" w:rsidR="00720E77" w:rsidRDefault="0016172B">
            <w:pPr>
              <w:jc w:val="both"/>
              <w:rPr>
                <w:sz w:val="28"/>
              </w:rPr>
            </w:pPr>
            <w:r>
              <w:rPr>
                <w:sz w:val="28"/>
              </w:rPr>
              <w:t xml:space="preserve">находящихся в собственности </w:t>
            </w:r>
            <w:proofErr w:type="gramStart"/>
            <w:r>
              <w:rPr>
                <w:sz w:val="28"/>
              </w:rPr>
              <w:t>сельских  поселений</w:t>
            </w:r>
            <w:proofErr w:type="gramEnd"/>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6B4783" w14:textId="77777777" w:rsidR="00720E77" w:rsidRDefault="0016172B">
            <w:pPr>
              <w:jc w:val="center"/>
              <w:rPr>
                <w:sz w:val="28"/>
              </w:rPr>
            </w:pPr>
            <w:r>
              <w:rPr>
                <w:sz w:val="28"/>
              </w:rPr>
              <w:t>100</w:t>
            </w:r>
          </w:p>
        </w:tc>
      </w:tr>
      <w:tr w:rsidR="00720E77" w14:paraId="1C286A5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F719F3" w14:textId="77777777" w:rsidR="00720E77" w:rsidRDefault="0016172B">
            <w:pPr>
              <w:jc w:val="both"/>
              <w:rPr>
                <w:sz w:val="28"/>
              </w:rPr>
            </w:pPr>
            <w:r>
              <w:rPr>
                <w:sz w:val="28"/>
              </w:rPr>
              <w:t xml:space="preserve">1 11 09045 10 0000 120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AB6FE4" w14:textId="77777777" w:rsidR="00720E77" w:rsidRDefault="0016172B">
            <w:pPr>
              <w:jc w:val="both"/>
              <w:rPr>
                <w:sz w:val="28"/>
              </w:rPr>
            </w:pPr>
            <w:r>
              <w:rPr>
                <w:sz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F07E41" w14:textId="77777777" w:rsidR="00720E77" w:rsidRDefault="0016172B">
            <w:pPr>
              <w:jc w:val="center"/>
              <w:rPr>
                <w:sz w:val="28"/>
              </w:rPr>
            </w:pPr>
            <w:r>
              <w:rPr>
                <w:sz w:val="28"/>
              </w:rPr>
              <w:t>100</w:t>
            </w:r>
          </w:p>
        </w:tc>
      </w:tr>
      <w:tr w:rsidR="00720E77" w14:paraId="1772F9D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846691" w14:textId="77777777" w:rsidR="00720E77" w:rsidRDefault="0016172B">
            <w:pPr>
              <w:jc w:val="both"/>
              <w:rPr>
                <w:sz w:val="28"/>
              </w:rPr>
            </w:pPr>
            <w:r>
              <w:rPr>
                <w:sz w:val="28"/>
              </w:rPr>
              <w:t xml:space="preserve">1 12 00000 00 0000 000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5FB625" w14:textId="77777777" w:rsidR="00720E77" w:rsidRDefault="0016172B">
            <w:pPr>
              <w:jc w:val="both"/>
              <w:rPr>
                <w:sz w:val="28"/>
              </w:rPr>
            </w:pPr>
            <w:r>
              <w:rPr>
                <w:sz w:val="28"/>
              </w:rPr>
              <w:t xml:space="preserve">Платежи при пользовании природными ресурсами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DB91BF" w14:textId="77777777" w:rsidR="00720E77" w:rsidRDefault="00720E77">
            <w:pPr>
              <w:jc w:val="center"/>
              <w:rPr>
                <w:sz w:val="28"/>
              </w:rPr>
            </w:pPr>
          </w:p>
        </w:tc>
      </w:tr>
      <w:tr w:rsidR="00720E77" w14:paraId="1A05CF9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89D4E" w14:textId="77777777" w:rsidR="00720E77" w:rsidRDefault="0016172B">
            <w:pPr>
              <w:jc w:val="both"/>
              <w:rPr>
                <w:sz w:val="28"/>
              </w:rPr>
            </w:pPr>
            <w:r>
              <w:rPr>
                <w:sz w:val="28"/>
              </w:rPr>
              <w:t>1 12 05050 10 0000 120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E78323" w14:textId="77777777" w:rsidR="00720E77" w:rsidRDefault="0016172B">
            <w:pPr>
              <w:jc w:val="both"/>
              <w:rPr>
                <w:sz w:val="28"/>
              </w:rPr>
            </w:pPr>
            <w:r>
              <w:rPr>
                <w:sz w:val="28"/>
              </w:rPr>
              <w:t>Плата за пользование водными объектами, находящимися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ED2B2" w14:textId="77777777" w:rsidR="00720E77" w:rsidRDefault="0016172B">
            <w:pPr>
              <w:jc w:val="center"/>
              <w:rPr>
                <w:sz w:val="28"/>
              </w:rPr>
            </w:pPr>
            <w:r>
              <w:rPr>
                <w:sz w:val="28"/>
              </w:rPr>
              <w:t>100</w:t>
            </w:r>
          </w:p>
        </w:tc>
      </w:tr>
      <w:tr w:rsidR="00720E77" w14:paraId="4F10368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FA3816" w14:textId="77777777" w:rsidR="00720E77" w:rsidRDefault="0016172B">
            <w:pPr>
              <w:jc w:val="both"/>
              <w:rPr>
                <w:sz w:val="28"/>
              </w:rPr>
            </w:pPr>
            <w:r>
              <w:rPr>
                <w:sz w:val="28"/>
              </w:rPr>
              <w:t>1 13 00000 00 0000 000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468878" w14:textId="77777777" w:rsidR="00720E77" w:rsidRDefault="0016172B">
            <w:pPr>
              <w:jc w:val="both"/>
              <w:rPr>
                <w:sz w:val="28"/>
              </w:rPr>
            </w:pPr>
            <w:r>
              <w:rPr>
                <w:sz w:val="28"/>
              </w:rPr>
              <w:t xml:space="preserve">Доходы от оказания платных услуг (работ) и компенсации затрат государства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1EE53C3" w14:textId="77777777" w:rsidR="00720E77" w:rsidRDefault="00720E77">
            <w:pPr>
              <w:jc w:val="center"/>
              <w:rPr>
                <w:sz w:val="28"/>
              </w:rPr>
            </w:pPr>
          </w:p>
        </w:tc>
      </w:tr>
      <w:tr w:rsidR="00720E77" w14:paraId="7A25124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08DF51" w14:textId="77777777" w:rsidR="00720E77" w:rsidRDefault="0016172B">
            <w:pPr>
              <w:jc w:val="both"/>
              <w:rPr>
                <w:sz w:val="28"/>
              </w:rPr>
            </w:pPr>
            <w:r>
              <w:rPr>
                <w:sz w:val="28"/>
              </w:rPr>
              <w:t>1 13 02065 10 0000 130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B6BED15" w14:textId="77777777" w:rsidR="00720E77" w:rsidRDefault="0016172B">
            <w:pPr>
              <w:jc w:val="both"/>
              <w:rPr>
                <w:sz w:val="28"/>
              </w:rPr>
            </w:pPr>
            <w:r>
              <w:rPr>
                <w:sz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73237C" w14:textId="77777777" w:rsidR="00720E77" w:rsidRDefault="0016172B">
            <w:pPr>
              <w:jc w:val="center"/>
              <w:rPr>
                <w:sz w:val="28"/>
              </w:rPr>
            </w:pPr>
            <w:r>
              <w:rPr>
                <w:sz w:val="28"/>
              </w:rPr>
              <w:t>100</w:t>
            </w:r>
          </w:p>
        </w:tc>
      </w:tr>
      <w:tr w:rsidR="00720E77" w14:paraId="782D073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3A2904" w14:textId="77777777" w:rsidR="00720E77" w:rsidRDefault="0016172B">
            <w:pPr>
              <w:jc w:val="both"/>
              <w:rPr>
                <w:sz w:val="28"/>
              </w:rPr>
            </w:pPr>
            <w:r>
              <w:rPr>
                <w:sz w:val="28"/>
              </w:rPr>
              <w:t xml:space="preserve">1 13 02995 10 0000 130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4483C1" w14:textId="77777777" w:rsidR="00720E77" w:rsidRDefault="0016172B">
            <w:pPr>
              <w:jc w:val="both"/>
              <w:rPr>
                <w:sz w:val="28"/>
              </w:rPr>
            </w:pPr>
            <w:r>
              <w:rPr>
                <w:sz w:val="28"/>
              </w:rPr>
              <w:t xml:space="preserve">Прочие доходы от компенсации </w:t>
            </w:r>
            <w:proofErr w:type="gramStart"/>
            <w:r>
              <w:rPr>
                <w:sz w:val="28"/>
              </w:rPr>
              <w:t>затрат  бюджетов</w:t>
            </w:r>
            <w:proofErr w:type="gramEnd"/>
            <w:r>
              <w:rPr>
                <w:sz w:val="28"/>
              </w:rPr>
              <w:t xml:space="preserve">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7F3BFC" w14:textId="77777777" w:rsidR="00720E77" w:rsidRDefault="0016172B">
            <w:pPr>
              <w:jc w:val="center"/>
              <w:rPr>
                <w:sz w:val="28"/>
              </w:rPr>
            </w:pPr>
            <w:r>
              <w:rPr>
                <w:sz w:val="28"/>
              </w:rPr>
              <w:t>100</w:t>
            </w:r>
          </w:p>
        </w:tc>
      </w:tr>
      <w:tr w:rsidR="00720E77" w14:paraId="6EC8D6B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7AB805" w14:textId="77777777" w:rsidR="00720E77" w:rsidRDefault="0016172B">
            <w:pPr>
              <w:jc w:val="both"/>
              <w:rPr>
                <w:sz w:val="28"/>
              </w:rPr>
            </w:pPr>
            <w:r>
              <w:rPr>
                <w:sz w:val="28"/>
              </w:rPr>
              <w:t xml:space="preserve">1 14 00000 00 0000 000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29F82" w14:textId="77777777" w:rsidR="00720E77" w:rsidRDefault="0016172B">
            <w:pPr>
              <w:jc w:val="both"/>
              <w:rPr>
                <w:sz w:val="28"/>
              </w:rPr>
            </w:pPr>
            <w:r>
              <w:rPr>
                <w:sz w:val="28"/>
              </w:rPr>
              <w:t xml:space="preserve">Доходы от продажи материальных и нематериальных активов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E3CA2" w14:textId="77777777" w:rsidR="00720E77" w:rsidRDefault="00720E77">
            <w:pPr>
              <w:jc w:val="center"/>
              <w:rPr>
                <w:sz w:val="28"/>
              </w:rPr>
            </w:pPr>
          </w:p>
        </w:tc>
      </w:tr>
      <w:tr w:rsidR="00720E77" w14:paraId="4868ACFA"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E2D9DE" w14:textId="77777777" w:rsidR="00720E77" w:rsidRDefault="0016172B">
            <w:pPr>
              <w:jc w:val="both"/>
              <w:rPr>
                <w:sz w:val="28"/>
              </w:rPr>
            </w:pPr>
            <w:r>
              <w:rPr>
                <w:sz w:val="28"/>
              </w:rPr>
              <w:t xml:space="preserve">1 14 01050 10 0000 410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ECCDEF4" w14:textId="77777777" w:rsidR="00720E77" w:rsidRDefault="0016172B">
            <w:pPr>
              <w:jc w:val="both"/>
              <w:rPr>
                <w:sz w:val="28"/>
              </w:rPr>
            </w:pPr>
            <w:r>
              <w:rPr>
                <w:sz w:val="28"/>
              </w:rPr>
              <w:t xml:space="preserve">Доходы от продажи квартир,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923785" w14:textId="77777777" w:rsidR="00720E77" w:rsidRDefault="0016172B">
            <w:pPr>
              <w:jc w:val="center"/>
              <w:rPr>
                <w:sz w:val="28"/>
              </w:rPr>
            </w:pPr>
            <w:r>
              <w:rPr>
                <w:sz w:val="28"/>
              </w:rPr>
              <w:t>100</w:t>
            </w:r>
          </w:p>
        </w:tc>
      </w:tr>
      <w:tr w:rsidR="00720E77" w14:paraId="736A95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C0CD7B" w14:textId="77777777" w:rsidR="00720E77" w:rsidRDefault="0016172B">
            <w:pPr>
              <w:jc w:val="both"/>
              <w:rPr>
                <w:sz w:val="28"/>
              </w:rPr>
            </w:pPr>
            <w:r>
              <w:rPr>
                <w:sz w:val="28"/>
              </w:rPr>
              <w:t>1 14 02052 10 0000 410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997DFA4" w14:textId="77777777" w:rsidR="00720E77" w:rsidRDefault="0016172B">
            <w:pPr>
              <w:jc w:val="both"/>
              <w:rPr>
                <w:sz w:val="28"/>
              </w:rPr>
            </w:pPr>
            <w:r>
              <w:rPr>
                <w:sz w:val="28"/>
              </w:rPr>
              <w:t xml:space="preserve">Доходы от реализации имущества, находящегося в оперативном управлении </w:t>
            </w:r>
            <w:r>
              <w:rPr>
                <w:sz w:val="28"/>
              </w:rPr>
              <w:lastRenderedPageBreak/>
              <w:t>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6B8F71" w14:textId="77777777" w:rsidR="00720E77" w:rsidRDefault="0016172B">
            <w:pPr>
              <w:jc w:val="center"/>
              <w:rPr>
                <w:sz w:val="28"/>
              </w:rPr>
            </w:pPr>
            <w:r>
              <w:rPr>
                <w:sz w:val="28"/>
              </w:rPr>
              <w:lastRenderedPageBreak/>
              <w:t>100</w:t>
            </w:r>
          </w:p>
        </w:tc>
      </w:tr>
      <w:tr w:rsidR="00720E77" w14:paraId="68ECCBC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E30E9F" w14:textId="77777777" w:rsidR="00720E77" w:rsidRDefault="0016172B">
            <w:pPr>
              <w:jc w:val="both"/>
              <w:rPr>
                <w:sz w:val="28"/>
              </w:rPr>
            </w:pPr>
            <w:r>
              <w:rPr>
                <w:sz w:val="28"/>
              </w:rPr>
              <w:t>1 14 02052 10 0000 440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B4D0A3" w14:textId="77777777" w:rsidR="00720E77" w:rsidRDefault="0016172B">
            <w:pPr>
              <w:jc w:val="both"/>
              <w:rPr>
                <w:sz w:val="28"/>
              </w:rPr>
            </w:pPr>
            <w:r>
              <w:rPr>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4E61D" w14:textId="77777777" w:rsidR="00720E77" w:rsidRDefault="0016172B">
            <w:pPr>
              <w:jc w:val="center"/>
              <w:rPr>
                <w:sz w:val="28"/>
              </w:rPr>
            </w:pPr>
            <w:r>
              <w:rPr>
                <w:sz w:val="28"/>
              </w:rPr>
              <w:t>100</w:t>
            </w:r>
          </w:p>
        </w:tc>
      </w:tr>
      <w:tr w:rsidR="00720E77" w14:paraId="3683DD2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F51E0E3" w14:textId="77777777" w:rsidR="00720E77" w:rsidRDefault="0016172B">
            <w:pPr>
              <w:jc w:val="both"/>
              <w:rPr>
                <w:sz w:val="28"/>
              </w:rPr>
            </w:pPr>
            <w:r>
              <w:rPr>
                <w:sz w:val="28"/>
              </w:rPr>
              <w:t xml:space="preserve">1 14 02053 10 0000 410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2D57A1" w14:textId="77777777" w:rsidR="00720E77" w:rsidRDefault="0016172B">
            <w:pPr>
              <w:jc w:val="both"/>
              <w:rPr>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879C4B" w14:textId="77777777" w:rsidR="00720E77" w:rsidRDefault="0016172B">
            <w:pPr>
              <w:jc w:val="center"/>
              <w:rPr>
                <w:sz w:val="28"/>
              </w:rPr>
            </w:pPr>
            <w:r>
              <w:rPr>
                <w:sz w:val="28"/>
              </w:rPr>
              <w:t>100</w:t>
            </w:r>
          </w:p>
        </w:tc>
      </w:tr>
      <w:tr w:rsidR="00720E77" w14:paraId="25CC11F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C847A8" w14:textId="77777777" w:rsidR="00720E77" w:rsidRDefault="0016172B">
            <w:pPr>
              <w:jc w:val="both"/>
              <w:rPr>
                <w:sz w:val="28"/>
              </w:rPr>
            </w:pPr>
            <w:r>
              <w:rPr>
                <w:sz w:val="28"/>
              </w:rPr>
              <w:t xml:space="preserve">1 14 02053 10 0000 440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71E919" w14:textId="77777777" w:rsidR="00720E77" w:rsidRDefault="0016172B">
            <w:pPr>
              <w:jc w:val="both"/>
              <w:rPr>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0841AB" w14:textId="77777777" w:rsidR="00720E77" w:rsidRDefault="0016172B">
            <w:pPr>
              <w:jc w:val="center"/>
              <w:rPr>
                <w:sz w:val="28"/>
              </w:rPr>
            </w:pPr>
            <w:r>
              <w:rPr>
                <w:sz w:val="28"/>
              </w:rPr>
              <w:t>100</w:t>
            </w:r>
          </w:p>
        </w:tc>
      </w:tr>
      <w:tr w:rsidR="00720E77" w14:paraId="46D7A9D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D915B5" w14:textId="77777777" w:rsidR="00720E77" w:rsidRDefault="0016172B">
            <w:pPr>
              <w:jc w:val="both"/>
              <w:rPr>
                <w:sz w:val="28"/>
              </w:rPr>
            </w:pPr>
            <w:r>
              <w:rPr>
                <w:sz w:val="28"/>
              </w:rPr>
              <w:t xml:space="preserve">1 14 03050 10 0000 410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227B59"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w:t>
            </w:r>
            <w:proofErr w:type="gramStart"/>
            <w:r>
              <w:rPr>
                <w:sz w:val="28"/>
              </w:rPr>
              <w:t xml:space="preserve">имущества,   </w:t>
            </w:r>
            <w:proofErr w:type="gramEnd"/>
            <w:r>
              <w:rPr>
                <w:sz w:val="28"/>
              </w:rPr>
              <w:t xml:space="preserve">  </w:t>
            </w:r>
            <w:r>
              <w:rPr>
                <w:sz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E2E0D2" w14:textId="77777777" w:rsidR="00720E77" w:rsidRDefault="0016172B">
            <w:pPr>
              <w:jc w:val="center"/>
              <w:rPr>
                <w:sz w:val="28"/>
              </w:rPr>
            </w:pPr>
            <w:r>
              <w:rPr>
                <w:sz w:val="28"/>
              </w:rPr>
              <w:t>100</w:t>
            </w:r>
          </w:p>
        </w:tc>
      </w:tr>
      <w:tr w:rsidR="00720E77" w14:paraId="4BFAA0C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A5C04" w14:textId="77777777" w:rsidR="00720E77" w:rsidRDefault="0016172B">
            <w:pPr>
              <w:jc w:val="both"/>
              <w:rPr>
                <w:sz w:val="28"/>
              </w:rPr>
            </w:pPr>
            <w:r>
              <w:rPr>
                <w:sz w:val="28"/>
              </w:rPr>
              <w:t xml:space="preserve">1 14 03050 10 0000 440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C8DBEB"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w:t>
            </w:r>
            <w:proofErr w:type="gramStart"/>
            <w:r>
              <w:rPr>
                <w:sz w:val="28"/>
              </w:rPr>
              <w:t xml:space="preserve">имущества,   </w:t>
            </w:r>
            <w:proofErr w:type="gramEnd"/>
            <w:r>
              <w:rPr>
                <w:sz w:val="28"/>
              </w:rPr>
              <w:t xml:space="preserve">  </w:t>
            </w:r>
            <w:r>
              <w:rPr>
                <w:sz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A9B7BD" w14:textId="77777777" w:rsidR="00720E77" w:rsidRDefault="0016172B">
            <w:pPr>
              <w:jc w:val="center"/>
              <w:rPr>
                <w:sz w:val="28"/>
              </w:rPr>
            </w:pPr>
            <w:r>
              <w:rPr>
                <w:sz w:val="28"/>
              </w:rPr>
              <w:t>100</w:t>
            </w:r>
          </w:p>
        </w:tc>
      </w:tr>
      <w:tr w:rsidR="00720E77" w14:paraId="5CCFD6F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5F6CF" w14:textId="77777777" w:rsidR="00720E77" w:rsidRDefault="0016172B">
            <w:pPr>
              <w:jc w:val="both"/>
              <w:rPr>
                <w:sz w:val="28"/>
              </w:rPr>
            </w:pPr>
            <w:r>
              <w:rPr>
                <w:sz w:val="28"/>
              </w:rPr>
              <w:t xml:space="preserve">1 14 04050 10 0000 420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F0A5637" w14:textId="77777777" w:rsidR="00720E77" w:rsidRDefault="0016172B">
            <w:pPr>
              <w:jc w:val="both"/>
              <w:rPr>
                <w:sz w:val="28"/>
              </w:rPr>
            </w:pPr>
            <w:r>
              <w:rPr>
                <w:sz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9A4EDB" w14:textId="77777777" w:rsidR="00720E77" w:rsidRDefault="0016172B">
            <w:pPr>
              <w:jc w:val="center"/>
              <w:rPr>
                <w:sz w:val="28"/>
              </w:rPr>
            </w:pPr>
            <w:r>
              <w:rPr>
                <w:sz w:val="28"/>
              </w:rPr>
              <w:t>100</w:t>
            </w:r>
          </w:p>
        </w:tc>
      </w:tr>
      <w:tr w:rsidR="00720E77" w14:paraId="5ED9524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7780ED" w14:textId="77777777" w:rsidR="00720E77" w:rsidRDefault="0016172B">
            <w:pPr>
              <w:jc w:val="both"/>
              <w:rPr>
                <w:sz w:val="28"/>
              </w:rPr>
            </w:pPr>
            <w:r>
              <w:rPr>
                <w:sz w:val="28"/>
              </w:rPr>
              <w:lastRenderedPageBreak/>
              <w:t>1 14 06025 10 0000 430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F99D5D7" w14:textId="77777777" w:rsidR="00720E77" w:rsidRDefault="0016172B">
            <w:pPr>
              <w:jc w:val="both"/>
              <w:rPr>
                <w:b/>
                <w:sz w:val="28"/>
              </w:rPr>
            </w:pPr>
            <w:r>
              <w:rPr>
                <w:sz w:val="28"/>
              </w:rPr>
              <w:t xml:space="preserve">Доходы от продажи земельных участков, находящихся в собственности сельских поселений (за исключением земельных участков </w:t>
            </w:r>
            <w:proofErr w:type="gramStart"/>
            <w:r>
              <w:rPr>
                <w:sz w:val="28"/>
              </w:rPr>
              <w:t>муниципальных  бюджетных</w:t>
            </w:r>
            <w:proofErr w:type="gramEnd"/>
            <w:r>
              <w:rPr>
                <w:sz w:val="28"/>
              </w:rPr>
              <w:t xml:space="preserve">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BAD9FD3" w14:textId="77777777" w:rsidR="00720E77" w:rsidRDefault="0016172B">
            <w:pPr>
              <w:jc w:val="center"/>
              <w:rPr>
                <w:sz w:val="28"/>
              </w:rPr>
            </w:pPr>
            <w:r>
              <w:rPr>
                <w:sz w:val="28"/>
              </w:rPr>
              <w:t>100</w:t>
            </w:r>
          </w:p>
        </w:tc>
      </w:tr>
      <w:tr w:rsidR="00720E77" w14:paraId="545D52B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35FB21" w14:textId="77777777" w:rsidR="00720E77" w:rsidRDefault="0016172B">
            <w:pPr>
              <w:jc w:val="both"/>
              <w:rPr>
                <w:sz w:val="28"/>
              </w:rPr>
            </w:pPr>
            <w:r>
              <w:rPr>
                <w:sz w:val="28"/>
              </w:rPr>
              <w:t xml:space="preserve">1 16 00000 00 0000 000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F00790" w14:textId="77777777" w:rsidR="00720E77" w:rsidRDefault="0016172B">
            <w:pPr>
              <w:jc w:val="both"/>
              <w:rPr>
                <w:sz w:val="28"/>
              </w:rPr>
            </w:pPr>
            <w:r>
              <w:rPr>
                <w:sz w:val="28"/>
              </w:rPr>
              <w:t xml:space="preserve">Штрафы, санкции, возмещение ущерба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25F12B4" w14:textId="77777777" w:rsidR="00720E77" w:rsidRDefault="00720E77">
            <w:pPr>
              <w:jc w:val="center"/>
              <w:rPr>
                <w:sz w:val="28"/>
              </w:rPr>
            </w:pPr>
          </w:p>
        </w:tc>
      </w:tr>
      <w:tr w:rsidR="00720E77" w14:paraId="3DFA613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3C0437" w14:textId="77777777" w:rsidR="00720E77" w:rsidRDefault="0016172B">
            <w:pPr>
              <w:jc w:val="both"/>
              <w:rPr>
                <w:sz w:val="28"/>
              </w:rPr>
            </w:pPr>
            <w:r>
              <w:rPr>
                <w:sz w:val="28"/>
              </w:rPr>
              <w:t xml:space="preserve">1 16 10031 10 0000 140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7A6681" w14:textId="77777777" w:rsidR="00720E77" w:rsidRDefault="0016172B">
            <w:pPr>
              <w:jc w:val="both"/>
              <w:rPr>
                <w:sz w:val="28"/>
              </w:rPr>
            </w:pPr>
            <w:r>
              <w:rPr>
                <w:sz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ABB495E" w14:textId="77777777" w:rsidR="00720E77" w:rsidRDefault="0016172B">
            <w:pPr>
              <w:jc w:val="center"/>
              <w:rPr>
                <w:sz w:val="28"/>
              </w:rPr>
            </w:pPr>
            <w:r>
              <w:rPr>
                <w:sz w:val="28"/>
              </w:rPr>
              <w:t>100</w:t>
            </w:r>
          </w:p>
        </w:tc>
      </w:tr>
      <w:tr w:rsidR="00720E77" w14:paraId="7F2182D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7001B9" w14:textId="77777777" w:rsidR="00720E77" w:rsidRDefault="0016172B">
            <w:pPr>
              <w:jc w:val="both"/>
              <w:rPr>
                <w:sz w:val="28"/>
              </w:rPr>
            </w:pPr>
            <w:r>
              <w:rPr>
                <w:sz w:val="28"/>
              </w:rPr>
              <w:t>1 16 10061 10 0000 140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EFD62" w14:textId="77777777" w:rsidR="00720E77" w:rsidRDefault="0016172B">
            <w:pPr>
              <w:jc w:val="both"/>
              <w:rPr>
                <w:sz w:val="28"/>
              </w:rPr>
            </w:pPr>
            <w:r>
              <w:rPr>
                <w:sz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B7704" w14:textId="77777777" w:rsidR="00720E77" w:rsidRDefault="0016172B">
            <w:pPr>
              <w:jc w:val="center"/>
              <w:rPr>
                <w:sz w:val="28"/>
              </w:rPr>
            </w:pPr>
            <w:r>
              <w:rPr>
                <w:sz w:val="28"/>
              </w:rPr>
              <w:t>100</w:t>
            </w:r>
          </w:p>
        </w:tc>
      </w:tr>
      <w:tr w:rsidR="00720E77" w14:paraId="46F8A8B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A50FED" w14:textId="77777777" w:rsidR="00720E77" w:rsidRDefault="0016172B">
            <w:pPr>
              <w:jc w:val="both"/>
              <w:rPr>
                <w:sz w:val="28"/>
              </w:rPr>
            </w:pPr>
            <w:r>
              <w:rPr>
                <w:sz w:val="28"/>
              </w:rPr>
              <w:t>1 16 02020 02 0000 140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E60DC54" w14:textId="77777777" w:rsidR="00720E77" w:rsidRDefault="0016172B">
            <w:pPr>
              <w:jc w:val="both"/>
              <w:rPr>
                <w:sz w:val="28"/>
              </w:rPr>
            </w:pPr>
            <w:r>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F14533" w14:textId="77777777" w:rsidR="00720E77" w:rsidRDefault="0016172B">
            <w:pPr>
              <w:jc w:val="center"/>
              <w:rPr>
                <w:sz w:val="28"/>
              </w:rPr>
            </w:pPr>
            <w:r>
              <w:rPr>
                <w:sz w:val="28"/>
              </w:rPr>
              <w:t>100</w:t>
            </w:r>
          </w:p>
        </w:tc>
      </w:tr>
      <w:tr w:rsidR="00720E77" w14:paraId="3E0C875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6C6F1C" w14:textId="77777777" w:rsidR="00720E77" w:rsidRDefault="0016172B">
            <w:pPr>
              <w:jc w:val="both"/>
              <w:rPr>
                <w:sz w:val="28"/>
              </w:rPr>
            </w:pPr>
            <w:r>
              <w:rPr>
                <w:sz w:val="28"/>
              </w:rPr>
              <w:t xml:space="preserve">1 17 00000 00 0000 000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6EF52B8" w14:textId="77777777" w:rsidR="00720E77" w:rsidRDefault="0016172B">
            <w:pPr>
              <w:jc w:val="both"/>
              <w:rPr>
                <w:sz w:val="28"/>
              </w:rPr>
            </w:pPr>
            <w:r>
              <w:rPr>
                <w:sz w:val="28"/>
              </w:rPr>
              <w:t>Прочие неналоговые доходы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455CF8" w14:textId="77777777" w:rsidR="00720E77" w:rsidRDefault="0016172B">
            <w:pPr>
              <w:jc w:val="center"/>
              <w:rPr>
                <w:sz w:val="28"/>
              </w:rPr>
            </w:pPr>
            <w:r>
              <w:rPr>
                <w:sz w:val="28"/>
              </w:rPr>
              <w:t>100</w:t>
            </w:r>
          </w:p>
        </w:tc>
      </w:tr>
      <w:tr w:rsidR="00720E77" w14:paraId="3AEB6BF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AFCD27" w14:textId="77777777" w:rsidR="00720E77" w:rsidRDefault="0016172B">
            <w:pPr>
              <w:jc w:val="both"/>
              <w:rPr>
                <w:sz w:val="28"/>
              </w:rPr>
            </w:pPr>
            <w:r>
              <w:rPr>
                <w:sz w:val="28"/>
              </w:rPr>
              <w:t xml:space="preserve">1 17 01050 10 0000 180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5DF06A" w14:textId="77777777" w:rsidR="00720E77" w:rsidRDefault="0016172B">
            <w:pPr>
              <w:jc w:val="both"/>
              <w:rPr>
                <w:sz w:val="28"/>
              </w:rPr>
            </w:pPr>
            <w:r>
              <w:rPr>
                <w:sz w:val="28"/>
              </w:rPr>
              <w:t>Невыясненные поступления, зачисляемые в бюджеты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CE289" w14:textId="77777777" w:rsidR="00720E77" w:rsidRDefault="0016172B">
            <w:pPr>
              <w:jc w:val="center"/>
              <w:rPr>
                <w:sz w:val="28"/>
              </w:rPr>
            </w:pPr>
            <w:r>
              <w:rPr>
                <w:sz w:val="28"/>
              </w:rPr>
              <w:t>100</w:t>
            </w:r>
          </w:p>
        </w:tc>
      </w:tr>
      <w:tr w:rsidR="00720E77" w14:paraId="718028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991C5F" w14:textId="77777777" w:rsidR="00720E77" w:rsidRDefault="0016172B">
            <w:pPr>
              <w:jc w:val="both"/>
              <w:rPr>
                <w:sz w:val="28"/>
              </w:rPr>
            </w:pPr>
            <w:r>
              <w:rPr>
                <w:sz w:val="28"/>
              </w:rPr>
              <w:t xml:space="preserve">1 17 05050 10 0000 180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25336" w14:textId="77777777" w:rsidR="00720E77" w:rsidRDefault="0016172B">
            <w:pPr>
              <w:jc w:val="both"/>
              <w:rPr>
                <w:sz w:val="28"/>
              </w:rPr>
            </w:pPr>
            <w:r>
              <w:rPr>
                <w:sz w:val="28"/>
              </w:rPr>
              <w:t>Прочие неналоговые доходы бюджетов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59F0B44" w14:textId="77777777" w:rsidR="00720E77" w:rsidRDefault="00720E77">
            <w:pPr>
              <w:jc w:val="center"/>
              <w:rPr>
                <w:sz w:val="28"/>
              </w:rPr>
            </w:pPr>
          </w:p>
        </w:tc>
      </w:tr>
      <w:tr w:rsidR="00720E77" w14:paraId="1AB2901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F5521" w14:textId="77777777" w:rsidR="00720E77" w:rsidRDefault="0016172B">
            <w:pPr>
              <w:jc w:val="both"/>
              <w:rPr>
                <w:sz w:val="28"/>
              </w:rPr>
            </w:pPr>
            <w:r>
              <w:rPr>
                <w:sz w:val="28"/>
              </w:rPr>
              <w:t>2 02 00000 00 0000 000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61BA04" w14:textId="77777777" w:rsidR="00720E77" w:rsidRDefault="0016172B">
            <w:pPr>
              <w:jc w:val="both"/>
              <w:rPr>
                <w:sz w:val="28"/>
              </w:rPr>
            </w:pPr>
            <w:r>
              <w:rPr>
                <w:sz w:val="28"/>
              </w:rPr>
              <w:t>Безвозмездные поступления от других бюджетов бюджетной системы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29FBED" w14:textId="77777777" w:rsidR="00720E77" w:rsidRDefault="0016172B">
            <w:pPr>
              <w:jc w:val="center"/>
              <w:rPr>
                <w:sz w:val="28"/>
              </w:rPr>
            </w:pPr>
            <w:r>
              <w:rPr>
                <w:sz w:val="28"/>
              </w:rPr>
              <w:t>100</w:t>
            </w:r>
          </w:p>
        </w:tc>
      </w:tr>
      <w:tr w:rsidR="00720E77" w14:paraId="6F31442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4E5F6D" w14:textId="77777777" w:rsidR="00720E77" w:rsidRDefault="0016172B">
            <w:pPr>
              <w:rPr>
                <w:sz w:val="28"/>
              </w:rPr>
            </w:pPr>
            <w:r>
              <w:rPr>
                <w:sz w:val="28"/>
              </w:rPr>
              <w:t>2 02 15001 10 0000 150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CAFC4B9"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бюджета субъекта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1AA4CE" w14:textId="77777777" w:rsidR="00720E77" w:rsidRDefault="0016172B">
            <w:pPr>
              <w:jc w:val="center"/>
              <w:rPr>
                <w:sz w:val="28"/>
              </w:rPr>
            </w:pPr>
            <w:r>
              <w:rPr>
                <w:sz w:val="28"/>
              </w:rPr>
              <w:t>100</w:t>
            </w:r>
          </w:p>
        </w:tc>
      </w:tr>
      <w:tr w:rsidR="00720E77" w14:paraId="6DED9AD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0FA943" w14:textId="77777777" w:rsidR="00720E77" w:rsidRDefault="0016172B">
            <w:pPr>
              <w:rPr>
                <w:sz w:val="28"/>
              </w:rPr>
            </w:pPr>
            <w:r>
              <w:rPr>
                <w:sz w:val="28"/>
              </w:rPr>
              <w:t>2 02 15002 00 0000 150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DD522D" w14:textId="77777777" w:rsidR="00720E77" w:rsidRDefault="0016172B">
            <w:pPr>
              <w:jc w:val="both"/>
              <w:rPr>
                <w:sz w:val="28"/>
              </w:rPr>
            </w:pPr>
            <w:r>
              <w:rPr>
                <w:sz w:val="28"/>
              </w:rPr>
              <w:t>Дотации бюджетам на поддержку мер по обеспечению сбалансированности бюджетов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62BDD" w14:textId="77777777" w:rsidR="00720E77" w:rsidRDefault="0016172B">
            <w:pPr>
              <w:jc w:val="center"/>
              <w:rPr>
                <w:sz w:val="28"/>
              </w:rPr>
            </w:pPr>
            <w:r>
              <w:rPr>
                <w:sz w:val="28"/>
              </w:rPr>
              <w:t>100</w:t>
            </w:r>
          </w:p>
        </w:tc>
      </w:tr>
      <w:tr w:rsidR="00720E77" w14:paraId="3684A06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5B31D4" w14:textId="77777777" w:rsidR="00720E77" w:rsidRDefault="0016172B">
            <w:pPr>
              <w:rPr>
                <w:sz w:val="28"/>
              </w:rPr>
            </w:pPr>
            <w:r>
              <w:rPr>
                <w:sz w:val="28"/>
              </w:rPr>
              <w:t>2 02 16001 10 0000 150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938387"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29D95D" w14:textId="77777777" w:rsidR="00720E77" w:rsidRDefault="0016172B">
            <w:pPr>
              <w:jc w:val="center"/>
              <w:rPr>
                <w:sz w:val="28"/>
              </w:rPr>
            </w:pPr>
            <w:r>
              <w:rPr>
                <w:sz w:val="28"/>
              </w:rPr>
              <w:t>100</w:t>
            </w:r>
          </w:p>
        </w:tc>
      </w:tr>
      <w:tr w:rsidR="00720E77" w14:paraId="4180602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0B2EB2" w14:textId="77777777" w:rsidR="00720E77" w:rsidRDefault="0016172B">
            <w:pPr>
              <w:rPr>
                <w:sz w:val="28"/>
              </w:rPr>
            </w:pPr>
            <w:r>
              <w:rPr>
                <w:sz w:val="28"/>
              </w:rPr>
              <w:t>2 02 19999 10 0000 150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0B25E0" w14:textId="77777777" w:rsidR="00720E77" w:rsidRDefault="0016172B">
            <w:pPr>
              <w:jc w:val="both"/>
              <w:rPr>
                <w:sz w:val="28"/>
              </w:rPr>
            </w:pPr>
            <w:r>
              <w:rPr>
                <w:sz w:val="28"/>
              </w:rPr>
              <w:t>Прочие дотации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B8D998" w14:textId="77777777" w:rsidR="00720E77" w:rsidRDefault="0016172B">
            <w:pPr>
              <w:jc w:val="center"/>
              <w:rPr>
                <w:sz w:val="28"/>
              </w:rPr>
            </w:pPr>
            <w:r>
              <w:rPr>
                <w:sz w:val="28"/>
              </w:rPr>
              <w:t>100</w:t>
            </w:r>
          </w:p>
        </w:tc>
      </w:tr>
      <w:tr w:rsidR="00720E77" w14:paraId="6BA1F21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F694E2" w14:textId="77777777" w:rsidR="00720E77" w:rsidRDefault="0016172B">
            <w:pPr>
              <w:rPr>
                <w:sz w:val="28"/>
              </w:rPr>
            </w:pPr>
            <w:r>
              <w:rPr>
                <w:sz w:val="28"/>
              </w:rPr>
              <w:t>2 02 35118 10 0000 150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BA8994" w14:textId="77777777" w:rsidR="00720E77" w:rsidRDefault="0016172B">
            <w:pPr>
              <w:jc w:val="both"/>
              <w:rPr>
                <w:sz w:val="28"/>
              </w:rPr>
            </w:pPr>
            <w:r>
              <w:rPr>
                <w:color w:val="000000" w:themeColor="text1"/>
                <w:sz w:val="28"/>
              </w:rPr>
              <w:t xml:space="preserve">Субвенции бюджетам сельских поселений на осуществление первичного воинского учета органами местного самоуправления </w:t>
            </w:r>
            <w:r>
              <w:rPr>
                <w:color w:val="000000" w:themeColor="text1"/>
                <w:sz w:val="28"/>
              </w:rPr>
              <w:lastRenderedPageBreak/>
              <w:t>поселений, муниципальных и городских округов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3CC6C3" w14:textId="77777777" w:rsidR="00720E77" w:rsidRDefault="0016172B">
            <w:pPr>
              <w:jc w:val="center"/>
              <w:rPr>
                <w:sz w:val="28"/>
              </w:rPr>
            </w:pPr>
            <w:r>
              <w:rPr>
                <w:sz w:val="28"/>
              </w:rPr>
              <w:lastRenderedPageBreak/>
              <w:t>100</w:t>
            </w:r>
          </w:p>
        </w:tc>
      </w:tr>
      <w:tr w:rsidR="00720E77" w14:paraId="4C5F3BB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05E1A" w14:textId="77777777" w:rsidR="00720E77" w:rsidRDefault="0016172B">
            <w:pPr>
              <w:rPr>
                <w:sz w:val="28"/>
              </w:rPr>
            </w:pPr>
            <w:r>
              <w:rPr>
                <w:sz w:val="28"/>
              </w:rPr>
              <w:t>2 02 30024 10 0000 150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6E2E3" w14:textId="77777777" w:rsidR="00720E77" w:rsidRDefault="0016172B">
            <w:pPr>
              <w:jc w:val="both"/>
              <w:rPr>
                <w:sz w:val="28"/>
              </w:rPr>
            </w:pPr>
            <w:r>
              <w:rPr>
                <w:sz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2AF755" w14:textId="77777777" w:rsidR="00720E77" w:rsidRDefault="0016172B">
            <w:pPr>
              <w:jc w:val="center"/>
              <w:rPr>
                <w:sz w:val="28"/>
              </w:rPr>
            </w:pPr>
            <w:r>
              <w:rPr>
                <w:sz w:val="28"/>
              </w:rPr>
              <w:t>100</w:t>
            </w:r>
          </w:p>
        </w:tc>
      </w:tr>
      <w:tr w:rsidR="00720E77" w14:paraId="0A52974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81B789" w14:textId="77777777" w:rsidR="00720E77" w:rsidRDefault="0016172B">
            <w:pPr>
              <w:rPr>
                <w:sz w:val="28"/>
              </w:rPr>
            </w:pPr>
            <w:r>
              <w:rPr>
                <w:sz w:val="28"/>
              </w:rPr>
              <w:t>2 02 39999 10 0000 150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76AF27E" w14:textId="77777777" w:rsidR="00720E77" w:rsidRDefault="0016172B">
            <w:pPr>
              <w:jc w:val="both"/>
              <w:rPr>
                <w:sz w:val="28"/>
              </w:rPr>
            </w:pPr>
            <w:r>
              <w:rPr>
                <w:sz w:val="28"/>
              </w:rPr>
              <w:t>Прочие субвенции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E578A7" w14:textId="77777777" w:rsidR="00720E77" w:rsidRDefault="0016172B">
            <w:pPr>
              <w:jc w:val="center"/>
              <w:rPr>
                <w:sz w:val="28"/>
              </w:rPr>
            </w:pPr>
            <w:r>
              <w:rPr>
                <w:sz w:val="28"/>
              </w:rPr>
              <w:t>100</w:t>
            </w:r>
          </w:p>
        </w:tc>
      </w:tr>
      <w:tr w:rsidR="00720E77" w14:paraId="683763E4"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834FE6" w14:textId="77777777" w:rsidR="00720E77" w:rsidRDefault="0016172B">
            <w:pPr>
              <w:rPr>
                <w:sz w:val="28"/>
              </w:rPr>
            </w:pPr>
            <w:r>
              <w:rPr>
                <w:sz w:val="28"/>
              </w:rPr>
              <w:t>2 02 40012 10 0000 150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9CE5BF" w14:textId="77777777" w:rsidR="00720E77" w:rsidRDefault="0016172B">
            <w:pPr>
              <w:jc w:val="both"/>
              <w:rPr>
                <w:sz w:val="28"/>
              </w:rPr>
            </w:pPr>
            <w:proofErr w:type="gramStart"/>
            <w:r>
              <w:rPr>
                <w:sz w:val="28"/>
              </w:rPr>
              <w:t>Межбюджетные  трансферты</w:t>
            </w:r>
            <w:proofErr w:type="gramEnd"/>
            <w:r>
              <w:rPr>
                <w:sz w:val="28"/>
              </w:rPr>
              <w:t xml:space="preserve">,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26BD43" w14:textId="77777777" w:rsidR="00720E77" w:rsidRDefault="0016172B">
            <w:pPr>
              <w:jc w:val="center"/>
              <w:rPr>
                <w:sz w:val="28"/>
              </w:rPr>
            </w:pPr>
            <w:r>
              <w:rPr>
                <w:sz w:val="28"/>
              </w:rPr>
              <w:t>100</w:t>
            </w:r>
          </w:p>
        </w:tc>
      </w:tr>
      <w:tr w:rsidR="00720E77" w14:paraId="580C86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0016A5" w14:textId="77777777" w:rsidR="00720E77" w:rsidRDefault="0016172B">
            <w:pPr>
              <w:rPr>
                <w:sz w:val="28"/>
              </w:rPr>
            </w:pPr>
            <w:r>
              <w:rPr>
                <w:sz w:val="28"/>
              </w:rPr>
              <w:t>2 02 40014 10 0000 150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E71723D" w14:textId="77777777" w:rsidR="00720E77" w:rsidRDefault="0016172B">
            <w:pPr>
              <w:jc w:val="both"/>
              <w:rPr>
                <w:sz w:val="28"/>
              </w:rPr>
            </w:pPr>
            <w:proofErr w:type="gramStart"/>
            <w:r>
              <w:rPr>
                <w:sz w:val="28"/>
              </w:rPr>
              <w:t>Межбюджетные  трансферты</w:t>
            </w:r>
            <w:proofErr w:type="gramEnd"/>
            <w:r>
              <w:rPr>
                <w:sz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1384DC7" w14:textId="77777777" w:rsidR="00720E77" w:rsidRDefault="0016172B">
            <w:pPr>
              <w:jc w:val="center"/>
              <w:rPr>
                <w:sz w:val="28"/>
              </w:rPr>
            </w:pPr>
            <w:r>
              <w:rPr>
                <w:sz w:val="28"/>
              </w:rPr>
              <w:t>100</w:t>
            </w:r>
          </w:p>
        </w:tc>
      </w:tr>
      <w:tr w:rsidR="00720E77" w14:paraId="0F2A837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A16F24" w14:textId="77777777" w:rsidR="00720E77" w:rsidRDefault="0016172B">
            <w:pPr>
              <w:rPr>
                <w:sz w:val="28"/>
              </w:rPr>
            </w:pPr>
            <w:r>
              <w:rPr>
                <w:sz w:val="28"/>
              </w:rPr>
              <w:t>2 02 49999 10 0000 150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319CA3" w14:textId="77777777" w:rsidR="00720E77" w:rsidRDefault="0016172B">
            <w:pPr>
              <w:jc w:val="both"/>
              <w:rPr>
                <w:sz w:val="28"/>
              </w:rPr>
            </w:pPr>
            <w:r>
              <w:rPr>
                <w:sz w:val="28"/>
              </w:rPr>
              <w:t>Прочие межбюджетные трансферты, передаваемые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52C3B2" w14:textId="77777777" w:rsidR="00720E77" w:rsidRDefault="0016172B">
            <w:pPr>
              <w:jc w:val="center"/>
              <w:rPr>
                <w:sz w:val="28"/>
              </w:rPr>
            </w:pPr>
            <w:r>
              <w:rPr>
                <w:sz w:val="28"/>
              </w:rPr>
              <w:t>100</w:t>
            </w:r>
          </w:p>
        </w:tc>
      </w:tr>
      <w:tr w:rsidR="00720E77" w14:paraId="3D52743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034E1D" w14:textId="77777777" w:rsidR="00720E77" w:rsidRDefault="0016172B">
            <w:pPr>
              <w:rPr>
                <w:sz w:val="28"/>
              </w:rPr>
            </w:pPr>
            <w:r>
              <w:rPr>
                <w:sz w:val="28"/>
              </w:rPr>
              <w:t>2 02 90054 10 0000 150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D8AA78" w14:textId="77777777" w:rsidR="00720E77" w:rsidRDefault="0016172B">
            <w:pPr>
              <w:jc w:val="both"/>
              <w:rPr>
                <w:sz w:val="28"/>
              </w:rPr>
            </w:pPr>
            <w:r>
              <w:rPr>
                <w:sz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D1081DB" w14:textId="77777777" w:rsidR="00720E77" w:rsidRDefault="0016172B">
            <w:pPr>
              <w:jc w:val="center"/>
              <w:rPr>
                <w:sz w:val="28"/>
              </w:rPr>
            </w:pPr>
            <w:r>
              <w:rPr>
                <w:sz w:val="28"/>
              </w:rPr>
              <w:t>100</w:t>
            </w:r>
          </w:p>
        </w:tc>
      </w:tr>
      <w:tr w:rsidR="00720E77" w14:paraId="3E5465B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424584" w14:textId="77777777" w:rsidR="00720E77" w:rsidRDefault="0016172B">
            <w:pPr>
              <w:rPr>
                <w:sz w:val="28"/>
              </w:rPr>
            </w:pPr>
            <w:r>
              <w:rPr>
                <w:sz w:val="28"/>
              </w:rPr>
              <w:t>2 07 05030 10 0000 180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71AE5F" w14:textId="77777777" w:rsidR="00720E77" w:rsidRDefault="0016172B">
            <w:pPr>
              <w:jc w:val="both"/>
              <w:rPr>
                <w:sz w:val="28"/>
              </w:rPr>
            </w:pPr>
            <w:r>
              <w:rPr>
                <w:sz w:val="28"/>
              </w:rPr>
              <w:t>Прочие безвозмездные поступления в бюджеты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3B4F0C" w14:textId="77777777" w:rsidR="00720E77" w:rsidRDefault="0016172B">
            <w:pPr>
              <w:jc w:val="center"/>
              <w:rPr>
                <w:sz w:val="28"/>
              </w:rPr>
            </w:pPr>
            <w:r>
              <w:rPr>
                <w:sz w:val="28"/>
              </w:rPr>
              <w:t>100</w:t>
            </w:r>
          </w:p>
        </w:tc>
      </w:tr>
      <w:tr w:rsidR="00720E77" w14:paraId="4DE124F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6CED59A" w14:textId="77777777" w:rsidR="00720E77" w:rsidRDefault="0016172B">
            <w:pPr>
              <w:rPr>
                <w:sz w:val="28"/>
              </w:rPr>
            </w:pPr>
            <w:r>
              <w:rPr>
                <w:sz w:val="28"/>
              </w:rPr>
              <w:t>2 08 05000 10 0000 180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550A9" w14:textId="77777777" w:rsidR="00720E77" w:rsidRDefault="0016172B">
            <w:pPr>
              <w:pStyle w:val="af"/>
              <w:jc w:val="both"/>
              <w:rPr>
                <w:rFonts w:ascii="Times New Roman" w:hAnsi="Times New Roman"/>
                <w:sz w:val="28"/>
              </w:rPr>
            </w:pPr>
            <w:r>
              <w:rPr>
                <w:rFonts w:ascii="Times New Roman" w:hAnsi="Times New Roman"/>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542376" w14:textId="77777777" w:rsidR="00720E77" w:rsidRDefault="0016172B">
            <w:pPr>
              <w:jc w:val="center"/>
              <w:rPr>
                <w:sz w:val="28"/>
              </w:rPr>
            </w:pPr>
            <w:r>
              <w:rPr>
                <w:sz w:val="28"/>
              </w:rPr>
              <w:t>100</w:t>
            </w:r>
          </w:p>
        </w:tc>
      </w:tr>
    </w:tbl>
    <w:p w14:paraId="5153A299" w14:textId="77777777" w:rsidR="00720E77" w:rsidRDefault="00720E77">
      <w:pPr>
        <w:jc w:val="center"/>
        <w:rPr>
          <w:sz w:val="28"/>
        </w:rPr>
      </w:pPr>
    </w:p>
    <w:p w14:paraId="10919F07" w14:textId="77777777" w:rsidR="00720E77" w:rsidRDefault="00720E77">
      <w:pPr>
        <w:jc w:val="center"/>
        <w:rPr>
          <w:sz w:val="28"/>
        </w:rPr>
      </w:pPr>
    </w:p>
    <w:p w14:paraId="3D8E820C" w14:textId="77777777" w:rsidR="00720E77" w:rsidRDefault="00720E77">
      <w:pPr>
        <w:jc w:val="center"/>
        <w:rPr>
          <w:sz w:val="28"/>
        </w:rPr>
      </w:pPr>
    </w:p>
    <w:p w14:paraId="1F1FCA2C" w14:textId="77777777" w:rsidR="00720E77" w:rsidRDefault="00720E77">
      <w:pPr>
        <w:jc w:val="center"/>
        <w:rPr>
          <w:sz w:val="28"/>
        </w:rPr>
      </w:pPr>
    </w:p>
    <w:p w14:paraId="219BBC39" w14:textId="77777777" w:rsidR="00720E77" w:rsidRDefault="00720E77">
      <w:pPr>
        <w:jc w:val="center"/>
        <w:rPr>
          <w:sz w:val="28"/>
        </w:rPr>
      </w:pPr>
    </w:p>
    <w:p w14:paraId="6E90A00F" w14:textId="77777777" w:rsidR="00720E77" w:rsidRDefault="00720E77">
      <w:pPr>
        <w:jc w:val="center"/>
        <w:rPr>
          <w:sz w:val="28"/>
        </w:rPr>
      </w:pPr>
    </w:p>
    <w:p w14:paraId="27B78700" w14:textId="77777777" w:rsidR="00720E77" w:rsidRDefault="00720E77" w:rsidP="003A5893">
      <w:pPr>
        <w:rPr>
          <w:sz w:val="28"/>
        </w:rPr>
      </w:pPr>
    </w:p>
    <w:p w14:paraId="46C2E178" w14:textId="77777777" w:rsidR="00720E77" w:rsidRDefault="00720E77">
      <w:pPr>
        <w:sectPr w:rsidR="00720E77">
          <w:headerReference w:type="default" r:id="rId10"/>
          <w:pgSz w:w="11906" w:h="16838"/>
          <w:pgMar w:top="1134" w:right="709" w:bottom="1134" w:left="1134" w:header="709" w:footer="709" w:gutter="0"/>
          <w:cols w:space="720"/>
        </w:sectPr>
      </w:pPr>
    </w:p>
    <w:tbl>
      <w:tblPr>
        <w:tblStyle w:val="af5"/>
        <w:tblW w:w="0" w:type="auto"/>
        <w:tblInd w:w="10065" w:type="dxa"/>
        <w:tblLayout w:type="fixed"/>
        <w:tblLook w:val="04A0" w:firstRow="1" w:lastRow="0" w:firstColumn="1" w:lastColumn="0" w:noHBand="0" w:noVBand="1"/>
      </w:tblPr>
      <w:tblGrid>
        <w:gridCol w:w="4788"/>
      </w:tblGrid>
      <w:tr w:rsidR="00720E77" w14:paraId="178E92AD" w14:textId="77777777">
        <w:tc>
          <w:tcPr>
            <w:tcW w:w="4788" w:type="dxa"/>
            <w:tcBorders>
              <w:top w:val="nil"/>
              <w:left w:val="nil"/>
              <w:bottom w:val="nil"/>
              <w:right w:val="nil"/>
            </w:tcBorders>
          </w:tcPr>
          <w:p w14:paraId="3D508399" w14:textId="77777777" w:rsidR="00720E77" w:rsidRDefault="0016172B">
            <w:pPr>
              <w:tabs>
                <w:tab w:val="center" w:pos="6801"/>
              </w:tabs>
              <w:jc w:val="center"/>
              <w:rPr>
                <w:sz w:val="28"/>
              </w:rPr>
            </w:pPr>
            <w:r>
              <w:rPr>
                <w:sz w:val="28"/>
              </w:rPr>
              <w:lastRenderedPageBreak/>
              <w:t>Приложение 4</w:t>
            </w:r>
          </w:p>
          <w:p w14:paraId="54D5579A"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39DC79F" w14:textId="77777777" w:rsidR="00720E77" w:rsidRDefault="00720E77">
      <w:pPr>
        <w:ind w:left="10065"/>
        <w:rPr>
          <w:sz w:val="28"/>
        </w:rPr>
      </w:pPr>
    </w:p>
    <w:p w14:paraId="7549E680" w14:textId="77777777" w:rsidR="00720E77" w:rsidRDefault="0016172B">
      <w:pPr>
        <w:jc w:val="center"/>
        <w:rPr>
          <w:sz w:val="28"/>
        </w:rPr>
      </w:pPr>
      <w:r>
        <w:rPr>
          <w:sz w:val="28"/>
        </w:rPr>
        <w:t xml:space="preserve">Распределение бюджетных ассигнований по разделам, подразделам, целевым статьям </w:t>
      </w:r>
    </w:p>
    <w:p w14:paraId="2F1CB2BD" w14:textId="77777777" w:rsidR="00720E77" w:rsidRDefault="0016172B">
      <w:pPr>
        <w:jc w:val="center"/>
        <w:rPr>
          <w:sz w:val="28"/>
        </w:rPr>
      </w:pPr>
      <w:r>
        <w:rPr>
          <w:sz w:val="28"/>
        </w:rPr>
        <w:t xml:space="preserve">(муниципальным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w:t>
      </w:r>
    </w:p>
    <w:p w14:paraId="7B01C869" w14:textId="77777777" w:rsidR="00720E77" w:rsidRDefault="0016172B">
      <w:pPr>
        <w:jc w:val="center"/>
        <w:rPr>
          <w:sz w:val="28"/>
        </w:rPr>
      </w:pPr>
      <w:r>
        <w:rPr>
          <w:sz w:val="28"/>
        </w:rPr>
        <w:t xml:space="preserve">группам (подгруппам) видов расходов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E72567D" w14:textId="77777777" w:rsidR="00720E77" w:rsidRDefault="00720E77">
      <w:pPr>
        <w:jc w:val="center"/>
        <w:rPr>
          <w:sz w:val="28"/>
        </w:rPr>
      </w:pPr>
    </w:p>
    <w:p w14:paraId="70BB5F59" w14:textId="69FCBD8A" w:rsidR="00720E77" w:rsidRDefault="0016172B" w:rsidP="00AC0FB9">
      <w:pPr>
        <w:jc w:val="center"/>
        <w:rPr>
          <w:sz w:val="28"/>
        </w:rPr>
      </w:pPr>
      <w:r>
        <w:rPr>
          <w:sz w:val="28"/>
        </w:rPr>
        <w:t xml:space="preserve">                                                                                                                                                                                             (тыс. 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708"/>
        <w:gridCol w:w="1843"/>
        <w:gridCol w:w="709"/>
        <w:gridCol w:w="1276"/>
        <w:gridCol w:w="1134"/>
        <w:gridCol w:w="1134"/>
      </w:tblGrid>
      <w:tr w:rsidR="00B26FBD" w:rsidRPr="00B26FBD" w14:paraId="7CB3CDDD" w14:textId="77777777" w:rsidTr="00AC0FB9">
        <w:trPr>
          <w:trHeight w:val="322"/>
        </w:trPr>
        <w:tc>
          <w:tcPr>
            <w:tcW w:w="7513" w:type="dxa"/>
            <w:vMerge w:val="restart"/>
            <w:hideMark/>
          </w:tcPr>
          <w:p w14:paraId="3FC108A5" w14:textId="77777777" w:rsidR="00B26FBD" w:rsidRPr="00B26FBD" w:rsidRDefault="00B26FBD">
            <w:pPr>
              <w:jc w:val="center"/>
              <w:rPr>
                <w:sz w:val="28"/>
                <w:szCs w:val="28"/>
              </w:rPr>
            </w:pPr>
            <w:r w:rsidRPr="00B26FBD">
              <w:rPr>
                <w:sz w:val="28"/>
                <w:szCs w:val="28"/>
              </w:rPr>
              <w:t>Наименование</w:t>
            </w:r>
          </w:p>
        </w:tc>
        <w:tc>
          <w:tcPr>
            <w:tcW w:w="851" w:type="dxa"/>
            <w:vMerge w:val="restart"/>
            <w:vAlign w:val="bottom"/>
            <w:hideMark/>
          </w:tcPr>
          <w:p w14:paraId="6B756EF7" w14:textId="77777777" w:rsidR="00B26FBD" w:rsidRPr="00B26FBD" w:rsidRDefault="00B26FBD">
            <w:pPr>
              <w:jc w:val="center"/>
              <w:rPr>
                <w:sz w:val="28"/>
                <w:szCs w:val="28"/>
              </w:rPr>
            </w:pPr>
            <w:proofErr w:type="spellStart"/>
            <w:r w:rsidRPr="00B26FBD">
              <w:rPr>
                <w:sz w:val="28"/>
                <w:szCs w:val="28"/>
              </w:rPr>
              <w:t>Рз</w:t>
            </w:r>
            <w:proofErr w:type="spellEnd"/>
          </w:p>
        </w:tc>
        <w:tc>
          <w:tcPr>
            <w:tcW w:w="708" w:type="dxa"/>
            <w:vMerge w:val="restart"/>
            <w:vAlign w:val="bottom"/>
            <w:hideMark/>
          </w:tcPr>
          <w:p w14:paraId="132EEF72" w14:textId="77777777" w:rsidR="00B26FBD" w:rsidRPr="00B26FBD" w:rsidRDefault="00B26FBD">
            <w:pPr>
              <w:jc w:val="center"/>
              <w:rPr>
                <w:sz w:val="28"/>
                <w:szCs w:val="28"/>
              </w:rPr>
            </w:pPr>
            <w:r w:rsidRPr="00B26FBD">
              <w:rPr>
                <w:sz w:val="28"/>
                <w:szCs w:val="28"/>
              </w:rPr>
              <w:t>ПР</w:t>
            </w:r>
          </w:p>
        </w:tc>
        <w:tc>
          <w:tcPr>
            <w:tcW w:w="1843" w:type="dxa"/>
            <w:vMerge w:val="restart"/>
            <w:vAlign w:val="bottom"/>
            <w:hideMark/>
          </w:tcPr>
          <w:p w14:paraId="0AA4A9AE" w14:textId="77777777" w:rsidR="00B26FBD" w:rsidRPr="00B26FBD" w:rsidRDefault="00B26FBD">
            <w:pPr>
              <w:jc w:val="center"/>
              <w:rPr>
                <w:sz w:val="28"/>
                <w:szCs w:val="28"/>
              </w:rPr>
            </w:pPr>
            <w:r w:rsidRPr="00B26FBD">
              <w:rPr>
                <w:sz w:val="28"/>
                <w:szCs w:val="28"/>
              </w:rPr>
              <w:t>ЦСР</w:t>
            </w:r>
          </w:p>
        </w:tc>
        <w:tc>
          <w:tcPr>
            <w:tcW w:w="709" w:type="dxa"/>
            <w:vMerge w:val="restart"/>
            <w:vAlign w:val="bottom"/>
            <w:hideMark/>
          </w:tcPr>
          <w:p w14:paraId="6A0E33B4" w14:textId="77777777" w:rsidR="00B26FBD" w:rsidRPr="00B26FBD" w:rsidRDefault="00B26FBD">
            <w:pPr>
              <w:jc w:val="center"/>
              <w:rPr>
                <w:sz w:val="28"/>
                <w:szCs w:val="28"/>
              </w:rPr>
            </w:pPr>
            <w:r w:rsidRPr="00B26FBD">
              <w:rPr>
                <w:sz w:val="28"/>
                <w:szCs w:val="28"/>
              </w:rPr>
              <w:t>ВР</w:t>
            </w:r>
          </w:p>
        </w:tc>
        <w:tc>
          <w:tcPr>
            <w:tcW w:w="1276" w:type="dxa"/>
            <w:vMerge w:val="restart"/>
            <w:vAlign w:val="bottom"/>
            <w:hideMark/>
          </w:tcPr>
          <w:p w14:paraId="3DE262C6" w14:textId="6BD2FDB6" w:rsidR="00B26FBD" w:rsidRPr="00B26FBD" w:rsidRDefault="00B26FBD">
            <w:pPr>
              <w:jc w:val="center"/>
              <w:rPr>
                <w:sz w:val="28"/>
                <w:szCs w:val="28"/>
              </w:rPr>
            </w:pPr>
            <w:r w:rsidRPr="00B26FBD">
              <w:rPr>
                <w:sz w:val="28"/>
                <w:szCs w:val="28"/>
              </w:rPr>
              <w:t>202</w:t>
            </w:r>
            <w:r w:rsidR="007E7A2C">
              <w:rPr>
                <w:sz w:val="28"/>
                <w:szCs w:val="28"/>
              </w:rPr>
              <w:t>4</w:t>
            </w:r>
            <w:r w:rsidRPr="00B26FBD">
              <w:rPr>
                <w:sz w:val="28"/>
                <w:szCs w:val="28"/>
              </w:rPr>
              <w:t xml:space="preserve"> г.</w:t>
            </w:r>
          </w:p>
        </w:tc>
        <w:tc>
          <w:tcPr>
            <w:tcW w:w="1134" w:type="dxa"/>
            <w:vMerge w:val="restart"/>
            <w:vAlign w:val="bottom"/>
            <w:hideMark/>
          </w:tcPr>
          <w:p w14:paraId="30F40C5D" w14:textId="224E3D06" w:rsidR="00B26FBD" w:rsidRPr="00B26FBD" w:rsidRDefault="00B26FBD">
            <w:pPr>
              <w:jc w:val="center"/>
              <w:rPr>
                <w:sz w:val="28"/>
                <w:szCs w:val="28"/>
              </w:rPr>
            </w:pPr>
            <w:r w:rsidRPr="00B26FBD">
              <w:rPr>
                <w:sz w:val="28"/>
                <w:szCs w:val="28"/>
              </w:rPr>
              <w:t>202</w:t>
            </w:r>
            <w:r w:rsidR="007E7A2C">
              <w:rPr>
                <w:sz w:val="28"/>
                <w:szCs w:val="28"/>
              </w:rPr>
              <w:t>5</w:t>
            </w:r>
            <w:r w:rsidRPr="00B26FBD">
              <w:rPr>
                <w:sz w:val="28"/>
                <w:szCs w:val="28"/>
              </w:rPr>
              <w:t xml:space="preserve"> г.</w:t>
            </w:r>
          </w:p>
        </w:tc>
        <w:tc>
          <w:tcPr>
            <w:tcW w:w="1134" w:type="dxa"/>
            <w:vMerge w:val="restart"/>
            <w:noWrap/>
            <w:vAlign w:val="bottom"/>
            <w:hideMark/>
          </w:tcPr>
          <w:p w14:paraId="1D8B1BBC" w14:textId="77777777" w:rsidR="00B26FBD" w:rsidRPr="00B26FBD" w:rsidRDefault="00B26FBD">
            <w:pPr>
              <w:rPr>
                <w:sz w:val="28"/>
                <w:szCs w:val="28"/>
              </w:rPr>
            </w:pPr>
            <w:r w:rsidRPr="00B26FBD">
              <w:rPr>
                <w:sz w:val="28"/>
                <w:szCs w:val="28"/>
              </w:rPr>
              <w:t>2026 г.</w:t>
            </w:r>
          </w:p>
        </w:tc>
      </w:tr>
      <w:tr w:rsidR="00B26FBD" w:rsidRPr="00B26FBD" w14:paraId="05661B66" w14:textId="77777777" w:rsidTr="00AC0FB9">
        <w:trPr>
          <w:trHeight w:val="322"/>
        </w:trPr>
        <w:tc>
          <w:tcPr>
            <w:tcW w:w="7513" w:type="dxa"/>
            <w:vMerge/>
            <w:vAlign w:val="center"/>
            <w:hideMark/>
          </w:tcPr>
          <w:p w14:paraId="18ED9DEF" w14:textId="77777777" w:rsidR="00B26FBD" w:rsidRPr="00B26FBD" w:rsidRDefault="00B26FBD">
            <w:pPr>
              <w:rPr>
                <w:sz w:val="28"/>
                <w:szCs w:val="28"/>
              </w:rPr>
            </w:pPr>
          </w:p>
        </w:tc>
        <w:tc>
          <w:tcPr>
            <w:tcW w:w="851" w:type="dxa"/>
            <w:vMerge/>
            <w:vAlign w:val="bottom"/>
            <w:hideMark/>
          </w:tcPr>
          <w:p w14:paraId="6ED09D08" w14:textId="77777777" w:rsidR="00B26FBD" w:rsidRPr="00B26FBD" w:rsidRDefault="00B26FBD">
            <w:pPr>
              <w:rPr>
                <w:sz w:val="28"/>
                <w:szCs w:val="28"/>
              </w:rPr>
            </w:pPr>
          </w:p>
        </w:tc>
        <w:tc>
          <w:tcPr>
            <w:tcW w:w="708" w:type="dxa"/>
            <w:vMerge/>
            <w:vAlign w:val="bottom"/>
            <w:hideMark/>
          </w:tcPr>
          <w:p w14:paraId="5425397C" w14:textId="77777777" w:rsidR="00B26FBD" w:rsidRPr="00B26FBD" w:rsidRDefault="00B26FBD">
            <w:pPr>
              <w:rPr>
                <w:sz w:val="28"/>
                <w:szCs w:val="28"/>
              </w:rPr>
            </w:pPr>
          </w:p>
        </w:tc>
        <w:tc>
          <w:tcPr>
            <w:tcW w:w="1843" w:type="dxa"/>
            <w:vMerge/>
            <w:vAlign w:val="bottom"/>
            <w:hideMark/>
          </w:tcPr>
          <w:p w14:paraId="331B345F" w14:textId="77777777" w:rsidR="00B26FBD" w:rsidRPr="00B26FBD" w:rsidRDefault="00B26FBD">
            <w:pPr>
              <w:rPr>
                <w:sz w:val="28"/>
                <w:szCs w:val="28"/>
              </w:rPr>
            </w:pPr>
          </w:p>
        </w:tc>
        <w:tc>
          <w:tcPr>
            <w:tcW w:w="709" w:type="dxa"/>
            <w:vMerge/>
            <w:vAlign w:val="bottom"/>
            <w:hideMark/>
          </w:tcPr>
          <w:p w14:paraId="35B4F0B0" w14:textId="77777777" w:rsidR="00B26FBD" w:rsidRPr="00B26FBD" w:rsidRDefault="00B26FBD">
            <w:pPr>
              <w:rPr>
                <w:sz w:val="28"/>
                <w:szCs w:val="28"/>
              </w:rPr>
            </w:pPr>
          </w:p>
        </w:tc>
        <w:tc>
          <w:tcPr>
            <w:tcW w:w="1276" w:type="dxa"/>
            <w:vMerge/>
            <w:vAlign w:val="bottom"/>
            <w:hideMark/>
          </w:tcPr>
          <w:p w14:paraId="7982510C" w14:textId="77777777" w:rsidR="00B26FBD" w:rsidRPr="00B26FBD" w:rsidRDefault="00B26FBD">
            <w:pPr>
              <w:rPr>
                <w:sz w:val="28"/>
                <w:szCs w:val="28"/>
              </w:rPr>
            </w:pPr>
          </w:p>
        </w:tc>
        <w:tc>
          <w:tcPr>
            <w:tcW w:w="1134" w:type="dxa"/>
            <w:vMerge/>
            <w:vAlign w:val="bottom"/>
            <w:hideMark/>
          </w:tcPr>
          <w:p w14:paraId="176C33A5" w14:textId="77777777" w:rsidR="00B26FBD" w:rsidRPr="00B26FBD" w:rsidRDefault="00B26FBD">
            <w:pPr>
              <w:rPr>
                <w:sz w:val="28"/>
                <w:szCs w:val="28"/>
              </w:rPr>
            </w:pPr>
          </w:p>
        </w:tc>
        <w:tc>
          <w:tcPr>
            <w:tcW w:w="1134" w:type="dxa"/>
            <w:vMerge/>
            <w:vAlign w:val="bottom"/>
            <w:hideMark/>
          </w:tcPr>
          <w:p w14:paraId="2D060534" w14:textId="77777777" w:rsidR="00B26FBD" w:rsidRPr="00B26FBD" w:rsidRDefault="00B26FBD">
            <w:pPr>
              <w:rPr>
                <w:sz w:val="28"/>
                <w:szCs w:val="28"/>
              </w:rPr>
            </w:pPr>
          </w:p>
        </w:tc>
      </w:tr>
      <w:tr w:rsidR="00B26FBD" w:rsidRPr="00B26FBD" w14:paraId="776B5608" w14:textId="77777777" w:rsidTr="00AC0FB9">
        <w:trPr>
          <w:trHeight w:val="20"/>
        </w:trPr>
        <w:tc>
          <w:tcPr>
            <w:tcW w:w="7513" w:type="dxa"/>
            <w:hideMark/>
          </w:tcPr>
          <w:p w14:paraId="3935C71C" w14:textId="77777777" w:rsidR="00B26FBD" w:rsidRPr="00B26FBD" w:rsidRDefault="00B26FBD">
            <w:pPr>
              <w:jc w:val="both"/>
              <w:rPr>
                <w:sz w:val="28"/>
                <w:szCs w:val="28"/>
              </w:rPr>
            </w:pPr>
            <w:r w:rsidRPr="00B26FBD">
              <w:rPr>
                <w:sz w:val="28"/>
                <w:szCs w:val="28"/>
              </w:rPr>
              <w:t>Всего</w:t>
            </w:r>
          </w:p>
        </w:tc>
        <w:tc>
          <w:tcPr>
            <w:tcW w:w="851" w:type="dxa"/>
            <w:vAlign w:val="bottom"/>
            <w:hideMark/>
          </w:tcPr>
          <w:p w14:paraId="5F2459B5" w14:textId="77777777" w:rsidR="00B26FBD" w:rsidRPr="00B26FBD" w:rsidRDefault="00B26FBD">
            <w:pPr>
              <w:jc w:val="center"/>
              <w:rPr>
                <w:sz w:val="28"/>
                <w:szCs w:val="28"/>
              </w:rPr>
            </w:pPr>
            <w:r w:rsidRPr="00B26FBD">
              <w:rPr>
                <w:sz w:val="28"/>
                <w:szCs w:val="28"/>
              </w:rPr>
              <w:t> </w:t>
            </w:r>
          </w:p>
        </w:tc>
        <w:tc>
          <w:tcPr>
            <w:tcW w:w="708" w:type="dxa"/>
            <w:vAlign w:val="bottom"/>
            <w:hideMark/>
          </w:tcPr>
          <w:p w14:paraId="10925B1C" w14:textId="77777777" w:rsidR="00B26FBD" w:rsidRPr="00B26FBD" w:rsidRDefault="00B26FBD">
            <w:pPr>
              <w:jc w:val="center"/>
              <w:rPr>
                <w:sz w:val="28"/>
                <w:szCs w:val="28"/>
              </w:rPr>
            </w:pPr>
            <w:r w:rsidRPr="00B26FBD">
              <w:rPr>
                <w:sz w:val="28"/>
                <w:szCs w:val="28"/>
              </w:rPr>
              <w:t> </w:t>
            </w:r>
          </w:p>
        </w:tc>
        <w:tc>
          <w:tcPr>
            <w:tcW w:w="1843" w:type="dxa"/>
            <w:vAlign w:val="bottom"/>
            <w:hideMark/>
          </w:tcPr>
          <w:p w14:paraId="59BDF94B"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8118DF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47FD66F" w14:textId="77777777" w:rsidR="00B26FBD" w:rsidRPr="00B26FBD" w:rsidRDefault="00B26FBD">
            <w:pPr>
              <w:jc w:val="right"/>
              <w:rPr>
                <w:sz w:val="28"/>
                <w:szCs w:val="28"/>
              </w:rPr>
            </w:pPr>
            <w:r w:rsidRPr="00B26FBD">
              <w:rPr>
                <w:sz w:val="28"/>
                <w:szCs w:val="28"/>
              </w:rPr>
              <w:t>11 318,5</w:t>
            </w:r>
          </w:p>
        </w:tc>
        <w:tc>
          <w:tcPr>
            <w:tcW w:w="1134" w:type="dxa"/>
            <w:noWrap/>
            <w:vAlign w:val="bottom"/>
            <w:hideMark/>
          </w:tcPr>
          <w:p w14:paraId="37521F6A" w14:textId="77777777" w:rsidR="00B26FBD" w:rsidRPr="00B26FBD" w:rsidRDefault="00B26FBD">
            <w:pPr>
              <w:jc w:val="right"/>
              <w:rPr>
                <w:sz w:val="28"/>
                <w:szCs w:val="28"/>
              </w:rPr>
            </w:pPr>
            <w:r w:rsidRPr="00B26FBD">
              <w:rPr>
                <w:sz w:val="28"/>
                <w:szCs w:val="28"/>
              </w:rPr>
              <w:t>9 570,6</w:t>
            </w:r>
          </w:p>
        </w:tc>
        <w:tc>
          <w:tcPr>
            <w:tcW w:w="1134" w:type="dxa"/>
            <w:noWrap/>
            <w:vAlign w:val="bottom"/>
            <w:hideMark/>
          </w:tcPr>
          <w:p w14:paraId="648BFD19" w14:textId="77777777" w:rsidR="00B26FBD" w:rsidRPr="00B26FBD" w:rsidRDefault="00B26FBD">
            <w:pPr>
              <w:jc w:val="right"/>
              <w:rPr>
                <w:sz w:val="28"/>
                <w:szCs w:val="28"/>
              </w:rPr>
            </w:pPr>
            <w:r w:rsidRPr="00B26FBD">
              <w:rPr>
                <w:sz w:val="28"/>
                <w:szCs w:val="28"/>
              </w:rPr>
              <w:t>8 999,7</w:t>
            </w:r>
          </w:p>
        </w:tc>
      </w:tr>
      <w:tr w:rsidR="00B26FBD" w:rsidRPr="00B26FBD" w14:paraId="56F990AE" w14:textId="77777777" w:rsidTr="00AC0FB9">
        <w:trPr>
          <w:trHeight w:val="20"/>
        </w:trPr>
        <w:tc>
          <w:tcPr>
            <w:tcW w:w="7513" w:type="dxa"/>
            <w:hideMark/>
          </w:tcPr>
          <w:p w14:paraId="6BD05A41" w14:textId="77777777" w:rsidR="00B26FBD" w:rsidRPr="00B26FBD" w:rsidRDefault="00B26FBD">
            <w:pPr>
              <w:jc w:val="both"/>
              <w:rPr>
                <w:sz w:val="28"/>
                <w:szCs w:val="28"/>
              </w:rPr>
            </w:pPr>
            <w:r w:rsidRPr="00B26FBD">
              <w:rPr>
                <w:sz w:val="28"/>
                <w:szCs w:val="28"/>
              </w:rPr>
              <w:t>ОБЩЕГОСУДАРСТВЕННЫЕ ВОПРОСЫ</w:t>
            </w:r>
          </w:p>
        </w:tc>
        <w:tc>
          <w:tcPr>
            <w:tcW w:w="851" w:type="dxa"/>
            <w:vAlign w:val="bottom"/>
            <w:hideMark/>
          </w:tcPr>
          <w:p w14:paraId="3323587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E049F05"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425576F5"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3C15D7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C2B4426" w14:textId="77777777" w:rsidR="00B26FBD" w:rsidRPr="00B26FBD" w:rsidRDefault="00B26FBD">
            <w:pPr>
              <w:jc w:val="right"/>
              <w:rPr>
                <w:sz w:val="28"/>
                <w:szCs w:val="28"/>
              </w:rPr>
            </w:pPr>
            <w:r w:rsidRPr="00B26FBD">
              <w:rPr>
                <w:sz w:val="28"/>
                <w:szCs w:val="28"/>
              </w:rPr>
              <w:t>6 429,5</w:t>
            </w:r>
          </w:p>
        </w:tc>
        <w:tc>
          <w:tcPr>
            <w:tcW w:w="1134" w:type="dxa"/>
            <w:noWrap/>
            <w:vAlign w:val="bottom"/>
            <w:hideMark/>
          </w:tcPr>
          <w:p w14:paraId="72E215D5" w14:textId="77777777" w:rsidR="00B26FBD" w:rsidRPr="00B26FBD" w:rsidRDefault="00B26FBD">
            <w:pPr>
              <w:jc w:val="right"/>
              <w:rPr>
                <w:sz w:val="28"/>
                <w:szCs w:val="28"/>
              </w:rPr>
            </w:pPr>
            <w:r w:rsidRPr="00B26FBD">
              <w:rPr>
                <w:sz w:val="28"/>
                <w:szCs w:val="28"/>
              </w:rPr>
              <w:t>5 586,0</w:t>
            </w:r>
          </w:p>
        </w:tc>
        <w:tc>
          <w:tcPr>
            <w:tcW w:w="1134" w:type="dxa"/>
            <w:noWrap/>
            <w:vAlign w:val="bottom"/>
            <w:hideMark/>
          </w:tcPr>
          <w:p w14:paraId="666C76C6" w14:textId="77777777" w:rsidR="00B26FBD" w:rsidRPr="00B26FBD" w:rsidRDefault="00B26FBD">
            <w:pPr>
              <w:jc w:val="right"/>
              <w:rPr>
                <w:sz w:val="28"/>
                <w:szCs w:val="28"/>
              </w:rPr>
            </w:pPr>
            <w:r w:rsidRPr="00B26FBD">
              <w:rPr>
                <w:sz w:val="28"/>
                <w:szCs w:val="28"/>
              </w:rPr>
              <w:t>5 239,5</w:t>
            </w:r>
          </w:p>
        </w:tc>
      </w:tr>
      <w:tr w:rsidR="00B26FBD" w:rsidRPr="00B26FBD" w14:paraId="2E7E46A8" w14:textId="77777777" w:rsidTr="00AC0FB9">
        <w:trPr>
          <w:trHeight w:val="20"/>
        </w:trPr>
        <w:tc>
          <w:tcPr>
            <w:tcW w:w="7513" w:type="dxa"/>
            <w:hideMark/>
          </w:tcPr>
          <w:p w14:paraId="3F303781" w14:textId="29B57D89" w:rsidR="00B26FBD" w:rsidRPr="00B26FBD" w:rsidRDefault="00B26FBD">
            <w:pPr>
              <w:jc w:val="both"/>
              <w:rPr>
                <w:sz w:val="28"/>
                <w:szCs w:val="28"/>
              </w:rPr>
            </w:pPr>
            <w:r w:rsidRPr="00B26FBD">
              <w:rPr>
                <w:sz w:val="28"/>
                <w:szCs w:val="28"/>
              </w:rPr>
              <w:t>Функционирование Правительства Российской Федерации, высших исполнительных органов</w:t>
            </w:r>
            <w:r w:rsidRPr="00CF4FE8">
              <w:rPr>
                <w:color w:val="FF0000"/>
                <w:sz w:val="28"/>
                <w:szCs w:val="28"/>
              </w:rPr>
              <w:t xml:space="preserve"> </w:t>
            </w:r>
            <w:r w:rsidRPr="00357F26">
              <w:rPr>
                <w:color w:val="auto"/>
                <w:sz w:val="28"/>
                <w:szCs w:val="28"/>
              </w:rPr>
              <w:t>субъектов Российской Федерации, местных администраций</w:t>
            </w:r>
          </w:p>
        </w:tc>
        <w:tc>
          <w:tcPr>
            <w:tcW w:w="851" w:type="dxa"/>
            <w:vAlign w:val="bottom"/>
            <w:hideMark/>
          </w:tcPr>
          <w:p w14:paraId="37CE36F7"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D1F792B"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3B7865DA" w14:textId="77777777" w:rsidR="00B26FBD" w:rsidRPr="00B26FBD" w:rsidRDefault="00B26FBD">
            <w:pPr>
              <w:jc w:val="center"/>
              <w:rPr>
                <w:sz w:val="28"/>
                <w:szCs w:val="28"/>
              </w:rPr>
            </w:pPr>
            <w:r w:rsidRPr="00B26FBD">
              <w:rPr>
                <w:sz w:val="28"/>
                <w:szCs w:val="28"/>
              </w:rPr>
              <w:t> </w:t>
            </w:r>
          </w:p>
        </w:tc>
        <w:tc>
          <w:tcPr>
            <w:tcW w:w="709" w:type="dxa"/>
            <w:vAlign w:val="bottom"/>
            <w:hideMark/>
          </w:tcPr>
          <w:p w14:paraId="14E8202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8266EB5" w14:textId="77777777" w:rsidR="00B26FBD" w:rsidRPr="00B26FBD" w:rsidRDefault="00B26FBD">
            <w:pPr>
              <w:jc w:val="right"/>
              <w:rPr>
                <w:sz w:val="28"/>
                <w:szCs w:val="28"/>
              </w:rPr>
            </w:pPr>
            <w:r w:rsidRPr="00B26FBD">
              <w:rPr>
                <w:sz w:val="28"/>
                <w:szCs w:val="28"/>
              </w:rPr>
              <w:t>6 285,2</w:t>
            </w:r>
          </w:p>
        </w:tc>
        <w:tc>
          <w:tcPr>
            <w:tcW w:w="1134" w:type="dxa"/>
            <w:noWrap/>
            <w:vAlign w:val="bottom"/>
            <w:hideMark/>
          </w:tcPr>
          <w:p w14:paraId="6571D6DD" w14:textId="77777777" w:rsidR="00B26FBD" w:rsidRPr="00B26FBD" w:rsidRDefault="00B26FBD">
            <w:pPr>
              <w:jc w:val="right"/>
              <w:rPr>
                <w:sz w:val="28"/>
                <w:szCs w:val="28"/>
              </w:rPr>
            </w:pPr>
            <w:r w:rsidRPr="00B26FBD">
              <w:rPr>
                <w:sz w:val="28"/>
                <w:szCs w:val="28"/>
              </w:rPr>
              <w:t>5 222,6</w:t>
            </w:r>
          </w:p>
        </w:tc>
        <w:tc>
          <w:tcPr>
            <w:tcW w:w="1134" w:type="dxa"/>
            <w:noWrap/>
            <w:vAlign w:val="bottom"/>
            <w:hideMark/>
          </w:tcPr>
          <w:p w14:paraId="5B4CD691" w14:textId="77777777" w:rsidR="00B26FBD" w:rsidRPr="00B26FBD" w:rsidRDefault="00B26FBD">
            <w:pPr>
              <w:jc w:val="right"/>
              <w:rPr>
                <w:sz w:val="28"/>
                <w:szCs w:val="28"/>
              </w:rPr>
            </w:pPr>
            <w:r w:rsidRPr="00B26FBD">
              <w:rPr>
                <w:sz w:val="28"/>
                <w:szCs w:val="28"/>
              </w:rPr>
              <w:t>4 506,4</w:t>
            </w:r>
          </w:p>
        </w:tc>
      </w:tr>
      <w:tr w:rsidR="00B26FBD" w:rsidRPr="00B26FBD" w14:paraId="377BE8ED" w14:textId="77777777" w:rsidTr="00AC0FB9">
        <w:trPr>
          <w:trHeight w:val="20"/>
        </w:trPr>
        <w:tc>
          <w:tcPr>
            <w:tcW w:w="7513" w:type="dxa"/>
            <w:hideMark/>
          </w:tcPr>
          <w:p w14:paraId="3D697206" w14:textId="77777777" w:rsidR="00B26FBD" w:rsidRPr="00B26FBD" w:rsidRDefault="00B26FBD">
            <w:pPr>
              <w:jc w:val="both"/>
              <w:rPr>
                <w:sz w:val="28"/>
                <w:szCs w:val="28"/>
              </w:rPr>
            </w:pPr>
            <w:r w:rsidRPr="00B26FBD">
              <w:rPr>
                <w:sz w:val="28"/>
                <w:szCs w:val="28"/>
              </w:rPr>
              <w:t xml:space="preserve">Расходы на выплаты по оплате труда работников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851" w:type="dxa"/>
            <w:vAlign w:val="bottom"/>
            <w:hideMark/>
          </w:tcPr>
          <w:p w14:paraId="1148259A"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17D73B1F"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3703D440" w14:textId="77777777" w:rsidR="00B26FBD" w:rsidRPr="00B26FBD" w:rsidRDefault="00B26FBD">
            <w:pPr>
              <w:jc w:val="center"/>
              <w:rPr>
                <w:sz w:val="28"/>
                <w:szCs w:val="28"/>
              </w:rPr>
            </w:pPr>
            <w:r w:rsidRPr="00B26FBD">
              <w:rPr>
                <w:sz w:val="28"/>
                <w:szCs w:val="28"/>
              </w:rPr>
              <w:t>07.2.00.00110</w:t>
            </w:r>
          </w:p>
        </w:tc>
        <w:tc>
          <w:tcPr>
            <w:tcW w:w="709" w:type="dxa"/>
            <w:vAlign w:val="bottom"/>
            <w:hideMark/>
          </w:tcPr>
          <w:p w14:paraId="28F279BC" w14:textId="77777777" w:rsidR="00B26FBD" w:rsidRPr="00B26FBD" w:rsidRDefault="00B26FBD">
            <w:pPr>
              <w:jc w:val="center"/>
              <w:rPr>
                <w:sz w:val="28"/>
                <w:szCs w:val="28"/>
              </w:rPr>
            </w:pPr>
            <w:r w:rsidRPr="00B26FBD">
              <w:rPr>
                <w:sz w:val="28"/>
                <w:szCs w:val="28"/>
              </w:rPr>
              <w:t>120</w:t>
            </w:r>
          </w:p>
        </w:tc>
        <w:tc>
          <w:tcPr>
            <w:tcW w:w="1276" w:type="dxa"/>
            <w:noWrap/>
            <w:vAlign w:val="bottom"/>
            <w:hideMark/>
          </w:tcPr>
          <w:p w14:paraId="7934FD02" w14:textId="77777777" w:rsidR="00B26FBD" w:rsidRPr="00B26FBD" w:rsidRDefault="00B26FBD">
            <w:pPr>
              <w:jc w:val="right"/>
              <w:rPr>
                <w:sz w:val="28"/>
                <w:szCs w:val="28"/>
              </w:rPr>
            </w:pPr>
            <w:r w:rsidRPr="00B26FBD">
              <w:rPr>
                <w:sz w:val="28"/>
                <w:szCs w:val="28"/>
              </w:rPr>
              <w:t>5 698,8</w:t>
            </w:r>
          </w:p>
        </w:tc>
        <w:tc>
          <w:tcPr>
            <w:tcW w:w="1134" w:type="dxa"/>
            <w:noWrap/>
            <w:vAlign w:val="bottom"/>
            <w:hideMark/>
          </w:tcPr>
          <w:p w14:paraId="00DB1C28" w14:textId="77777777" w:rsidR="00B26FBD" w:rsidRPr="00B26FBD" w:rsidRDefault="00B26FBD">
            <w:pPr>
              <w:jc w:val="right"/>
              <w:rPr>
                <w:sz w:val="28"/>
                <w:szCs w:val="28"/>
              </w:rPr>
            </w:pPr>
            <w:r w:rsidRPr="00B26FBD">
              <w:rPr>
                <w:sz w:val="28"/>
                <w:szCs w:val="28"/>
              </w:rPr>
              <w:t>4 759,3</w:t>
            </w:r>
          </w:p>
        </w:tc>
        <w:tc>
          <w:tcPr>
            <w:tcW w:w="1134" w:type="dxa"/>
            <w:noWrap/>
            <w:vAlign w:val="bottom"/>
            <w:hideMark/>
          </w:tcPr>
          <w:p w14:paraId="70D3E9B1" w14:textId="77777777" w:rsidR="00B26FBD" w:rsidRPr="00B26FBD" w:rsidRDefault="00B26FBD">
            <w:pPr>
              <w:jc w:val="right"/>
              <w:rPr>
                <w:sz w:val="28"/>
                <w:szCs w:val="28"/>
              </w:rPr>
            </w:pPr>
            <w:r w:rsidRPr="00B26FBD">
              <w:rPr>
                <w:sz w:val="28"/>
                <w:szCs w:val="28"/>
              </w:rPr>
              <w:t>4 023,1</w:t>
            </w:r>
          </w:p>
        </w:tc>
      </w:tr>
      <w:tr w:rsidR="00B26FBD" w:rsidRPr="00B26FBD" w14:paraId="16DCEDEF" w14:textId="77777777" w:rsidTr="00AC0FB9">
        <w:trPr>
          <w:trHeight w:val="20"/>
        </w:trPr>
        <w:tc>
          <w:tcPr>
            <w:tcW w:w="7513" w:type="dxa"/>
            <w:hideMark/>
          </w:tcPr>
          <w:p w14:paraId="27A3AD5B" w14:textId="77777777" w:rsidR="00B26FBD" w:rsidRPr="00B26FBD" w:rsidRDefault="00B26FBD">
            <w:pPr>
              <w:jc w:val="both"/>
              <w:rPr>
                <w:sz w:val="28"/>
                <w:szCs w:val="28"/>
              </w:rPr>
            </w:pPr>
            <w:r w:rsidRPr="00B26FBD">
              <w:rPr>
                <w:sz w:val="28"/>
                <w:szCs w:val="28"/>
              </w:rPr>
              <w:t xml:space="preserve">Расходы на выплаты по оплате труда работников органов </w:t>
            </w:r>
            <w:r w:rsidRPr="00B26FBD">
              <w:rPr>
                <w:sz w:val="28"/>
                <w:szCs w:val="28"/>
              </w:rPr>
              <w:lastRenderedPageBreak/>
              <w:t xml:space="preserve">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851" w:type="dxa"/>
            <w:vAlign w:val="bottom"/>
            <w:hideMark/>
          </w:tcPr>
          <w:p w14:paraId="4D3E4D0E"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6A1EF97C"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4155FD5D" w14:textId="77777777" w:rsidR="00B26FBD" w:rsidRPr="00B26FBD" w:rsidRDefault="00B26FBD">
            <w:pPr>
              <w:jc w:val="center"/>
              <w:rPr>
                <w:sz w:val="28"/>
                <w:szCs w:val="28"/>
              </w:rPr>
            </w:pPr>
            <w:r w:rsidRPr="00B26FBD">
              <w:rPr>
                <w:sz w:val="28"/>
                <w:szCs w:val="28"/>
              </w:rPr>
              <w:t>07.2.00.00110</w:t>
            </w:r>
          </w:p>
        </w:tc>
        <w:tc>
          <w:tcPr>
            <w:tcW w:w="709" w:type="dxa"/>
            <w:vAlign w:val="bottom"/>
            <w:hideMark/>
          </w:tcPr>
          <w:p w14:paraId="1AE5A12B" w14:textId="77777777" w:rsidR="00B26FBD" w:rsidRPr="00B26FBD" w:rsidRDefault="00B26FBD">
            <w:pPr>
              <w:jc w:val="center"/>
              <w:rPr>
                <w:sz w:val="28"/>
                <w:szCs w:val="28"/>
              </w:rPr>
            </w:pPr>
            <w:r w:rsidRPr="00B26FBD">
              <w:rPr>
                <w:sz w:val="28"/>
                <w:szCs w:val="28"/>
              </w:rPr>
              <w:t>320</w:t>
            </w:r>
          </w:p>
        </w:tc>
        <w:tc>
          <w:tcPr>
            <w:tcW w:w="1276" w:type="dxa"/>
            <w:noWrap/>
            <w:vAlign w:val="bottom"/>
            <w:hideMark/>
          </w:tcPr>
          <w:p w14:paraId="7664B3ED" w14:textId="77777777" w:rsidR="00B26FBD" w:rsidRPr="00B26FBD" w:rsidRDefault="00B26FBD">
            <w:pPr>
              <w:jc w:val="right"/>
              <w:rPr>
                <w:sz w:val="28"/>
                <w:szCs w:val="28"/>
              </w:rPr>
            </w:pPr>
            <w:r w:rsidRPr="00B26FBD">
              <w:rPr>
                <w:sz w:val="28"/>
                <w:szCs w:val="28"/>
              </w:rPr>
              <w:t>113,1</w:t>
            </w:r>
          </w:p>
        </w:tc>
        <w:tc>
          <w:tcPr>
            <w:tcW w:w="1134" w:type="dxa"/>
            <w:noWrap/>
            <w:vAlign w:val="bottom"/>
            <w:hideMark/>
          </w:tcPr>
          <w:p w14:paraId="10578BFA"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09A1B97C" w14:textId="77777777" w:rsidR="00B26FBD" w:rsidRPr="00B26FBD" w:rsidRDefault="00B26FBD">
            <w:pPr>
              <w:rPr>
                <w:sz w:val="28"/>
                <w:szCs w:val="28"/>
              </w:rPr>
            </w:pPr>
            <w:r w:rsidRPr="00B26FBD">
              <w:rPr>
                <w:sz w:val="28"/>
                <w:szCs w:val="28"/>
              </w:rPr>
              <w:t> </w:t>
            </w:r>
          </w:p>
        </w:tc>
      </w:tr>
      <w:tr w:rsidR="00B26FBD" w:rsidRPr="00B26FBD" w14:paraId="0B1DD755" w14:textId="77777777" w:rsidTr="00AC0FB9">
        <w:trPr>
          <w:trHeight w:val="20"/>
        </w:trPr>
        <w:tc>
          <w:tcPr>
            <w:tcW w:w="7513" w:type="dxa"/>
            <w:hideMark/>
          </w:tcPr>
          <w:p w14:paraId="34A095E2" w14:textId="20003C97"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w:t>
            </w:r>
            <w:r w:rsidR="00AC0FB9">
              <w:rPr>
                <w:sz w:val="28"/>
                <w:szCs w:val="28"/>
              </w:rPr>
              <w:t>я</w:t>
            </w:r>
            <w:r w:rsidRPr="00B26FBD">
              <w:rPr>
                <w:sz w:val="28"/>
                <w:szCs w:val="28"/>
              </w:rPr>
              <w:t xml:space="preserve">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0FA2D173"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449F427"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54287207"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2EAB6C1B"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15F216D" w14:textId="77777777" w:rsidR="00B26FBD" w:rsidRPr="00B26FBD" w:rsidRDefault="00B26FBD">
            <w:pPr>
              <w:jc w:val="right"/>
              <w:rPr>
                <w:sz w:val="28"/>
                <w:szCs w:val="28"/>
              </w:rPr>
            </w:pPr>
            <w:r w:rsidRPr="00B26FBD">
              <w:rPr>
                <w:sz w:val="28"/>
                <w:szCs w:val="28"/>
              </w:rPr>
              <w:t>468,0</w:t>
            </w:r>
          </w:p>
        </w:tc>
        <w:tc>
          <w:tcPr>
            <w:tcW w:w="1134" w:type="dxa"/>
            <w:noWrap/>
            <w:vAlign w:val="bottom"/>
            <w:hideMark/>
          </w:tcPr>
          <w:p w14:paraId="39920F5D" w14:textId="77777777" w:rsidR="00B26FBD" w:rsidRPr="00B26FBD" w:rsidRDefault="00B26FBD">
            <w:pPr>
              <w:jc w:val="right"/>
              <w:rPr>
                <w:sz w:val="28"/>
                <w:szCs w:val="28"/>
              </w:rPr>
            </w:pPr>
            <w:r w:rsidRPr="00B26FBD">
              <w:rPr>
                <w:sz w:val="28"/>
                <w:szCs w:val="28"/>
              </w:rPr>
              <w:t>458,0</w:t>
            </w:r>
          </w:p>
        </w:tc>
        <w:tc>
          <w:tcPr>
            <w:tcW w:w="1134" w:type="dxa"/>
            <w:noWrap/>
            <w:vAlign w:val="bottom"/>
            <w:hideMark/>
          </w:tcPr>
          <w:p w14:paraId="3364488A" w14:textId="77777777" w:rsidR="00B26FBD" w:rsidRPr="00B26FBD" w:rsidRDefault="00B26FBD">
            <w:pPr>
              <w:jc w:val="right"/>
              <w:rPr>
                <w:sz w:val="28"/>
                <w:szCs w:val="28"/>
              </w:rPr>
            </w:pPr>
            <w:r w:rsidRPr="00B26FBD">
              <w:rPr>
                <w:sz w:val="28"/>
                <w:szCs w:val="28"/>
              </w:rPr>
              <w:t>478,0</w:t>
            </w:r>
          </w:p>
        </w:tc>
      </w:tr>
      <w:tr w:rsidR="00B26FBD" w:rsidRPr="00B26FBD" w14:paraId="1B2A86F3" w14:textId="77777777" w:rsidTr="00AC0FB9">
        <w:trPr>
          <w:trHeight w:val="20"/>
        </w:trPr>
        <w:tc>
          <w:tcPr>
            <w:tcW w:w="7513" w:type="dxa"/>
            <w:hideMark/>
          </w:tcPr>
          <w:p w14:paraId="12DA843D" w14:textId="44211E15"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w:t>
            </w:r>
            <w:r w:rsidR="00AC0FB9">
              <w:rPr>
                <w:sz w:val="28"/>
                <w:szCs w:val="28"/>
              </w:rPr>
              <w:t>я</w:t>
            </w:r>
            <w:r w:rsidRPr="00B26FBD">
              <w:rPr>
                <w:sz w:val="28"/>
                <w:szCs w:val="28"/>
              </w:rPr>
              <w:t xml:space="preserve">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(Уплата налогов, сборов и иных платежей)</w:t>
            </w:r>
          </w:p>
        </w:tc>
        <w:tc>
          <w:tcPr>
            <w:tcW w:w="851" w:type="dxa"/>
            <w:vAlign w:val="bottom"/>
            <w:hideMark/>
          </w:tcPr>
          <w:p w14:paraId="640FE004"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5011DAB6"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5800491D"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1E01C4F0" w14:textId="77777777" w:rsidR="00B26FBD" w:rsidRPr="00B26FBD" w:rsidRDefault="00B26FBD">
            <w:pPr>
              <w:jc w:val="center"/>
              <w:rPr>
                <w:sz w:val="28"/>
                <w:szCs w:val="28"/>
              </w:rPr>
            </w:pPr>
            <w:r w:rsidRPr="00B26FBD">
              <w:rPr>
                <w:sz w:val="28"/>
                <w:szCs w:val="28"/>
              </w:rPr>
              <w:t>850</w:t>
            </w:r>
          </w:p>
        </w:tc>
        <w:tc>
          <w:tcPr>
            <w:tcW w:w="1276" w:type="dxa"/>
            <w:noWrap/>
            <w:vAlign w:val="bottom"/>
            <w:hideMark/>
          </w:tcPr>
          <w:p w14:paraId="44ECF824" w14:textId="77777777" w:rsidR="00B26FBD" w:rsidRPr="00B26FBD" w:rsidRDefault="00B26FBD">
            <w:pPr>
              <w:jc w:val="right"/>
              <w:rPr>
                <w:sz w:val="28"/>
                <w:szCs w:val="28"/>
              </w:rPr>
            </w:pPr>
            <w:r w:rsidRPr="00B26FBD">
              <w:rPr>
                <w:sz w:val="28"/>
                <w:szCs w:val="28"/>
              </w:rPr>
              <w:t>5,1</w:t>
            </w:r>
          </w:p>
        </w:tc>
        <w:tc>
          <w:tcPr>
            <w:tcW w:w="1134" w:type="dxa"/>
            <w:noWrap/>
            <w:vAlign w:val="bottom"/>
            <w:hideMark/>
          </w:tcPr>
          <w:p w14:paraId="51F84575" w14:textId="77777777" w:rsidR="00B26FBD" w:rsidRPr="00B26FBD" w:rsidRDefault="00B26FBD">
            <w:pPr>
              <w:jc w:val="right"/>
              <w:rPr>
                <w:sz w:val="28"/>
                <w:szCs w:val="28"/>
              </w:rPr>
            </w:pPr>
            <w:r w:rsidRPr="00B26FBD">
              <w:rPr>
                <w:sz w:val="28"/>
                <w:szCs w:val="28"/>
              </w:rPr>
              <w:t>5,1</w:t>
            </w:r>
          </w:p>
        </w:tc>
        <w:tc>
          <w:tcPr>
            <w:tcW w:w="1134" w:type="dxa"/>
            <w:noWrap/>
            <w:vAlign w:val="bottom"/>
            <w:hideMark/>
          </w:tcPr>
          <w:p w14:paraId="3C8D852D" w14:textId="77777777" w:rsidR="00B26FBD" w:rsidRPr="00B26FBD" w:rsidRDefault="00B26FBD">
            <w:pPr>
              <w:jc w:val="right"/>
              <w:rPr>
                <w:sz w:val="28"/>
                <w:szCs w:val="28"/>
              </w:rPr>
            </w:pPr>
            <w:r w:rsidRPr="00B26FBD">
              <w:rPr>
                <w:sz w:val="28"/>
                <w:szCs w:val="28"/>
              </w:rPr>
              <w:t>5,1</w:t>
            </w:r>
          </w:p>
        </w:tc>
      </w:tr>
      <w:tr w:rsidR="00B26FBD" w:rsidRPr="00B26FBD" w14:paraId="5925E1E1" w14:textId="77777777" w:rsidTr="00AC0FB9">
        <w:trPr>
          <w:trHeight w:val="20"/>
        </w:trPr>
        <w:tc>
          <w:tcPr>
            <w:tcW w:w="7513" w:type="dxa"/>
            <w:hideMark/>
          </w:tcPr>
          <w:p w14:paraId="4987CC94" w14:textId="77777777" w:rsidR="00B26FBD" w:rsidRPr="00B26FBD" w:rsidRDefault="00B26FBD">
            <w:pPr>
              <w:jc w:val="both"/>
              <w:rPr>
                <w:sz w:val="28"/>
                <w:szCs w:val="28"/>
              </w:rPr>
            </w:pPr>
            <w:r w:rsidRPr="00B26FBD">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w:t>
            </w:r>
            <w:r w:rsidRPr="00B26FBD">
              <w:rPr>
                <w:sz w:val="28"/>
                <w:szCs w:val="28"/>
              </w:rPr>
              <w:lastRenderedPageBreak/>
              <w:t xml:space="preserve">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79C01B5C"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59E69134"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7D5D7099" w14:textId="77777777" w:rsidR="00B26FBD" w:rsidRPr="00B26FBD" w:rsidRDefault="00B26FBD">
            <w:pPr>
              <w:jc w:val="center"/>
              <w:rPr>
                <w:sz w:val="28"/>
                <w:szCs w:val="28"/>
              </w:rPr>
            </w:pPr>
            <w:r w:rsidRPr="00B26FBD">
              <w:rPr>
                <w:sz w:val="28"/>
                <w:szCs w:val="28"/>
              </w:rPr>
              <w:t>99.9.00.72390</w:t>
            </w:r>
          </w:p>
        </w:tc>
        <w:tc>
          <w:tcPr>
            <w:tcW w:w="709" w:type="dxa"/>
            <w:vAlign w:val="bottom"/>
            <w:hideMark/>
          </w:tcPr>
          <w:p w14:paraId="04B58F54"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444832CD" w14:textId="77777777" w:rsidR="00B26FBD" w:rsidRPr="00B26FBD" w:rsidRDefault="00B26FBD">
            <w:pPr>
              <w:jc w:val="right"/>
              <w:rPr>
                <w:sz w:val="28"/>
                <w:szCs w:val="28"/>
              </w:rPr>
            </w:pPr>
            <w:r w:rsidRPr="00B26FBD">
              <w:rPr>
                <w:sz w:val="28"/>
                <w:szCs w:val="28"/>
              </w:rPr>
              <w:t>0,2</w:t>
            </w:r>
          </w:p>
        </w:tc>
        <w:tc>
          <w:tcPr>
            <w:tcW w:w="1134" w:type="dxa"/>
            <w:noWrap/>
            <w:vAlign w:val="bottom"/>
            <w:hideMark/>
          </w:tcPr>
          <w:p w14:paraId="20D1BF89" w14:textId="77777777" w:rsidR="00B26FBD" w:rsidRPr="00B26FBD" w:rsidRDefault="00B26FBD">
            <w:pPr>
              <w:jc w:val="right"/>
              <w:rPr>
                <w:sz w:val="28"/>
                <w:szCs w:val="28"/>
              </w:rPr>
            </w:pPr>
            <w:r w:rsidRPr="00B26FBD">
              <w:rPr>
                <w:sz w:val="28"/>
                <w:szCs w:val="28"/>
              </w:rPr>
              <w:t>0,2</w:t>
            </w:r>
          </w:p>
        </w:tc>
        <w:tc>
          <w:tcPr>
            <w:tcW w:w="1134" w:type="dxa"/>
            <w:noWrap/>
            <w:vAlign w:val="bottom"/>
            <w:hideMark/>
          </w:tcPr>
          <w:p w14:paraId="29ADB52D" w14:textId="77777777" w:rsidR="00B26FBD" w:rsidRPr="00B26FBD" w:rsidRDefault="00B26FBD">
            <w:pPr>
              <w:jc w:val="right"/>
              <w:rPr>
                <w:sz w:val="28"/>
                <w:szCs w:val="28"/>
              </w:rPr>
            </w:pPr>
            <w:r w:rsidRPr="00B26FBD">
              <w:rPr>
                <w:sz w:val="28"/>
                <w:szCs w:val="28"/>
              </w:rPr>
              <w:t>0,2</w:t>
            </w:r>
          </w:p>
        </w:tc>
      </w:tr>
      <w:tr w:rsidR="00B26FBD" w:rsidRPr="00B26FBD" w14:paraId="4623CDAE" w14:textId="77777777" w:rsidTr="00AC0FB9">
        <w:trPr>
          <w:trHeight w:val="20"/>
        </w:trPr>
        <w:tc>
          <w:tcPr>
            <w:tcW w:w="7513" w:type="dxa"/>
            <w:hideMark/>
          </w:tcPr>
          <w:p w14:paraId="1D5768E1" w14:textId="77777777" w:rsidR="00B26FBD" w:rsidRPr="00B26FBD" w:rsidRDefault="00B26FBD">
            <w:pPr>
              <w:jc w:val="both"/>
              <w:rPr>
                <w:sz w:val="28"/>
                <w:szCs w:val="28"/>
              </w:rPr>
            </w:pPr>
            <w:r w:rsidRPr="00B26FBD">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hideMark/>
          </w:tcPr>
          <w:p w14:paraId="3D5F480B"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0B5BB2B4"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57E35BA9"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8404C0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65B2202E"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7D896AE9"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1BD7638F" w14:textId="77777777" w:rsidR="00B26FBD" w:rsidRPr="00B26FBD" w:rsidRDefault="00B26FBD">
            <w:pPr>
              <w:jc w:val="right"/>
              <w:rPr>
                <w:sz w:val="28"/>
                <w:szCs w:val="28"/>
              </w:rPr>
            </w:pPr>
            <w:r w:rsidRPr="00B26FBD">
              <w:rPr>
                <w:sz w:val="28"/>
                <w:szCs w:val="28"/>
              </w:rPr>
              <w:t>40,8</w:t>
            </w:r>
          </w:p>
        </w:tc>
      </w:tr>
      <w:tr w:rsidR="00B26FBD" w:rsidRPr="00B26FBD" w14:paraId="1005D542" w14:textId="77777777" w:rsidTr="00AC0FB9">
        <w:trPr>
          <w:trHeight w:val="20"/>
        </w:trPr>
        <w:tc>
          <w:tcPr>
            <w:tcW w:w="7513" w:type="dxa"/>
            <w:hideMark/>
          </w:tcPr>
          <w:p w14:paraId="66967496" w14:textId="77777777" w:rsidR="00B26FBD" w:rsidRPr="00B26FBD" w:rsidRDefault="00B26FBD">
            <w:pPr>
              <w:jc w:val="both"/>
              <w:rPr>
                <w:sz w:val="28"/>
                <w:szCs w:val="28"/>
              </w:rPr>
            </w:pPr>
            <w:r w:rsidRPr="00B26FB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1" w:type="dxa"/>
            <w:vAlign w:val="bottom"/>
            <w:hideMark/>
          </w:tcPr>
          <w:p w14:paraId="3503794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15184DE"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0F632932" w14:textId="77777777" w:rsidR="00B26FBD" w:rsidRPr="00B26FBD" w:rsidRDefault="00B26FBD">
            <w:pPr>
              <w:jc w:val="center"/>
              <w:rPr>
                <w:sz w:val="28"/>
                <w:szCs w:val="28"/>
              </w:rPr>
            </w:pPr>
            <w:r w:rsidRPr="00B26FBD">
              <w:rPr>
                <w:sz w:val="28"/>
                <w:szCs w:val="28"/>
              </w:rPr>
              <w:t>99.9.00.86060</w:t>
            </w:r>
          </w:p>
        </w:tc>
        <w:tc>
          <w:tcPr>
            <w:tcW w:w="709" w:type="dxa"/>
            <w:vAlign w:val="bottom"/>
            <w:hideMark/>
          </w:tcPr>
          <w:p w14:paraId="6A300FE5" w14:textId="77777777" w:rsidR="00B26FBD" w:rsidRPr="00B26FBD" w:rsidRDefault="00B26FBD">
            <w:pPr>
              <w:jc w:val="center"/>
              <w:rPr>
                <w:sz w:val="28"/>
                <w:szCs w:val="28"/>
              </w:rPr>
            </w:pPr>
            <w:r w:rsidRPr="00B26FBD">
              <w:rPr>
                <w:sz w:val="28"/>
                <w:szCs w:val="28"/>
              </w:rPr>
              <w:t>540</w:t>
            </w:r>
          </w:p>
        </w:tc>
        <w:tc>
          <w:tcPr>
            <w:tcW w:w="1276" w:type="dxa"/>
            <w:noWrap/>
            <w:vAlign w:val="bottom"/>
            <w:hideMark/>
          </w:tcPr>
          <w:p w14:paraId="50DEAEE3"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09E82D7C"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2B259A8E" w14:textId="77777777" w:rsidR="00B26FBD" w:rsidRPr="00B26FBD" w:rsidRDefault="00B26FBD">
            <w:pPr>
              <w:jc w:val="right"/>
              <w:rPr>
                <w:sz w:val="28"/>
                <w:szCs w:val="28"/>
              </w:rPr>
            </w:pPr>
            <w:r w:rsidRPr="00B26FBD">
              <w:rPr>
                <w:sz w:val="28"/>
                <w:szCs w:val="28"/>
              </w:rPr>
              <w:t>40,8</w:t>
            </w:r>
          </w:p>
        </w:tc>
      </w:tr>
      <w:tr w:rsidR="00B26FBD" w:rsidRPr="00B26FBD" w14:paraId="3BDB2949" w14:textId="77777777" w:rsidTr="00AC0FB9">
        <w:trPr>
          <w:trHeight w:val="20"/>
        </w:trPr>
        <w:tc>
          <w:tcPr>
            <w:tcW w:w="7513" w:type="dxa"/>
            <w:hideMark/>
          </w:tcPr>
          <w:p w14:paraId="4AD2F05C" w14:textId="77777777" w:rsidR="00B26FBD" w:rsidRPr="00B26FBD" w:rsidRDefault="00B26FBD">
            <w:pPr>
              <w:jc w:val="both"/>
              <w:rPr>
                <w:sz w:val="28"/>
                <w:szCs w:val="28"/>
              </w:rPr>
            </w:pPr>
            <w:r w:rsidRPr="00B26FBD">
              <w:rPr>
                <w:sz w:val="28"/>
                <w:szCs w:val="28"/>
              </w:rPr>
              <w:t>Обеспечение проведения выборов и референдумов</w:t>
            </w:r>
          </w:p>
        </w:tc>
        <w:tc>
          <w:tcPr>
            <w:tcW w:w="851" w:type="dxa"/>
            <w:vAlign w:val="bottom"/>
            <w:hideMark/>
          </w:tcPr>
          <w:p w14:paraId="195BD9C8"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3BE97C2"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71D0DFF7" w14:textId="77777777" w:rsidR="00B26FBD" w:rsidRPr="00B26FBD" w:rsidRDefault="00B26FBD">
            <w:pPr>
              <w:jc w:val="center"/>
              <w:rPr>
                <w:sz w:val="28"/>
                <w:szCs w:val="28"/>
              </w:rPr>
            </w:pPr>
            <w:r w:rsidRPr="00B26FBD">
              <w:rPr>
                <w:sz w:val="28"/>
                <w:szCs w:val="28"/>
              </w:rPr>
              <w:t> </w:t>
            </w:r>
          </w:p>
        </w:tc>
        <w:tc>
          <w:tcPr>
            <w:tcW w:w="709" w:type="dxa"/>
            <w:vAlign w:val="bottom"/>
            <w:hideMark/>
          </w:tcPr>
          <w:p w14:paraId="752CF58C"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8D4EE93"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7BD15AD6"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2996B0FD" w14:textId="77777777" w:rsidR="00B26FBD" w:rsidRPr="00B26FBD" w:rsidRDefault="00B26FBD">
            <w:pPr>
              <w:jc w:val="right"/>
              <w:rPr>
                <w:sz w:val="28"/>
                <w:szCs w:val="28"/>
              </w:rPr>
            </w:pPr>
            <w:r w:rsidRPr="00B26FBD">
              <w:rPr>
                <w:sz w:val="28"/>
                <w:szCs w:val="28"/>
              </w:rPr>
              <w:t>184,0</w:t>
            </w:r>
          </w:p>
        </w:tc>
      </w:tr>
      <w:tr w:rsidR="00B26FBD" w:rsidRPr="00B26FBD" w14:paraId="3FCC5F73" w14:textId="77777777" w:rsidTr="00AC0FB9">
        <w:trPr>
          <w:trHeight w:val="20"/>
        </w:trPr>
        <w:tc>
          <w:tcPr>
            <w:tcW w:w="7513" w:type="dxa"/>
            <w:hideMark/>
          </w:tcPr>
          <w:p w14:paraId="61CBAFCE" w14:textId="77777777" w:rsidR="00B26FBD" w:rsidRPr="00B26FBD" w:rsidRDefault="00B26FBD">
            <w:pPr>
              <w:jc w:val="both"/>
              <w:rPr>
                <w:sz w:val="28"/>
                <w:szCs w:val="28"/>
              </w:rPr>
            </w:pPr>
            <w:r w:rsidRPr="00B26FBD">
              <w:rPr>
                <w:sz w:val="28"/>
                <w:szCs w:val="28"/>
              </w:rPr>
              <w:t xml:space="preserve">Расходы на проведение выборов Главы и представительных органов </w:t>
            </w:r>
            <w:proofErr w:type="spellStart"/>
            <w:r w:rsidRPr="00B26FBD">
              <w:rPr>
                <w:sz w:val="28"/>
                <w:szCs w:val="28"/>
              </w:rPr>
              <w:t>Федосеевского</w:t>
            </w:r>
            <w:proofErr w:type="spellEnd"/>
            <w:r w:rsidRPr="00B26FBD">
              <w:rPr>
                <w:sz w:val="28"/>
                <w:szCs w:val="28"/>
              </w:rPr>
              <w:t xml:space="preserve"> сельского поселения (Специальные расходы) (Специальные расходы)</w:t>
            </w:r>
          </w:p>
        </w:tc>
        <w:tc>
          <w:tcPr>
            <w:tcW w:w="851" w:type="dxa"/>
            <w:vAlign w:val="bottom"/>
            <w:hideMark/>
          </w:tcPr>
          <w:p w14:paraId="5E246D51"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3682A37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4CC5699D" w14:textId="77777777" w:rsidR="00B26FBD" w:rsidRPr="00B26FBD" w:rsidRDefault="00B26FBD">
            <w:pPr>
              <w:jc w:val="center"/>
              <w:rPr>
                <w:sz w:val="28"/>
                <w:szCs w:val="28"/>
              </w:rPr>
            </w:pPr>
            <w:r w:rsidRPr="00B26FBD">
              <w:rPr>
                <w:sz w:val="28"/>
                <w:szCs w:val="28"/>
              </w:rPr>
              <w:t>99.9.00.26260</w:t>
            </w:r>
          </w:p>
        </w:tc>
        <w:tc>
          <w:tcPr>
            <w:tcW w:w="709" w:type="dxa"/>
            <w:vAlign w:val="bottom"/>
            <w:hideMark/>
          </w:tcPr>
          <w:p w14:paraId="4C718905" w14:textId="77777777" w:rsidR="00B26FBD" w:rsidRPr="00B26FBD" w:rsidRDefault="00B26FBD">
            <w:pPr>
              <w:jc w:val="center"/>
              <w:rPr>
                <w:sz w:val="28"/>
                <w:szCs w:val="28"/>
              </w:rPr>
            </w:pPr>
            <w:r w:rsidRPr="00B26FBD">
              <w:rPr>
                <w:sz w:val="28"/>
                <w:szCs w:val="28"/>
              </w:rPr>
              <w:t>880</w:t>
            </w:r>
          </w:p>
        </w:tc>
        <w:tc>
          <w:tcPr>
            <w:tcW w:w="1276" w:type="dxa"/>
            <w:noWrap/>
            <w:vAlign w:val="bottom"/>
            <w:hideMark/>
          </w:tcPr>
          <w:p w14:paraId="3AA26E9E"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047A6929"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6721017D" w14:textId="77777777" w:rsidR="00B26FBD" w:rsidRPr="00B26FBD" w:rsidRDefault="00B26FBD">
            <w:pPr>
              <w:jc w:val="right"/>
              <w:rPr>
                <w:sz w:val="28"/>
                <w:szCs w:val="28"/>
              </w:rPr>
            </w:pPr>
            <w:r w:rsidRPr="00B26FBD">
              <w:rPr>
                <w:sz w:val="28"/>
                <w:szCs w:val="28"/>
              </w:rPr>
              <w:t>184,0</w:t>
            </w:r>
          </w:p>
        </w:tc>
      </w:tr>
      <w:tr w:rsidR="00B26FBD" w:rsidRPr="00B26FBD" w14:paraId="693CECC3" w14:textId="77777777" w:rsidTr="00AC0FB9">
        <w:trPr>
          <w:trHeight w:val="20"/>
        </w:trPr>
        <w:tc>
          <w:tcPr>
            <w:tcW w:w="7513" w:type="dxa"/>
            <w:hideMark/>
          </w:tcPr>
          <w:p w14:paraId="1E76A19C" w14:textId="77777777" w:rsidR="00B26FBD" w:rsidRPr="00B26FBD" w:rsidRDefault="00B26FBD">
            <w:pPr>
              <w:jc w:val="both"/>
              <w:rPr>
                <w:sz w:val="28"/>
                <w:szCs w:val="28"/>
              </w:rPr>
            </w:pPr>
            <w:r w:rsidRPr="00B26FBD">
              <w:rPr>
                <w:sz w:val="28"/>
                <w:szCs w:val="28"/>
              </w:rPr>
              <w:t>Резервные фонды</w:t>
            </w:r>
          </w:p>
        </w:tc>
        <w:tc>
          <w:tcPr>
            <w:tcW w:w="851" w:type="dxa"/>
            <w:vAlign w:val="bottom"/>
            <w:hideMark/>
          </w:tcPr>
          <w:p w14:paraId="4822A78D"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482A9CE" w14:textId="77777777" w:rsidR="00B26FBD" w:rsidRPr="00B26FBD" w:rsidRDefault="00B26FBD">
            <w:pPr>
              <w:jc w:val="center"/>
              <w:rPr>
                <w:sz w:val="28"/>
                <w:szCs w:val="28"/>
              </w:rPr>
            </w:pPr>
            <w:r w:rsidRPr="00B26FBD">
              <w:rPr>
                <w:sz w:val="28"/>
                <w:szCs w:val="28"/>
              </w:rPr>
              <w:t>11</w:t>
            </w:r>
          </w:p>
        </w:tc>
        <w:tc>
          <w:tcPr>
            <w:tcW w:w="1843" w:type="dxa"/>
            <w:vAlign w:val="bottom"/>
            <w:hideMark/>
          </w:tcPr>
          <w:p w14:paraId="53B93F0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04B36DF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28EA40C"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65386235"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3F1C8337" w14:textId="77777777" w:rsidR="00B26FBD" w:rsidRPr="00B26FBD" w:rsidRDefault="00B26FBD">
            <w:pPr>
              <w:jc w:val="right"/>
              <w:rPr>
                <w:sz w:val="28"/>
                <w:szCs w:val="28"/>
              </w:rPr>
            </w:pPr>
            <w:r w:rsidRPr="00B26FBD">
              <w:rPr>
                <w:sz w:val="28"/>
                <w:szCs w:val="28"/>
              </w:rPr>
              <w:t>10,0</w:t>
            </w:r>
          </w:p>
        </w:tc>
      </w:tr>
      <w:tr w:rsidR="00B26FBD" w:rsidRPr="00B26FBD" w14:paraId="479F5B71" w14:textId="77777777" w:rsidTr="00AC0FB9">
        <w:trPr>
          <w:trHeight w:val="20"/>
        </w:trPr>
        <w:tc>
          <w:tcPr>
            <w:tcW w:w="7513" w:type="dxa"/>
            <w:hideMark/>
          </w:tcPr>
          <w:p w14:paraId="6153E694" w14:textId="77777777" w:rsidR="00B26FBD" w:rsidRPr="00B26FBD" w:rsidRDefault="00B26FBD">
            <w:pPr>
              <w:jc w:val="both"/>
              <w:rPr>
                <w:sz w:val="28"/>
                <w:szCs w:val="28"/>
              </w:rPr>
            </w:pPr>
            <w:r w:rsidRPr="00B26FBD">
              <w:rPr>
                <w:sz w:val="28"/>
                <w:szCs w:val="28"/>
              </w:rPr>
              <w:t xml:space="preserve">Резервный фонд Администрации </w:t>
            </w:r>
            <w:proofErr w:type="spellStart"/>
            <w:r w:rsidRPr="00B26FBD">
              <w:rPr>
                <w:sz w:val="28"/>
                <w:szCs w:val="28"/>
              </w:rPr>
              <w:t>Федосеевского</w:t>
            </w:r>
            <w:proofErr w:type="spellEnd"/>
            <w:r w:rsidRPr="00B26FBD">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(Резервные средства)</w:t>
            </w:r>
          </w:p>
        </w:tc>
        <w:tc>
          <w:tcPr>
            <w:tcW w:w="851" w:type="dxa"/>
            <w:vAlign w:val="bottom"/>
            <w:hideMark/>
          </w:tcPr>
          <w:p w14:paraId="6AC1B1A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23C83C9D" w14:textId="77777777" w:rsidR="00B26FBD" w:rsidRPr="00B26FBD" w:rsidRDefault="00B26FBD">
            <w:pPr>
              <w:jc w:val="center"/>
              <w:rPr>
                <w:sz w:val="28"/>
                <w:szCs w:val="28"/>
              </w:rPr>
            </w:pPr>
            <w:r w:rsidRPr="00B26FBD">
              <w:rPr>
                <w:sz w:val="28"/>
                <w:szCs w:val="28"/>
              </w:rPr>
              <w:t>11</w:t>
            </w:r>
          </w:p>
        </w:tc>
        <w:tc>
          <w:tcPr>
            <w:tcW w:w="1843" w:type="dxa"/>
            <w:vAlign w:val="bottom"/>
            <w:hideMark/>
          </w:tcPr>
          <w:p w14:paraId="53CA25AE" w14:textId="77777777" w:rsidR="00B26FBD" w:rsidRPr="00B26FBD" w:rsidRDefault="00B26FBD">
            <w:pPr>
              <w:jc w:val="center"/>
              <w:rPr>
                <w:sz w:val="28"/>
                <w:szCs w:val="28"/>
              </w:rPr>
            </w:pPr>
            <w:r w:rsidRPr="00B26FBD">
              <w:rPr>
                <w:sz w:val="28"/>
                <w:szCs w:val="28"/>
              </w:rPr>
              <w:t>99.1.00.90200</w:t>
            </w:r>
          </w:p>
        </w:tc>
        <w:tc>
          <w:tcPr>
            <w:tcW w:w="709" w:type="dxa"/>
            <w:vAlign w:val="bottom"/>
            <w:hideMark/>
          </w:tcPr>
          <w:p w14:paraId="0D146B77" w14:textId="77777777" w:rsidR="00B26FBD" w:rsidRPr="00B26FBD" w:rsidRDefault="00B26FBD">
            <w:pPr>
              <w:jc w:val="center"/>
              <w:rPr>
                <w:sz w:val="28"/>
                <w:szCs w:val="28"/>
              </w:rPr>
            </w:pPr>
            <w:r w:rsidRPr="00B26FBD">
              <w:rPr>
                <w:sz w:val="28"/>
                <w:szCs w:val="28"/>
              </w:rPr>
              <w:t>870</w:t>
            </w:r>
          </w:p>
        </w:tc>
        <w:tc>
          <w:tcPr>
            <w:tcW w:w="1276" w:type="dxa"/>
            <w:noWrap/>
            <w:vAlign w:val="bottom"/>
            <w:hideMark/>
          </w:tcPr>
          <w:p w14:paraId="636B733E"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2C310883"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70204E26" w14:textId="77777777" w:rsidR="00B26FBD" w:rsidRPr="00B26FBD" w:rsidRDefault="00B26FBD">
            <w:pPr>
              <w:jc w:val="right"/>
              <w:rPr>
                <w:sz w:val="28"/>
                <w:szCs w:val="28"/>
              </w:rPr>
            </w:pPr>
            <w:r w:rsidRPr="00B26FBD">
              <w:rPr>
                <w:sz w:val="28"/>
                <w:szCs w:val="28"/>
              </w:rPr>
              <w:t>10,0</w:t>
            </w:r>
          </w:p>
        </w:tc>
      </w:tr>
      <w:tr w:rsidR="00B26FBD" w:rsidRPr="00B26FBD" w14:paraId="6EB08909" w14:textId="77777777" w:rsidTr="00AC0FB9">
        <w:trPr>
          <w:trHeight w:val="20"/>
        </w:trPr>
        <w:tc>
          <w:tcPr>
            <w:tcW w:w="7513" w:type="dxa"/>
            <w:hideMark/>
          </w:tcPr>
          <w:p w14:paraId="4783E2E7" w14:textId="77777777" w:rsidR="00B26FBD" w:rsidRPr="00B26FBD" w:rsidRDefault="00B26FBD">
            <w:pPr>
              <w:jc w:val="both"/>
              <w:rPr>
                <w:sz w:val="28"/>
                <w:szCs w:val="28"/>
              </w:rPr>
            </w:pPr>
            <w:r w:rsidRPr="00B26FBD">
              <w:rPr>
                <w:sz w:val="28"/>
                <w:szCs w:val="28"/>
              </w:rPr>
              <w:t>Другие общегосударственные вопросы</w:t>
            </w:r>
          </w:p>
        </w:tc>
        <w:tc>
          <w:tcPr>
            <w:tcW w:w="851" w:type="dxa"/>
            <w:vAlign w:val="bottom"/>
            <w:hideMark/>
          </w:tcPr>
          <w:p w14:paraId="29A4A47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2C4730D2"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4228A0DC"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BAFF71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8A6AE55" w14:textId="77777777" w:rsidR="00B26FBD" w:rsidRPr="00B26FBD" w:rsidRDefault="00B26FBD">
            <w:pPr>
              <w:jc w:val="right"/>
              <w:rPr>
                <w:sz w:val="28"/>
                <w:szCs w:val="28"/>
              </w:rPr>
            </w:pPr>
            <w:r w:rsidRPr="00B26FBD">
              <w:rPr>
                <w:sz w:val="28"/>
                <w:szCs w:val="28"/>
              </w:rPr>
              <w:t>83,5</w:t>
            </w:r>
          </w:p>
        </w:tc>
        <w:tc>
          <w:tcPr>
            <w:tcW w:w="1134" w:type="dxa"/>
            <w:noWrap/>
            <w:vAlign w:val="bottom"/>
            <w:hideMark/>
          </w:tcPr>
          <w:p w14:paraId="4D7AB437" w14:textId="77777777" w:rsidR="00B26FBD" w:rsidRPr="00B26FBD" w:rsidRDefault="00B26FBD">
            <w:pPr>
              <w:jc w:val="right"/>
              <w:rPr>
                <w:sz w:val="28"/>
                <w:szCs w:val="28"/>
              </w:rPr>
            </w:pPr>
            <w:r w:rsidRPr="00B26FBD">
              <w:rPr>
                <w:sz w:val="28"/>
                <w:szCs w:val="28"/>
              </w:rPr>
              <w:t>302,6</w:t>
            </w:r>
          </w:p>
        </w:tc>
        <w:tc>
          <w:tcPr>
            <w:tcW w:w="1134" w:type="dxa"/>
            <w:noWrap/>
            <w:vAlign w:val="bottom"/>
            <w:hideMark/>
          </w:tcPr>
          <w:p w14:paraId="77608ACD" w14:textId="77777777" w:rsidR="00B26FBD" w:rsidRPr="00B26FBD" w:rsidRDefault="00B26FBD">
            <w:pPr>
              <w:jc w:val="right"/>
              <w:rPr>
                <w:sz w:val="28"/>
                <w:szCs w:val="28"/>
              </w:rPr>
            </w:pPr>
            <w:r w:rsidRPr="00B26FBD">
              <w:rPr>
                <w:sz w:val="28"/>
                <w:szCs w:val="28"/>
              </w:rPr>
              <w:t>498,3</w:t>
            </w:r>
          </w:p>
        </w:tc>
      </w:tr>
      <w:tr w:rsidR="00B26FBD" w:rsidRPr="00B26FBD" w14:paraId="25EF4477" w14:textId="77777777" w:rsidTr="00AC0FB9">
        <w:trPr>
          <w:trHeight w:val="20"/>
        </w:trPr>
        <w:tc>
          <w:tcPr>
            <w:tcW w:w="7513" w:type="dxa"/>
            <w:hideMark/>
          </w:tcPr>
          <w:p w14:paraId="05861F00" w14:textId="77777777" w:rsidR="00B26FBD" w:rsidRPr="00B26FBD" w:rsidRDefault="00B26FBD">
            <w:pPr>
              <w:jc w:val="both"/>
              <w:rPr>
                <w:sz w:val="28"/>
                <w:szCs w:val="28"/>
              </w:rPr>
            </w:pPr>
            <w:r w:rsidRPr="00B26FBD">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26FBD">
              <w:rPr>
                <w:sz w:val="28"/>
                <w:szCs w:val="28"/>
              </w:rPr>
              <w:t>Федосеевском</w:t>
            </w:r>
            <w:proofErr w:type="spellEnd"/>
            <w:r w:rsidRPr="00B26FBD">
              <w:rPr>
                <w:sz w:val="28"/>
                <w:szCs w:val="28"/>
              </w:rPr>
              <w:t xml:space="preserve"> сельском поселении» муниципальной </w:t>
            </w:r>
            <w:r w:rsidRPr="00B26FBD">
              <w:rPr>
                <w:sz w:val="28"/>
                <w:szCs w:val="28"/>
              </w:rPr>
              <w:lastRenderedPageBreak/>
              <w:t xml:space="preserve">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55FF8E1"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4DDB73DA"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76F86129" w14:textId="77777777" w:rsidR="00B26FBD" w:rsidRPr="00B26FBD" w:rsidRDefault="00B26FBD">
            <w:pPr>
              <w:jc w:val="center"/>
              <w:rPr>
                <w:sz w:val="28"/>
                <w:szCs w:val="28"/>
              </w:rPr>
            </w:pPr>
            <w:r w:rsidRPr="00B26FBD">
              <w:rPr>
                <w:sz w:val="28"/>
                <w:szCs w:val="28"/>
              </w:rPr>
              <w:t>01.1.00.26010</w:t>
            </w:r>
          </w:p>
        </w:tc>
        <w:tc>
          <w:tcPr>
            <w:tcW w:w="709" w:type="dxa"/>
            <w:vAlign w:val="bottom"/>
            <w:hideMark/>
          </w:tcPr>
          <w:p w14:paraId="31B46279"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0328A1B"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DE918F4"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26F3F40" w14:textId="77777777" w:rsidR="00B26FBD" w:rsidRPr="00B26FBD" w:rsidRDefault="00B26FBD">
            <w:pPr>
              <w:jc w:val="right"/>
              <w:rPr>
                <w:sz w:val="28"/>
                <w:szCs w:val="28"/>
              </w:rPr>
            </w:pPr>
            <w:r w:rsidRPr="00B26FBD">
              <w:rPr>
                <w:sz w:val="28"/>
                <w:szCs w:val="28"/>
              </w:rPr>
              <w:t>1,0</w:t>
            </w:r>
          </w:p>
        </w:tc>
      </w:tr>
      <w:tr w:rsidR="00B26FBD" w:rsidRPr="00B26FBD" w14:paraId="539BF3E3" w14:textId="77777777" w:rsidTr="00AC0FB9">
        <w:trPr>
          <w:trHeight w:val="20"/>
        </w:trPr>
        <w:tc>
          <w:tcPr>
            <w:tcW w:w="7513" w:type="dxa"/>
            <w:hideMark/>
          </w:tcPr>
          <w:p w14:paraId="67224DDD" w14:textId="77777777" w:rsidR="00B26FBD" w:rsidRPr="00B26FBD" w:rsidRDefault="00B26FBD">
            <w:pPr>
              <w:jc w:val="both"/>
              <w:rPr>
                <w:sz w:val="28"/>
                <w:szCs w:val="28"/>
              </w:rPr>
            </w:pPr>
            <w:r w:rsidRPr="00B26FB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26FBD">
              <w:rPr>
                <w:sz w:val="28"/>
                <w:szCs w:val="28"/>
              </w:rPr>
              <w:t>Федосеевском</w:t>
            </w:r>
            <w:proofErr w:type="spellEnd"/>
            <w:r w:rsidRPr="00B26FBD">
              <w:rPr>
                <w:sz w:val="28"/>
                <w:szCs w:val="28"/>
              </w:rPr>
              <w:t xml:space="preserve"> сельском поселении»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A11FFD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0F8F90F4"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11B89192" w14:textId="77777777" w:rsidR="00B26FBD" w:rsidRPr="00B26FBD" w:rsidRDefault="00B26FBD">
            <w:pPr>
              <w:jc w:val="center"/>
              <w:rPr>
                <w:sz w:val="28"/>
                <w:szCs w:val="28"/>
              </w:rPr>
            </w:pPr>
            <w:r w:rsidRPr="00B26FBD">
              <w:rPr>
                <w:sz w:val="28"/>
                <w:szCs w:val="28"/>
              </w:rPr>
              <w:t>01.2.00.26030</w:t>
            </w:r>
          </w:p>
        </w:tc>
        <w:tc>
          <w:tcPr>
            <w:tcW w:w="709" w:type="dxa"/>
            <w:vAlign w:val="bottom"/>
            <w:hideMark/>
          </w:tcPr>
          <w:p w14:paraId="70B558F7"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822EE25"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6F16E95D"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D039297" w14:textId="77777777" w:rsidR="00B26FBD" w:rsidRPr="00B26FBD" w:rsidRDefault="00B26FBD">
            <w:pPr>
              <w:jc w:val="right"/>
              <w:rPr>
                <w:sz w:val="28"/>
                <w:szCs w:val="28"/>
              </w:rPr>
            </w:pPr>
            <w:r w:rsidRPr="00B26FBD">
              <w:rPr>
                <w:sz w:val="28"/>
                <w:szCs w:val="28"/>
              </w:rPr>
              <w:t>1,0</w:t>
            </w:r>
          </w:p>
        </w:tc>
      </w:tr>
      <w:tr w:rsidR="00B26FBD" w:rsidRPr="00B26FBD" w14:paraId="341BE039" w14:textId="77777777" w:rsidTr="00AC0FB9">
        <w:trPr>
          <w:trHeight w:val="20"/>
        </w:trPr>
        <w:tc>
          <w:tcPr>
            <w:tcW w:w="7513" w:type="dxa"/>
            <w:hideMark/>
          </w:tcPr>
          <w:p w14:paraId="20E83019" w14:textId="77777777" w:rsidR="00B26FBD" w:rsidRPr="00B26FBD" w:rsidRDefault="00B26FBD">
            <w:pPr>
              <w:jc w:val="both"/>
              <w:rPr>
                <w:sz w:val="28"/>
                <w:szCs w:val="28"/>
              </w:rPr>
            </w:pPr>
            <w:r w:rsidRPr="00B26FBD">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689E064"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271FD5E"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1A120353" w14:textId="77777777" w:rsidR="00B26FBD" w:rsidRPr="00B26FBD" w:rsidRDefault="00B26FBD">
            <w:pPr>
              <w:jc w:val="center"/>
              <w:rPr>
                <w:sz w:val="28"/>
                <w:szCs w:val="28"/>
              </w:rPr>
            </w:pPr>
            <w:r w:rsidRPr="00B26FBD">
              <w:rPr>
                <w:sz w:val="28"/>
                <w:szCs w:val="28"/>
              </w:rPr>
              <w:t>01.3.00.26050</w:t>
            </w:r>
          </w:p>
        </w:tc>
        <w:tc>
          <w:tcPr>
            <w:tcW w:w="709" w:type="dxa"/>
            <w:vAlign w:val="bottom"/>
            <w:hideMark/>
          </w:tcPr>
          <w:p w14:paraId="40164A8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23568BF"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4600231B"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0E4F93BC" w14:textId="77777777" w:rsidR="00B26FBD" w:rsidRPr="00B26FBD" w:rsidRDefault="00B26FBD">
            <w:pPr>
              <w:jc w:val="right"/>
              <w:rPr>
                <w:sz w:val="28"/>
                <w:szCs w:val="28"/>
              </w:rPr>
            </w:pPr>
            <w:r w:rsidRPr="00B26FBD">
              <w:rPr>
                <w:sz w:val="28"/>
                <w:szCs w:val="28"/>
              </w:rPr>
              <w:t>1,0</w:t>
            </w:r>
          </w:p>
        </w:tc>
      </w:tr>
      <w:tr w:rsidR="00B26FBD" w:rsidRPr="00B26FBD" w14:paraId="010413A2" w14:textId="77777777" w:rsidTr="00AC0FB9">
        <w:trPr>
          <w:trHeight w:val="20"/>
        </w:trPr>
        <w:tc>
          <w:tcPr>
            <w:tcW w:w="7513" w:type="dxa"/>
            <w:hideMark/>
          </w:tcPr>
          <w:p w14:paraId="2C75B2B7" w14:textId="77777777" w:rsidR="00B26FBD" w:rsidRPr="00B26FBD" w:rsidRDefault="00B26FBD">
            <w:pPr>
              <w:jc w:val="both"/>
              <w:rPr>
                <w:sz w:val="28"/>
                <w:szCs w:val="28"/>
              </w:rPr>
            </w:pPr>
            <w:r w:rsidRPr="00B26FBD">
              <w:rPr>
                <w:sz w:val="28"/>
                <w:szCs w:val="28"/>
              </w:rPr>
              <w:t xml:space="preserve">Мероприятия по поддержке добровольных пожарных дружин (команд)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«Пожарная безопасность»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w:t>
            </w:r>
            <w:r w:rsidRPr="00B26FBD">
              <w:rPr>
                <w:sz w:val="28"/>
                <w:szCs w:val="28"/>
              </w:rPr>
              <w:lastRenderedPageBreak/>
              <w:t xml:space="preserve">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A55DF50"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0B64C8D2"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3478E214" w14:textId="77777777" w:rsidR="00B26FBD" w:rsidRPr="00B26FBD" w:rsidRDefault="00B26FBD">
            <w:pPr>
              <w:jc w:val="center"/>
              <w:rPr>
                <w:sz w:val="28"/>
                <w:szCs w:val="28"/>
              </w:rPr>
            </w:pPr>
            <w:r w:rsidRPr="00B26FBD">
              <w:rPr>
                <w:sz w:val="28"/>
                <w:szCs w:val="28"/>
              </w:rPr>
              <w:t>02.1.00.26330</w:t>
            </w:r>
          </w:p>
        </w:tc>
        <w:tc>
          <w:tcPr>
            <w:tcW w:w="709" w:type="dxa"/>
            <w:vAlign w:val="bottom"/>
            <w:hideMark/>
          </w:tcPr>
          <w:p w14:paraId="1C85DF2D"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6CF86E1" w14:textId="77777777" w:rsidR="00B26FBD" w:rsidRPr="00B26FBD" w:rsidRDefault="00B26FBD">
            <w:pPr>
              <w:jc w:val="right"/>
              <w:rPr>
                <w:sz w:val="28"/>
                <w:szCs w:val="28"/>
              </w:rPr>
            </w:pPr>
            <w:r w:rsidRPr="00B26FBD">
              <w:rPr>
                <w:sz w:val="28"/>
                <w:szCs w:val="28"/>
              </w:rPr>
              <w:t>3,5</w:t>
            </w:r>
          </w:p>
        </w:tc>
        <w:tc>
          <w:tcPr>
            <w:tcW w:w="1134" w:type="dxa"/>
            <w:noWrap/>
            <w:vAlign w:val="bottom"/>
            <w:hideMark/>
          </w:tcPr>
          <w:p w14:paraId="72765527" w14:textId="77777777" w:rsidR="00B26FBD" w:rsidRPr="00B26FBD" w:rsidRDefault="00B26FBD">
            <w:pPr>
              <w:jc w:val="right"/>
              <w:rPr>
                <w:sz w:val="28"/>
                <w:szCs w:val="28"/>
              </w:rPr>
            </w:pPr>
            <w:r w:rsidRPr="00B26FBD">
              <w:rPr>
                <w:sz w:val="28"/>
                <w:szCs w:val="28"/>
              </w:rPr>
              <w:t>3,5</w:t>
            </w:r>
          </w:p>
        </w:tc>
        <w:tc>
          <w:tcPr>
            <w:tcW w:w="1134" w:type="dxa"/>
            <w:noWrap/>
            <w:vAlign w:val="bottom"/>
            <w:hideMark/>
          </w:tcPr>
          <w:p w14:paraId="40ADBD31" w14:textId="77777777" w:rsidR="00B26FBD" w:rsidRPr="00B26FBD" w:rsidRDefault="00B26FBD">
            <w:pPr>
              <w:jc w:val="right"/>
              <w:rPr>
                <w:sz w:val="28"/>
                <w:szCs w:val="28"/>
              </w:rPr>
            </w:pPr>
            <w:r w:rsidRPr="00B26FBD">
              <w:rPr>
                <w:sz w:val="28"/>
                <w:szCs w:val="28"/>
              </w:rPr>
              <w:t>3,5</w:t>
            </w:r>
          </w:p>
        </w:tc>
      </w:tr>
      <w:tr w:rsidR="00B26FBD" w:rsidRPr="00B26FBD" w14:paraId="3D0E8DDE" w14:textId="77777777" w:rsidTr="00AC0FB9">
        <w:trPr>
          <w:trHeight w:val="20"/>
        </w:trPr>
        <w:tc>
          <w:tcPr>
            <w:tcW w:w="7513" w:type="dxa"/>
            <w:hideMark/>
          </w:tcPr>
          <w:p w14:paraId="1471E095" w14:textId="77777777" w:rsidR="00B26FBD" w:rsidRPr="00B26FBD" w:rsidRDefault="00B26FBD">
            <w:pPr>
              <w:jc w:val="both"/>
              <w:rPr>
                <w:sz w:val="28"/>
                <w:szCs w:val="28"/>
              </w:rPr>
            </w:pPr>
            <w:r w:rsidRPr="00B26FB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6FC1667B"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985646B"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3D6A5C79" w14:textId="77777777" w:rsidR="00B26FBD" w:rsidRPr="00B26FBD" w:rsidRDefault="00B26FBD">
            <w:pPr>
              <w:jc w:val="center"/>
              <w:rPr>
                <w:sz w:val="28"/>
                <w:szCs w:val="28"/>
              </w:rPr>
            </w:pPr>
            <w:r w:rsidRPr="00B26FBD">
              <w:rPr>
                <w:sz w:val="28"/>
                <w:szCs w:val="28"/>
              </w:rPr>
              <w:t>07.2.00.26400</w:t>
            </w:r>
          </w:p>
        </w:tc>
        <w:tc>
          <w:tcPr>
            <w:tcW w:w="709" w:type="dxa"/>
            <w:vAlign w:val="bottom"/>
            <w:hideMark/>
          </w:tcPr>
          <w:p w14:paraId="346A749C"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30858AA" w14:textId="77777777" w:rsidR="00B26FBD" w:rsidRPr="00B26FBD" w:rsidRDefault="00B26FBD">
            <w:pPr>
              <w:jc w:val="right"/>
              <w:rPr>
                <w:sz w:val="28"/>
                <w:szCs w:val="28"/>
              </w:rPr>
            </w:pPr>
            <w:r w:rsidRPr="00B26FBD">
              <w:rPr>
                <w:sz w:val="28"/>
                <w:szCs w:val="28"/>
              </w:rPr>
              <w:t>40,0</w:t>
            </w:r>
          </w:p>
        </w:tc>
        <w:tc>
          <w:tcPr>
            <w:tcW w:w="1134" w:type="dxa"/>
            <w:noWrap/>
            <w:vAlign w:val="bottom"/>
            <w:hideMark/>
          </w:tcPr>
          <w:p w14:paraId="223E635A" w14:textId="77777777" w:rsidR="00B26FBD" w:rsidRPr="00B26FBD" w:rsidRDefault="00B26FBD">
            <w:pPr>
              <w:jc w:val="right"/>
              <w:rPr>
                <w:sz w:val="28"/>
                <w:szCs w:val="28"/>
              </w:rPr>
            </w:pPr>
            <w:r w:rsidRPr="00B26FBD">
              <w:rPr>
                <w:sz w:val="28"/>
                <w:szCs w:val="28"/>
              </w:rPr>
              <w:t>23,0</w:t>
            </w:r>
          </w:p>
        </w:tc>
        <w:tc>
          <w:tcPr>
            <w:tcW w:w="1134" w:type="dxa"/>
            <w:noWrap/>
            <w:vAlign w:val="bottom"/>
            <w:hideMark/>
          </w:tcPr>
          <w:p w14:paraId="4E763542" w14:textId="77777777" w:rsidR="00B26FBD" w:rsidRPr="00B26FBD" w:rsidRDefault="00B26FBD">
            <w:pPr>
              <w:jc w:val="right"/>
              <w:rPr>
                <w:sz w:val="28"/>
                <w:szCs w:val="28"/>
              </w:rPr>
            </w:pPr>
            <w:r w:rsidRPr="00B26FBD">
              <w:rPr>
                <w:sz w:val="28"/>
                <w:szCs w:val="28"/>
              </w:rPr>
              <w:t>23,0</w:t>
            </w:r>
          </w:p>
        </w:tc>
      </w:tr>
      <w:tr w:rsidR="00B26FBD" w:rsidRPr="00B26FBD" w14:paraId="3B870C16" w14:textId="77777777" w:rsidTr="00AC0FB9">
        <w:trPr>
          <w:trHeight w:val="20"/>
        </w:trPr>
        <w:tc>
          <w:tcPr>
            <w:tcW w:w="7513" w:type="dxa"/>
            <w:hideMark/>
          </w:tcPr>
          <w:p w14:paraId="72654594" w14:textId="77777777" w:rsidR="00B26FBD" w:rsidRPr="00B26FBD" w:rsidRDefault="00B26FBD">
            <w:pPr>
              <w:jc w:val="both"/>
              <w:rPr>
                <w:sz w:val="28"/>
                <w:szCs w:val="28"/>
              </w:rPr>
            </w:pPr>
            <w:r w:rsidRPr="00B26FB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(Уплата налогов, сборов и иных платежей)</w:t>
            </w:r>
          </w:p>
        </w:tc>
        <w:tc>
          <w:tcPr>
            <w:tcW w:w="851" w:type="dxa"/>
            <w:vAlign w:val="bottom"/>
            <w:hideMark/>
          </w:tcPr>
          <w:p w14:paraId="322B26F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3C83AB3A"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224C9874" w14:textId="77777777" w:rsidR="00B26FBD" w:rsidRPr="00B26FBD" w:rsidRDefault="00B26FBD">
            <w:pPr>
              <w:jc w:val="center"/>
              <w:rPr>
                <w:sz w:val="28"/>
                <w:szCs w:val="28"/>
              </w:rPr>
            </w:pPr>
            <w:r w:rsidRPr="00B26FBD">
              <w:rPr>
                <w:sz w:val="28"/>
                <w:szCs w:val="28"/>
              </w:rPr>
              <w:t>07.2.00.26400</w:t>
            </w:r>
          </w:p>
        </w:tc>
        <w:tc>
          <w:tcPr>
            <w:tcW w:w="709" w:type="dxa"/>
            <w:vAlign w:val="bottom"/>
            <w:hideMark/>
          </w:tcPr>
          <w:p w14:paraId="6F815F72" w14:textId="77777777" w:rsidR="00B26FBD" w:rsidRPr="00B26FBD" w:rsidRDefault="00B26FBD">
            <w:pPr>
              <w:jc w:val="center"/>
              <w:rPr>
                <w:sz w:val="28"/>
                <w:szCs w:val="28"/>
              </w:rPr>
            </w:pPr>
            <w:r w:rsidRPr="00B26FBD">
              <w:rPr>
                <w:sz w:val="28"/>
                <w:szCs w:val="28"/>
              </w:rPr>
              <w:t>850</w:t>
            </w:r>
          </w:p>
        </w:tc>
        <w:tc>
          <w:tcPr>
            <w:tcW w:w="1276" w:type="dxa"/>
            <w:noWrap/>
            <w:vAlign w:val="bottom"/>
            <w:hideMark/>
          </w:tcPr>
          <w:p w14:paraId="5137994A" w14:textId="77777777" w:rsidR="00B26FBD" w:rsidRPr="00B26FBD" w:rsidRDefault="00B26FBD">
            <w:pPr>
              <w:jc w:val="right"/>
              <w:rPr>
                <w:sz w:val="28"/>
                <w:szCs w:val="28"/>
              </w:rPr>
            </w:pPr>
            <w:r w:rsidRPr="00B26FBD">
              <w:rPr>
                <w:sz w:val="28"/>
                <w:szCs w:val="28"/>
              </w:rPr>
              <w:t>27,0</w:t>
            </w:r>
          </w:p>
        </w:tc>
        <w:tc>
          <w:tcPr>
            <w:tcW w:w="1134" w:type="dxa"/>
            <w:noWrap/>
            <w:vAlign w:val="bottom"/>
            <w:hideMark/>
          </w:tcPr>
          <w:p w14:paraId="5D0095E8" w14:textId="77777777" w:rsidR="00B26FBD" w:rsidRPr="00B26FBD" w:rsidRDefault="00B26FBD">
            <w:pPr>
              <w:jc w:val="right"/>
              <w:rPr>
                <w:sz w:val="28"/>
                <w:szCs w:val="28"/>
              </w:rPr>
            </w:pPr>
            <w:r w:rsidRPr="00B26FBD">
              <w:rPr>
                <w:sz w:val="28"/>
                <w:szCs w:val="28"/>
              </w:rPr>
              <w:t>27,0</w:t>
            </w:r>
          </w:p>
        </w:tc>
        <w:tc>
          <w:tcPr>
            <w:tcW w:w="1134" w:type="dxa"/>
            <w:noWrap/>
            <w:vAlign w:val="bottom"/>
            <w:hideMark/>
          </w:tcPr>
          <w:p w14:paraId="7A83BFF1" w14:textId="77777777" w:rsidR="00B26FBD" w:rsidRPr="00B26FBD" w:rsidRDefault="00B26FBD">
            <w:pPr>
              <w:jc w:val="right"/>
              <w:rPr>
                <w:sz w:val="28"/>
                <w:szCs w:val="28"/>
              </w:rPr>
            </w:pPr>
            <w:r w:rsidRPr="00B26FBD">
              <w:rPr>
                <w:sz w:val="28"/>
                <w:szCs w:val="28"/>
              </w:rPr>
              <w:t>27,0</w:t>
            </w:r>
          </w:p>
        </w:tc>
      </w:tr>
      <w:tr w:rsidR="00B26FBD" w:rsidRPr="00B26FBD" w14:paraId="772D947F" w14:textId="77777777" w:rsidTr="00AC0FB9">
        <w:trPr>
          <w:trHeight w:val="20"/>
        </w:trPr>
        <w:tc>
          <w:tcPr>
            <w:tcW w:w="7513" w:type="dxa"/>
            <w:hideMark/>
          </w:tcPr>
          <w:p w14:paraId="46E7814E" w14:textId="77777777" w:rsidR="00B26FBD" w:rsidRPr="00B26FBD" w:rsidRDefault="00B26FBD">
            <w:pPr>
              <w:jc w:val="both"/>
              <w:rPr>
                <w:sz w:val="28"/>
                <w:szCs w:val="28"/>
              </w:rPr>
            </w:pPr>
            <w:r w:rsidRPr="00B26FB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26FBD">
              <w:rPr>
                <w:sz w:val="28"/>
                <w:szCs w:val="28"/>
              </w:rPr>
              <w:t>Федосеевское</w:t>
            </w:r>
            <w:proofErr w:type="spellEnd"/>
            <w:r w:rsidRPr="00B26FBD">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851" w:type="dxa"/>
            <w:vAlign w:val="bottom"/>
            <w:hideMark/>
          </w:tcPr>
          <w:p w14:paraId="3A587AF5"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F71D8E0"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7D99FB56" w14:textId="77777777" w:rsidR="00B26FBD" w:rsidRPr="00B26FBD" w:rsidRDefault="00B26FBD">
            <w:pPr>
              <w:jc w:val="center"/>
              <w:rPr>
                <w:sz w:val="28"/>
                <w:szCs w:val="28"/>
              </w:rPr>
            </w:pPr>
            <w:r w:rsidRPr="00B26FBD">
              <w:rPr>
                <w:sz w:val="28"/>
                <w:szCs w:val="28"/>
              </w:rPr>
              <w:t>08.2.00.26270</w:t>
            </w:r>
          </w:p>
        </w:tc>
        <w:tc>
          <w:tcPr>
            <w:tcW w:w="709" w:type="dxa"/>
            <w:vAlign w:val="bottom"/>
            <w:hideMark/>
          </w:tcPr>
          <w:p w14:paraId="174C1D16"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E049ECC"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724CCEB9" w14:textId="77777777" w:rsidR="00B26FBD" w:rsidRPr="00B26FBD" w:rsidRDefault="00B26FBD">
            <w:pPr>
              <w:jc w:val="right"/>
              <w:rPr>
                <w:sz w:val="28"/>
                <w:szCs w:val="28"/>
              </w:rPr>
            </w:pPr>
            <w:r w:rsidRPr="00B26FBD">
              <w:rPr>
                <w:sz w:val="28"/>
                <w:szCs w:val="28"/>
              </w:rPr>
              <w:t>11,0</w:t>
            </w:r>
          </w:p>
        </w:tc>
        <w:tc>
          <w:tcPr>
            <w:tcW w:w="1134" w:type="dxa"/>
            <w:noWrap/>
            <w:vAlign w:val="bottom"/>
            <w:hideMark/>
          </w:tcPr>
          <w:p w14:paraId="07A38E84" w14:textId="77777777" w:rsidR="00B26FBD" w:rsidRPr="00B26FBD" w:rsidRDefault="00B26FBD">
            <w:pPr>
              <w:jc w:val="right"/>
              <w:rPr>
                <w:sz w:val="28"/>
                <w:szCs w:val="28"/>
              </w:rPr>
            </w:pPr>
            <w:r w:rsidRPr="00B26FBD">
              <w:rPr>
                <w:sz w:val="28"/>
                <w:szCs w:val="28"/>
              </w:rPr>
              <w:t>1,0</w:t>
            </w:r>
          </w:p>
        </w:tc>
      </w:tr>
      <w:tr w:rsidR="00B26FBD" w:rsidRPr="00B26FBD" w14:paraId="3840696D" w14:textId="77777777" w:rsidTr="00AC0FB9">
        <w:trPr>
          <w:trHeight w:val="20"/>
        </w:trPr>
        <w:tc>
          <w:tcPr>
            <w:tcW w:w="7513" w:type="dxa"/>
            <w:hideMark/>
          </w:tcPr>
          <w:p w14:paraId="2AA6B81C" w14:textId="77777777" w:rsidR="00B26FBD" w:rsidRPr="00B26FBD" w:rsidRDefault="00B26FBD">
            <w:pPr>
              <w:jc w:val="both"/>
              <w:rPr>
                <w:sz w:val="28"/>
                <w:szCs w:val="28"/>
              </w:rPr>
            </w:pPr>
            <w:r w:rsidRPr="00B26FBD">
              <w:rPr>
                <w:sz w:val="28"/>
                <w:szCs w:val="28"/>
              </w:rPr>
              <w:t xml:space="preserve">Условно утвержденные расходы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w:t>
            </w:r>
            <w:r w:rsidRPr="00B26FBD">
              <w:rPr>
                <w:sz w:val="28"/>
                <w:szCs w:val="28"/>
              </w:rPr>
              <w:lastRenderedPageBreak/>
              <w:t>сельского поселения (Специальные расходы)</w:t>
            </w:r>
          </w:p>
        </w:tc>
        <w:tc>
          <w:tcPr>
            <w:tcW w:w="851" w:type="dxa"/>
            <w:vAlign w:val="bottom"/>
            <w:hideMark/>
          </w:tcPr>
          <w:p w14:paraId="58F1DA45"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514F6993"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6E920471" w14:textId="77777777" w:rsidR="00B26FBD" w:rsidRPr="00B26FBD" w:rsidRDefault="00B26FBD">
            <w:pPr>
              <w:jc w:val="center"/>
              <w:rPr>
                <w:sz w:val="28"/>
                <w:szCs w:val="28"/>
              </w:rPr>
            </w:pPr>
            <w:r w:rsidRPr="00B26FBD">
              <w:rPr>
                <w:sz w:val="28"/>
                <w:szCs w:val="28"/>
              </w:rPr>
              <w:t>99.9.00.90110</w:t>
            </w:r>
          </w:p>
        </w:tc>
        <w:tc>
          <w:tcPr>
            <w:tcW w:w="709" w:type="dxa"/>
            <w:vAlign w:val="bottom"/>
            <w:hideMark/>
          </w:tcPr>
          <w:p w14:paraId="72C14D4C" w14:textId="77777777" w:rsidR="00B26FBD" w:rsidRPr="00B26FBD" w:rsidRDefault="00B26FBD">
            <w:pPr>
              <w:jc w:val="center"/>
              <w:rPr>
                <w:sz w:val="28"/>
                <w:szCs w:val="28"/>
              </w:rPr>
            </w:pPr>
            <w:r w:rsidRPr="00B26FBD">
              <w:rPr>
                <w:sz w:val="28"/>
                <w:szCs w:val="28"/>
              </w:rPr>
              <w:t>880</w:t>
            </w:r>
          </w:p>
        </w:tc>
        <w:tc>
          <w:tcPr>
            <w:tcW w:w="1276" w:type="dxa"/>
            <w:noWrap/>
            <w:vAlign w:val="bottom"/>
            <w:hideMark/>
          </w:tcPr>
          <w:p w14:paraId="7CBF4C53"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51E005C3" w14:textId="77777777" w:rsidR="00B26FBD" w:rsidRPr="00B26FBD" w:rsidRDefault="00B26FBD">
            <w:pPr>
              <w:jc w:val="right"/>
              <w:rPr>
                <w:sz w:val="28"/>
                <w:szCs w:val="28"/>
              </w:rPr>
            </w:pPr>
            <w:r w:rsidRPr="00B26FBD">
              <w:rPr>
                <w:sz w:val="28"/>
                <w:szCs w:val="28"/>
              </w:rPr>
              <w:t>235,1</w:t>
            </w:r>
          </w:p>
        </w:tc>
        <w:tc>
          <w:tcPr>
            <w:tcW w:w="1134" w:type="dxa"/>
            <w:noWrap/>
            <w:vAlign w:val="bottom"/>
            <w:hideMark/>
          </w:tcPr>
          <w:p w14:paraId="1A49DC30" w14:textId="77777777" w:rsidR="00B26FBD" w:rsidRPr="00B26FBD" w:rsidRDefault="00B26FBD">
            <w:pPr>
              <w:jc w:val="right"/>
              <w:rPr>
                <w:sz w:val="28"/>
                <w:szCs w:val="28"/>
              </w:rPr>
            </w:pPr>
            <w:r w:rsidRPr="00B26FBD">
              <w:rPr>
                <w:sz w:val="28"/>
                <w:szCs w:val="28"/>
              </w:rPr>
              <w:t>440,8</w:t>
            </w:r>
          </w:p>
        </w:tc>
      </w:tr>
      <w:tr w:rsidR="00B26FBD" w:rsidRPr="00B26FBD" w14:paraId="53A7D761" w14:textId="77777777" w:rsidTr="00AC0FB9">
        <w:trPr>
          <w:trHeight w:val="20"/>
        </w:trPr>
        <w:tc>
          <w:tcPr>
            <w:tcW w:w="7513" w:type="dxa"/>
            <w:hideMark/>
          </w:tcPr>
          <w:p w14:paraId="1A1949B9" w14:textId="77777777" w:rsidR="00B26FBD" w:rsidRPr="00B26FBD" w:rsidRDefault="00B26FBD">
            <w:pPr>
              <w:jc w:val="both"/>
              <w:rPr>
                <w:sz w:val="28"/>
                <w:szCs w:val="28"/>
              </w:rPr>
            </w:pPr>
            <w:r w:rsidRPr="00B26FBD">
              <w:rPr>
                <w:sz w:val="28"/>
                <w:szCs w:val="28"/>
              </w:rPr>
              <w:t>НАЦИОНАЛЬНАЯ ОБОРОНА</w:t>
            </w:r>
          </w:p>
        </w:tc>
        <w:tc>
          <w:tcPr>
            <w:tcW w:w="851" w:type="dxa"/>
            <w:vAlign w:val="bottom"/>
            <w:hideMark/>
          </w:tcPr>
          <w:p w14:paraId="572E10DA"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1D496273"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235294CB"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223005F"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3D20113"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2A7FF119"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09511298" w14:textId="77777777" w:rsidR="00B26FBD" w:rsidRPr="00B26FBD" w:rsidRDefault="00B26FBD">
            <w:pPr>
              <w:jc w:val="right"/>
              <w:rPr>
                <w:sz w:val="28"/>
                <w:szCs w:val="28"/>
              </w:rPr>
            </w:pPr>
            <w:r w:rsidRPr="00B26FBD">
              <w:rPr>
                <w:sz w:val="28"/>
                <w:szCs w:val="28"/>
              </w:rPr>
              <w:t>184,2</w:t>
            </w:r>
          </w:p>
        </w:tc>
      </w:tr>
      <w:tr w:rsidR="00B26FBD" w:rsidRPr="00B26FBD" w14:paraId="3A3B73DB" w14:textId="77777777" w:rsidTr="00AC0FB9">
        <w:trPr>
          <w:trHeight w:val="20"/>
        </w:trPr>
        <w:tc>
          <w:tcPr>
            <w:tcW w:w="7513" w:type="dxa"/>
            <w:hideMark/>
          </w:tcPr>
          <w:p w14:paraId="68FE84E5" w14:textId="77777777" w:rsidR="00B26FBD" w:rsidRPr="00B26FBD" w:rsidRDefault="00B26FBD">
            <w:pPr>
              <w:jc w:val="both"/>
              <w:rPr>
                <w:sz w:val="28"/>
                <w:szCs w:val="28"/>
              </w:rPr>
            </w:pPr>
            <w:r w:rsidRPr="00B26FBD">
              <w:rPr>
                <w:sz w:val="28"/>
                <w:szCs w:val="28"/>
              </w:rPr>
              <w:t>Мобилизационная и вневойсковая подготовка</w:t>
            </w:r>
          </w:p>
        </w:tc>
        <w:tc>
          <w:tcPr>
            <w:tcW w:w="851" w:type="dxa"/>
            <w:vAlign w:val="bottom"/>
            <w:hideMark/>
          </w:tcPr>
          <w:p w14:paraId="073D2B2C"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50ADF2A0"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3C41D471"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47FD79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77F2601"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63E1E641"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6C4B290C" w14:textId="77777777" w:rsidR="00B26FBD" w:rsidRPr="00B26FBD" w:rsidRDefault="00B26FBD">
            <w:pPr>
              <w:jc w:val="right"/>
              <w:rPr>
                <w:sz w:val="28"/>
                <w:szCs w:val="28"/>
              </w:rPr>
            </w:pPr>
            <w:r w:rsidRPr="00B26FBD">
              <w:rPr>
                <w:sz w:val="28"/>
                <w:szCs w:val="28"/>
              </w:rPr>
              <w:t>184,2</w:t>
            </w:r>
          </w:p>
        </w:tc>
      </w:tr>
      <w:tr w:rsidR="00B26FBD" w:rsidRPr="00B26FBD" w14:paraId="07B141E9" w14:textId="77777777" w:rsidTr="00AC0FB9">
        <w:trPr>
          <w:trHeight w:val="20"/>
        </w:trPr>
        <w:tc>
          <w:tcPr>
            <w:tcW w:w="7513" w:type="dxa"/>
            <w:hideMark/>
          </w:tcPr>
          <w:p w14:paraId="15D86058" w14:textId="77777777" w:rsidR="00B26FBD" w:rsidRPr="00B26FBD" w:rsidRDefault="00B26FBD">
            <w:pPr>
              <w:jc w:val="both"/>
              <w:rPr>
                <w:sz w:val="28"/>
                <w:szCs w:val="28"/>
              </w:rPr>
            </w:pPr>
            <w:r w:rsidRPr="00B26FB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(Расходы на выплаты персоналу государственных (муниципальных) органов)</w:t>
            </w:r>
          </w:p>
        </w:tc>
        <w:tc>
          <w:tcPr>
            <w:tcW w:w="851" w:type="dxa"/>
            <w:vAlign w:val="bottom"/>
            <w:hideMark/>
          </w:tcPr>
          <w:p w14:paraId="28F4C3E5"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510BFD4F"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5401A6BA" w14:textId="77777777" w:rsidR="00B26FBD" w:rsidRPr="00B26FBD" w:rsidRDefault="00B26FBD">
            <w:pPr>
              <w:jc w:val="center"/>
              <w:rPr>
                <w:sz w:val="28"/>
                <w:szCs w:val="28"/>
              </w:rPr>
            </w:pPr>
            <w:r w:rsidRPr="00B26FBD">
              <w:rPr>
                <w:sz w:val="28"/>
                <w:szCs w:val="28"/>
              </w:rPr>
              <w:t>99.9.00.51180</w:t>
            </w:r>
          </w:p>
        </w:tc>
        <w:tc>
          <w:tcPr>
            <w:tcW w:w="709" w:type="dxa"/>
            <w:vAlign w:val="bottom"/>
            <w:hideMark/>
          </w:tcPr>
          <w:p w14:paraId="5E65FE0B" w14:textId="77777777" w:rsidR="00B26FBD" w:rsidRPr="00B26FBD" w:rsidRDefault="00B26FBD">
            <w:pPr>
              <w:jc w:val="center"/>
              <w:rPr>
                <w:sz w:val="28"/>
                <w:szCs w:val="28"/>
              </w:rPr>
            </w:pPr>
            <w:r w:rsidRPr="00B26FBD">
              <w:rPr>
                <w:sz w:val="28"/>
                <w:szCs w:val="28"/>
              </w:rPr>
              <w:t>120</w:t>
            </w:r>
          </w:p>
        </w:tc>
        <w:tc>
          <w:tcPr>
            <w:tcW w:w="1276" w:type="dxa"/>
            <w:noWrap/>
            <w:vAlign w:val="bottom"/>
            <w:hideMark/>
          </w:tcPr>
          <w:p w14:paraId="09CFC8FC"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035E2EFD"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4F3D3F4E" w14:textId="77777777" w:rsidR="00B26FBD" w:rsidRPr="00B26FBD" w:rsidRDefault="00B26FBD">
            <w:pPr>
              <w:jc w:val="right"/>
              <w:rPr>
                <w:sz w:val="28"/>
                <w:szCs w:val="28"/>
              </w:rPr>
            </w:pPr>
            <w:r w:rsidRPr="00B26FBD">
              <w:rPr>
                <w:sz w:val="28"/>
                <w:szCs w:val="28"/>
              </w:rPr>
              <w:t>184,2</w:t>
            </w:r>
          </w:p>
        </w:tc>
      </w:tr>
      <w:tr w:rsidR="00B26FBD" w:rsidRPr="00B26FBD" w14:paraId="6160E6EF" w14:textId="77777777" w:rsidTr="00AC0FB9">
        <w:trPr>
          <w:trHeight w:val="20"/>
        </w:trPr>
        <w:tc>
          <w:tcPr>
            <w:tcW w:w="7513" w:type="dxa"/>
            <w:hideMark/>
          </w:tcPr>
          <w:p w14:paraId="363A3E45" w14:textId="77777777" w:rsidR="00B26FBD" w:rsidRPr="00B26FBD" w:rsidRDefault="00B26FBD">
            <w:pPr>
              <w:jc w:val="both"/>
              <w:rPr>
                <w:sz w:val="28"/>
                <w:szCs w:val="28"/>
              </w:rPr>
            </w:pPr>
            <w:r w:rsidRPr="00B26FBD">
              <w:rPr>
                <w:sz w:val="28"/>
                <w:szCs w:val="28"/>
              </w:rPr>
              <w:t>НАЦИОНАЛЬНАЯ БЕЗОПАСНОСТЬ И ПРАВООХРАНИТЕЛЬНАЯ ДЕЯТЕЛЬНОСТЬ</w:t>
            </w:r>
          </w:p>
        </w:tc>
        <w:tc>
          <w:tcPr>
            <w:tcW w:w="851" w:type="dxa"/>
            <w:vAlign w:val="bottom"/>
            <w:hideMark/>
          </w:tcPr>
          <w:p w14:paraId="7373A080"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35E13A9F"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1C92C3CD"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56E416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1CED8AB"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675AD4F6"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22A8CE17" w14:textId="77777777" w:rsidR="00B26FBD" w:rsidRPr="00B26FBD" w:rsidRDefault="00B26FBD">
            <w:pPr>
              <w:jc w:val="right"/>
              <w:rPr>
                <w:sz w:val="28"/>
                <w:szCs w:val="28"/>
              </w:rPr>
            </w:pPr>
            <w:r w:rsidRPr="00B26FBD">
              <w:rPr>
                <w:sz w:val="28"/>
                <w:szCs w:val="28"/>
              </w:rPr>
              <w:t>22,0</w:t>
            </w:r>
          </w:p>
        </w:tc>
      </w:tr>
      <w:tr w:rsidR="00B26FBD" w:rsidRPr="00B26FBD" w14:paraId="5CA0A231" w14:textId="77777777" w:rsidTr="00AC0FB9">
        <w:trPr>
          <w:trHeight w:val="20"/>
        </w:trPr>
        <w:tc>
          <w:tcPr>
            <w:tcW w:w="7513" w:type="dxa"/>
            <w:hideMark/>
          </w:tcPr>
          <w:p w14:paraId="5D883EBB" w14:textId="77777777" w:rsidR="00B26FBD" w:rsidRPr="00B26FBD" w:rsidRDefault="00B26FBD">
            <w:pPr>
              <w:jc w:val="both"/>
              <w:rPr>
                <w:sz w:val="28"/>
                <w:szCs w:val="28"/>
              </w:rPr>
            </w:pPr>
            <w:r w:rsidRPr="00B26FBD">
              <w:rPr>
                <w:sz w:val="28"/>
                <w:szCs w:val="28"/>
              </w:rPr>
              <w:t>Защита населения и территории от чрезвычайных ситуаций природного и техногенного характера, пожарная безопасность</w:t>
            </w:r>
          </w:p>
        </w:tc>
        <w:tc>
          <w:tcPr>
            <w:tcW w:w="851" w:type="dxa"/>
            <w:vAlign w:val="bottom"/>
            <w:hideMark/>
          </w:tcPr>
          <w:p w14:paraId="4EDB78F4"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54BC0D7E"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4D5E8758"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E7B1C6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3FC6DD0"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560D7D5B"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5E8F001F" w14:textId="77777777" w:rsidR="00B26FBD" w:rsidRPr="00B26FBD" w:rsidRDefault="00B26FBD">
            <w:pPr>
              <w:jc w:val="right"/>
              <w:rPr>
                <w:sz w:val="28"/>
                <w:szCs w:val="28"/>
              </w:rPr>
            </w:pPr>
            <w:r w:rsidRPr="00B26FBD">
              <w:rPr>
                <w:sz w:val="28"/>
                <w:szCs w:val="28"/>
              </w:rPr>
              <w:t>22,0</w:t>
            </w:r>
          </w:p>
        </w:tc>
      </w:tr>
      <w:tr w:rsidR="00B26FBD" w:rsidRPr="00B26FBD" w14:paraId="3378DDDF" w14:textId="77777777" w:rsidTr="00AC0FB9">
        <w:trPr>
          <w:trHeight w:val="20"/>
        </w:trPr>
        <w:tc>
          <w:tcPr>
            <w:tcW w:w="7513" w:type="dxa"/>
            <w:hideMark/>
          </w:tcPr>
          <w:p w14:paraId="197B1010" w14:textId="77777777" w:rsidR="00B26FBD" w:rsidRPr="00B26FBD" w:rsidRDefault="00B26FBD">
            <w:pPr>
              <w:jc w:val="both"/>
              <w:rPr>
                <w:sz w:val="28"/>
                <w:szCs w:val="28"/>
              </w:rPr>
            </w:pPr>
            <w:r w:rsidRPr="00B26FBD">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123FC9F"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7C9F2C2F"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016F11C5" w14:textId="77777777" w:rsidR="00B26FBD" w:rsidRPr="00B26FBD" w:rsidRDefault="00B26FBD">
            <w:pPr>
              <w:jc w:val="center"/>
              <w:rPr>
                <w:sz w:val="28"/>
                <w:szCs w:val="28"/>
              </w:rPr>
            </w:pPr>
            <w:r w:rsidRPr="00B26FBD">
              <w:rPr>
                <w:sz w:val="28"/>
                <w:szCs w:val="28"/>
              </w:rPr>
              <w:t>02.1.00.26380</w:t>
            </w:r>
          </w:p>
        </w:tc>
        <w:tc>
          <w:tcPr>
            <w:tcW w:w="709" w:type="dxa"/>
            <w:vAlign w:val="bottom"/>
            <w:hideMark/>
          </w:tcPr>
          <w:p w14:paraId="1D096E7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DDE7730"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2A8F29C5"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514224AC" w14:textId="77777777" w:rsidR="00B26FBD" w:rsidRPr="00B26FBD" w:rsidRDefault="00B26FBD">
            <w:pPr>
              <w:jc w:val="right"/>
              <w:rPr>
                <w:sz w:val="28"/>
                <w:szCs w:val="28"/>
              </w:rPr>
            </w:pPr>
            <w:r w:rsidRPr="00B26FBD">
              <w:rPr>
                <w:sz w:val="28"/>
                <w:szCs w:val="28"/>
              </w:rPr>
              <w:t>10,0</w:t>
            </w:r>
          </w:p>
        </w:tc>
      </w:tr>
      <w:tr w:rsidR="00B26FBD" w:rsidRPr="00B26FBD" w14:paraId="489FA59C" w14:textId="77777777" w:rsidTr="00AC0FB9">
        <w:trPr>
          <w:trHeight w:val="20"/>
        </w:trPr>
        <w:tc>
          <w:tcPr>
            <w:tcW w:w="7513" w:type="dxa"/>
            <w:hideMark/>
          </w:tcPr>
          <w:p w14:paraId="3EE493D8" w14:textId="458BF26E" w:rsidR="00B26FBD" w:rsidRPr="00B26FBD" w:rsidRDefault="00B26FBD">
            <w:pPr>
              <w:jc w:val="both"/>
              <w:rPr>
                <w:sz w:val="28"/>
                <w:szCs w:val="28"/>
              </w:rPr>
            </w:pPr>
            <w:r w:rsidRPr="00B26FBD">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w:t>
            </w:r>
            <w:r w:rsidRPr="00B26FBD">
              <w:rPr>
                <w:sz w:val="28"/>
                <w:szCs w:val="28"/>
              </w:rPr>
              <w:lastRenderedPageBreak/>
              <w:t xml:space="preserve">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6208AB85" w14:textId="77777777" w:rsidR="00B26FBD" w:rsidRPr="00B26FBD" w:rsidRDefault="00B26FBD">
            <w:pPr>
              <w:jc w:val="center"/>
              <w:rPr>
                <w:sz w:val="28"/>
                <w:szCs w:val="28"/>
              </w:rPr>
            </w:pPr>
            <w:r w:rsidRPr="00B26FBD">
              <w:rPr>
                <w:sz w:val="28"/>
                <w:szCs w:val="28"/>
              </w:rPr>
              <w:lastRenderedPageBreak/>
              <w:t>03</w:t>
            </w:r>
          </w:p>
        </w:tc>
        <w:tc>
          <w:tcPr>
            <w:tcW w:w="708" w:type="dxa"/>
            <w:vAlign w:val="bottom"/>
            <w:hideMark/>
          </w:tcPr>
          <w:p w14:paraId="01A8F64C"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49FD6114" w14:textId="77777777" w:rsidR="00B26FBD" w:rsidRPr="00B26FBD" w:rsidRDefault="00B26FBD">
            <w:pPr>
              <w:jc w:val="center"/>
              <w:rPr>
                <w:sz w:val="28"/>
                <w:szCs w:val="28"/>
              </w:rPr>
            </w:pPr>
            <w:r w:rsidRPr="00B26FBD">
              <w:rPr>
                <w:sz w:val="28"/>
                <w:szCs w:val="28"/>
              </w:rPr>
              <w:t>02.2.00.26090</w:t>
            </w:r>
          </w:p>
        </w:tc>
        <w:tc>
          <w:tcPr>
            <w:tcW w:w="709" w:type="dxa"/>
            <w:vAlign w:val="bottom"/>
            <w:hideMark/>
          </w:tcPr>
          <w:p w14:paraId="1882213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34053CE"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65DBDB1A"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3E716969" w14:textId="77777777" w:rsidR="00B26FBD" w:rsidRPr="00B26FBD" w:rsidRDefault="00B26FBD">
            <w:pPr>
              <w:jc w:val="right"/>
              <w:rPr>
                <w:sz w:val="28"/>
                <w:szCs w:val="28"/>
              </w:rPr>
            </w:pPr>
            <w:r w:rsidRPr="00B26FBD">
              <w:rPr>
                <w:sz w:val="28"/>
                <w:szCs w:val="28"/>
              </w:rPr>
              <w:t>1,0</w:t>
            </w:r>
          </w:p>
        </w:tc>
      </w:tr>
      <w:tr w:rsidR="00B26FBD" w:rsidRPr="00B26FBD" w14:paraId="6ED41FAB" w14:textId="77777777" w:rsidTr="00AC0FB9">
        <w:trPr>
          <w:trHeight w:val="20"/>
        </w:trPr>
        <w:tc>
          <w:tcPr>
            <w:tcW w:w="7513" w:type="dxa"/>
            <w:hideMark/>
          </w:tcPr>
          <w:p w14:paraId="2FA1346E" w14:textId="77777777" w:rsidR="00B26FBD" w:rsidRPr="00B26FBD" w:rsidRDefault="00B26FBD">
            <w:pPr>
              <w:jc w:val="both"/>
              <w:rPr>
                <w:sz w:val="28"/>
                <w:szCs w:val="28"/>
              </w:rPr>
            </w:pPr>
            <w:r w:rsidRPr="00B26FBD">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566522DF"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00F7A6B9"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37C3B54A" w14:textId="77777777" w:rsidR="00B26FBD" w:rsidRPr="00B26FBD" w:rsidRDefault="00B26FBD">
            <w:pPr>
              <w:jc w:val="center"/>
              <w:rPr>
                <w:sz w:val="28"/>
                <w:szCs w:val="28"/>
              </w:rPr>
            </w:pPr>
            <w:r w:rsidRPr="00B26FBD">
              <w:rPr>
                <w:sz w:val="28"/>
                <w:szCs w:val="28"/>
              </w:rPr>
              <w:t>02.2.00.26100</w:t>
            </w:r>
          </w:p>
        </w:tc>
        <w:tc>
          <w:tcPr>
            <w:tcW w:w="709" w:type="dxa"/>
            <w:vAlign w:val="bottom"/>
            <w:hideMark/>
          </w:tcPr>
          <w:p w14:paraId="6A0EA68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4F18969D"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7D56D6A1"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0774D747" w14:textId="77777777" w:rsidR="00B26FBD" w:rsidRPr="00B26FBD" w:rsidRDefault="00B26FBD">
            <w:pPr>
              <w:jc w:val="right"/>
              <w:rPr>
                <w:sz w:val="28"/>
                <w:szCs w:val="28"/>
              </w:rPr>
            </w:pPr>
            <w:r w:rsidRPr="00B26FBD">
              <w:rPr>
                <w:sz w:val="28"/>
                <w:szCs w:val="28"/>
              </w:rPr>
              <w:t>10,0</w:t>
            </w:r>
          </w:p>
        </w:tc>
      </w:tr>
      <w:tr w:rsidR="00B26FBD" w:rsidRPr="00B26FBD" w14:paraId="038CF723" w14:textId="77777777" w:rsidTr="00AC0FB9">
        <w:trPr>
          <w:trHeight w:val="20"/>
        </w:trPr>
        <w:tc>
          <w:tcPr>
            <w:tcW w:w="7513" w:type="dxa"/>
            <w:hideMark/>
          </w:tcPr>
          <w:p w14:paraId="5ACFD8FB" w14:textId="77777777" w:rsidR="00B26FBD" w:rsidRPr="00B26FBD" w:rsidRDefault="00B26FBD">
            <w:pPr>
              <w:jc w:val="both"/>
              <w:rPr>
                <w:sz w:val="28"/>
                <w:szCs w:val="28"/>
              </w:rPr>
            </w:pPr>
            <w:r w:rsidRPr="00B26FBD">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72C40ABE"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65DD1B00"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6E61B221" w14:textId="77777777" w:rsidR="00B26FBD" w:rsidRPr="00B26FBD" w:rsidRDefault="00B26FBD">
            <w:pPr>
              <w:jc w:val="center"/>
              <w:rPr>
                <w:sz w:val="28"/>
                <w:szCs w:val="28"/>
              </w:rPr>
            </w:pPr>
            <w:r w:rsidRPr="00B26FBD">
              <w:rPr>
                <w:sz w:val="28"/>
                <w:szCs w:val="28"/>
              </w:rPr>
              <w:t>02.3.00.26110</w:t>
            </w:r>
          </w:p>
        </w:tc>
        <w:tc>
          <w:tcPr>
            <w:tcW w:w="709" w:type="dxa"/>
            <w:vAlign w:val="bottom"/>
            <w:hideMark/>
          </w:tcPr>
          <w:p w14:paraId="34FB81B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2FAD2347"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202F18B0"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49D2CCC3" w14:textId="77777777" w:rsidR="00B26FBD" w:rsidRPr="00B26FBD" w:rsidRDefault="00B26FBD">
            <w:pPr>
              <w:jc w:val="right"/>
              <w:rPr>
                <w:sz w:val="28"/>
                <w:szCs w:val="28"/>
              </w:rPr>
            </w:pPr>
            <w:r w:rsidRPr="00B26FBD">
              <w:rPr>
                <w:sz w:val="28"/>
                <w:szCs w:val="28"/>
              </w:rPr>
              <w:t>1,0</w:t>
            </w:r>
          </w:p>
        </w:tc>
      </w:tr>
      <w:tr w:rsidR="00B26FBD" w:rsidRPr="00B26FBD" w14:paraId="52D57B88" w14:textId="77777777" w:rsidTr="00AC0FB9">
        <w:trPr>
          <w:trHeight w:val="20"/>
        </w:trPr>
        <w:tc>
          <w:tcPr>
            <w:tcW w:w="7513" w:type="dxa"/>
            <w:hideMark/>
          </w:tcPr>
          <w:p w14:paraId="51F1A852" w14:textId="77777777" w:rsidR="00B26FBD" w:rsidRPr="00B26FBD" w:rsidRDefault="00B26FBD">
            <w:pPr>
              <w:jc w:val="both"/>
              <w:rPr>
                <w:sz w:val="28"/>
                <w:szCs w:val="28"/>
              </w:rPr>
            </w:pPr>
            <w:r w:rsidRPr="00B26FBD">
              <w:rPr>
                <w:sz w:val="28"/>
                <w:szCs w:val="28"/>
              </w:rPr>
              <w:t>НАЦИОНАЛЬНАЯ ЭКОНОМИКА</w:t>
            </w:r>
          </w:p>
        </w:tc>
        <w:tc>
          <w:tcPr>
            <w:tcW w:w="851" w:type="dxa"/>
            <w:vAlign w:val="bottom"/>
            <w:hideMark/>
          </w:tcPr>
          <w:p w14:paraId="3ED32AE1" w14:textId="77777777" w:rsidR="00B26FBD" w:rsidRPr="00B26FBD" w:rsidRDefault="00B26FBD">
            <w:pPr>
              <w:jc w:val="center"/>
              <w:rPr>
                <w:sz w:val="28"/>
                <w:szCs w:val="28"/>
              </w:rPr>
            </w:pPr>
            <w:r w:rsidRPr="00B26FBD">
              <w:rPr>
                <w:sz w:val="28"/>
                <w:szCs w:val="28"/>
              </w:rPr>
              <w:t>04</w:t>
            </w:r>
          </w:p>
        </w:tc>
        <w:tc>
          <w:tcPr>
            <w:tcW w:w="708" w:type="dxa"/>
            <w:vAlign w:val="bottom"/>
            <w:hideMark/>
          </w:tcPr>
          <w:p w14:paraId="4620D274"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74368860"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B1ABBB7"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BA04A99"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4F5AB7CF"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664A4D26" w14:textId="77777777" w:rsidR="00B26FBD" w:rsidRPr="00B26FBD" w:rsidRDefault="00B26FBD">
            <w:pPr>
              <w:jc w:val="right"/>
              <w:rPr>
                <w:sz w:val="28"/>
                <w:szCs w:val="28"/>
              </w:rPr>
            </w:pPr>
            <w:r w:rsidRPr="00B26FBD">
              <w:rPr>
                <w:sz w:val="28"/>
                <w:szCs w:val="28"/>
              </w:rPr>
              <w:t>143,6</w:t>
            </w:r>
          </w:p>
        </w:tc>
      </w:tr>
      <w:tr w:rsidR="00B26FBD" w:rsidRPr="00B26FBD" w14:paraId="12854DB8" w14:textId="77777777" w:rsidTr="00AC0FB9">
        <w:trPr>
          <w:trHeight w:val="20"/>
        </w:trPr>
        <w:tc>
          <w:tcPr>
            <w:tcW w:w="7513" w:type="dxa"/>
            <w:hideMark/>
          </w:tcPr>
          <w:p w14:paraId="62F0EAEB" w14:textId="77777777" w:rsidR="00B26FBD" w:rsidRPr="00B26FBD" w:rsidRDefault="00B26FBD">
            <w:pPr>
              <w:jc w:val="both"/>
              <w:rPr>
                <w:sz w:val="28"/>
                <w:szCs w:val="28"/>
              </w:rPr>
            </w:pPr>
            <w:r w:rsidRPr="00B26FBD">
              <w:rPr>
                <w:sz w:val="28"/>
                <w:szCs w:val="28"/>
              </w:rPr>
              <w:t>Водное хозяйство</w:t>
            </w:r>
          </w:p>
        </w:tc>
        <w:tc>
          <w:tcPr>
            <w:tcW w:w="851" w:type="dxa"/>
            <w:vAlign w:val="bottom"/>
            <w:hideMark/>
          </w:tcPr>
          <w:p w14:paraId="4F712365" w14:textId="77777777" w:rsidR="00B26FBD" w:rsidRPr="00B26FBD" w:rsidRDefault="00B26FBD">
            <w:pPr>
              <w:jc w:val="center"/>
              <w:rPr>
                <w:sz w:val="28"/>
                <w:szCs w:val="28"/>
              </w:rPr>
            </w:pPr>
            <w:r w:rsidRPr="00B26FBD">
              <w:rPr>
                <w:sz w:val="28"/>
                <w:szCs w:val="28"/>
              </w:rPr>
              <w:t>04</w:t>
            </w:r>
          </w:p>
        </w:tc>
        <w:tc>
          <w:tcPr>
            <w:tcW w:w="708" w:type="dxa"/>
            <w:vAlign w:val="bottom"/>
            <w:hideMark/>
          </w:tcPr>
          <w:p w14:paraId="4267B45B"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1F7ED8A8"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04A777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3D56F7D"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4E22D9CA"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A09E9E2" w14:textId="77777777" w:rsidR="00B26FBD" w:rsidRPr="00B26FBD" w:rsidRDefault="00B26FBD">
            <w:pPr>
              <w:jc w:val="right"/>
              <w:rPr>
                <w:sz w:val="28"/>
                <w:szCs w:val="28"/>
              </w:rPr>
            </w:pPr>
            <w:r w:rsidRPr="00B26FBD">
              <w:rPr>
                <w:sz w:val="28"/>
                <w:szCs w:val="28"/>
              </w:rPr>
              <w:t>143,6</w:t>
            </w:r>
          </w:p>
        </w:tc>
      </w:tr>
      <w:tr w:rsidR="00B26FBD" w:rsidRPr="00B26FBD" w14:paraId="4B02E8D0" w14:textId="77777777" w:rsidTr="00AC0FB9">
        <w:trPr>
          <w:trHeight w:val="20"/>
        </w:trPr>
        <w:tc>
          <w:tcPr>
            <w:tcW w:w="7513" w:type="dxa"/>
            <w:hideMark/>
          </w:tcPr>
          <w:p w14:paraId="1F034CBC" w14:textId="77777777" w:rsidR="00B26FBD" w:rsidRPr="00B26FBD" w:rsidRDefault="00B26FBD">
            <w:pPr>
              <w:jc w:val="both"/>
              <w:rPr>
                <w:sz w:val="28"/>
                <w:szCs w:val="28"/>
              </w:rPr>
            </w:pPr>
            <w:r w:rsidRPr="00B26FBD">
              <w:rPr>
                <w:sz w:val="28"/>
                <w:szCs w:val="28"/>
              </w:rPr>
              <w:t xml:space="preserve">Расходы на страхование </w:t>
            </w:r>
            <w:proofErr w:type="gramStart"/>
            <w:r w:rsidRPr="00B26FBD">
              <w:rPr>
                <w:sz w:val="28"/>
                <w:szCs w:val="28"/>
              </w:rPr>
              <w:t>плотин</w:t>
            </w:r>
            <w:proofErr w:type="gramEnd"/>
            <w:r w:rsidRPr="00B26FBD">
              <w:rPr>
                <w:sz w:val="28"/>
                <w:szCs w:val="28"/>
              </w:rPr>
              <w:t xml:space="preserve"> находящихся в собственности Администрации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«Водное хозяйство» </w:t>
            </w:r>
            <w:r w:rsidRPr="00B26FBD">
              <w:rPr>
                <w:sz w:val="28"/>
                <w:szCs w:val="28"/>
              </w:rPr>
              <w:lastRenderedPageBreak/>
              <w:t xml:space="preserve">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vAlign w:val="bottom"/>
            <w:hideMark/>
          </w:tcPr>
          <w:p w14:paraId="5CA3874F" w14:textId="77777777" w:rsidR="00B26FBD" w:rsidRPr="00B26FBD" w:rsidRDefault="00B26FBD">
            <w:pPr>
              <w:jc w:val="center"/>
              <w:rPr>
                <w:sz w:val="28"/>
                <w:szCs w:val="28"/>
              </w:rPr>
            </w:pPr>
            <w:r w:rsidRPr="00B26FBD">
              <w:rPr>
                <w:sz w:val="28"/>
                <w:szCs w:val="28"/>
              </w:rPr>
              <w:lastRenderedPageBreak/>
              <w:t>04</w:t>
            </w:r>
          </w:p>
        </w:tc>
        <w:tc>
          <w:tcPr>
            <w:tcW w:w="708" w:type="dxa"/>
            <w:vAlign w:val="bottom"/>
            <w:hideMark/>
          </w:tcPr>
          <w:p w14:paraId="088AD8B0"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51A79C7F" w14:textId="77777777" w:rsidR="00B26FBD" w:rsidRPr="00B26FBD" w:rsidRDefault="00B26FBD">
            <w:pPr>
              <w:jc w:val="center"/>
              <w:rPr>
                <w:sz w:val="28"/>
                <w:szCs w:val="28"/>
              </w:rPr>
            </w:pPr>
            <w:r w:rsidRPr="00B26FBD">
              <w:rPr>
                <w:sz w:val="28"/>
                <w:szCs w:val="28"/>
              </w:rPr>
              <w:t>12.1.00.26430</w:t>
            </w:r>
          </w:p>
        </w:tc>
        <w:tc>
          <w:tcPr>
            <w:tcW w:w="709" w:type="dxa"/>
            <w:vAlign w:val="bottom"/>
            <w:hideMark/>
          </w:tcPr>
          <w:p w14:paraId="262B95B2"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11A942B"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3B332E7"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CB4965F" w14:textId="77777777" w:rsidR="00B26FBD" w:rsidRPr="00B26FBD" w:rsidRDefault="00B26FBD">
            <w:pPr>
              <w:jc w:val="right"/>
              <w:rPr>
                <w:sz w:val="28"/>
                <w:szCs w:val="28"/>
              </w:rPr>
            </w:pPr>
            <w:r w:rsidRPr="00B26FBD">
              <w:rPr>
                <w:sz w:val="28"/>
                <w:szCs w:val="28"/>
              </w:rPr>
              <w:t>143,6</w:t>
            </w:r>
          </w:p>
        </w:tc>
      </w:tr>
      <w:tr w:rsidR="00B26FBD" w:rsidRPr="00B26FBD" w14:paraId="588137A8" w14:textId="77777777" w:rsidTr="00AC0FB9">
        <w:trPr>
          <w:trHeight w:val="20"/>
        </w:trPr>
        <w:tc>
          <w:tcPr>
            <w:tcW w:w="7513" w:type="dxa"/>
            <w:hideMark/>
          </w:tcPr>
          <w:p w14:paraId="49AA5592" w14:textId="77777777" w:rsidR="00B26FBD" w:rsidRPr="00B26FBD" w:rsidRDefault="00B26FBD">
            <w:pPr>
              <w:jc w:val="both"/>
              <w:rPr>
                <w:sz w:val="28"/>
                <w:szCs w:val="28"/>
              </w:rPr>
            </w:pPr>
            <w:r w:rsidRPr="00B26FBD">
              <w:rPr>
                <w:sz w:val="28"/>
                <w:szCs w:val="28"/>
              </w:rPr>
              <w:t>ЖИЛИЩНО-КОММУНАЛЬНОЕ ХОЗЯЙСТВО</w:t>
            </w:r>
          </w:p>
        </w:tc>
        <w:tc>
          <w:tcPr>
            <w:tcW w:w="851" w:type="dxa"/>
            <w:vAlign w:val="bottom"/>
            <w:hideMark/>
          </w:tcPr>
          <w:p w14:paraId="26A18BFF"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1E8473D4"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5A5C5CB6"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45DA40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769BE2A" w14:textId="77777777" w:rsidR="00B26FBD" w:rsidRPr="00B26FBD" w:rsidRDefault="00B26FBD">
            <w:pPr>
              <w:jc w:val="right"/>
              <w:rPr>
                <w:sz w:val="28"/>
                <w:szCs w:val="28"/>
              </w:rPr>
            </w:pPr>
            <w:r w:rsidRPr="00B26FBD">
              <w:rPr>
                <w:sz w:val="28"/>
                <w:szCs w:val="28"/>
              </w:rPr>
              <w:t>660,0</w:t>
            </w:r>
          </w:p>
        </w:tc>
        <w:tc>
          <w:tcPr>
            <w:tcW w:w="1134" w:type="dxa"/>
            <w:noWrap/>
            <w:vAlign w:val="bottom"/>
            <w:hideMark/>
          </w:tcPr>
          <w:p w14:paraId="6EB11823" w14:textId="77777777" w:rsidR="00B26FBD" w:rsidRPr="00B26FBD" w:rsidRDefault="00B26FBD">
            <w:pPr>
              <w:jc w:val="right"/>
              <w:rPr>
                <w:sz w:val="28"/>
                <w:szCs w:val="28"/>
              </w:rPr>
            </w:pPr>
            <w:r w:rsidRPr="00B26FBD">
              <w:rPr>
                <w:sz w:val="28"/>
                <w:szCs w:val="28"/>
              </w:rPr>
              <w:t>529,9</w:t>
            </w:r>
          </w:p>
        </w:tc>
        <w:tc>
          <w:tcPr>
            <w:tcW w:w="1134" w:type="dxa"/>
            <w:noWrap/>
            <w:vAlign w:val="bottom"/>
            <w:hideMark/>
          </w:tcPr>
          <w:p w14:paraId="1AF7F07A" w14:textId="77777777" w:rsidR="00B26FBD" w:rsidRPr="00B26FBD" w:rsidRDefault="00B26FBD">
            <w:pPr>
              <w:jc w:val="right"/>
              <w:rPr>
                <w:sz w:val="28"/>
                <w:szCs w:val="28"/>
              </w:rPr>
            </w:pPr>
            <w:r w:rsidRPr="00B26FBD">
              <w:rPr>
                <w:sz w:val="28"/>
                <w:szCs w:val="28"/>
              </w:rPr>
              <w:t>490,0</w:t>
            </w:r>
          </w:p>
        </w:tc>
      </w:tr>
      <w:tr w:rsidR="00B26FBD" w:rsidRPr="00B26FBD" w14:paraId="199FB70B" w14:textId="77777777" w:rsidTr="00AC0FB9">
        <w:trPr>
          <w:trHeight w:val="20"/>
        </w:trPr>
        <w:tc>
          <w:tcPr>
            <w:tcW w:w="7513" w:type="dxa"/>
            <w:hideMark/>
          </w:tcPr>
          <w:p w14:paraId="70411EA4" w14:textId="77777777" w:rsidR="00B26FBD" w:rsidRPr="00B26FBD" w:rsidRDefault="00B26FBD">
            <w:pPr>
              <w:jc w:val="both"/>
              <w:rPr>
                <w:sz w:val="28"/>
                <w:szCs w:val="28"/>
              </w:rPr>
            </w:pPr>
            <w:r w:rsidRPr="00B26FBD">
              <w:rPr>
                <w:sz w:val="28"/>
                <w:szCs w:val="28"/>
              </w:rPr>
              <w:t>Благоустройство</w:t>
            </w:r>
          </w:p>
        </w:tc>
        <w:tc>
          <w:tcPr>
            <w:tcW w:w="851" w:type="dxa"/>
            <w:vAlign w:val="bottom"/>
            <w:hideMark/>
          </w:tcPr>
          <w:p w14:paraId="0D416807"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21407E21"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2338A8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E57703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B7970F0" w14:textId="77777777" w:rsidR="00B26FBD" w:rsidRPr="00B26FBD" w:rsidRDefault="00B26FBD">
            <w:pPr>
              <w:jc w:val="right"/>
              <w:rPr>
                <w:sz w:val="28"/>
                <w:szCs w:val="28"/>
              </w:rPr>
            </w:pPr>
            <w:r w:rsidRPr="00B26FBD">
              <w:rPr>
                <w:sz w:val="28"/>
                <w:szCs w:val="28"/>
              </w:rPr>
              <w:t>660,0</w:t>
            </w:r>
          </w:p>
        </w:tc>
        <w:tc>
          <w:tcPr>
            <w:tcW w:w="1134" w:type="dxa"/>
            <w:noWrap/>
            <w:vAlign w:val="bottom"/>
            <w:hideMark/>
          </w:tcPr>
          <w:p w14:paraId="4CEE5112" w14:textId="77777777" w:rsidR="00B26FBD" w:rsidRPr="00B26FBD" w:rsidRDefault="00B26FBD">
            <w:pPr>
              <w:jc w:val="right"/>
              <w:rPr>
                <w:sz w:val="28"/>
                <w:szCs w:val="28"/>
              </w:rPr>
            </w:pPr>
            <w:r w:rsidRPr="00B26FBD">
              <w:rPr>
                <w:sz w:val="28"/>
                <w:szCs w:val="28"/>
              </w:rPr>
              <w:t>529,9</w:t>
            </w:r>
          </w:p>
        </w:tc>
        <w:tc>
          <w:tcPr>
            <w:tcW w:w="1134" w:type="dxa"/>
            <w:noWrap/>
            <w:vAlign w:val="bottom"/>
            <w:hideMark/>
          </w:tcPr>
          <w:p w14:paraId="6DA90DFB" w14:textId="77777777" w:rsidR="00B26FBD" w:rsidRPr="00B26FBD" w:rsidRDefault="00B26FBD">
            <w:pPr>
              <w:jc w:val="right"/>
              <w:rPr>
                <w:sz w:val="28"/>
                <w:szCs w:val="28"/>
              </w:rPr>
            </w:pPr>
            <w:r w:rsidRPr="00B26FBD">
              <w:rPr>
                <w:sz w:val="28"/>
                <w:szCs w:val="28"/>
              </w:rPr>
              <w:t>490,0</w:t>
            </w:r>
          </w:p>
        </w:tc>
      </w:tr>
      <w:tr w:rsidR="00B26FBD" w:rsidRPr="00B26FBD" w14:paraId="0D8BC128" w14:textId="77777777" w:rsidTr="00AC0FB9">
        <w:trPr>
          <w:trHeight w:val="20"/>
        </w:trPr>
        <w:tc>
          <w:tcPr>
            <w:tcW w:w="7513" w:type="dxa"/>
            <w:hideMark/>
          </w:tcPr>
          <w:p w14:paraId="1F3DEA21" w14:textId="77777777" w:rsidR="00B26FBD" w:rsidRPr="00B26FBD" w:rsidRDefault="00B26FBD">
            <w:pPr>
              <w:jc w:val="both"/>
              <w:rPr>
                <w:sz w:val="28"/>
                <w:szCs w:val="28"/>
              </w:rPr>
            </w:pPr>
            <w:r w:rsidRPr="00B26FBD">
              <w:rPr>
                <w:sz w:val="28"/>
                <w:szCs w:val="28"/>
              </w:rPr>
              <w:t xml:space="preserve">Расходы на уличное освещение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54BB241"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64023F47"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5427490" w14:textId="77777777" w:rsidR="00B26FBD" w:rsidRPr="00B26FBD" w:rsidRDefault="00B26FBD">
            <w:pPr>
              <w:jc w:val="center"/>
              <w:rPr>
                <w:sz w:val="28"/>
                <w:szCs w:val="28"/>
              </w:rPr>
            </w:pPr>
            <w:r w:rsidRPr="00B26FBD">
              <w:rPr>
                <w:sz w:val="28"/>
                <w:szCs w:val="28"/>
              </w:rPr>
              <w:t>04.2.00.26150</w:t>
            </w:r>
          </w:p>
        </w:tc>
        <w:tc>
          <w:tcPr>
            <w:tcW w:w="709" w:type="dxa"/>
            <w:vAlign w:val="bottom"/>
            <w:hideMark/>
          </w:tcPr>
          <w:p w14:paraId="217E962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10520CFD" w14:textId="77777777" w:rsidR="00B26FBD" w:rsidRPr="00B26FBD" w:rsidRDefault="00B26FBD">
            <w:pPr>
              <w:jc w:val="right"/>
              <w:rPr>
                <w:sz w:val="28"/>
                <w:szCs w:val="28"/>
              </w:rPr>
            </w:pPr>
            <w:r w:rsidRPr="00B26FBD">
              <w:rPr>
                <w:sz w:val="28"/>
                <w:szCs w:val="28"/>
              </w:rPr>
              <w:t>440,0</w:t>
            </w:r>
          </w:p>
        </w:tc>
        <w:tc>
          <w:tcPr>
            <w:tcW w:w="1134" w:type="dxa"/>
            <w:noWrap/>
            <w:vAlign w:val="bottom"/>
            <w:hideMark/>
          </w:tcPr>
          <w:p w14:paraId="36C904B3" w14:textId="77777777" w:rsidR="00B26FBD" w:rsidRPr="00B26FBD" w:rsidRDefault="00B26FBD">
            <w:pPr>
              <w:jc w:val="right"/>
              <w:rPr>
                <w:sz w:val="28"/>
                <w:szCs w:val="28"/>
              </w:rPr>
            </w:pPr>
            <w:r w:rsidRPr="00B26FBD">
              <w:rPr>
                <w:sz w:val="28"/>
                <w:szCs w:val="28"/>
              </w:rPr>
              <w:t>379,9</w:t>
            </w:r>
          </w:p>
        </w:tc>
        <w:tc>
          <w:tcPr>
            <w:tcW w:w="1134" w:type="dxa"/>
            <w:noWrap/>
            <w:vAlign w:val="bottom"/>
            <w:hideMark/>
          </w:tcPr>
          <w:p w14:paraId="58C6291B" w14:textId="77777777" w:rsidR="00B26FBD" w:rsidRPr="00B26FBD" w:rsidRDefault="00B26FBD">
            <w:pPr>
              <w:jc w:val="right"/>
              <w:rPr>
                <w:sz w:val="28"/>
                <w:szCs w:val="28"/>
              </w:rPr>
            </w:pPr>
            <w:r w:rsidRPr="00B26FBD">
              <w:rPr>
                <w:sz w:val="28"/>
                <w:szCs w:val="28"/>
              </w:rPr>
              <w:t>350,0</w:t>
            </w:r>
          </w:p>
        </w:tc>
      </w:tr>
      <w:tr w:rsidR="00B26FBD" w:rsidRPr="00B26FBD" w14:paraId="04972509" w14:textId="77777777" w:rsidTr="00AC0FB9">
        <w:trPr>
          <w:trHeight w:val="20"/>
        </w:trPr>
        <w:tc>
          <w:tcPr>
            <w:tcW w:w="7513" w:type="dxa"/>
            <w:hideMark/>
          </w:tcPr>
          <w:p w14:paraId="457DC63E" w14:textId="77777777" w:rsidR="00B26FBD" w:rsidRPr="00B26FBD" w:rsidRDefault="00B26FBD">
            <w:pPr>
              <w:jc w:val="both"/>
              <w:rPr>
                <w:sz w:val="28"/>
                <w:szCs w:val="28"/>
              </w:rPr>
            </w:pPr>
            <w:r w:rsidRPr="00B26FBD">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52B0089"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5DC02A3C"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30212EEB" w14:textId="77777777" w:rsidR="00B26FBD" w:rsidRPr="00B26FBD" w:rsidRDefault="00B26FBD">
            <w:pPr>
              <w:jc w:val="center"/>
              <w:rPr>
                <w:sz w:val="28"/>
                <w:szCs w:val="28"/>
              </w:rPr>
            </w:pPr>
            <w:r w:rsidRPr="00B26FBD">
              <w:rPr>
                <w:sz w:val="28"/>
                <w:szCs w:val="28"/>
              </w:rPr>
              <w:t>04.2.00.26160</w:t>
            </w:r>
          </w:p>
        </w:tc>
        <w:tc>
          <w:tcPr>
            <w:tcW w:w="709" w:type="dxa"/>
            <w:vAlign w:val="bottom"/>
            <w:hideMark/>
          </w:tcPr>
          <w:p w14:paraId="0411AF2A"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5797DCE" w14:textId="77777777" w:rsidR="00B26FBD" w:rsidRPr="00B26FBD" w:rsidRDefault="00B26FBD">
            <w:pPr>
              <w:jc w:val="right"/>
              <w:rPr>
                <w:sz w:val="28"/>
                <w:szCs w:val="28"/>
              </w:rPr>
            </w:pPr>
            <w:r w:rsidRPr="00B26FBD">
              <w:rPr>
                <w:sz w:val="28"/>
                <w:szCs w:val="28"/>
              </w:rPr>
              <w:t>80,0</w:t>
            </w:r>
          </w:p>
        </w:tc>
        <w:tc>
          <w:tcPr>
            <w:tcW w:w="1134" w:type="dxa"/>
            <w:noWrap/>
            <w:vAlign w:val="bottom"/>
            <w:hideMark/>
          </w:tcPr>
          <w:p w14:paraId="10DC0D5F" w14:textId="77777777" w:rsidR="00B26FBD" w:rsidRPr="00B26FBD" w:rsidRDefault="00B26FBD">
            <w:pPr>
              <w:jc w:val="right"/>
              <w:rPr>
                <w:sz w:val="28"/>
                <w:szCs w:val="28"/>
              </w:rPr>
            </w:pPr>
            <w:r w:rsidRPr="00B26FBD">
              <w:rPr>
                <w:sz w:val="28"/>
                <w:szCs w:val="28"/>
              </w:rPr>
              <w:t>30,0</w:t>
            </w:r>
          </w:p>
        </w:tc>
        <w:tc>
          <w:tcPr>
            <w:tcW w:w="1134" w:type="dxa"/>
            <w:noWrap/>
            <w:vAlign w:val="bottom"/>
            <w:hideMark/>
          </w:tcPr>
          <w:p w14:paraId="64F9BE91" w14:textId="77777777" w:rsidR="00B26FBD" w:rsidRPr="00B26FBD" w:rsidRDefault="00B26FBD">
            <w:pPr>
              <w:jc w:val="right"/>
              <w:rPr>
                <w:sz w:val="28"/>
                <w:szCs w:val="28"/>
              </w:rPr>
            </w:pPr>
            <w:r w:rsidRPr="00B26FBD">
              <w:rPr>
                <w:sz w:val="28"/>
                <w:szCs w:val="28"/>
              </w:rPr>
              <w:t>20,0</w:t>
            </w:r>
          </w:p>
        </w:tc>
      </w:tr>
      <w:tr w:rsidR="00B26FBD" w:rsidRPr="00B26FBD" w14:paraId="079CA79D" w14:textId="77777777" w:rsidTr="00AC0FB9">
        <w:trPr>
          <w:trHeight w:val="20"/>
        </w:trPr>
        <w:tc>
          <w:tcPr>
            <w:tcW w:w="7513" w:type="dxa"/>
            <w:hideMark/>
          </w:tcPr>
          <w:p w14:paraId="35746AF0" w14:textId="77777777" w:rsidR="00B26FBD" w:rsidRPr="00B26FBD" w:rsidRDefault="00B26FBD">
            <w:pPr>
              <w:jc w:val="both"/>
              <w:rPr>
                <w:sz w:val="28"/>
                <w:szCs w:val="28"/>
              </w:rPr>
            </w:pPr>
            <w:r w:rsidRPr="00B26FBD">
              <w:rPr>
                <w:sz w:val="28"/>
                <w:szCs w:val="28"/>
              </w:rPr>
              <w:t xml:space="preserve">Расходы по содержанию мест захоронения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4E375A85"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3C987848"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04B4570" w14:textId="77777777" w:rsidR="00B26FBD" w:rsidRPr="00B26FBD" w:rsidRDefault="00B26FBD">
            <w:pPr>
              <w:jc w:val="center"/>
              <w:rPr>
                <w:sz w:val="28"/>
                <w:szCs w:val="28"/>
              </w:rPr>
            </w:pPr>
            <w:r w:rsidRPr="00B26FBD">
              <w:rPr>
                <w:sz w:val="28"/>
                <w:szCs w:val="28"/>
              </w:rPr>
              <w:t>04.2.00.26170</w:t>
            </w:r>
          </w:p>
        </w:tc>
        <w:tc>
          <w:tcPr>
            <w:tcW w:w="709" w:type="dxa"/>
            <w:vAlign w:val="bottom"/>
            <w:hideMark/>
          </w:tcPr>
          <w:p w14:paraId="22B3A704"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611B094F" w14:textId="77777777" w:rsidR="00B26FBD" w:rsidRPr="00B26FBD" w:rsidRDefault="00B26FBD">
            <w:pPr>
              <w:jc w:val="right"/>
              <w:rPr>
                <w:sz w:val="28"/>
                <w:szCs w:val="28"/>
              </w:rPr>
            </w:pPr>
            <w:r w:rsidRPr="00B26FBD">
              <w:rPr>
                <w:sz w:val="28"/>
                <w:szCs w:val="28"/>
              </w:rPr>
              <w:t>30,0</w:t>
            </w:r>
          </w:p>
        </w:tc>
        <w:tc>
          <w:tcPr>
            <w:tcW w:w="1134" w:type="dxa"/>
            <w:noWrap/>
            <w:vAlign w:val="bottom"/>
            <w:hideMark/>
          </w:tcPr>
          <w:p w14:paraId="65411921"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0D6DE361" w14:textId="77777777" w:rsidR="00B26FBD" w:rsidRPr="00B26FBD" w:rsidRDefault="00B26FBD">
            <w:pPr>
              <w:jc w:val="right"/>
              <w:rPr>
                <w:sz w:val="28"/>
                <w:szCs w:val="28"/>
              </w:rPr>
            </w:pPr>
            <w:r w:rsidRPr="00B26FBD">
              <w:rPr>
                <w:sz w:val="28"/>
                <w:szCs w:val="28"/>
              </w:rPr>
              <w:t>10,0</w:t>
            </w:r>
          </w:p>
        </w:tc>
      </w:tr>
      <w:tr w:rsidR="00B26FBD" w:rsidRPr="00B26FBD" w14:paraId="161428C6" w14:textId="77777777" w:rsidTr="00AC0FB9">
        <w:trPr>
          <w:trHeight w:val="20"/>
        </w:trPr>
        <w:tc>
          <w:tcPr>
            <w:tcW w:w="7513" w:type="dxa"/>
            <w:hideMark/>
          </w:tcPr>
          <w:p w14:paraId="1FD6E6A3" w14:textId="77777777" w:rsidR="00B26FBD" w:rsidRPr="00B26FBD" w:rsidRDefault="00B26FBD">
            <w:pPr>
              <w:jc w:val="both"/>
              <w:rPr>
                <w:sz w:val="28"/>
                <w:szCs w:val="28"/>
              </w:rPr>
            </w:pPr>
            <w:r w:rsidRPr="00B26FBD">
              <w:rPr>
                <w:sz w:val="28"/>
                <w:szCs w:val="28"/>
              </w:rPr>
              <w:t xml:space="preserve">Прочие мероприятия в рамках подпрограммы </w:t>
            </w:r>
            <w:r w:rsidRPr="00B26FBD">
              <w:rPr>
                <w:sz w:val="28"/>
                <w:szCs w:val="28"/>
              </w:rPr>
              <w:lastRenderedPageBreak/>
              <w:t xml:space="preserve">«Благоустройство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125AC253" w14:textId="77777777" w:rsidR="00B26FBD" w:rsidRPr="00B26FBD" w:rsidRDefault="00B26FBD">
            <w:pPr>
              <w:jc w:val="center"/>
              <w:rPr>
                <w:sz w:val="28"/>
                <w:szCs w:val="28"/>
              </w:rPr>
            </w:pPr>
            <w:r w:rsidRPr="00B26FBD">
              <w:rPr>
                <w:sz w:val="28"/>
                <w:szCs w:val="28"/>
              </w:rPr>
              <w:lastRenderedPageBreak/>
              <w:t>05</w:t>
            </w:r>
          </w:p>
        </w:tc>
        <w:tc>
          <w:tcPr>
            <w:tcW w:w="708" w:type="dxa"/>
            <w:vAlign w:val="bottom"/>
            <w:hideMark/>
          </w:tcPr>
          <w:p w14:paraId="3EDDAC17"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591FC233" w14:textId="77777777" w:rsidR="00B26FBD" w:rsidRPr="00B26FBD" w:rsidRDefault="00B26FBD">
            <w:pPr>
              <w:jc w:val="center"/>
              <w:rPr>
                <w:sz w:val="28"/>
                <w:szCs w:val="28"/>
              </w:rPr>
            </w:pPr>
            <w:r w:rsidRPr="00B26FBD">
              <w:rPr>
                <w:sz w:val="28"/>
                <w:szCs w:val="28"/>
              </w:rPr>
              <w:t>04.2.00.26340</w:t>
            </w:r>
          </w:p>
        </w:tc>
        <w:tc>
          <w:tcPr>
            <w:tcW w:w="709" w:type="dxa"/>
            <w:vAlign w:val="bottom"/>
            <w:hideMark/>
          </w:tcPr>
          <w:p w14:paraId="326A022F"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27E28EE1" w14:textId="77777777" w:rsidR="00B26FBD" w:rsidRPr="00B26FBD" w:rsidRDefault="00B26FBD">
            <w:pPr>
              <w:jc w:val="right"/>
              <w:rPr>
                <w:sz w:val="28"/>
                <w:szCs w:val="28"/>
              </w:rPr>
            </w:pPr>
            <w:r w:rsidRPr="00B26FBD">
              <w:rPr>
                <w:sz w:val="28"/>
                <w:szCs w:val="28"/>
              </w:rPr>
              <w:t>100,0</w:t>
            </w:r>
          </w:p>
        </w:tc>
        <w:tc>
          <w:tcPr>
            <w:tcW w:w="1134" w:type="dxa"/>
            <w:noWrap/>
            <w:vAlign w:val="bottom"/>
            <w:hideMark/>
          </w:tcPr>
          <w:p w14:paraId="3990245B" w14:textId="77777777" w:rsidR="00B26FBD" w:rsidRPr="00B26FBD" w:rsidRDefault="00B26FBD">
            <w:pPr>
              <w:jc w:val="right"/>
              <w:rPr>
                <w:sz w:val="28"/>
                <w:szCs w:val="28"/>
              </w:rPr>
            </w:pPr>
            <w:r w:rsidRPr="00B26FBD">
              <w:rPr>
                <w:sz w:val="28"/>
                <w:szCs w:val="28"/>
              </w:rPr>
              <w:t>100,0</w:t>
            </w:r>
          </w:p>
        </w:tc>
        <w:tc>
          <w:tcPr>
            <w:tcW w:w="1134" w:type="dxa"/>
            <w:noWrap/>
            <w:vAlign w:val="bottom"/>
            <w:hideMark/>
          </w:tcPr>
          <w:p w14:paraId="69CF8FFF" w14:textId="77777777" w:rsidR="00B26FBD" w:rsidRPr="00B26FBD" w:rsidRDefault="00B26FBD">
            <w:pPr>
              <w:jc w:val="right"/>
              <w:rPr>
                <w:sz w:val="28"/>
                <w:szCs w:val="28"/>
              </w:rPr>
            </w:pPr>
            <w:r w:rsidRPr="00B26FBD">
              <w:rPr>
                <w:sz w:val="28"/>
                <w:szCs w:val="28"/>
              </w:rPr>
              <w:t>100,0</w:t>
            </w:r>
          </w:p>
        </w:tc>
      </w:tr>
      <w:tr w:rsidR="00B26FBD" w:rsidRPr="00B26FBD" w14:paraId="74294BA7" w14:textId="77777777" w:rsidTr="00AC0FB9">
        <w:trPr>
          <w:trHeight w:val="20"/>
        </w:trPr>
        <w:tc>
          <w:tcPr>
            <w:tcW w:w="7513" w:type="dxa"/>
            <w:hideMark/>
          </w:tcPr>
          <w:p w14:paraId="1E6CFDA9" w14:textId="568F7880" w:rsidR="00B26FBD" w:rsidRPr="00B26FBD" w:rsidRDefault="00B26FBD">
            <w:pPr>
              <w:jc w:val="both"/>
              <w:rPr>
                <w:sz w:val="28"/>
                <w:szCs w:val="28"/>
              </w:rPr>
            </w:pPr>
            <w:r w:rsidRPr="00B26FB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w:t>
            </w:r>
            <w:r w:rsidR="00AC0FB9">
              <w:rPr>
                <w:sz w:val="28"/>
                <w:szCs w:val="28"/>
              </w:rPr>
              <w:t xml:space="preserve"> </w:t>
            </w:r>
            <w:r w:rsidRPr="00B26FBD">
              <w:rPr>
                <w:sz w:val="28"/>
                <w:szCs w:val="28"/>
              </w:rPr>
              <w:t>р</w:t>
            </w:r>
            <w:r w:rsidR="00AC0FB9">
              <w:rPr>
                <w:sz w:val="28"/>
                <w:szCs w:val="28"/>
              </w:rPr>
              <w:t>а</w:t>
            </w:r>
            <w:r w:rsidRPr="00B26FB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hideMark/>
          </w:tcPr>
          <w:p w14:paraId="564C0C0B"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3E76DF0F"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71580CDA" w14:textId="77777777" w:rsidR="00B26FBD" w:rsidRPr="00B26FBD" w:rsidRDefault="00B26FBD">
            <w:pPr>
              <w:jc w:val="center"/>
              <w:rPr>
                <w:sz w:val="28"/>
                <w:szCs w:val="28"/>
              </w:rPr>
            </w:pPr>
            <w:r w:rsidRPr="00B26FBD">
              <w:rPr>
                <w:sz w:val="28"/>
                <w:szCs w:val="28"/>
              </w:rPr>
              <w:t>11.1.00.26440</w:t>
            </w:r>
          </w:p>
        </w:tc>
        <w:tc>
          <w:tcPr>
            <w:tcW w:w="709" w:type="dxa"/>
            <w:vAlign w:val="bottom"/>
            <w:hideMark/>
          </w:tcPr>
          <w:p w14:paraId="59F1EF32"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1722F80"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04950F48"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6577DF19" w14:textId="77777777" w:rsidR="00B26FBD" w:rsidRPr="00B26FBD" w:rsidRDefault="00B26FBD">
            <w:pPr>
              <w:jc w:val="right"/>
              <w:rPr>
                <w:sz w:val="28"/>
                <w:szCs w:val="28"/>
              </w:rPr>
            </w:pPr>
            <w:r w:rsidRPr="00B26FBD">
              <w:rPr>
                <w:sz w:val="28"/>
                <w:szCs w:val="28"/>
              </w:rPr>
              <w:t>5,0</w:t>
            </w:r>
          </w:p>
        </w:tc>
      </w:tr>
      <w:tr w:rsidR="00B26FBD" w:rsidRPr="00B26FBD" w14:paraId="55B4BF5A" w14:textId="77777777" w:rsidTr="00AC0FB9">
        <w:trPr>
          <w:trHeight w:val="20"/>
        </w:trPr>
        <w:tc>
          <w:tcPr>
            <w:tcW w:w="7513" w:type="dxa"/>
            <w:hideMark/>
          </w:tcPr>
          <w:p w14:paraId="6F482F50" w14:textId="77777777" w:rsidR="00B26FBD" w:rsidRPr="00B26FBD" w:rsidRDefault="00B26FBD">
            <w:pPr>
              <w:jc w:val="both"/>
              <w:rPr>
                <w:sz w:val="28"/>
                <w:szCs w:val="28"/>
              </w:rPr>
            </w:pPr>
            <w:r w:rsidRPr="00B26FBD">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hideMark/>
          </w:tcPr>
          <w:p w14:paraId="3F4C14C3"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64C54AB0"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7FCF3792" w14:textId="77777777" w:rsidR="00B26FBD" w:rsidRPr="00B26FBD" w:rsidRDefault="00B26FBD">
            <w:pPr>
              <w:jc w:val="center"/>
              <w:rPr>
                <w:sz w:val="28"/>
                <w:szCs w:val="28"/>
              </w:rPr>
            </w:pPr>
            <w:r w:rsidRPr="00B26FBD">
              <w:rPr>
                <w:sz w:val="28"/>
                <w:szCs w:val="28"/>
              </w:rPr>
              <w:t>11.2.00.26450</w:t>
            </w:r>
          </w:p>
        </w:tc>
        <w:tc>
          <w:tcPr>
            <w:tcW w:w="709" w:type="dxa"/>
            <w:vAlign w:val="bottom"/>
            <w:hideMark/>
          </w:tcPr>
          <w:p w14:paraId="4B93E2FC"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377BCA3"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238C5996"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5A5594F3" w14:textId="77777777" w:rsidR="00B26FBD" w:rsidRPr="00B26FBD" w:rsidRDefault="00B26FBD">
            <w:pPr>
              <w:jc w:val="right"/>
              <w:rPr>
                <w:sz w:val="28"/>
                <w:szCs w:val="28"/>
              </w:rPr>
            </w:pPr>
            <w:r w:rsidRPr="00B26FBD">
              <w:rPr>
                <w:sz w:val="28"/>
                <w:szCs w:val="28"/>
              </w:rPr>
              <w:t>5,0</w:t>
            </w:r>
          </w:p>
        </w:tc>
      </w:tr>
      <w:tr w:rsidR="00B26FBD" w:rsidRPr="00B26FBD" w14:paraId="3E760A8E" w14:textId="77777777" w:rsidTr="00AC0FB9">
        <w:trPr>
          <w:trHeight w:val="20"/>
        </w:trPr>
        <w:tc>
          <w:tcPr>
            <w:tcW w:w="7513" w:type="dxa"/>
            <w:hideMark/>
          </w:tcPr>
          <w:p w14:paraId="121DBB1C" w14:textId="77777777" w:rsidR="00B26FBD" w:rsidRPr="00B26FBD" w:rsidRDefault="00B26FBD">
            <w:pPr>
              <w:jc w:val="both"/>
              <w:rPr>
                <w:sz w:val="28"/>
                <w:szCs w:val="28"/>
              </w:rPr>
            </w:pPr>
            <w:r w:rsidRPr="00B26FBD">
              <w:rPr>
                <w:sz w:val="28"/>
                <w:szCs w:val="28"/>
              </w:rPr>
              <w:t>ОБРАЗОВАНИЕ</w:t>
            </w:r>
          </w:p>
        </w:tc>
        <w:tc>
          <w:tcPr>
            <w:tcW w:w="851" w:type="dxa"/>
            <w:vAlign w:val="bottom"/>
            <w:hideMark/>
          </w:tcPr>
          <w:p w14:paraId="199FEBBA"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27230E25"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6E2778A"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910914C"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4BA2D1DF" w14:textId="77777777" w:rsidR="00B26FBD" w:rsidRPr="00B26FBD" w:rsidRDefault="00B26FBD">
            <w:pPr>
              <w:jc w:val="right"/>
              <w:rPr>
                <w:sz w:val="28"/>
                <w:szCs w:val="28"/>
              </w:rPr>
            </w:pPr>
            <w:r w:rsidRPr="00B26FBD">
              <w:rPr>
                <w:sz w:val="28"/>
                <w:szCs w:val="28"/>
              </w:rPr>
              <w:t>16,2</w:t>
            </w:r>
          </w:p>
        </w:tc>
        <w:tc>
          <w:tcPr>
            <w:tcW w:w="1134" w:type="dxa"/>
            <w:noWrap/>
            <w:vAlign w:val="bottom"/>
            <w:hideMark/>
          </w:tcPr>
          <w:p w14:paraId="405A39DE" w14:textId="77777777" w:rsidR="00B26FBD" w:rsidRPr="00B26FBD" w:rsidRDefault="00B26FBD">
            <w:pPr>
              <w:jc w:val="right"/>
              <w:rPr>
                <w:sz w:val="28"/>
                <w:szCs w:val="28"/>
              </w:rPr>
            </w:pPr>
            <w:r w:rsidRPr="00B26FBD">
              <w:rPr>
                <w:sz w:val="28"/>
                <w:szCs w:val="28"/>
              </w:rPr>
              <w:t>16,2</w:t>
            </w:r>
          </w:p>
        </w:tc>
        <w:tc>
          <w:tcPr>
            <w:tcW w:w="1134" w:type="dxa"/>
            <w:noWrap/>
            <w:vAlign w:val="bottom"/>
            <w:hideMark/>
          </w:tcPr>
          <w:p w14:paraId="606ADC07" w14:textId="77777777" w:rsidR="00B26FBD" w:rsidRPr="00B26FBD" w:rsidRDefault="00B26FBD">
            <w:pPr>
              <w:jc w:val="right"/>
              <w:rPr>
                <w:sz w:val="28"/>
                <w:szCs w:val="28"/>
              </w:rPr>
            </w:pPr>
            <w:r w:rsidRPr="00B26FBD">
              <w:rPr>
                <w:sz w:val="28"/>
                <w:szCs w:val="28"/>
              </w:rPr>
              <w:t>16,2</w:t>
            </w:r>
          </w:p>
        </w:tc>
      </w:tr>
      <w:tr w:rsidR="00B26FBD" w:rsidRPr="00B26FBD" w14:paraId="146AD5B5" w14:textId="77777777" w:rsidTr="00AC0FB9">
        <w:trPr>
          <w:trHeight w:val="20"/>
        </w:trPr>
        <w:tc>
          <w:tcPr>
            <w:tcW w:w="7513" w:type="dxa"/>
            <w:hideMark/>
          </w:tcPr>
          <w:p w14:paraId="517FBC3B" w14:textId="77777777" w:rsidR="00B26FBD" w:rsidRPr="00B26FBD" w:rsidRDefault="00B26FBD">
            <w:pPr>
              <w:jc w:val="both"/>
              <w:rPr>
                <w:sz w:val="28"/>
                <w:szCs w:val="28"/>
              </w:rPr>
            </w:pPr>
            <w:r w:rsidRPr="00B26FBD">
              <w:rPr>
                <w:sz w:val="28"/>
                <w:szCs w:val="28"/>
              </w:rPr>
              <w:t>Профессиональная подготовка, переподготовка и повышение квалификации</w:t>
            </w:r>
          </w:p>
        </w:tc>
        <w:tc>
          <w:tcPr>
            <w:tcW w:w="851" w:type="dxa"/>
            <w:vAlign w:val="bottom"/>
            <w:hideMark/>
          </w:tcPr>
          <w:p w14:paraId="2C650AB0"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3B57C0F4" w14:textId="77777777" w:rsidR="00B26FBD" w:rsidRPr="00B26FBD" w:rsidRDefault="00B26FBD">
            <w:pPr>
              <w:jc w:val="center"/>
              <w:rPr>
                <w:sz w:val="28"/>
                <w:szCs w:val="28"/>
              </w:rPr>
            </w:pPr>
            <w:r w:rsidRPr="00B26FBD">
              <w:rPr>
                <w:sz w:val="28"/>
                <w:szCs w:val="28"/>
              </w:rPr>
              <w:t>05</w:t>
            </w:r>
          </w:p>
        </w:tc>
        <w:tc>
          <w:tcPr>
            <w:tcW w:w="1843" w:type="dxa"/>
            <w:vAlign w:val="bottom"/>
            <w:hideMark/>
          </w:tcPr>
          <w:p w14:paraId="3092214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7112F24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EE4D5E5"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2BEE9F37"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7C5EBF8B" w14:textId="77777777" w:rsidR="00B26FBD" w:rsidRPr="00B26FBD" w:rsidRDefault="00B26FBD">
            <w:pPr>
              <w:jc w:val="right"/>
              <w:rPr>
                <w:sz w:val="28"/>
                <w:szCs w:val="28"/>
              </w:rPr>
            </w:pPr>
            <w:r w:rsidRPr="00B26FBD">
              <w:rPr>
                <w:sz w:val="28"/>
                <w:szCs w:val="28"/>
              </w:rPr>
              <w:t>13,6</w:t>
            </w:r>
          </w:p>
        </w:tc>
      </w:tr>
      <w:tr w:rsidR="00B26FBD" w:rsidRPr="00B26FBD" w14:paraId="4F1FA777" w14:textId="77777777" w:rsidTr="00AC0FB9">
        <w:trPr>
          <w:trHeight w:val="20"/>
        </w:trPr>
        <w:tc>
          <w:tcPr>
            <w:tcW w:w="7513" w:type="dxa"/>
            <w:hideMark/>
          </w:tcPr>
          <w:p w14:paraId="619547A2" w14:textId="77777777"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w:t>
            </w:r>
            <w:proofErr w:type="spellStart"/>
            <w:r w:rsidRPr="00B26FBD">
              <w:rPr>
                <w:sz w:val="28"/>
                <w:szCs w:val="28"/>
              </w:rPr>
              <w:t>поселени</w:t>
            </w:r>
            <w:proofErr w:type="spellEnd"/>
            <w:r w:rsidRPr="00B26FBD">
              <w:rPr>
                <w:sz w:val="28"/>
                <w:szCs w:val="28"/>
              </w:rPr>
              <w:t xml:space="preserve"> «Муниципальная политика» муниципальной </w:t>
            </w:r>
            <w:r w:rsidRPr="00B26FBD">
              <w:rPr>
                <w:sz w:val="28"/>
                <w:szCs w:val="28"/>
              </w:rPr>
              <w:lastRenderedPageBreak/>
              <w:t xml:space="preserve">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36EA0B9C" w14:textId="77777777" w:rsidR="00B26FBD" w:rsidRPr="00B26FBD" w:rsidRDefault="00B26FBD">
            <w:pPr>
              <w:jc w:val="center"/>
              <w:rPr>
                <w:sz w:val="28"/>
                <w:szCs w:val="28"/>
              </w:rPr>
            </w:pPr>
            <w:r w:rsidRPr="00B26FBD">
              <w:rPr>
                <w:sz w:val="28"/>
                <w:szCs w:val="28"/>
              </w:rPr>
              <w:lastRenderedPageBreak/>
              <w:t>07</w:t>
            </w:r>
          </w:p>
        </w:tc>
        <w:tc>
          <w:tcPr>
            <w:tcW w:w="708" w:type="dxa"/>
            <w:vAlign w:val="bottom"/>
            <w:hideMark/>
          </w:tcPr>
          <w:p w14:paraId="4BCC3FE1" w14:textId="77777777" w:rsidR="00B26FBD" w:rsidRPr="00B26FBD" w:rsidRDefault="00B26FBD">
            <w:pPr>
              <w:jc w:val="center"/>
              <w:rPr>
                <w:sz w:val="28"/>
                <w:szCs w:val="28"/>
              </w:rPr>
            </w:pPr>
            <w:r w:rsidRPr="00B26FBD">
              <w:rPr>
                <w:sz w:val="28"/>
                <w:szCs w:val="28"/>
              </w:rPr>
              <w:t>05</w:t>
            </w:r>
          </w:p>
        </w:tc>
        <w:tc>
          <w:tcPr>
            <w:tcW w:w="1843" w:type="dxa"/>
            <w:vAlign w:val="bottom"/>
            <w:hideMark/>
          </w:tcPr>
          <w:p w14:paraId="75BB7D44"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34C1947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168548C"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1A8039C1"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4434721D" w14:textId="77777777" w:rsidR="00B26FBD" w:rsidRPr="00B26FBD" w:rsidRDefault="00B26FBD">
            <w:pPr>
              <w:jc w:val="right"/>
              <w:rPr>
                <w:sz w:val="28"/>
                <w:szCs w:val="28"/>
              </w:rPr>
            </w:pPr>
            <w:r w:rsidRPr="00B26FBD">
              <w:rPr>
                <w:sz w:val="28"/>
                <w:szCs w:val="28"/>
              </w:rPr>
              <w:t>13,6</w:t>
            </w:r>
          </w:p>
        </w:tc>
      </w:tr>
      <w:tr w:rsidR="00B26FBD" w:rsidRPr="00B26FBD" w14:paraId="21FF7647" w14:textId="77777777" w:rsidTr="00AC0FB9">
        <w:trPr>
          <w:trHeight w:val="20"/>
        </w:trPr>
        <w:tc>
          <w:tcPr>
            <w:tcW w:w="7513" w:type="dxa"/>
            <w:hideMark/>
          </w:tcPr>
          <w:p w14:paraId="0C6858B9" w14:textId="77777777" w:rsidR="00B26FBD" w:rsidRPr="00B26FBD" w:rsidRDefault="00B26FBD">
            <w:pPr>
              <w:jc w:val="both"/>
              <w:rPr>
                <w:sz w:val="28"/>
                <w:szCs w:val="28"/>
              </w:rPr>
            </w:pPr>
            <w:r w:rsidRPr="00B26FBD">
              <w:rPr>
                <w:sz w:val="28"/>
                <w:szCs w:val="28"/>
              </w:rPr>
              <w:t>Молодежная политика</w:t>
            </w:r>
          </w:p>
        </w:tc>
        <w:tc>
          <w:tcPr>
            <w:tcW w:w="851" w:type="dxa"/>
            <w:vAlign w:val="bottom"/>
            <w:hideMark/>
          </w:tcPr>
          <w:p w14:paraId="1A20788B"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6ABD1CF9"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740D6A4D"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1B3F0C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F27DB6E" w14:textId="77777777" w:rsidR="00B26FBD" w:rsidRPr="00B26FBD" w:rsidRDefault="00B26FBD">
            <w:pPr>
              <w:jc w:val="right"/>
              <w:rPr>
                <w:sz w:val="28"/>
                <w:szCs w:val="28"/>
              </w:rPr>
            </w:pPr>
            <w:r w:rsidRPr="00B26FBD">
              <w:rPr>
                <w:sz w:val="28"/>
                <w:szCs w:val="28"/>
              </w:rPr>
              <w:t>2,6</w:t>
            </w:r>
          </w:p>
        </w:tc>
        <w:tc>
          <w:tcPr>
            <w:tcW w:w="1134" w:type="dxa"/>
            <w:noWrap/>
            <w:vAlign w:val="bottom"/>
            <w:hideMark/>
          </w:tcPr>
          <w:p w14:paraId="2719D118" w14:textId="77777777" w:rsidR="00B26FBD" w:rsidRPr="00B26FBD" w:rsidRDefault="00B26FBD">
            <w:pPr>
              <w:jc w:val="right"/>
              <w:rPr>
                <w:sz w:val="28"/>
                <w:szCs w:val="28"/>
              </w:rPr>
            </w:pPr>
            <w:r w:rsidRPr="00B26FBD">
              <w:rPr>
                <w:sz w:val="28"/>
                <w:szCs w:val="28"/>
              </w:rPr>
              <w:t>2,6</w:t>
            </w:r>
          </w:p>
        </w:tc>
        <w:tc>
          <w:tcPr>
            <w:tcW w:w="1134" w:type="dxa"/>
            <w:noWrap/>
            <w:vAlign w:val="bottom"/>
            <w:hideMark/>
          </w:tcPr>
          <w:p w14:paraId="24776029" w14:textId="77777777" w:rsidR="00B26FBD" w:rsidRPr="00B26FBD" w:rsidRDefault="00B26FBD">
            <w:pPr>
              <w:jc w:val="right"/>
              <w:rPr>
                <w:sz w:val="28"/>
                <w:szCs w:val="28"/>
              </w:rPr>
            </w:pPr>
            <w:r w:rsidRPr="00B26FBD">
              <w:rPr>
                <w:sz w:val="28"/>
                <w:szCs w:val="28"/>
              </w:rPr>
              <w:t>2,6</w:t>
            </w:r>
          </w:p>
        </w:tc>
      </w:tr>
      <w:tr w:rsidR="00B26FBD" w:rsidRPr="00B26FBD" w14:paraId="6FB1681A" w14:textId="77777777" w:rsidTr="00AC0FB9">
        <w:trPr>
          <w:trHeight w:val="20"/>
        </w:trPr>
        <w:tc>
          <w:tcPr>
            <w:tcW w:w="7513" w:type="dxa"/>
            <w:hideMark/>
          </w:tcPr>
          <w:p w14:paraId="60695303" w14:textId="77777777" w:rsidR="00B26FBD" w:rsidRPr="00B26FBD" w:rsidRDefault="00B26FBD">
            <w:pPr>
              <w:jc w:val="both"/>
              <w:rPr>
                <w:sz w:val="28"/>
                <w:szCs w:val="28"/>
              </w:rPr>
            </w:pPr>
            <w:r w:rsidRPr="00B26FBD">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43A29665"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4F7087A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2B108E73" w14:textId="77777777" w:rsidR="00B26FBD" w:rsidRPr="00B26FBD" w:rsidRDefault="00B26FBD">
            <w:pPr>
              <w:jc w:val="center"/>
              <w:rPr>
                <w:sz w:val="28"/>
                <w:szCs w:val="28"/>
              </w:rPr>
            </w:pPr>
            <w:r w:rsidRPr="00B26FBD">
              <w:rPr>
                <w:sz w:val="28"/>
                <w:szCs w:val="28"/>
              </w:rPr>
              <w:t>13.1.00.26480</w:t>
            </w:r>
          </w:p>
        </w:tc>
        <w:tc>
          <w:tcPr>
            <w:tcW w:w="709" w:type="dxa"/>
            <w:vAlign w:val="bottom"/>
            <w:hideMark/>
          </w:tcPr>
          <w:p w14:paraId="35358C86"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625CB3BD"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1968494E"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0D1018A" w14:textId="77777777" w:rsidR="00B26FBD" w:rsidRPr="00B26FBD" w:rsidRDefault="00B26FBD">
            <w:pPr>
              <w:jc w:val="right"/>
              <w:rPr>
                <w:sz w:val="28"/>
                <w:szCs w:val="28"/>
              </w:rPr>
            </w:pPr>
            <w:r w:rsidRPr="00B26FBD">
              <w:rPr>
                <w:sz w:val="28"/>
                <w:szCs w:val="28"/>
              </w:rPr>
              <w:t>1,0</w:t>
            </w:r>
          </w:p>
        </w:tc>
      </w:tr>
      <w:tr w:rsidR="00B26FBD" w:rsidRPr="00B26FBD" w14:paraId="7527F1B6" w14:textId="77777777" w:rsidTr="00AC0FB9">
        <w:trPr>
          <w:trHeight w:val="20"/>
        </w:trPr>
        <w:tc>
          <w:tcPr>
            <w:tcW w:w="7513" w:type="dxa"/>
            <w:hideMark/>
          </w:tcPr>
          <w:p w14:paraId="03F3AAA8" w14:textId="77777777" w:rsidR="00B26FBD" w:rsidRPr="00B26FBD" w:rsidRDefault="00B26FBD">
            <w:pPr>
              <w:jc w:val="both"/>
              <w:rPr>
                <w:sz w:val="28"/>
                <w:szCs w:val="28"/>
              </w:rPr>
            </w:pPr>
            <w:r w:rsidRPr="00B26FBD">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5E6903A"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6937C67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1BC531A0" w14:textId="77777777" w:rsidR="00B26FBD" w:rsidRPr="00B26FBD" w:rsidRDefault="00B26FBD">
            <w:pPr>
              <w:jc w:val="center"/>
              <w:rPr>
                <w:sz w:val="28"/>
                <w:szCs w:val="28"/>
              </w:rPr>
            </w:pPr>
            <w:r w:rsidRPr="00B26FBD">
              <w:rPr>
                <w:sz w:val="28"/>
                <w:szCs w:val="28"/>
              </w:rPr>
              <w:t>13.2.00.26490</w:t>
            </w:r>
          </w:p>
        </w:tc>
        <w:tc>
          <w:tcPr>
            <w:tcW w:w="709" w:type="dxa"/>
            <w:vAlign w:val="bottom"/>
            <w:hideMark/>
          </w:tcPr>
          <w:p w14:paraId="770D86A9"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CF402CB" w14:textId="77777777" w:rsidR="00B26FBD" w:rsidRPr="00B26FBD" w:rsidRDefault="00B26FBD">
            <w:pPr>
              <w:jc w:val="right"/>
              <w:rPr>
                <w:sz w:val="28"/>
                <w:szCs w:val="28"/>
              </w:rPr>
            </w:pPr>
            <w:r w:rsidRPr="00B26FBD">
              <w:rPr>
                <w:sz w:val="28"/>
                <w:szCs w:val="28"/>
              </w:rPr>
              <w:t>1,3</w:t>
            </w:r>
          </w:p>
        </w:tc>
        <w:tc>
          <w:tcPr>
            <w:tcW w:w="1134" w:type="dxa"/>
            <w:noWrap/>
            <w:vAlign w:val="bottom"/>
            <w:hideMark/>
          </w:tcPr>
          <w:p w14:paraId="181C1A43" w14:textId="77777777" w:rsidR="00B26FBD" w:rsidRPr="00B26FBD" w:rsidRDefault="00B26FBD">
            <w:pPr>
              <w:jc w:val="right"/>
              <w:rPr>
                <w:sz w:val="28"/>
                <w:szCs w:val="28"/>
              </w:rPr>
            </w:pPr>
            <w:r w:rsidRPr="00B26FBD">
              <w:rPr>
                <w:sz w:val="28"/>
                <w:szCs w:val="28"/>
              </w:rPr>
              <w:t>1,3</w:t>
            </w:r>
          </w:p>
        </w:tc>
        <w:tc>
          <w:tcPr>
            <w:tcW w:w="1134" w:type="dxa"/>
            <w:noWrap/>
            <w:vAlign w:val="bottom"/>
            <w:hideMark/>
          </w:tcPr>
          <w:p w14:paraId="09284121" w14:textId="77777777" w:rsidR="00B26FBD" w:rsidRPr="00B26FBD" w:rsidRDefault="00B26FBD">
            <w:pPr>
              <w:jc w:val="right"/>
              <w:rPr>
                <w:sz w:val="28"/>
                <w:szCs w:val="28"/>
              </w:rPr>
            </w:pPr>
            <w:r w:rsidRPr="00B26FBD">
              <w:rPr>
                <w:sz w:val="28"/>
                <w:szCs w:val="28"/>
              </w:rPr>
              <w:t>1,3</w:t>
            </w:r>
          </w:p>
        </w:tc>
      </w:tr>
      <w:tr w:rsidR="00B26FBD" w:rsidRPr="00B26FBD" w14:paraId="2A75EE1B" w14:textId="77777777" w:rsidTr="00AC0FB9">
        <w:trPr>
          <w:trHeight w:val="20"/>
        </w:trPr>
        <w:tc>
          <w:tcPr>
            <w:tcW w:w="7513" w:type="dxa"/>
            <w:hideMark/>
          </w:tcPr>
          <w:p w14:paraId="1870D186" w14:textId="77777777" w:rsidR="00B26FBD" w:rsidRPr="00B26FBD" w:rsidRDefault="00B26FBD">
            <w:pPr>
              <w:jc w:val="both"/>
              <w:rPr>
                <w:sz w:val="28"/>
                <w:szCs w:val="28"/>
              </w:rPr>
            </w:pPr>
            <w:r w:rsidRPr="00B26FBD">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w:t>
            </w:r>
            <w:r w:rsidRPr="00B26FBD">
              <w:rPr>
                <w:sz w:val="28"/>
                <w:szCs w:val="28"/>
              </w:rPr>
              <w:lastRenderedPageBreak/>
              <w:t>товаров, работ и услуг для обеспечения государственных (муниципальных) нужд)</w:t>
            </w:r>
          </w:p>
        </w:tc>
        <w:tc>
          <w:tcPr>
            <w:tcW w:w="851" w:type="dxa"/>
            <w:vAlign w:val="bottom"/>
            <w:hideMark/>
          </w:tcPr>
          <w:p w14:paraId="3B22C5A4" w14:textId="77777777" w:rsidR="00B26FBD" w:rsidRPr="00B26FBD" w:rsidRDefault="00B26FBD">
            <w:pPr>
              <w:jc w:val="center"/>
              <w:rPr>
                <w:sz w:val="28"/>
                <w:szCs w:val="28"/>
              </w:rPr>
            </w:pPr>
            <w:r w:rsidRPr="00B26FBD">
              <w:rPr>
                <w:sz w:val="28"/>
                <w:szCs w:val="28"/>
              </w:rPr>
              <w:lastRenderedPageBreak/>
              <w:t>07</w:t>
            </w:r>
          </w:p>
        </w:tc>
        <w:tc>
          <w:tcPr>
            <w:tcW w:w="708" w:type="dxa"/>
            <w:vAlign w:val="bottom"/>
            <w:hideMark/>
          </w:tcPr>
          <w:p w14:paraId="4004F4C0"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192E513B" w14:textId="77777777" w:rsidR="00B26FBD" w:rsidRPr="00B26FBD" w:rsidRDefault="00B26FBD">
            <w:pPr>
              <w:jc w:val="center"/>
              <w:rPr>
                <w:sz w:val="28"/>
                <w:szCs w:val="28"/>
              </w:rPr>
            </w:pPr>
            <w:r w:rsidRPr="00B26FBD">
              <w:rPr>
                <w:sz w:val="28"/>
                <w:szCs w:val="28"/>
              </w:rPr>
              <w:t>13.3.00.26500</w:t>
            </w:r>
          </w:p>
        </w:tc>
        <w:tc>
          <w:tcPr>
            <w:tcW w:w="709" w:type="dxa"/>
            <w:vAlign w:val="bottom"/>
            <w:hideMark/>
          </w:tcPr>
          <w:p w14:paraId="20EEF1F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9C66189" w14:textId="77777777" w:rsidR="00B26FBD" w:rsidRPr="00B26FBD" w:rsidRDefault="00B26FBD">
            <w:pPr>
              <w:jc w:val="right"/>
              <w:rPr>
                <w:sz w:val="28"/>
                <w:szCs w:val="28"/>
              </w:rPr>
            </w:pPr>
            <w:r w:rsidRPr="00B26FBD">
              <w:rPr>
                <w:sz w:val="28"/>
                <w:szCs w:val="28"/>
              </w:rPr>
              <w:t>0,3</w:t>
            </w:r>
          </w:p>
        </w:tc>
        <w:tc>
          <w:tcPr>
            <w:tcW w:w="1134" w:type="dxa"/>
            <w:noWrap/>
            <w:vAlign w:val="bottom"/>
            <w:hideMark/>
          </w:tcPr>
          <w:p w14:paraId="1A988A75" w14:textId="77777777" w:rsidR="00B26FBD" w:rsidRPr="00B26FBD" w:rsidRDefault="00B26FBD">
            <w:pPr>
              <w:jc w:val="right"/>
              <w:rPr>
                <w:sz w:val="28"/>
                <w:szCs w:val="28"/>
              </w:rPr>
            </w:pPr>
            <w:r w:rsidRPr="00B26FBD">
              <w:rPr>
                <w:sz w:val="28"/>
                <w:szCs w:val="28"/>
              </w:rPr>
              <w:t>0,3</w:t>
            </w:r>
          </w:p>
        </w:tc>
        <w:tc>
          <w:tcPr>
            <w:tcW w:w="1134" w:type="dxa"/>
            <w:noWrap/>
            <w:vAlign w:val="bottom"/>
            <w:hideMark/>
          </w:tcPr>
          <w:p w14:paraId="69045B21" w14:textId="77777777" w:rsidR="00B26FBD" w:rsidRPr="00B26FBD" w:rsidRDefault="00B26FBD">
            <w:pPr>
              <w:jc w:val="right"/>
              <w:rPr>
                <w:sz w:val="28"/>
                <w:szCs w:val="28"/>
              </w:rPr>
            </w:pPr>
            <w:r w:rsidRPr="00B26FBD">
              <w:rPr>
                <w:sz w:val="28"/>
                <w:szCs w:val="28"/>
              </w:rPr>
              <w:t>0,3</w:t>
            </w:r>
          </w:p>
        </w:tc>
      </w:tr>
      <w:tr w:rsidR="00B26FBD" w:rsidRPr="00B26FBD" w14:paraId="566D14DD" w14:textId="77777777" w:rsidTr="00AC0FB9">
        <w:trPr>
          <w:trHeight w:val="20"/>
        </w:trPr>
        <w:tc>
          <w:tcPr>
            <w:tcW w:w="7513" w:type="dxa"/>
            <w:hideMark/>
          </w:tcPr>
          <w:p w14:paraId="093C41CD" w14:textId="77777777" w:rsidR="00B26FBD" w:rsidRPr="00B26FBD" w:rsidRDefault="00B26FBD">
            <w:pPr>
              <w:jc w:val="both"/>
              <w:rPr>
                <w:sz w:val="28"/>
                <w:szCs w:val="28"/>
              </w:rPr>
            </w:pPr>
            <w:r w:rsidRPr="00B26FBD">
              <w:rPr>
                <w:sz w:val="28"/>
                <w:szCs w:val="28"/>
              </w:rPr>
              <w:t>КУЛЬТУРА, КИНЕМАТОГРАФИЯ</w:t>
            </w:r>
          </w:p>
        </w:tc>
        <w:tc>
          <w:tcPr>
            <w:tcW w:w="851" w:type="dxa"/>
            <w:vAlign w:val="bottom"/>
            <w:hideMark/>
          </w:tcPr>
          <w:p w14:paraId="67B50D98"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27D75BEF"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BEE9FE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5C78ACE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C8E8AF7"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2375E62C"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7D0BE18D" w14:textId="77777777" w:rsidR="00B26FBD" w:rsidRPr="00B26FBD" w:rsidRDefault="00B26FBD">
            <w:pPr>
              <w:jc w:val="right"/>
              <w:rPr>
                <w:sz w:val="28"/>
                <w:szCs w:val="28"/>
              </w:rPr>
            </w:pPr>
            <w:r w:rsidRPr="00B26FBD">
              <w:rPr>
                <w:sz w:val="28"/>
                <w:szCs w:val="28"/>
              </w:rPr>
              <w:t>2 200,0</w:t>
            </w:r>
          </w:p>
        </w:tc>
      </w:tr>
      <w:tr w:rsidR="00B26FBD" w:rsidRPr="00B26FBD" w14:paraId="4DE67F16" w14:textId="77777777" w:rsidTr="00AC0FB9">
        <w:trPr>
          <w:trHeight w:val="20"/>
        </w:trPr>
        <w:tc>
          <w:tcPr>
            <w:tcW w:w="7513" w:type="dxa"/>
            <w:hideMark/>
          </w:tcPr>
          <w:p w14:paraId="31C6408C" w14:textId="77777777" w:rsidR="00B26FBD" w:rsidRPr="00B26FBD" w:rsidRDefault="00B26FBD">
            <w:pPr>
              <w:jc w:val="both"/>
              <w:rPr>
                <w:sz w:val="28"/>
                <w:szCs w:val="28"/>
              </w:rPr>
            </w:pPr>
            <w:r w:rsidRPr="00B26FBD">
              <w:rPr>
                <w:sz w:val="28"/>
                <w:szCs w:val="28"/>
              </w:rPr>
              <w:t>Культура</w:t>
            </w:r>
          </w:p>
        </w:tc>
        <w:tc>
          <w:tcPr>
            <w:tcW w:w="851" w:type="dxa"/>
            <w:vAlign w:val="bottom"/>
            <w:hideMark/>
          </w:tcPr>
          <w:p w14:paraId="1DA701AB"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2AF7C98D"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7EFBE42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06DE79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35A8A43"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3376F03A"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74EAAA46" w14:textId="77777777" w:rsidR="00B26FBD" w:rsidRPr="00B26FBD" w:rsidRDefault="00B26FBD">
            <w:pPr>
              <w:jc w:val="right"/>
              <w:rPr>
                <w:sz w:val="28"/>
                <w:szCs w:val="28"/>
              </w:rPr>
            </w:pPr>
            <w:r w:rsidRPr="00B26FBD">
              <w:rPr>
                <w:sz w:val="28"/>
                <w:szCs w:val="28"/>
              </w:rPr>
              <w:t>2 200,0</w:t>
            </w:r>
          </w:p>
        </w:tc>
      </w:tr>
      <w:tr w:rsidR="00B26FBD" w:rsidRPr="00B26FBD" w14:paraId="0422D185" w14:textId="77777777" w:rsidTr="00AC0FB9">
        <w:trPr>
          <w:trHeight w:val="20"/>
        </w:trPr>
        <w:tc>
          <w:tcPr>
            <w:tcW w:w="7513" w:type="dxa"/>
            <w:hideMark/>
          </w:tcPr>
          <w:p w14:paraId="1EA65D24" w14:textId="074854D5" w:rsidR="00B26FBD" w:rsidRPr="00B26FBD" w:rsidRDefault="00357F26">
            <w:pPr>
              <w:jc w:val="both"/>
              <w:rPr>
                <w:sz w:val="28"/>
                <w:szCs w:val="28"/>
              </w:rPr>
            </w:pPr>
            <w:r w:rsidRPr="00357F26">
              <w:rPr>
                <w:sz w:val="28"/>
                <w:szCs w:val="28"/>
              </w:rPr>
              <w:t xml:space="preserve">Расходы на обеспечение деятельности государственных учреждений </w:t>
            </w:r>
            <w:proofErr w:type="spellStart"/>
            <w:r w:rsidRPr="00B26FBD">
              <w:rPr>
                <w:sz w:val="28"/>
                <w:szCs w:val="28"/>
              </w:rPr>
              <w:t>Федосеевского</w:t>
            </w:r>
            <w:proofErr w:type="spellEnd"/>
            <w:r w:rsidRPr="00B26FBD">
              <w:rPr>
                <w:sz w:val="28"/>
                <w:szCs w:val="28"/>
              </w:rPr>
              <w:t xml:space="preserve"> сельского поселения</w:t>
            </w:r>
            <w:r w:rsidRPr="00357F26">
              <w:rPr>
                <w:sz w:val="28"/>
                <w:szCs w:val="28"/>
              </w:rPr>
              <w:t xml:space="preserve"> (в части обеспечения деятельности государственных казенных учреждений и предоставления субсидий государственным автономным и бюджетным учреждениям на выполнение государственного задания)</w:t>
            </w:r>
          </w:p>
        </w:tc>
        <w:tc>
          <w:tcPr>
            <w:tcW w:w="851" w:type="dxa"/>
            <w:vAlign w:val="bottom"/>
            <w:hideMark/>
          </w:tcPr>
          <w:p w14:paraId="6F4FE200"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669E157B"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59AAF6B5" w14:textId="77777777" w:rsidR="00B26FBD" w:rsidRPr="00B26FBD" w:rsidRDefault="00B26FBD">
            <w:pPr>
              <w:jc w:val="center"/>
              <w:rPr>
                <w:sz w:val="28"/>
                <w:szCs w:val="28"/>
              </w:rPr>
            </w:pPr>
            <w:r w:rsidRPr="00B26FBD">
              <w:rPr>
                <w:sz w:val="28"/>
                <w:szCs w:val="28"/>
              </w:rPr>
              <w:t>05.1.00.00590</w:t>
            </w:r>
          </w:p>
        </w:tc>
        <w:tc>
          <w:tcPr>
            <w:tcW w:w="709" w:type="dxa"/>
            <w:vAlign w:val="bottom"/>
            <w:hideMark/>
          </w:tcPr>
          <w:p w14:paraId="0EC77498" w14:textId="77777777" w:rsidR="00B26FBD" w:rsidRPr="00B26FBD" w:rsidRDefault="00B26FBD">
            <w:pPr>
              <w:jc w:val="center"/>
              <w:rPr>
                <w:sz w:val="28"/>
                <w:szCs w:val="28"/>
              </w:rPr>
            </w:pPr>
            <w:r w:rsidRPr="00B26FBD">
              <w:rPr>
                <w:sz w:val="28"/>
                <w:szCs w:val="28"/>
              </w:rPr>
              <w:t>610</w:t>
            </w:r>
          </w:p>
        </w:tc>
        <w:tc>
          <w:tcPr>
            <w:tcW w:w="1276" w:type="dxa"/>
            <w:noWrap/>
            <w:vAlign w:val="bottom"/>
            <w:hideMark/>
          </w:tcPr>
          <w:p w14:paraId="14D0A1D8"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22DD9EE8"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2B25F00B" w14:textId="77777777" w:rsidR="00B26FBD" w:rsidRPr="00B26FBD" w:rsidRDefault="00B26FBD">
            <w:pPr>
              <w:jc w:val="right"/>
              <w:rPr>
                <w:sz w:val="28"/>
                <w:szCs w:val="28"/>
              </w:rPr>
            </w:pPr>
            <w:r w:rsidRPr="00B26FBD">
              <w:rPr>
                <w:sz w:val="28"/>
                <w:szCs w:val="28"/>
              </w:rPr>
              <w:t>2 200,0</w:t>
            </w:r>
          </w:p>
        </w:tc>
      </w:tr>
      <w:tr w:rsidR="00B26FBD" w:rsidRPr="00B26FBD" w14:paraId="60F83528" w14:textId="77777777" w:rsidTr="00AC0FB9">
        <w:trPr>
          <w:trHeight w:val="20"/>
        </w:trPr>
        <w:tc>
          <w:tcPr>
            <w:tcW w:w="7513" w:type="dxa"/>
            <w:hideMark/>
          </w:tcPr>
          <w:p w14:paraId="46CC91DD" w14:textId="77777777" w:rsidR="00B26FBD" w:rsidRPr="00B26FBD" w:rsidRDefault="00B26FBD">
            <w:pPr>
              <w:jc w:val="both"/>
              <w:rPr>
                <w:sz w:val="28"/>
                <w:szCs w:val="28"/>
              </w:rPr>
            </w:pPr>
            <w:r w:rsidRPr="00B26FBD">
              <w:rPr>
                <w:sz w:val="28"/>
                <w:szCs w:val="28"/>
              </w:rPr>
              <w:t>СОЦИАЛЬНАЯ ПОЛИТИКА</w:t>
            </w:r>
          </w:p>
        </w:tc>
        <w:tc>
          <w:tcPr>
            <w:tcW w:w="851" w:type="dxa"/>
            <w:vAlign w:val="bottom"/>
            <w:hideMark/>
          </w:tcPr>
          <w:p w14:paraId="3104AE1E"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1B987EC8"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444475E1" w14:textId="77777777" w:rsidR="00B26FBD" w:rsidRPr="00B26FBD" w:rsidRDefault="00B26FBD">
            <w:pPr>
              <w:jc w:val="center"/>
              <w:rPr>
                <w:sz w:val="28"/>
                <w:szCs w:val="28"/>
              </w:rPr>
            </w:pPr>
            <w:r w:rsidRPr="00B26FBD">
              <w:rPr>
                <w:sz w:val="28"/>
                <w:szCs w:val="28"/>
              </w:rPr>
              <w:t> </w:t>
            </w:r>
          </w:p>
        </w:tc>
        <w:tc>
          <w:tcPr>
            <w:tcW w:w="709" w:type="dxa"/>
            <w:vAlign w:val="bottom"/>
            <w:hideMark/>
          </w:tcPr>
          <w:p w14:paraId="116B0D8F"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2F3F21A"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739BB066"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36CB3AE8" w14:textId="77777777" w:rsidR="00B26FBD" w:rsidRPr="00B26FBD" w:rsidRDefault="00B26FBD">
            <w:pPr>
              <w:jc w:val="right"/>
              <w:rPr>
                <w:sz w:val="28"/>
                <w:szCs w:val="28"/>
              </w:rPr>
            </w:pPr>
            <w:r w:rsidRPr="00B26FBD">
              <w:rPr>
                <w:sz w:val="28"/>
                <w:szCs w:val="28"/>
              </w:rPr>
              <w:t>689,2</w:t>
            </w:r>
          </w:p>
        </w:tc>
      </w:tr>
      <w:tr w:rsidR="00B26FBD" w:rsidRPr="00B26FBD" w14:paraId="5EF93401" w14:textId="77777777" w:rsidTr="00AC0FB9">
        <w:trPr>
          <w:trHeight w:val="20"/>
        </w:trPr>
        <w:tc>
          <w:tcPr>
            <w:tcW w:w="7513" w:type="dxa"/>
            <w:hideMark/>
          </w:tcPr>
          <w:p w14:paraId="2D1C383E" w14:textId="77777777" w:rsidR="00B26FBD" w:rsidRPr="00B26FBD" w:rsidRDefault="00B26FBD">
            <w:pPr>
              <w:jc w:val="both"/>
              <w:rPr>
                <w:sz w:val="28"/>
                <w:szCs w:val="28"/>
              </w:rPr>
            </w:pPr>
            <w:r w:rsidRPr="00B26FBD">
              <w:rPr>
                <w:sz w:val="28"/>
                <w:szCs w:val="28"/>
              </w:rPr>
              <w:t>Пенсионное обеспечение</w:t>
            </w:r>
          </w:p>
        </w:tc>
        <w:tc>
          <w:tcPr>
            <w:tcW w:w="851" w:type="dxa"/>
            <w:vAlign w:val="bottom"/>
            <w:hideMark/>
          </w:tcPr>
          <w:p w14:paraId="2EA66DE7"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41D3066B"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57AA05F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0B4DA4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526E369"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5FEEF228"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6CCCDF84" w14:textId="77777777" w:rsidR="00B26FBD" w:rsidRPr="00B26FBD" w:rsidRDefault="00B26FBD">
            <w:pPr>
              <w:jc w:val="right"/>
              <w:rPr>
                <w:sz w:val="28"/>
                <w:szCs w:val="28"/>
              </w:rPr>
            </w:pPr>
            <w:r w:rsidRPr="00B26FBD">
              <w:rPr>
                <w:sz w:val="28"/>
                <w:szCs w:val="28"/>
              </w:rPr>
              <w:t>689,2</w:t>
            </w:r>
          </w:p>
        </w:tc>
      </w:tr>
      <w:tr w:rsidR="00B26FBD" w:rsidRPr="00B26FBD" w14:paraId="5455AAE7" w14:textId="77777777" w:rsidTr="00AC0FB9">
        <w:trPr>
          <w:trHeight w:val="20"/>
        </w:trPr>
        <w:tc>
          <w:tcPr>
            <w:tcW w:w="7513" w:type="dxa"/>
            <w:hideMark/>
          </w:tcPr>
          <w:p w14:paraId="194CFE35" w14:textId="77777777" w:rsidR="00B26FBD" w:rsidRPr="00B26FBD" w:rsidRDefault="00B26FBD">
            <w:pPr>
              <w:jc w:val="both"/>
              <w:rPr>
                <w:sz w:val="28"/>
                <w:szCs w:val="28"/>
              </w:rPr>
            </w:pPr>
            <w:r w:rsidRPr="00B26FBD">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26FBD">
              <w:rPr>
                <w:sz w:val="28"/>
                <w:szCs w:val="28"/>
              </w:rPr>
              <w:t>Федосеевском</w:t>
            </w:r>
            <w:proofErr w:type="spellEnd"/>
            <w:r w:rsidRPr="00B26FBD">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«Социальная поддержка граждан» (Публичные нормативные социальные выплаты гражданам)</w:t>
            </w:r>
          </w:p>
        </w:tc>
        <w:tc>
          <w:tcPr>
            <w:tcW w:w="851" w:type="dxa"/>
            <w:vAlign w:val="bottom"/>
            <w:hideMark/>
          </w:tcPr>
          <w:p w14:paraId="39C0E3B0"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37EBA5C3"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664306F9" w14:textId="77777777" w:rsidR="00B26FBD" w:rsidRPr="00B26FBD" w:rsidRDefault="00B26FBD">
            <w:pPr>
              <w:jc w:val="center"/>
              <w:rPr>
                <w:sz w:val="28"/>
                <w:szCs w:val="28"/>
              </w:rPr>
            </w:pPr>
            <w:r w:rsidRPr="00B26FBD">
              <w:rPr>
                <w:sz w:val="28"/>
                <w:szCs w:val="28"/>
              </w:rPr>
              <w:t>10.1.00.26370</w:t>
            </w:r>
          </w:p>
        </w:tc>
        <w:tc>
          <w:tcPr>
            <w:tcW w:w="709" w:type="dxa"/>
            <w:vAlign w:val="bottom"/>
            <w:hideMark/>
          </w:tcPr>
          <w:p w14:paraId="346F7632" w14:textId="77777777" w:rsidR="00B26FBD" w:rsidRPr="00B26FBD" w:rsidRDefault="00B26FBD">
            <w:pPr>
              <w:jc w:val="center"/>
              <w:rPr>
                <w:sz w:val="28"/>
                <w:szCs w:val="28"/>
              </w:rPr>
            </w:pPr>
            <w:r w:rsidRPr="00B26FBD">
              <w:rPr>
                <w:sz w:val="28"/>
                <w:szCs w:val="28"/>
              </w:rPr>
              <w:t>310</w:t>
            </w:r>
          </w:p>
        </w:tc>
        <w:tc>
          <w:tcPr>
            <w:tcW w:w="1276" w:type="dxa"/>
            <w:noWrap/>
            <w:vAlign w:val="bottom"/>
            <w:hideMark/>
          </w:tcPr>
          <w:p w14:paraId="331619AE"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71E406EB"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53EA55FD" w14:textId="77777777" w:rsidR="00B26FBD" w:rsidRPr="00B26FBD" w:rsidRDefault="00B26FBD">
            <w:pPr>
              <w:jc w:val="right"/>
              <w:rPr>
                <w:sz w:val="28"/>
                <w:szCs w:val="28"/>
              </w:rPr>
            </w:pPr>
            <w:r w:rsidRPr="00B26FBD">
              <w:rPr>
                <w:sz w:val="28"/>
                <w:szCs w:val="28"/>
              </w:rPr>
              <w:t>689,2</w:t>
            </w:r>
          </w:p>
        </w:tc>
      </w:tr>
      <w:tr w:rsidR="00B26FBD" w:rsidRPr="00B26FBD" w14:paraId="2BE8178B" w14:textId="77777777" w:rsidTr="00AC0FB9">
        <w:trPr>
          <w:trHeight w:val="20"/>
        </w:trPr>
        <w:tc>
          <w:tcPr>
            <w:tcW w:w="7513" w:type="dxa"/>
            <w:hideMark/>
          </w:tcPr>
          <w:p w14:paraId="758A4F2F" w14:textId="77777777" w:rsidR="00B26FBD" w:rsidRPr="00B26FBD" w:rsidRDefault="00B26FBD">
            <w:pPr>
              <w:jc w:val="both"/>
              <w:rPr>
                <w:sz w:val="28"/>
                <w:szCs w:val="28"/>
              </w:rPr>
            </w:pPr>
            <w:r w:rsidRPr="00B26FBD">
              <w:rPr>
                <w:sz w:val="28"/>
                <w:szCs w:val="28"/>
              </w:rPr>
              <w:t>ФИЗИЧЕСКАЯ КУЛЬТУРА И СПОРТ</w:t>
            </w:r>
          </w:p>
        </w:tc>
        <w:tc>
          <w:tcPr>
            <w:tcW w:w="851" w:type="dxa"/>
            <w:vAlign w:val="bottom"/>
            <w:hideMark/>
          </w:tcPr>
          <w:p w14:paraId="560CB429"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40686CED"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1278662"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45B1F9D"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6D8A4DA"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103903D5"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7654C48A" w14:textId="77777777" w:rsidR="00B26FBD" w:rsidRPr="00B26FBD" w:rsidRDefault="00B26FBD">
            <w:pPr>
              <w:jc w:val="right"/>
              <w:rPr>
                <w:sz w:val="28"/>
                <w:szCs w:val="28"/>
              </w:rPr>
            </w:pPr>
            <w:r w:rsidRPr="00B26FBD">
              <w:rPr>
                <w:sz w:val="28"/>
                <w:szCs w:val="28"/>
              </w:rPr>
              <w:t>15,0</w:t>
            </w:r>
          </w:p>
        </w:tc>
      </w:tr>
      <w:tr w:rsidR="00B26FBD" w:rsidRPr="00B26FBD" w14:paraId="0C19C111" w14:textId="77777777" w:rsidTr="00AC0FB9">
        <w:trPr>
          <w:trHeight w:val="20"/>
        </w:trPr>
        <w:tc>
          <w:tcPr>
            <w:tcW w:w="7513" w:type="dxa"/>
            <w:hideMark/>
          </w:tcPr>
          <w:p w14:paraId="01DC085D" w14:textId="77777777" w:rsidR="00B26FBD" w:rsidRPr="00B26FBD" w:rsidRDefault="00B26FBD">
            <w:pPr>
              <w:jc w:val="both"/>
              <w:rPr>
                <w:sz w:val="28"/>
                <w:szCs w:val="28"/>
              </w:rPr>
            </w:pPr>
            <w:r w:rsidRPr="00B26FBD">
              <w:rPr>
                <w:sz w:val="28"/>
                <w:szCs w:val="28"/>
              </w:rPr>
              <w:t>Массовый спорт</w:t>
            </w:r>
          </w:p>
        </w:tc>
        <w:tc>
          <w:tcPr>
            <w:tcW w:w="851" w:type="dxa"/>
            <w:vAlign w:val="bottom"/>
            <w:hideMark/>
          </w:tcPr>
          <w:p w14:paraId="71399B98"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4A12FED2"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55C69EB9"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FC3F048"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AE5C229"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3B568E17"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0295D11D" w14:textId="77777777" w:rsidR="00B26FBD" w:rsidRPr="00B26FBD" w:rsidRDefault="00B26FBD">
            <w:pPr>
              <w:jc w:val="right"/>
              <w:rPr>
                <w:sz w:val="28"/>
                <w:szCs w:val="28"/>
              </w:rPr>
            </w:pPr>
            <w:r w:rsidRPr="00B26FBD">
              <w:rPr>
                <w:sz w:val="28"/>
                <w:szCs w:val="28"/>
              </w:rPr>
              <w:t>15,0</w:t>
            </w:r>
          </w:p>
        </w:tc>
      </w:tr>
      <w:tr w:rsidR="00B26FBD" w:rsidRPr="00B26FBD" w14:paraId="26747B56" w14:textId="77777777" w:rsidTr="00AC0FB9">
        <w:trPr>
          <w:trHeight w:val="20"/>
        </w:trPr>
        <w:tc>
          <w:tcPr>
            <w:tcW w:w="7513" w:type="dxa"/>
            <w:hideMark/>
          </w:tcPr>
          <w:p w14:paraId="53105F59" w14:textId="77777777" w:rsidR="00B26FBD" w:rsidRPr="00B26FBD" w:rsidRDefault="00B26FBD">
            <w:pPr>
              <w:jc w:val="both"/>
              <w:rPr>
                <w:sz w:val="28"/>
                <w:szCs w:val="28"/>
              </w:rPr>
            </w:pPr>
            <w:r w:rsidRPr="00B26FBD">
              <w:rPr>
                <w:sz w:val="28"/>
                <w:szCs w:val="28"/>
              </w:rPr>
              <w:t xml:space="preserve">Расходы на физическое воспитание населения </w:t>
            </w:r>
            <w:proofErr w:type="spellStart"/>
            <w:r w:rsidRPr="00B26FBD">
              <w:rPr>
                <w:sz w:val="28"/>
                <w:szCs w:val="28"/>
              </w:rPr>
              <w:t>Федосеевского</w:t>
            </w:r>
            <w:proofErr w:type="spellEnd"/>
            <w:r w:rsidRPr="00B26FBD">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26FBD">
              <w:rPr>
                <w:sz w:val="28"/>
                <w:szCs w:val="28"/>
              </w:rPr>
              <w:t>Федосеевского</w:t>
            </w:r>
            <w:proofErr w:type="spellEnd"/>
            <w:r w:rsidRPr="00B26FBD">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26FBD">
              <w:rPr>
                <w:sz w:val="28"/>
                <w:szCs w:val="28"/>
              </w:rPr>
              <w:lastRenderedPageBreak/>
              <w:t>Федосеевском</w:t>
            </w:r>
            <w:proofErr w:type="spellEnd"/>
            <w:r w:rsidRPr="00B26FBD">
              <w:rPr>
                <w:sz w:val="28"/>
                <w:szCs w:val="28"/>
              </w:rPr>
              <w:t xml:space="preserve"> сельском поселении»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«Развитие физической культуры и спорта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626BFAF" w14:textId="77777777" w:rsidR="00B26FBD" w:rsidRPr="00B26FBD" w:rsidRDefault="00B26FBD">
            <w:pPr>
              <w:jc w:val="center"/>
              <w:rPr>
                <w:sz w:val="28"/>
                <w:szCs w:val="28"/>
              </w:rPr>
            </w:pPr>
            <w:r w:rsidRPr="00B26FBD">
              <w:rPr>
                <w:sz w:val="28"/>
                <w:szCs w:val="28"/>
              </w:rPr>
              <w:lastRenderedPageBreak/>
              <w:t>11</w:t>
            </w:r>
          </w:p>
        </w:tc>
        <w:tc>
          <w:tcPr>
            <w:tcW w:w="708" w:type="dxa"/>
            <w:vAlign w:val="bottom"/>
            <w:hideMark/>
          </w:tcPr>
          <w:p w14:paraId="07947B10"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6641CA29" w14:textId="77777777" w:rsidR="00B26FBD" w:rsidRPr="00B26FBD" w:rsidRDefault="00B26FBD">
            <w:pPr>
              <w:jc w:val="center"/>
              <w:rPr>
                <w:sz w:val="28"/>
                <w:szCs w:val="28"/>
              </w:rPr>
            </w:pPr>
            <w:r w:rsidRPr="00B26FBD">
              <w:rPr>
                <w:sz w:val="28"/>
                <w:szCs w:val="28"/>
              </w:rPr>
              <w:t>06.1.00.26190</w:t>
            </w:r>
          </w:p>
        </w:tc>
        <w:tc>
          <w:tcPr>
            <w:tcW w:w="709" w:type="dxa"/>
            <w:vAlign w:val="bottom"/>
            <w:hideMark/>
          </w:tcPr>
          <w:p w14:paraId="04F56D5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66FC83E" w14:textId="77777777" w:rsidR="00B26FBD" w:rsidRPr="00B26FBD" w:rsidRDefault="00B26FBD">
            <w:pPr>
              <w:jc w:val="right"/>
              <w:rPr>
                <w:sz w:val="28"/>
                <w:szCs w:val="28"/>
              </w:rPr>
            </w:pPr>
            <w:r w:rsidRPr="00B26FBD">
              <w:rPr>
                <w:sz w:val="28"/>
                <w:szCs w:val="28"/>
              </w:rPr>
              <w:t>12,0</w:t>
            </w:r>
          </w:p>
        </w:tc>
        <w:tc>
          <w:tcPr>
            <w:tcW w:w="1134" w:type="dxa"/>
            <w:noWrap/>
            <w:vAlign w:val="bottom"/>
            <w:hideMark/>
          </w:tcPr>
          <w:p w14:paraId="1961CA1E" w14:textId="77777777" w:rsidR="00B26FBD" w:rsidRPr="00B26FBD" w:rsidRDefault="00B26FBD">
            <w:pPr>
              <w:jc w:val="right"/>
              <w:rPr>
                <w:sz w:val="28"/>
                <w:szCs w:val="28"/>
              </w:rPr>
            </w:pPr>
            <w:r w:rsidRPr="00B26FBD">
              <w:rPr>
                <w:sz w:val="28"/>
                <w:szCs w:val="28"/>
              </w:rPr>
              <w:t>12,0</w:t>
            </w:r>
          </w:p>
        </w:tc>
        <w:tc>
          <w:tcPr>
            <w:tcW w:w="1134" w:type="dxa"/>
            <w:noWrap/>
            <w:vAlign w:val="bottom"/>
            <w:hideMark/>
          </w:tcPr>
          <w:p w14:paraId="5793A156" w14:textId="77777777" w:rsidR="00B26FBD" w:rsidRPr="00B26FBD" w:rsidRDefault="00B26FBD">
            <w:pPr>
              <w:jc w:val="right"/>
              <w:rPr>
                <w:sz w:val="28"/>
                <w:szCs w:val="28"/>
              </w:rPr>
            </w:pPr>
            <w:r w:rsidRPr="00B26FBD">
              <w:rPr>
                <w:sz w:val="28"/>
                <w:szCs w:val="28"/>
              </w:rPr>
              <w:t>12,0</w:t>
            </w:r>
          </w:p>
        </w:tc>
      </w:tr>
      <w:tr w:rsidR="00B26FBD" w:rsidRPr="00B26FBD" w14:paraId="42564B77" w14:textId="77777777" w:rsidTr="00AC0FB9">
        <w:trPr>
          <w:trHeight w:val="20"/>
        </w:trPr>
        <w:tc>
          <w:tcPr>
            <w:tcW w:w="7513" w:type="dxa"/>
            <w:hideMark/>
          </w:tcPr>
          <w:p w14:paraId="5DAC548D" w14:textId="77777777" w:rsidR="00B26FBD" w:rsidRPr="00B26FBD" w:rsidRDefault="00B26FBD">
            <w:pPr>
              <w:jc w:val="both"/>
              <w:rPr>
                <w:sz w:val="28"/>
                <w:szCs w:val="28"/>
              </w:rPr>
            </w:pPr>
            <w:r w:rsidRPr="00B26FBD">
              <w:rPr>
                <w:sz w:val="28"/>
                <w:szCs w:val="28"/>
              </w:rPr>
              <w:t xml:space="preserve">Расходы на приобретение спортинвентаря и спортивной формы для сборной команды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«Развитие физической культуры и спорта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7349BE9"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784E08B1"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64B06057" w14:textId="77777777" w:rsidR="00B26FBD" w:rsidRPr="00B26FBD" w:rsidRDefault="00B26FBD">
            <w:pPr>
              <w:jc w:val="center"/>
              <w:rPr>
                <w:sz w:val="28"/>
                <w:szCs w:val="28"/>
              </w:rPr>
            </w:pPr>
            <w:r w:rsidRPr="00B26FBD">
              <w:rPr>
                <w:sz w:val="28"/>
                <w:szCs w:val="28"/>
              </w:rPr>
              <w:t>06.2.00.26200</w:t>
            </w:r>
          </w:p>
        </w:tc>
        <w:tc>
          <w:tcPr>
            <w:tcW w:w="709" w:type="dxa"/>
            <w:vAlign w:val="bottom"/>
            <w:hideMark/>
          </w:tcPr>
          <w:p w14:paraId="5D6CD52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3391F91" w14:textId="77777777" w:rsidR="00B26FBD" w:rsidRPr="00B26FBD" w:rsidRDefault="00B26FBD">
            <w:pPr>
              <w:jc w:val="right"/>
              <w:rPr>
                <w:sz w:val="28"/>
                <w:szCs w:val="28"/>
              </w:rPr>
            </w:pPr>
            <w:r w:rsidRPr="00B26FBD">
              <w:rPr>
                <w:sz w:val="28"/>
                <w:szCs w:val="28"/>
              </w:rPr>
              <w:t>3,0</w:t>
            </w:r>
          </w:p>
        </w:tc>
        <w:tc>
          <w:tcPr>
            <w:tcW w:w="1134" w:type="dxa"/>
            <w:noWrap/>
            <w:vAlign w:val="bottom"/>
            <w:hideMark/>
          </w:tcPr>
          <w:p w14:paraId="317CC994" w14:textId="77777777" w:rsidR="00B26FBD" w:rsidRPr="00B26FBD" w:rsidRDefault="00B26FBD">
            <w:pPr>
              <w:jc w:val="right"/>
              <w:rPr>
                <w:sz w:val="28"/>
                <w:szCs w:val="28"/>
              </w:rPr>
            </w:pPr>
            <w:r w:rsidRPr="00B26FBD">
              <w:rPr>
                <w:sz w:val="28"/>
                <w:szCs w:val="28"/>
              </w:rPr>
              <w:t>3,0</w:t>
            </w:r>
          </w:p>
        </w:tc>
        <w:tc>
          <w:tcPr>
            <w:tcW w:w="1134" w:type="dxa"/>
            <w:noWrap/>
            <w:vAlign w:val="bottom"/>
            <w:hideMark/>
          </w:tcPr>
          <w:p w14:paraId="1B4E0CAF" w14:textId="77777777" w:rsidR="00B26FBD" w:rsidRPr="00B26FBD" w:rsidRDefault="00B26FBD">
            <w:pPr>
              <w:jc w:val="right"/>
              <w:rPr>
                <w:sz w:val="28"/>
                <w:szCs w:val="28"/>
              </w:rPr>
            </w:pPr>
            <w:r w:rsidRPr="00B26FBD">
              <w:rPr>
                <w:sz w:val="28"/>
                <w:szCs w:val="28"/>
              </w:rPr>
              <w:t>3,0</w:t>
            </w:r>
          </w:p>
        </w:tc>
      </w:tr>
    </w:tbl>
    <w:p w14:paraId="5F45CAB2" w14:textId="77777777" w:rsidR="00720E77" w:rsidRDefault="00720E77">
      <w:pPr>
        <w:ind w:left="9204"/>
        <w:rPr>
          <w:sz w:val="28"/>
        </w:rPr>
      </w:pPr>
    </w:p>
    <w:p w14:paraId="137E0820" w14:textId="77777777" w:rsidR="00720E77" w:rsidRDefault="00720E77">
      <w:pPr>
        <w:ind w:left="9204"/>
        <w:rPr>
          <w:sz w:val="28"/>
        </w:rPr>
      </w:pPr>
    </w:p>
    <w:p w14:paraId="650A77F5" w14:textId="77777777" w:rsidR="00720E77" w:rsidRDefault="00720E77">
      <w:pPr>
        <w:ind w:left="9204"/>
        <w:rPr>
          <w:sz w:val="28"/>
        </w:rPr>
      </w:pPr>
    </w:p>
    <w:p w14:paraId="5DA8E504" w14:textId="590EBBE9" w:rsidR="00720E77" w:rsidRDefault="00720E77">
      <w:pPr>
        <w:ind w:left="9204"/>
        <w:rPr>
          <w:sz w:val="28"/>
        </w:rPr>
      </w:pPr>
    </w:p>
    <w:p w14:paraId="254BCBB0" w14:textId="67D1E3F2" w:rsidR="00AC0FB9" w:rsidRDefault="00AC0FB9">
      <w:pPr>
        <w:ind w:left="9204"/>
        <w:rPr>
          <w:sz w:val="28"/>
        </w:rPr>
      </w:pPr>
    </w:p>
    <w:p w14:paraId="7A229FEA" w14:textId="1D5DCE85" w:rsidR="00AC0FB9" w:rsidRDefault="00AC0FB9">
      <w:pPr>
        <w:ind w:left="9204"/>
        <w:rPr>
          <w:sz w:val="28"/>
        </w:rPr>
      </w:pPr>
    </w:p>
    <w:p w14:paraId="32C87732" w14:textId="4F917974" w:rsidR="00AC0FB9" w:rsidRDefault="00AC0FB9">
      <w:pPr>
        <w:ind w:left="9204"/>
        <w:rPr>
          <w:sz w:val="28"/>
        </w:rPr>
      </w:pPr>
    </w:p>
    <w:p w14:paraId="1AED2B23" w14:textId="179CA8F2" w:rsidR="00AC0FB9" w:rsidRDefault="00AC0FB9">
      <w:pPr>
        <w:ind w:left="9204"/>
        <w:rPr>
          <w:sz w:val="28"/>
        </w:rPr>
      </w:pPr>
    </w:p>
    <w:p w14:paraId="700A0D79" w14:textId="4CB3D8B0" w:rsidR="00AC0FB9" w:rsidRDefault="00AC0FB9">
      <w:pPr>
        <w:ind w:left="9204"/>
        <w:rPr>
          <w:sz w:val="28"/>
        </w:rPr>
      </w:pPr>
    </w:p>
    <w:p w14:paraId="2A8CA9FC" w14:textId="7161FE69" w:rsidR="00AC0FB9" w:rsidRDefault="00AC0FB9">
      <w:pPr>
        <w:ind w:left="9204"/>
        <w:rPr>
          <w:sz w:val="28"/>
        </w:rPr>
      </w:pPr>
    </w:p>
    <w:p w14:paraId="576A087D" w14:textId="19D4977A" w:rsidR="00AC0FB9" w:rsidRDefault="00AC0FB9">
      <w:pPr>
        <w:ind w:left="9204"/>
        <w:rPr>
          <w:sz w:val="28"/>
        </w:rPr>
      </w:pPr>
    </w:p>
    <w:p w14:paraId="0BC3E4A9" w14:textId="77777777" w:rsidR="00AC0FB9" w:rsidRDefault="00AC0FB9">
      <w:pPr>
        <w:ind w:left="9204"/>
        <w:rPr>
          <w:sz w:val="28"/>
        </w:rPr>
      </w:pPr>
    </w:p>
    <w:p w14:paraId="3366C3B0" w14:textId="77777777" w:rsidR="00720E77" w:rsidRDefault="00720E77">
      <w:pPr>
        <w:ind w:left="9204"/>
        <w:rPr>
          <w:sz w:val="28"/>
        </w:rPr>
      </w:pPr>
    </w:p>
    <w:p w14:paraId="086E0CBC" w14:textId="77777777" w:rsidR="00720E77" w:rsidRDefault="00720E77">
      <w:pPr>
        <w:ind w:left="9204"/>
        <w:rPr>
          <w:sz w:val="28"/>
        </w:rPr>
      </w:pPr>
    </w:p>
    <w:p w14:paraId="00EB3AF4" w14:textId="77777777" w:rsidR="00720E77" w:rsidRDefault="00720E77">
      <w:pPr>
        <w:ind w:left="9204"/>
        <w:rPr>
          <w:sz w:val="28"/>
        </w:rPr>
      </w:pPr>
    </w:p>
    <w:p w14:paraId="5B414E06" w14:textId="77777777" w:rsidR="00720E77" w:rsidRDefault="00720E77">
      <w:pPr>
        <w:ind w:left="9204"/>
        <w:rPr>
          <w:sz w:val="28"/>
        </w:rPr>
      </w:pPr>
    </w:p>
    <w:p w14:paraId="735B1C89" w14:textId="77777777" w:rsidR="00720E77" w:rsidRDefault="00720E77">
      <w:pPr>
        <w:ind w:left="9204"/>
        <w:rPr>
          <w:sz w:val="28"/>
        </w:rPr>
      </w:pPr>
    </w:p>
    <w:tbl>
      <w:tblPr>
        <w:tblStyle w:val="af5"/>
        <w:tblW w:w="0" w:type="auto"/>
        <w:tblInd w:w="9204" w:type="dxa"/>
        <w:tblLayout w:type="fixed"/>
        <w:tblLook w:val="04A0" w:firstRow="1" w:lastRow="0" w:firstColumn="1" w:lastColumn="0" w:noHBand="0" w:noVBand="1"/>
      </w:tblPr>
      <w:tblGrid>
        <w:gridCol w:w="5649"/>
      </w:tblGrid>
      <w:tr w:rsidR="00720E77" w14:paraId="2951DC5A" w14:textId="77777777">
        <w:tc>
          <w:tcPr>
            <w:tcW w:w="5649" w:type="dxa"/>
            <w:tcBorders>
              <w:top w:val="nil"/>
              <w:left w:val="nil"/>
              <w:bottom w:val="nil"/>
              <w:right w:val="nil"/>
            </w:tcBorders>
          </w:tcPr>
          <w:p w14:paraId="0962AFB4" w14:textId="77777777" w:rsidR="00720E77" w:rsidRDefault="0016172B">
            <w:pPr>
              <w:tabs>
                <w:tab w:val="center" w:pos="6801"/>
              </w:tabs>
              <w:jc w:val="center"/>
              <w:rPr>
                <w:sz w:val="28"/>
              </w:rPr>
            </w:pPr>
            <w:r>
              <w:rPr>
                <w:sz w:val="28"/>
              </w:rPr>
              <w:lastRenderedPageBreak/>
              <w:t>Приложение 5</w:t>
            </w:r>
          </w:p>
          <w:p w14:paraId="29FB50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7F3FB0" w14:textId="77777777" w:rsidR="00720E77" w:rsidRDefault="00720E77">
      <w:pPr>
        <w:ind w:left="9204"/>
        <w:rPr>
          <w:sz w:val="28"/>
        </w:rPr>
      </w:pPr>
    </w:p>
    <w:p w14:paraId="60BB185B" w14:textId="77777777" w:rsidR="00720E77" w:rsidRDefault="00720E77"/>
    <w:p w14:paraId="04A23799" w14:textId="77777777" w:rsidR="00720E77" w:rsidRDefault="0016172B">
      <w:pPr>
        <w:jc w:val="center"/>
        <w:rPr>
          <w:sz w:val="28"/>
        </w:rPr>
      </w:pPr>
      <w:r>
        <w:rPr>
          <w:sz w:val="28"/>
        </w:rPr>
        <w:t xml:space="preserve">Ведомственная структура расходов бюджета </w:t>
      </w:r>
      <w:proofErr w:type="spellStart"/>
      <w:r>
        <w:rPr>
          <w:sz w:val="28"/>
        </w:rPr>
        <w:t>Федосеевского</w:t>
      </w:r>
      <w:proofErr w:type="spellEnd"/>
      <w:r>
        <w:rPr>
          <w:sz w:val="28"/>
        </w:rPr>
        <w:t xml:space="preserve"> сельского поселения Заветинского района</w:t>
      </w:r>
    </w:p>
    <w:p w14:paraId="5E3BA892" w14:textId="77777777" w:rsidR="00720E77" w:rsidRDefault="0016172B">
      <w:pPr>
        <w:jc w:val="center"/>
        <w:rPr>
          <w:sz w:val="28"/>
        </w:rPr>
      </w:pPr>
      <w:r>
        <w:rPr>
          <w:sz w:val="28"/>
        </w:rPr>
        <w:t>на 2024 год и на плановый период 2025 и 2026 годов</w:t>
      </w:r>
    </w:p>
    <w:p w14:paraId="19BC47C2" w14:textId="77777777" w:rsidR="00C16FAD" w:rsidRDefault="0016172B">
      <w:pPr>
        <w:jc w:val="right"/>
        <w:rPr>
          <w:sz w:val="28"/>
        </w:rPr>
      </w:pPr>
      <w:r>
        <w:rPr>
          <w:sz w:val="28"/>
        </w:rPr>
        <w:t xml:space="preserve">                                                                                                                                                                                             (тыс. рублей)</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765"/>
        <w:gridCol w:w="567"/>
        <w:gridCol w:w="709"/>
        <w:gridCol w:w="1843"/>
        <w:gridCol w:w="708"/>
        <w:gridCol w:w="1276"/>
        <w:gridCol w:w="1134"/>
        <w:gridCol w:w="1134"/>
      </w:tblGrid>
      <w:tr w:rsidR="00C16FAD" w:rsidRPr="00C16FAD" w14:paraId="2B6D0FA2" w14:textId="77777777" w:rsidTr="0087171A">
        <w:trPr>
          <w:trHeight w:val="322"/>
        </w:trPr>
        <w:tc>
          <w:tcPr>
            <w:tcW w:w="7315" w:type="dxa"/>
            <w:vMerge w:val="restart"/>
            <w:shd w:val="clear" w:color="auto" w:fill="auto"/>
            <w:hideMark/>
          </w:tcPr>
          <w:p w14:paraId="794C8E87" w14:textId="77777777" w:rsidR="00C16FAD" w:rsidRPr="00C16FAD" w:rsidRDefault="00C16FAD" w:rsidP="00A06D70">
            <w:pPr>
              <w:jc w:val="both"/>
              <w:rPr>
                <w:sz w:val="28"/>
                <w:szCs w:val="28"/>
              </w:rPr>
            </w:pPr>
            <w:r w:rsidRPr="00C16FAD">
              <w:rPr>
                <w:sz w:val="28"/>
                <w:szCs w:val="28"/>
              </w:rPr>
              <w:t>Наименование</w:t>
            </w:r>
          </w:p>
        </w:tc>
        <w:tc>
          <w:tcPr>
            <w:tcW w:w="765" w:type="dxa"/>
            <w:vMerge w:val="restart"/>
            <w:shd w:val="clear" w:color="auto" w:fill="auto"/>
            <w:vAlign w:val="bottom"/>
            <w:hideMark/>
          </w:tcPr>
          <w:p w14:paraId="0904CF27" w14:textId="77777777" w:rsidR="00C16FAD" w:rsidRPr="00C16FAD" w:rsidRDefault="00C16FAD" w:rsidP="00C16FAD">
            <w:pPr>
              <w:jc w:val="center"/>
              <w:rPr>
                <w:sz w:val="28"/>
                <w:szCs w:val="28"/>
              </w:rPr>
            </w:pPr>
            <w:r w:rsidRPr="00C16FAD">
              <w:rPr>
                <w:sz w:val="28"/>
                <w:szCs w:val="28"/>
              </w:rPr>
              <w:t>Мин</w:t>
            </w:r>
          </w:p>
        </w:tc>
        <w:tc>
          <w:tcPr>
            <w:tcW w:w="567" w:type="dxa"/>
            <w:vMerge w:val="restart"/>
            <w:shd w:val="clear" w:color="auto" w:fill="auto"/>
            <w:vAlign w:val="bottom"/>
            <w:hideMark/>
          </w:tcPr>
          <w:p w14:paraId="188BB342" w14:textId="77777777" w:rsidR="00C16FAD" w:rsidRPr="00C16FAD" w:rsidRDefault="00C16FAD" w:rsidP="00C16FAD">
            <w:pPr>
              <w:jc w:val="center"/>
              <w:rPr>
                <w:sz w:val="28"/>
                <w:szCs w:val="28"/>
              </w:rPr>
            </w:pPr>
            <w:proofErr w:type="spellStart"/>
            <w:r w:rsidRPr="00C16FAD">
              <w:rPr>
                <w:sz w:val="28"/>
                <w:szCs w:val="28"/>
              </w:rPr>
              <w:t>Рз</w:t>
            </w:r>
            <w:proofErr w:type="spellEnd"/>
          </w:p>
        </w:tc>
        <w:tc>
          <w:tcPr>
            <w:tcW w:w="709" w:type="dxa"/>
            <w:vMerge w:val="restart"/>
            <w:shd w:val="clear" w:color="auto" w:fill="auto"/>
            <w:vAlign w:val="bottom"/>
            <w:hideMark/>
          </w:tcPr>
          <w:p w14:paraId="4268A545" w14:textId="77777777" w:rsidR="00C16FAD" w:rsidRPr="00C16FAD" w:rsidRDefault="00C16FAD" w:rsidP="00C16FAD">
            <w:pPr>
              <w:jc w:val="center"/>
              <w:rPr>
                <w:sz w:val="28"/>
                <w:szCs w:val="28"/>
              </w:rPr>
            </w:pPr>
            <w:r w:rsidRPr="00C16FAD">
              <w:rPr>
                <w:sz w:val="28"/>
                <w:szCs w:val="28"/>
              </w:rPr>
              <w:t>ПР</w:t>
            </w:r>
          </w:p>
        </w:tc>
        <w:tc>
          <w:tcPr>
            <w:tcW w:w="1843" w:type="dxa"/>
            <w:vMerge w:val="restart"/>
            <w:shd w:val="clear" w:color="auto" w:fill="auto"/>
            <w:vAlign w:val="bottom"/>
            <w:hideMark/>
          </w:tcPr>
          <w:p w14:paraId="43992E0B" w14:textId="77777777" w:rsidR="00C16FAD" w:rsidRPr="00C16FAD" w:rsidRDefault="00C16FAD" w:rsidP="00C16FAD">
            <w:pPr>
              <w:jc w:val="center"/>
              <w:rPr>
                <w:sz w:val="28"/>
                <w:szCs w:val="28"/>
              </w:rPr>
            </w:pPr>
            <w:r w:rsidRPr="00C16FAD">
              <w:rPr>
                <w:sz w:val="28"/>
                <w:szCs w:val="28"/>
              </w:rPr>
              <w:t>ЦСР</w:t>
            </w:r>
          </w:p>
        </w:tc>
        <w:tc>
          <w:tcPr>
            <w:tcW w:w="708" w:type="dxa"/>
            <w:vMerge w:val="restart"/>
            <w:shd w:val="clear" w:color="auto" w:fill="auto"/>
            <w:vAlign w:val="bottom"/>
            <w:hideMark/>
          </w:tcPr>
          <w:p w14:paraId="66883E00" w14:textId="77777777" w:rsidR="00C16FAD" w:rsidRPr="00C16FAD" w:rsidRDefault="00C16FAD" w:rsidP="00C16FAD">
            <w:pPr>
              <w:jc w:val="center"/>
              <w:rPr>
                <w:sz w:val="28"/>
                <w:szCs w:val="28"/>
              </w:rPr>
            </w:pPr>
            <w:r w:rsidRPr="00C16FAD">
              <w:rPr>
                <w:sz w:val="28"/>
                <w:szCs w:val="28"/>
              </w:rPr>
              <w:t>ВР</w:t>
            </w:r>
          </w:p>
        </w:tc>
        <w:tc>
          <w:tcPr>
            <w:tcW w:w="1276" w:type="dxa"/>
            <w:vMerge w:val="restart"/>
            <w:shd w:val="clear" w:color="auto" w:fill="auto"/>
            <w:vAlign w:val="bottom"/>
            <w:hideMark/>
          </w:tcPr>
          <w:p w14:paraId="13BF7652" w14:textId="77777777" w:rsidR="00C16FAD" w:rsidRPr="00C16FAD" w:rsidRDefault="00C16FAD" w:rsidP="00C16FAD">
            <w:pPr>
              <w:jc w:val="center"/>
              <w:rPr>
                <w:sz w:val="28"/>
                <w:szCs w:val="28"/>
              </w:rPr>
            </w:pPr>
            <w:r w:rsidRPr="00C16FAD">
              <w:rPr>
                <w:sz w:val="28"/>
                <w:szCs w:val="28"/>
              </w:rPr>
              <w:t>2024 г.</w:t>
            </w:r>
          </w:p>
        </w:tc>
        <w:tc>
          <w:tcPr>
            <w:tcW w:w="1134" w:type="dxa"/>
            <w:vMerge w:val="restart"/>
            <w:shd w:val="clear" w:color="auto" w:fill="auto"/>
            <w:vAlign w:val="bottom"/>
            <w:hideMark/>
          </w:tcPr>
          <w:p w14:paraId="332AE5FB" w14:textId="77777777" w:rsidR="00C16FAD" w:rsidRPr="00C16FAD" w:rsidRDefault="00C16FAD" w:rsidP="00C16FAD">
            <w:pPr>
              <w:jc w:val="center"/>
              <w:rPr>
                <w:sz w:val="28"/>
                <w:szCs w:val="28"/>
              </w:rPr>
            </w:pPr>
            <w:r w:rsidRPr="00C16FAD">
              <w:rPr>
                <w:sz w:val="28"/>
                <w:szCs w:val="28"/>
              </w:rPr>
              <w:t>2025 г.</w:t>
            </w:r>
          </w:p>
        </w:tc>
        <w:tc>
          <w:tcPr>
            <w:tcW w:w="1134" w:type="dxa"/>
            <w:vMerge w:val="restart"/>
            <w:shd w:val="clear" w:color="auto" w:fill="auto"/>
            <w:vAlign w:val="bottom"/>
            <w:hideMark/>
          </w:tcPr>
          <w:p w14:paraId="0FC59EE2" w14:textId="77777777" w:rsidR="00C16FAD" w:rsidRPr="00C16FAD" w:rsidRDefault="00C16FAD" w:rsidP="00C16FAD">
            <w:pPr>
              <w:jc w:val="center"/>
              <w:rPr>
                <w:sz w:val="28"/>
                <w:szCs w:val="28"/>
              </w:rPr>
            </w:pPr>
            <w:r w:rsidRPr="00C16FAD">
              <w:rPr>
                <w:sz w:val="28"/>
                <w:szCs w:val="28"/>
              </w:rPr>
              <w:t>2026 г.</w:t>
            </w:r>
          </w:p>
        </w:tc>
      </w:tr>
      <w:tr w:rsidR="00C16FAD" w:rsidRPr="00C16FAD" w14:paraId="0E98ED84" w14:textId="77777777" w:rsidTr="0087171A">
        <w:trPr>
          <w:trHeight w:val="322"/>
        </w:trPr>
        <w:tc>
          <w:tcPr>
            <w:tcW w:w="7315" w:type="dxa"/>
            <w:vMerge/>
            <w:vAlign w:val="center"/>
            <w:hideMark/>
          </w:tcPr>
          <w:p w14:paraId="11FD70ED" w14:textId="77777777" w:rsidR="00C16FAD" w:rsidRPr="00C16FAD" w:rsidRDefault="00C16FAD" w:rsidP="00A06D70">
            <w:pPr>
              <w:jc w:val="both"/>
              <w:rPr>
                <w:sz w:val="28"/>
                <w:szCs w:val="28"/>
              </w:rPr>
            </w:pPr>
          </w:p>
        </w:tc>
        <w:tc>
          <w:tcPr>
            <w:tcW w:w="765" w:type="dxa"/>
            <w:vMerge/>
            <w:vAlign w:val="center"/>
            <w:hideMark/>
          </w:tcPr>
          <w:p w14:paraId="42E1FAFB" w14:textId="77777777" w:rsidR="00C16FAD" w:rsidRPr="00C16FAD" w:rsidRDefault="00C16FAD" w:rsidP="00C16FAD">
            <w:pPr>
              <w:rPr>
                <w:sz w:val="28"/>
                <w:szCs w:val="28"/>
              </w:rPr>
            </w:pPr>
          </w:p>
        </w:tc>
        <w:tc>
          <w:tcPr>
            <w:tcW w:w="567" w:type="dxa"/>
            <w:vMerge/>
            <w:vAlign w:val="center"/>
            <w:hideMark/>
          </w:tcPr>
          <w:p w14:paraId="72664293" w14:textId="77777777" w:rsidR="00C16FAD" w:rsidRPr="00C16FAD" w:rsidRDefault="00C16FAD" w:rsidP="00C16FAD">
            <w:pPr>
              <w:rPr>
                <w:sz w:val="28"/>
                <w:szCs w:val="28"/>
              </w:rPr>
            </w:pPr>
          </w:p>
        </w:tc>
        <w:tc>
          <w:tcPr>
            <w:tcW w:w="709" w:type="dxa"/>
            <w:vMerge/>
            <w:vAlign w:val="center"/>
            <w:hideMark/>
          </w:tcPr>
          <w:p w14:paraId="581507F9" w14:textId="77777777" w:rsidR="00C16FAD" w:rsidRPr="00C16FAD" w:rsidRDefault="00C16FAD" w:rsidP="00C16FAD">
            <w:pPr>
              <w:rPr>
                <w:sz w:val="28"/>
                <w:szCs w:val="28"/>
              </w:rPr>
            </w:pPr>
          </w:p>
        </w:tc>
        <w:tc>
          <w:tcPr>
            <w:tcW w:w="1843" w:type="dxa"/>
            <w:vMerge/>
            <w:vAlign w:val="center"/>
            <w:hideMark/>
          </w:tcPr>
          <w:p w14:paraId="39DFBDFD" w14:textId="77777777" w:rsidR="00C16FAD" w:rsidRPr="00C16FAD" w:rsidRDefault="00C16FAD" w:rsidP="00C16FAD">
            <w:pPr>
              <w:rPr>
                <w:sz w:val="28"/>
                <w:szCs w:val="28"/>
              </w:rPr>
            </w:pPr>
          </w:p>
        </w:tc>
        <w:tc>
          <w:tcPr>
            <w:tcW w:w="708" w:type="dxa"/>
            <w:vMerge/>
            <w:vAlign w:val="center"/>
            <w:hideMark/>
          </w:tcPr>
          <w:p w14:paraId="57886747" w14:textId="77777777" w:rsidR="00C16FAD" w:rsidRPr="00C16FAD" w:rsidRDefault="00C16FAD" w:rsidP="00C16FAD">
            <w:pPr>
              <w:rPr>
                <w:sz w:val="28"/>
                <w:szCs w:val="28"/>
              </w:rPr>
            </w:pPr>
          </w:p>
        </w:tc>
        <w:tc>
          <w:tcPr>
            <w:tcW w:w="1276" w:type="dxa"/>
            <w:vMerge/>
            <w:vAlign w:val="center"/>
            <w:hideMark/>
          </w:tcPr>
          <w:p w14:paraId="26EEFCDD" w14:textId="77777777" w:rsidR="00C16FAD" w:rsidRPr="00C16FAD" w:rsidRDefault="00C16FAD" w:rsidP="00C16FAD">
            <w:pPr>
              <w:rPr>
                <w:sz w:val="28"/>
                <w:szCs w:val="28"/>
              </w:rPr>
            </w:pPr>
          </w:p>
        </w:tc>
        <w:tc>
          <w:tcPr>
            <w:tcW w:w="1134" w:type="dxa"/>
            <w:vMerge/>
            <w:vAlign w:val="center"/>
            <w:hideMark/>
          </w:tcPr>
          <w:p w14:paraId="39677D9B" w14:textId="77777777" w:rsidR="00C16FAD" w:rsidRPr="00C16FAD" w:rsidRDefault="00C16FAD" w:rsidP="00C16FAD">
            <w:pPr>
              <w:rPr>
                <w:sz w:val="28"/>
                <w:szCs w:val="28"/>
              </w:rPr>
            </w:pPr>
          </w:p>
        </w:tc>
        <w:tc>
          <w:tcPr>
            <w:tcW w:w="1134" w:type="dxa"/>
            <w:vMerge/>
            <w:vAlign w:val="center"/>
            <w:hideMark/>
          </w:tcPr>
          <w:p w14:paraId="524A7C8C" w14:textId="77777777" w:rsidR="00C16FAD" w:rsidRPr="00C16FAD" w:rsidRDefault="00C16FAD" w:rsidP="00C16FAD">
            <w:pPr>
              <w:rPr>
                <w:sz w:val="28"/>
                <w:szCs w:val="28"/>
              </w:rPr>
            </w:pPr>
          </w:p>
        </w:tc>
      </w:tr>
      <w:tr w:rsidR="00C16FAD" w:rsidRPr="00C16FAD" w14:paraId="004A9177" w14:textId="77777777" w:rsidTr="0087171A">
        <w:trPr>
          <w:trHeight w:val="20"/>
        </w:trPr>
        <w:tc>
          <w:tcPr>
            <w:tcW w:w="7315" w:type="dxa"/>
            <w:shd w:val="clear" w:color="auto" w:fill="auto"/>
            <w:hideMark/>
          </w:tcPr>
          <w:p w14:paraId="1BDC8E96" w14:textId="77777777" w:rsidR="00C16FAD" w:rsidRPr="00C16FAD" w:rsidRDefault="00C16FAD" w:rsidP="00A06D70">
            <w:pPr>
              <w:jc w:val="both"/>
              <w:rPr>
                <w:sz w:val="28"/>
                <w:szCs w:val="28"/>
              </w:rPr>
            </w:pPr>
            <w:r w:rsidRPr="00C16FAD">
              <w:rPr>
                <w:sz w:val="28"/>
                <w:szCs w:val="28"/>
              </w:rPr>
              <w:t>Всего</w:t>
            </w:r>
          </w:p>
        </w:tc>
        <w:tc>
          <w:tcPr>
            <w:tcW w:w="765" w:type="dxa"/>
            <w:shd w:val="clear" w:color="auto" w:fill="auto"/>
            <w:noWrap/>
            <w:vAlign w:val="bottom"/>
            <w:hideMark/>
          </w:tcPr>
          <w:p w14:paraId="7756DBB8" w14:textId="77777777" w:rsidR="00C16FAD" w:rsidRPr="00C16FAD" w:rsidRDefault="00C16FAD" w:rsidP="00C16FAD">
            <w:pPr>
              <w:rPr>
                <w:sz w:val="28"/>
                <w:szCs w:val="28"/>
              </w:rPr>
            </w:pPr>
            <w:r w:rsidRPr="00C16FAD">
              <w:rPr>
                <w:sz w:val="28"/>
                <w:szCs w:val="28"/>
              </w:rPr>
              <w:t> </w:t>
            </w:r>
          </w:p>
        </w:tc>
        <w:tc>
          <w:tcPr>
            <w:tcW w:w="567" w:type="dxa"/>
            <w:shd w:val="clear" w:color="auto" w:fill="auto"/>
            <w:noWrap/>
            <w:vAlign w:val="bottom"/>
            <w:hideMark/>
          </w:tcPr>
          <w:p w14:paraId="5A3809C5" w14:textId="77777777" w:rsidR="00C16FAD" w:rsidRPr="00C16FAD" w:rsidRDefault="00C16FAD" w:rsidP="00C16FAD">
            <w:pPr>
              <w:rPr>
                <w:sz w:val="28"/>
                <w:szCs w:val="28"/>
              </w:rPr>
            </w:pPr>
            <w:r w:rsidRPr="00C16FAD">
              <w:rPr>
                <w:sz w:val="28"/>
                <w:szCs w:val="28"/>
              </w:rPr>
              <w:t> </w:t>
            </w:r>
          </w:p>
        </w:tc>
        <w:tc>
          <w:tcPr>
            <w:tcW w:w="709" w:type="dxa"/>
            <w:shd w:val="clear" w:color="auto" w:fill="auto"/>
            <w:noWrap/>
            <w:vAlign w:val="bottom"/>
            <w:hideMark/>
          </w:tcPr>
          <w:p w14:paraId="32DBA202" w14:textId="77777777" w:rsidR="00C16FAD" w:rsidRPr="00C16FAD" w:rsidRDefault="00C16FAD" w:rsidP="00C16FAD">
            <w:pPr>
              <w:rPr>
                <w:sz w:val="28"/>
                <w:szCs w:val="28"/>
              </w:rPr>
            </w:pPr>
            <w:r w:rsidRPr="00C16FAD">
              <w:rPr>
                <w:sz w:val="28"/>
                <w:szCs w:val="28"/>
              </w:rPr>
              <w:t> </w:t>
            </w:r>
          </w:p>
        </w:tc>
        <w:tc>
          <w:tcPr>
            <w:tcW w:w="1843" w:type="dxa"/>
            <w:shd w:val="clear" w:color="auto" w:fill="auto"/>
            <w:noWrap/>
            <w:vAlign w:val="bottom"/>
            <w:hideMark/>
          </w:tcPr>
          <w:p w14:paraId="2EE2FF98" w14:textId="77777777" w:rsidR="00C16FAD" w:rsidRPr="00C16FAD" w:rsidRDefault="00C16FAD" w:rsidP="00C16FAD">
            <w:pPr>
              <w:rPr>
                <w:sz w:val="28"/>
                <w:szCs w:val="28"/>
              </w:rPr>
            </w:pPr>
            <w:r w:rsidRPr="00C16FAD">
              <w:rPr>
                <w:sz w:val="28"/>
                <w:szCs w:val="28"/>
              </w:rPr>
              <w:t> </w:t>
            </w:r>
          </w:p>
        </w:tc>
        <w:tc>
          <w:tcPr>
            <w:tcW w:w="708" w:type="dxa"/>
            <w:shd w:val="clear" w:color="auto" w:fill="auto"/>
            <w:noWrap/>
            <w:vAlign w:val="bottom"/>
            <w:hideMark/>
          </w:tcPr>
          <w:p w14:paraId="55742E07" w14:textId="77777777" w:rsidR="00C16FAD" w:rsidRPr="00C16FAD" w:rsidRDefault="00C16FAD" w:rsidP="00C16FAD">
            <w:pPr>
              <w:rPr>
                <w:sz w:val="28"/>
                <w:szCs w:val="28"/>
              </w:rPr>
            </w:pPr>
            <w:r w:rsidRPr="00C16FAD">
              <w:rPr>
                <w:sz w:val="28"/>
                <w:szCs w:val="28"/>
              </w:rPr>
              <w:t> </w:t>
            </w:r>
          </w:p>
        </w:tc>
        <w:tc>
          <w:tcPr>
            <w:tcW w:w="1276" w:type="dxa"/>
            <w:shd w:val="clear" w:color="auto" w:fill="auto"/>
            <w:noWrap/>
            <w:vAlign w:val="bottom"/>
            <w:hideMark/>
          </w:tcPr>
          <w:p w14:paraId="6516AB24" w14:textId="77777777" w:rsidR="00C16FAD" w:rsidRPr="00C16FAD" w:rsidRDefault="00C16FAD" w:rsidP="00C16FAD">
            <w:pPr>
              <w:jc w:val="right"/>
              <w:rPr>
                <w:sz w:val="28"/>
                <w:szCs w:val="28"/>
              </w:rPr>
            </w:pPr>
            <w:r w:rsidRPr="00C16FAD">
              <w:rPr>
                <w:sz w:val="28"/>
                <w:szCs w:val="28"/>
              </w:rPr>
              <w:t>11 318,5</w:t>
            </w:r>
          </w:p>
        </w:tc>
        <w:tc>
          <w:tcPr>
            <w:tcW w:w="1134" w:type="dxa"/>
            <w:shd w:val="clear" w:color="auto" w:fill="auto"/>
            <w:noWrap/>
            <w:vAlign w:val="bottom"/>
            <w:hideMark/>
          </w:tcPr>
          <w:p w14:paraId="31B073CC" w14:textId="77777777" w:rsidR="00C16FAD" w:rsidRPr="00C16FAD" w:rsidRDefault="00C16FAD" w:rsidP="00C16FAD">
            <w:pPr>
              <w:jc w:val="right"/>
              <w:rPr>
                <w:sz w:val="28"/>
                <w:szCs w:val="28"/>
              </w:rPr>
            </w:pPr>
            <w:r w:rsidRPr="00C16FAD">
              <w:rPr>
                <w:sz w:val="28"/>
                <w:szCs w:val="28"/>
              </w:rPr>
              <w:t>9 570,6</w:t>
            </w:r>
          </w:p>
        </w:tc>
        <w:tc>
          <w:tcPr>
            <w:tcW w:w="1134" w:type="dxa"/>
            <w:shd w:val="clear" w:color="auto" w:fill="auto"/>
            <w:noWrap/>
            <w:vAlign w:val="bottom"/>
            <w:hideMark/>
          </w:tcPr>
          <w:p w14:paraId="59572C47" w14:textId="77777777" w:rsidR="00C16FAD" w:rsidRPr="00C16FAD" w:rsidRDefault="00C16FAD" w:rsidP="00C16FAD">
            <w:pPr>
              <w:jc w:val="right"/>
              <w:rPr>
                <w:sz w:val="28"/>
                <w:szCs w:val="28"/>
              </w:rPr>
            </w:pPr>
            <w:r w:rsidRPr="00C16FAD">
              <w:rPr>
                <w:sz w:val="28"/>
                <w:szCs w:val="28"/>
              </w:rPr>
              <w:t>8 999,7</w:t>
            </w:r>
          </w:p>
        </w:tc>
      </w:tr>
      <w:tr w:rsidR="00C16FAD" w:rsidRPr="00C16FAD" w14:paraId="6EEDF8C2" w14:textId="77777777" w:rsidTr="0087171A">
        <w:trPr>
          <w:trHeight w:val="20"/>
        </w:trPr>
        <w:tc>
          <w:tcPr>
            <w:tcW w:w="7315" w:type="dxa"/>
            <w:shd w:val="clear" w:color="auto" w:fill="auto"/>
            <w:hideMark/>
          </w:tcPr>
          <w:p w14:paraId="47BB2466" w14:textId="77777777" w:rsidR="00C16FAD" w:rsidRPr="00C16FAD" w:rsidRDefault="00C16FAD" w:rsidP="00A06D70">
            <w:pPr>
              <w:jc w:val="both"/>
              <w:rPr>
                <w:sz w:val="28"/>
                <w:szCs w:val="28"/>
              </w:rPr>
            </w:pPr>
            <w:r w:rsidRPr="00C16FAD">
              <w:rPr>
                <w:sz w:val="28"/>
                <w:szCs w:val="28"/>
              </w:rPr>
              <w:t>АДМИНИСТРАЦИЯ ФЕДОСЕЕВСКОГО СЕЛЬСКОГО ПОСЕЛЕНИЯ</w:t>
            </w:r>
          </w:p>
        </w:tc>
        <w:tc>
          <w:tcPr>
            <w:tcW w:w="765" w:type="dxa"/>
            <w:shd w:val="clear" w:color="auto" w:fill="auto"/>
            <w:noWrap/>
            <w:vAlign w:val="bottom"/>
            <w:hideMark/>
          </w:tcPr>
          <w:p w14:paraId="7170304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7F9DAA1" w14:textId="77777777" w:rsidR="00C16FAD" w:rsidRPr="00C16FAD" w:rsidRDefault="00C16FAD" w:rsidP="00C16FAD">
            <w:pPr>
              <w:rPr>
                <w:sz w:val="28"/>
                <w:szCs w:val="28"/>
              </w:rPr>
            </w:pPr>
            <w:r w:rsidRPr="00C16FAD">
              <w:rPr>
                <w:sz w:val="28"/>
                <w:szCs w:val="28"/>
              </w:rPr>
              <w:t> </w:t>
            </w:r>
          </w:p>
        </w:tc>
        <w:tc>
          <w:tcPr>
            <w:tcW w:w="709" w:type="dxa"/>
            <w:shd w:val="clear" w:color="auto" w:fill="auto"/>
            <w:noWrap/>
            <w:vAlign w:val="bottom"/>
            <w:hideMark/>
          </w:tcPr>
          <w:p w14:paraId="4745389E" w14:textId="77777777" w:rsidR="00C16FAD" w:rsidRPr="00C16FAD" w:rsidRDefault="00C16FAD" w:rsidP="00C16FAD">
            <w:pPr>
              <w:rPr>
                <w:sz w:val="28"/>
                <w:szCs w:val="28"/>
              </w:rPr>
            </w:pPr>
            <w:r w:rsidRPr="00C16FAD">
              <w:rPr>
                <w:sz w:val="28"/>
                <w:szCs w:val="28"/>
              </w:rPr>
              <w:t> </w:t>
            </w:r>
          </w:p>
        </w:tc>
        <w:tc>
          <w:tcPr>
            <w:tcW w:w="1843" w:type="dxa"/>
            <w:shd w:val="clear" w:color="auto" w:fill="auto"/>
            <w:noWrap/>
            <w:vAlign w:val="bottom"/>
            <w:hideMark/>
          </w:tcPr>
          <w:p w14:paraId="4599CF0E" w14:textId="77777777" w:rsidR="00C16FAD" w:rsidRPr="00C16FAD" w:rsidRDefault="00C16FAD" w:rsidP="00C16FAD">
            <w:pPr>
              <w:rPr>
                <w:sz w:val="28"/>
                <w:szCs w:val="28"/>
              </w:rPr>
            </w:pPr>
            <w:r w:rsidRPr="00C16FAD">
              <w:rPr>
                <w:sz w:val="28"/>
                <w:szCs w:val="28"/>
              </w:rPr>
              <w:t> </w:t>
            </w:r>
          </w:p>
        </w:tc>
        <w:tc>
          <w:tcPr>
            <w:tcW w:w="708" w:type="dxa"/>
            <w:shd w:val="clear" w:color="auto" w:fill="auto"/>
            <w:noWrap/>
            <w:vAlign w:val="bottom"/>
            <w:hideMark/>
          </w:tcPr>
          <w:p w14:paraId="38A914C4" w14:textId="77777777" w:rsidR="00C16FAD" w:rsidRPr="00C16FAD" w:rsidRDefault="00C16FAD" w:rsidP="00C16FAD">
            <w:pPr>
              <w:rPr>
                <w:sz w:val="28"/>
                <w:szCs w:val="28"/>
              </w:rPr>
            </w:pPr>
            <w:r w:rsidRPr="00C16FAD">
              <w:rPr>
                <w:sz w:val="28"/>
                <w:szCs w:val="28"/>
              </w:rPr>
              <w:t> </w:t>
            </w:r>
          </w:p>
        </w:tc>
        <w:tc>
          <w:tcPr>
            <w:tcW w:w="1276" w:type="dxa"/>
            <w:shd w:val="clear" w:color="auto" w:fill="auto"/>
            <w:noWrap/>
            <w:vAlign w:val="bottom"/>
            <w:hideMark/>
          </w:tcPr>
          <w:p w14:paraId="498E8463" w14:textId="77777777" w:rsidR="00C16FAD" w:rsidRPr="00C16FAD" w:rsidRDefault="00C16FAD" w:rsidP="00C16FAD">
            <w:pPr>
              <w:jc w:val="right"/>
              <w:rPr>
                <w:sz w:val="28"/>
                <w:szCs w:val="28"/>
              </w:rPr>
            </w:pPr>
            <w:r w:rsidRPr="00C16FAD">
              <w:rPr>
                <w:sz w:val="28"/>
                <w:szCs w:val="28"/>
              </w:rPr>
              <w:t>11 318,5</w:t>
            </w:r>
          </w:p>
        </w:tc>
        <w:tc>
          <w:tcPr>
            <w:tcW w:w="1134" w:type="dxa"/>
            <w:shd w:val="clear" w:color="auto" w:fill="auto"/>
            <w:noWrap/>
            <w:vAlign w:val="bottom"/>
            <w:hideMark/>
          </w:tcPr>
          <w:p w14:paraId="7B7993FE" w14:textId="77777777" w:rsidR="00C16FAD" w:rsidRPr="00C16FAD" w:rsidRDefault="00C16FAD" w:rsidP="00C16FAD">
            <w:pPr>
              <w:jc w:val="right"/>
              <w:rPr>
                <w:sz w:val="28"/>
                <w:szCs w:val="28"/>
              </w:rPr>
            </w:pPr>
            <w:r w:rsidRPr="00C16FAD">
              <w:rPr>
                <w:sz w:val="28"/>
                <w:szCs w:val="28"/>
              </w:rPr>
              <w:t>9 570,6</w:t>
            </w:r>
          </w:p>
        </w:tc>
        <w:tc>
          <w:tcPr>
            <w:tcW w:w="1134" w:type="dxa"/>
            <w:shd w:val="clear" w:color="auto" w:fill="auto"/>
            <w:noWrap/>
            <w:vAlign w:val="bottom"/>
            <w:hideMark/>
          </w:tcPr>
          <w:p w14:paraId="022F62CD" w14:textId="77777777" w:rsidR="00C16FAD" w:rsidRPr="00C16FAD" w:rsidRDefault="00C16FAD" w:rsidP="00C16FAD">
            <w:pPr>
              <w:jc w:val="right"/>
              <w:rPr>
                <w:sz w:val="28"/>
                <w:szCs w:val="28"/>
              </w:rPr>
            </w:pPr>
            <w:r w:rsidRPr="00C16FAD">
              <w:rPr>
                <w:sz w:val="28"/>
                <w:szCs w:val="28"/>
              </w:rPr>
              <w:t>8 999,7</w:t>
            </w:r>
          </w:p>
        </w:tc>
      </w:tr>
      <w:tr w:rsidR="00C16FAD" w:rsidRPr="00C16FAD" w14:paraId="1C5559F4" w14:textId="77777777" w:rsidTr="0087171A">
        <w:trPr>
          <w:trHeight w:val="20"/>
        </w:trPr>
        <w:tc>
          <w:tcPr>
            <w:tcW w:w="7315" w:type="dxa"/>
            <w:shd w:val="clear" w:color="auto" w:fill="auto"/>
            <w:hideMark/>
          </w:tcPr>
          <w:p w14:paraId="3A6D23B7" w14:textId="77777777" w:rsidR="00C16FAD" w:rsidRPr="00C16FAD" w:rsidRDefault="00C16FAD" w:rsidP="00A06D70">
            <w:pPr>
              <w:jc w:val="both"/>
              <w:rPr>
                <w:sz w:val="28"/>
                <w:szCs w:val="28"/>
              </w:rPr>
            </w:pPr>
            <w:r w:rsidRPr="00C16FAD">
              <w:rPr>
                <w:sz w:val="28"/>
                <w:szCs w:val="28"/>
              </w:rPr>
              <w:t xml:space="preserve">Расходы на выплаты по оплате труда работников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noWrap/>
            <w:vAlign w:val="bottom"/>
            <w:hideMark/>
          </w:tcPr>
          <w:p w14:paraId="07FFE9FE"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FC065D3"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130F4478"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4BC269F6" w14:textId="77777777" w:rsidR="00C16FAD" w:rsidRPr="00C16FAD" w:rsidRDefault="00C16FAD" w:rsidP="00C16FAD">
            <w:pPr>
              <w:rPr>
                <w:sz w:val="28"/>
                <w:szCs w:val="28"/>
              </w:rPr>
            </w:pPr>
            <w:r w:rsidRPr="00C16FAD">
              <w:rPr>
                <w:sz w:val="28"/>
                <w:szCs w:val="28"/>
              </w:rPr>
              <w:t>07.2.00.00110</w:t>
            </w:r>
          </w:p>
        </w:tc>
        <w:tc>
          <w:tcPr>
            <w:tcW w:w="708" w:type="dxa"/>
            <w:shd w:val="clear" w:color="auto" w:fill="auto"/>
            <w:noWrap/>
            <w:vAlign w:val="bottom"/>
            <w:hideMark/>
          </w:tcPr>
          <w:p w14:paraId="7C67EF4F" w14:textId="77777777" w:rsidR="00C16FAD" w:rsidRPr="00C16FAD" w:rsidRDefault="00C16FAD" w:rsidP="00C16FAD">
            <w:pPr>
              <w:rPr>
                <w:sz w:val="28"/>
                <w:szCs w:val="28"/>
              </w:rPr>
            </w:pPr>
            <w:r w:rsidRPr="00C16FAD">
              <w:rPr>
                <w:sz w:val="28"/>
                <w:szCs w:val="28"/>
              </w:rPr>
              <w:t>120</w:t>
            </w:r>
          </w:p>
        </w:tc>
        <w:tc>
          <w:tcPr>
            <w:tcW w:w="1276" w:type="dxa"/>
            <w:shd w:val="clear" w:color="auto" w:fill="auto"/>
            <w:noWrap/>
            <w:vAlign w:val="bottom"/>
            <w:hideMark/>
          </w:tcPr>
          <w:p w14:paraId="3A54ADF3" w14:textId="77777777" w:rsidR="00C16FAD" w:rsidRPr="00C16FAD" w:rsidRDefault="00C16FAD" w:rsidP="00C16FAD">
            <w:pPr>
              <w:jc w:val="right"/>
              <w:rPr>
                <w:sz w:val="28"/>
                <w:szCs w:val="28"/>
              </w:rPr>
            </w:pPr>
            <w:r w:rsidRPr="00C16FAD">
              <w:rPr>
                <w:sz w:val="28"/>
                <w:szCs w:val="28"/>
              </w:rPr>
              <w:t>5 698,8</w:t>
            </w:r>
          </w:p>
        </w:tc>
        <w:tc>
          <w:tcPr>
            <w:tcW w:w="1134" w:type="dxa"/>
            <w:shd w:val="clear" w:color="auto" w:fill="auto"/>
            <w:noWrap/>
            <w:vAlign w:val="bottom"/>
            <w:hideMark/>
          </w:tcPr>
          <w:p w14:paraId="5DA20DAE" w14:textId="77777777" w:rsidR="00C16FAD" w:rsidRPr="00C16FAD" w:rsidRDefault="00C16FAD" w:rsidP="00C16FAD">
            <w:pPr>
              <w:jc w:val="right"/>
              <w:rPr>
                <w:sz w:val="28"/>
                <w:szCs w:val="28"/>
              </w:rPr>
            </w:pPr>
            <w:r w:rsidRPr="00C16FAD">
              <w:rPr>
                <w:sz w:val="28"/>
                <w:szCs w:val="28"/>
              </w:rPr>
              <w:t>4 759,3</w:t>
            </w:r>
          </w:p>
        </w:tc>
        <w:tc>
          <w:tcPr>
            <w:tcW w:w="1134" w:type="dxa"/>
            <w:shd w:val="clear" w:color="auto" w:fill="auto"/>
            <w:noWrap/>
            <w:vAlign w:val="bottom"/>
            <w:hideMark/>
          </w:tcPr>
          <w:p w14:paraId="2CF3B437" w14:textId="77777777" w:rsidR="00C16FAD" w:rsidRPr="00C16FAD" w:rsidRDefault="00C16FAD" w:rsidP="00C16FAD">
            <w:pPr>
              <w:jc w:val="right"/>
              <w:rPr>
                <w:sz w:val="28"/>
                <w:szCs w:val="28"/>
              </w:rPr>
            </w:pPr>
            <w:r w:rsidRPr="00C16FAD">
              <w:rPr>
                <w:sz w:val="28"/>
                <w:szCs w:val="28"/>
              </w:rPr>
              <w:t>4 023,1</w:t>
            </w:r>
          </w:p>
        </w:tc>
      </w:tr>
      <w:tr w:rsidR="00C16FAD" w:rsidRPr="00C16FAD" w14:paraId="0C424332" w14:textId="77777777" w:rsidTr="0087171A">
        <w:trPr>
          <w:trHeight w:val="20"/>
        </w:trPr>
        <w:tc>
          <w:tcPr>
            <w:tcW w:w="7315" w:type="dxa"/>
            <w:shd w:val="clear" w:color="auto" w:fill="auto"/>
            <w:hideMark/>
          </w:tcPr>
          <w:p w14:paraId="1168B36B" w14:textId="77777777" w:rsidR="00C16FAD" w:rsidRPr="00C16FAD" w:rsidRDefault="00C16FAD" w:rsidP="00A06D70">
            <w:pPr>
              <w:jc w:val="both"/>
              <w:rPr>
                <w:sz w:val="28"/>
                <w:szCs w:val="28"/>
              </w:rPr>
            </w:pPr>
            <w:r w:rsidRPr="00C16FAD">
              <w:rPr>
                <w:sz w:val="28"/>
                <w:szCs w:val="28"/>
              </w:rPr>
              <w:t xml:space="preserve">Расходы на выплаты по оплате труда работников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w:t>
            </w:r>
            <w:r w:rsidRPr="00C16FAD">
              <w:rPr>
                <w:sz w:val="28"/>
                <w:szCs w:val="28"/>
              </w:rPr>
              <w:lastRenderedPageBreak/>
              <w:t>поселения «Муниципальная политика» (Социальные выплаты гражданам, кроме публичных нормативных социальных выплат)</w:t>
            </w:r>
          </w:p>
        </w:tc>
        <w:tc>
          <w:tcPr>
            <w:tcW w:w="765" w:type="dxa"/>
            <w:shd w:val="clear" w:color="auto" w:fill="auto"/>
            <w:noWrap/>
            <w:vAlign w:val="bottom"/>
            <w:hideMark/>
          </w:tcPr>
          <w:p w14:paraId="78B7D82C"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FED1B0D"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633A05C"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059BACB6" w14:textId="77777777" w:rsidR="00C16FAD" w:rsidRPr="00C16FAD" w:rsidRDefault="00C16FAD" w:rsidP="00C16FAD">
            <w:pPr>
              <w:rPr>
                <w:sz w:val="28"/>
                <w:szCs w:val="28"/>
              </w:rPr>
            </w:pPr>
            <w:r w:rsidRPr="00C16FAD">
              <w:rPr>
                <w:sz w:val="28"/>
                <w:szCs w:val="28"/>
              </w:rPr>
              <w:t>07.2.00.00110</w:t>
            </w:r>
          </w:p>
        </w:tc>
        <w:tc>
          <w:tcPr>
            <w:tcW w:w="708" w:type="dxa"/>
            <w:shd w:val="clear" w:color="auto" w:fill="auto"/>
            <w:noWrap/>
            <w:vAlign w:val="bottom"/>
            <w:hideMark/>
          </w:tcPr>
          <w:p w14:paraId="403D79F0" w14:textId="77777777" w:rsidR="00C16FAD" w:rsidRPr="00C16FAD" w:rsidRDefault="00C16FAD" w:rsidP="00C16FAD">
            <w:pPr>
              <w:rPr>
                <w:sz w:val="28"/>
                <w:szCs w:val="28"/>
              </w:rPr>
            </w:pPr>
            <w:r w:rsidRPr="00C16FAD">
              <w:rPr>
                <w:sz w:val="28"/>
                <w:szCs w:val="28"/>
              </w:rPr>
              <w:t>320</w:t>
            </w:r>
          </w:p>
        </w:tc>
        <w:tc>
          <w:tcPr>
            <w:tcW w:w="1276" w:type="dxa"/>
            <w:shd w:val="clear" w:color="auto" w:fill="auto"/>
            <w:noWrap/>
            <w:vAlign w:val="bottom"/>
            <w:hideMark/>
          </w:tcPr>
          <w:p w14:paraId="117BD265" w14:textId="77777777" w:rsidR="00C16FAD" w:rsidRPr="00C16FAD" w:rsidRDefault="00C16FAD" w:rsidP="00C16FAD">
            <w:pPr>
              <w:jc w:val="right"/>
              <w:rPr>
                <w:sz w:val="28"/>
                <w:szCs w:val="28"/>
              </w:rPr>
            </w:pPr>
            <w:r w:rsidRPr="00C16FAD">
              <w:rPr>
                <w:sz w:val="28"/>
                <w:szCs w:val="28"/>
              </w:rPr>
              <w:t>113,1</w:t>
            </w:r>
          </w:p>
        </w:tc>
        <w:tc>
          <w:tcPr>
            <w:tcW w:w="1134" w:type="dxa"/>
            <w:shd w:val="clear" w:color="auto" w:fill="auto"/>
            <w:noWrap/>
            <w:vAlign w:val="bottom"/>
            <w:hideMark/>
          </w:tcPr>
          <w:p w14:paraId="564316E0"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66D17354" w14:textId="77777777" w:rsidR="00C16FAD" w:rsidRPr="00C16FAD" w:rsidRDefault="00C16FAD" w:rsidP="00C16FAD">
            <w:pPr>
              <w:rPr>
                <w:sz w:val="28"/>
                <w:szCs w:val="28"/>
              </w:rPr>
            </w:pPr>
            <w:r w:rsidRPr="00C16FAD">
              <w:rPr>
                <w:sz w:val="28"/>
                <w:szCs w:val="28"/>
              </w:rPr>
              <w:t> </w:t>
            </w:r>
          </w:p>
        </w:tc>
      </w:tr>
      <w:tr w:rsidR="00C16FAD" w:rsidRPr="00C16FAD" w14:paraId="5E7B7E2D" w14:textId="77777777" w:rsidTr="0087171A">
        <w:trPr>
          <w:trHeight w:val="20"/>
        </w:trPr>
        <w:tc>
          <w:tcPr>
            <w:tcW w:w="7315" w:type="dxa"/>
            <w:shd w:val="clear" w:color="auto" w:fill="auto"/>
            <w:hideMark/>
          </w:tcPr>
          <w:p w14:paraId="65189B4C" w14:textId="25293D6D"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7C0A8D0B"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BD1E86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7ECE0970"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414D1336"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44E6CC78"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53EE6DE" w14:textId="77777777" w:rsidR="00C16FAD" w:rsidRPr="00C16FAD" w:rsidRDefault="00C16FAD" w:rsidP="00C16FAD">
            <w:pPr>
              <w:jc w:val="right"/>
              <w:rPr>
                <w:sz w:val="28"/>
                <w:szCs w:val="28"/>
              </w:rPr>
            </w:pPr>
            <w:r w:rsidRPr="00C16FAD">
              <w:rPr>
                <w:sz w:val="28"/>
                <w:szCs w:val="28"/>
              </w:rPr>
              <w:t>468,0</w:t>
            </w:r>
          </w:p>
        </w:tc>
        <w:tc>
          <w:tcPr>
            <w:tcW w:w="1134" w:type="dxa"/>
            <w:shd w:val="clear" w:color="auto" w:fill="auto"/>
            <w:noWrap/>
            <w:vAlign w:val="bottom"/>
            <w:hideMark/>
          </w:tcPr>
          <w:p w14:paraId="392BB33B" w14:textId="77777777" w:rsidR="00C16FAD" w:rsidRPr="00C16FAD" w:rsidRDefault="00C16FAD" w:rsidP="00C16FAD">
            <w:pPr>
              <w:jc w:val="right"/>
              <w:rPr>
                <w:sz w:val="28"/>
                <w:szCs w:val="28"/>
              </w:rPr>
            </w:pPr>
            <w:r w:rsidRPr="00C16FAD">
              <w:rPr>
                <w:sz w:val="28"/>
                <w:szCs w:val="28"/>
              </w:rPr>
              <w:t>458,0</w:t>
            </w:r>
          </w:p>
        </w:tc>
        <w:tc>
          <w:tcPr>
            <w:tcW w:w="1134" w:type="dxa"/>
            <w:shd w:val="clear" w:color="auto" w:fill="auto"/>
            <w:noWrap/>
            <w:vAlign w:val="bottom"/>
            <w:hideMark/>
          </w:tcPr>
          <w:p w14:paraId="5C87BD71" w14:textId="77777777" w:rsidR="00C16FAD" w:rsidRPr="00C16FAD" w:rsidRDefault="00C16FAD" w:rsidP="00C16FAD">
            <w:pPr>
              <w:jc w:val="right"/>
              <w:rPr>
                <w:sz w:val="28"/>
                <w:szCs w:val="28"/>
              </w:rPr>
            </w:pPr>
            <w:r w:rsidRPr="00C16FAD">
              <w:rPr>
                <w:sz w:val="28"/>
                <w:szCs w:val="28"/>
              </w:rPr>
              <w:t>478,0</w:t>
            </w:r>
          </w:p>
        </w:tc>
      </w:tr>
      <w:tr w:rsidR="00C16FAD" w:rsidRPr="00C16FAD" w14:paraId="02A5725D" w14:textId="77777777" w:rsidTr="0087171A">
        <w:trPr>
          <w:trHeight w:val="20"/>
        </w:trPr>
        <w:tc>
          <w:tcPr>
            <w:tcW w:w="7315" w:type="dxa"/>
            <w:shd w:val="clear" w:color="auto" w:fill="auto"/>
            <w:hideMark/>
          </w:tcPr>
          <w:p w14:paraId="42A4744A" w14:textId="5AE46858"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noWrap/>
            <w:vAlign w:val="bottom"/>
            <w:hideMark/>
          </w:tcPr>
          <w:p w14:paraId="3A0E22F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B5FF64E"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78FE5B"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2BC2B1BE"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672980D7" w14:textId="77777777" w:rsidR="00C16FAD" w:rsidRPr="00C16FAD" w:rsidRDefault="00C16FAD" w:rsidP="00C16FAD">
            <w:pPr>
              <w:rPr>
                <w:sz w:val="28"/>
                <w:szCs w:val="28"/>
              </w:rPr>
            </w:pPr>
            <w:r w:rsidRPr="00C16FAD">
              <w:rPr>
                <w:sz w:val="28"/>
                <w:szCs w:val="28"/>
              </w:rPr>
              <w:t>850</w:t>
            </w:r>
          </w:p>
        </w:tc>
        <w:tc>
          <w:tcPr>
            <w:tcW w:w="1276" w:type="dxa"/>
            <w:shd w:val="clear" w:color="auto" w:fill="auto"/>
            <w:noWrap/>
            <w:vAlign w:val="bottom"/>
            <w:hideMark/>
          </w:tcPr>
          <w:p w14:paraId="3E40A880" w14:textId="77777777" w:rsidR="00C16FAD" w:rsidRPr="00C16FAD" w:rsidRDefault="00C16FAD" w:rsidP="00C16FAD">
            <w:pPr>
              <w:jc w:val="right"/>
              <w:rPr>
                <w:sz w:val="28"/>
                <w:szCs w:val="28"/>
              </w:rPr>
            </w:pPr>
            <w:r w:rsidRPr="00C16FAD">
              <w:rPr>
                <w:sz w:val="28"/>
                <w:szCs w:val="28"/>
              </w:rPr>
              <w:t>5,1</w:t>
            </w:r>
          </w:p>
        </w:tc>
        <w:tc>
          <w:tcPr>
            <w:tcW w:w="1134" w:type="dxa"/>
            <w:shd w:val="clear" w:color="auto" w:fill="auto"/>
            <w:noWrap/>
            <w:vAlign w:val="bottom"/>
            <w:hideMark/>
          </w:tcPr>
          <w:p w14:paraId="518CFBA8" w14:textId="77777777" w:rsidR="00C16FAD" w:rsidRPr="00C16FAD" w:rsidRDefault="00C16FAD" w:rsidP="00C16FAD">
            <w:pPr>
              <w:jc w:val="right"/>
              <w:rPr>
                <w:sz w:val="28"/>
                <w:szCs w:val="28"/>
              </w:rPr>
            </w:pPr>
            <w:r w:rsidRPr="00C16FAD">
              <w:rPr>
                <w:sz w:val="28"/>
                <w:szCs w:val="28"/>
              </w:rPr>
              <w:t>5,1</w:t>
            </w:r>
          </w:p>
        </w:tc>
        <w:tc>
          <w:tcPr>
            <w:tcW w:w="1134" w:type="dxa"/>
            <w:shd w:val="clear" w:color="auto" w:fill="auto"/>
            <w:noWrap/>
            <w:vAlign w:val="bottom"/>
            <w:hideMark/>
          </w:tcPr>
          <w:p w14:paraId="289F4EF9" w14:textId="77777777" w:rsidR="00C16FAD" w:rsidRPr="00C16FAD" w:rsidRDefault="00C16FAD" w:rsidP="00C16FAD">
            <w:pPr>
              <w:jc w:val="right"/>
              <w:rPr>
                <w:sz w:val="28"/>
                <w:szCs w:val="28"/>
              </w:rPr>
            </w:pPr>
            <w:r w:rsidRPr="00C16FAD">
              <w:rPr>
                <w:sz w:val="28"/>
                <w:szCs w:val="28"/>
              </w:rPr>
              <w:t>5,1</w:t>
            </w:r>
          </w:p>
        </w:tc>
      </w:tr>
      <w:tr w:rsidR="00C16FAD" w:rsidRPr="00C16FAD" w14:paraId="1B8362AB" w14:textId="77777777" w:rsidTr="0087171A">
        <w:trPr>
          <w:trHeight w:val="20"/>
        </w:trPr>
        <w:tc>
          <w:tcPr>
            <w:tcW w:w="7315" w:type="dxa"/>
            <w:shd w:val="clear" w:color="auto" w:fill="auto"/>
            <w:hideMark/>
          </w:tcPr>
          <w:p w14:paraId="20210D57" w14:textId="77777777" w:rsidR="00C16FAD" w:rsidRPr="00C16FAD" w:rsidRDefault="00C16FAD" w:rsidP="00A06D70">
            <w:pPr>
              <w:jc w:val="both"/>
              <w:rPr>
                <w:sz w:val="28"/>
                <w:szCs w:val="28"/>
              </w:rPr>
            </w:pPr>
            <w:r w:rsidRPr="00C16FAD">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w:t>
            </w:r>
            <w:r w:rsidRPr="00C16FAD">
              <w:rPr>
                <w:sz w:val="28"/>
                <w:szCs w:val="28"/>
              </w:rPr>
              <w:lastRenderedPageBreak/>
              <w:t xml:space="preserve">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F0974E3"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18D5EE60"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62269E68"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7E97EB32" w14:textId="77777777" w:rsidR="00C16FAD" w:rsidRPr="00C16FAD" w:rsidRDefault="00C16FAD" w:rsidP="00C16FAD">
            <w:pPr>
              <w:rPr>
                <w:sz w:val="28"/>
                <w:szCs w:val="28"/>
              </w:rPr>
            </w:pPr>
            <w:r w:rsidRPr="00C16FAD">
              <w:rPr>
                <w:sz w:val="28"/>
                <w:szCs w:val="28"/>
              </w:rPr>
              <w:t>99.9.00.72390</w:t>
            </w:r>
          </w:p>
        </w:tc>
        <w:tc>
          <w:tcPr>
            <w:tcW w:w="708" w:type="dxa"/>
            <w:shd w:val="clear" w:color="auto" w:fill="auto"/>
            <w:noWrap/>
            <w:vAlign w:val="bottom"/>
            <w:hideMark/>
          </w:tcPr>
          <w:p w14:paraId="2526E13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F99CA5F" w14:textId="77777777" w:rsidR="00C16FAD" w:rsidRPr="00C16FAD" w:rsidRDefault="00C16FAD" w:rsidP="00C16FAD">
            <w:pPr>
              <w:jc w:val="right"/>
              <w:rPr>
                <w:sz w:val="28"/>
                <w:szCs w:val="28"/>
              </w:rPr>
            </w:pPr>
            <w:r w:rsidRPr="00C16FAD">
              <w:rPr>
                <w:sz w:val="28"/>
                <w:szCs w:val="28"/>
              </w:rPr>
              <w:t>0,2</w:t>
            </w:r>
          </w:p>
        </w:tc>
        <w:tc>
          <w:tcPr>
            <w:tcW w:w="1134" w:type="dxa"/>
            <w:shd w:val="clear" w:color="auto" w:fill="auto"/>
            <w:noWrap/>
            <w:vAlign w:val="bottom"/>
            <w:hideMark/>
          </w:tcPr>
          <w:p w14:paraId="29F599D8" w14:textId="77777777" w:rsidR="00C16FAD" w:rsidRPr="00C16FAD" w:rsidRDefault="00C16FAD" w:rsidP="00C16FAD">
            <w:pPr>
              <w:jc w:val="right"/>
              <w:rPr>
                <w:sz w:val="28"/>
                <w:szCs w:val="28"/>
              </w:rPr>
            </w:pPr>
            <w:r w:rsidRPr="00C16FAD">
              <w:rPr>
                <w:sz w:val="28"/>
                <w:szCs w:val="28"/>
              </w:rPr>
              <w:t>0,2</w:t>
            </w:r>
          </w:p>
        </w:tc>
        <w:tc>
          <w:tcPr>
            <w:tcW w:w="1134" w:type="dxa"/>
            <w:shd w:val="clear" w:color="auto" w:fill="auto"/>
            <w:noWrap/>
            <w:vAlign w:val="bottom"/>
            <w:hideMark/>
          </w:tcPr>
          <w:p w14:paraId="4E1BCC8F" w14:textId="77777777" w:rsidR="00C16FAD" w:rsidRPr="00C16FAD" w:rsidRDefault="00C16FAD" w:rsidP="00C16FAD">
            <w:pPr>
              <w:jc w:val="right"/>
              <w:rPr>
                <w:sz w:val="28"/>
                <w:szCs w:val="28"/>
              </w:rPr>
            </w:pPr>
            <w:r w:rsidRPr="00C16FAD">
              <w:rPr>
                <w:sz w:val="28"/>
                <w:szCs w:val="28"/>
              </w:rPr>
              <w:t>0,2</w:t>
            </w:r>
          </w:p>
        </w:tc>
      </w:tr>
      <w:tr w:rsidR="00C16FAD" w:rsidRPr="00C16FAD" w14:paraId="372DCB10" w14:textId="77777777" w:rsidTr="0087171A">
        <w:trPr>
          <w:trHeight w:val="20"/>
        </w:trPr>
        <w:tc>
          <w:tcPr>
            <w:tcW w:w="7315" w:type="dxa"/>
            <w:shd w:val="clear" w:color="auto" w:fill="auto"/>
            <w:hideMark/>
          </w:tcPr>
          <w:p w14:paraId="1A6CEFFF" w14:textId="77777777" w:rsidR="00C16FAD" w:rsidRPr="00C16FAD" w:rsidRDefault="00C16FAD" w:rsidP="00A06D70">
            <w:pPr>
              <w:jc w:val="both"/>
              <w:rPr>
                <w:sz w:val="28"/>
                <w:szCs w:val="28"/>
              </w:rPr>
            </w:pPr>
            <w:r w:rsidRPr="00C16FA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noWrap/>
            <w:vAlign w:val="bottom"/>
            <w:hideMark/>
          </w:tcPr>
          <w:p w14:paraId="603FD41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BB94B82"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5E926E13" w14:textId="77777777" w:rsidR="00C16FAD" w:rsidRPr="00C16FAD" w:rsidRDefault="00C16FAD" w:rsidP="00C16FAD">
            <w:pPr>
              <w:rPr>
                <w:sz w:val="28"/>
                <w:szCs w:val="28"/>
              </w:rPr>
            </w:pPr>
            <w:r w:rsidRPr="00C16FAD">
              <w:rPr>
                <w:sz w:val="28"/>
                <w:szCs w:val="28"/>
              </w:rPr>
              <w:t>06</w:t>
            </w:r>
          </w:p>
        </w:tc>
        <w:tc>
          <w:tcPr>
            <w:tcW w:w="1843" w:type="dxa"/>
            <w:shd w:val="clear" w:color="auto" w:fill="auto"/>
            <w:noWrap/>
            <w:vAlign w:val="bottom"/>
            <w:hideMark/>
          </w:tcPr>
          <w:p w14:paraId="3295C36B" w14:textId="77777777" w:rsidR="00C16FAD" w:rsidRPr="00C16FAD" w:rsidRDefault="00C16FAD" w:rsidP="00C16FAD">
            <w:pPr>
              <w:rPr>
                <w:sz w:val="28"/>
                <w:szCs w:val="28"/>
              </w:rPr>
            </w:pPr>
            <w:r w:rsidRPr="00C16FAD">
              <w:rPr>
                <w:sz w:val="28"/>
                <w:szCs w:val="28"/>
              </w:rPr>
              <w:t>99.9.00.86060</w:t>
            </w:r>
          </w:p>
        </w:tc>
        <w:tc>
          <w:tcPr>
            <w:tcW w:w="708" w:type="dxa"/>
            <w:shd w:val="clear" w:color="auto" w:fill="auto"/>
            <w:noWrap/>
            <w:vAlign w:val="bottom"/>
            <w:hideMark/>
          </w:tcPr>
          <w:p w14:paraId="3676A4A8" w14:textId="77777777" w:rsidR="00C16FAD" w:rsidRPr="00C16FAD" w:rsidRDefault="00C16FAD" w:rsidP="00C16FAD">
            <w:pPr>
              <w:rPr>
                <w:sz w:val="28"/>
                <w:szCs w:val="28"/>
              </w:rPr>
            </w:pPr>
            <w:r w:rsidRPr="00C16FAD">
              <w:rPr>
                <w:sz w:val="28"/>
                <w:szCs w:val="28"/>
              </w:rPr>
              <w:t>540</w:t>
            </w:r>
          </w:p>
        </w:tc>
        <w:tc>
          <w:tcPr>
            <w:tcW w:w="1276" w:type="dxa"/>
            <w:shd w:val="clear" w:color="auto" w:fill="auto"/>
            <w:noWrap/>
            <w:vAlign w:val="bottom"/>
            <w:hideMark/>
          </w:tcPr>
          <w:p w14:paraId="00979122" w14:textId="77777777" w:rsidR="00C16FAD" w:rsidRPr="00C16FAD" w:rsidRDefault="00C16FAD" w:rsidP="00C16FAD">
            <w:pPr>
              <w:jc w:val="right"/>
              <w:rPr>
                <w:sz w:val="28"/>
                <w:szCs w:val="28"/>
              </w:rPr>
            </w:pPr>
            <w:r w:rsidRPr="00C16FAD">
              <w:rPr>
                <w:sz w:val="28"/>
                <w:szCs w:val="28"/>
              </w:rPr>
              <w:t>40,8</w:t>
            </w:r>
          </w:p>
        </w:tc>
        <w:tc>
          <w:tcPr>
            <w:tcW w:w="1134" w:type="dxa"/>
            <w:shd w:val="clear" w:color="auto" w:fill="auto"/>
            <w:noWrap/>
            <w:vAlign w:val="bottom"/>
            <w:hideMark/>
          </w:tcPr>
          <w:p w14:paraId="51A77F7F" w14:textId="77777777" w:rsidR="00C16FAD" w:rsidRPr="00C16FAD" w:rsidRDefault="00C16FAD" w:rsidP="00C16FAD">
            <w:pPr>
              <w:jc w:val="right"/>
              <w:rPr>
                <w:sz w:val="28"/>
                <w:szCs w:val="28"/>
              </w:rPr>
            </w:pPr>
            <w:r w:rsidRPr="00C16FAD">
              <w:rPr>
                <w:sz w:val="28"/>
                <w:szCs w:val="28"/>
              </w:rPr>
              <w:t>40,8</w:t>
            </w:r>
          </w:p>
        </w:tc>
        <w:tc>
          <w:tcPr>
            <w:tcW w:w="1134" w:type="dxa"/>
            <w:shd w:val="clear" w:color="auto" w:fill="auto"/>
            <w:noWrap/>
            <w:vAlign w:val="bottom"/>
            <w:hideMark/>
          </w:tcPr>
          <w:p w14:paraId="21D3032E" w14:textId="77777777" w:rsidR="00C16FAD" w:rsidRPr="00C16FAD" w:rsidRDefault="00C16FAD" w:rsidP="00C16FAD">
            <w:pPr>
              <w:jc w:val="right"/>
              <w:rPr>
                <w:sz w:val="28"/>
                <w:szCs w:val="28"/>
              </w:rPr>
            </w:pPr>
            <w:r w:rsidRPr="00C16FAD">
              <w:rPr>
                <w:sz w:val="28"/>
                <w:szCs w:val="28"/>
              </w:rPr>
              <w:t>40,8</w:t>
            </w:r>
          </w:p>
        </w:tc>
      </w:tr>
      <w:tr w:rsidR="00C16FAD" w:rsidRPr="00C16FAD" w14:paraId="71D7B8BB" w14:textId="77777777" w:rsidTr="0087171A">
        <w:trPr>
          <w:trHeight w:val="20"/>
        </w:trPr>
        <w:tc>
          <w:tcPr>
            <w:tcW w:w="7315" w:type="dxa"/>
            <w:shd w:val="clear" w:color="auto" w:fill="auto"/>
            <w:hideMark/>
          </w:tcPr>
          <w:p w14:paraId="72D3E5FF" w14:textId="77777777" w:rsidR="00C16FAD" w:rsidRPr="00C16FAD" w:rsidRDefault="00C16FAD" w:rsidP="00A06D70">
            <w:pPr>
              <w:jc w:val="both"/>
              <w:rPr>
                <w:sz w:val="28"/>
                <w:szCs w:val="28"/>
              </w:rPr>
            </w:pPr>
            <w:r w:rsidRPr="00C16FAD">
              <w:rPr>
                <w:sz w:val="28"/>
                <w:szCs w:val="28"/>
              </w:rPr>
              <w:t xml:space="preserve">Расходы на проведение выборов Главы и представительных органов </w:t>
            </w:r>
            <w:proofErr w:type="spellStart"/>
            <w:r w:rsidRPr="00C16FAD">
              <w:rPr>
                <w:sz w:val="28"/>
                <w:szCs w:val="28"/>
              </w:rPr>
              <w:t>Федосеевского</w:t>
            </w:r>
            <w:proofErr w:type="spellEnd"/>
            <w:r w:rsidRPr="00C16FAD">
              <w:rPr>
                <w:sz w:val="28"/>
                <w:szCs w:val="28"/>
              </w:rPr>
              <w:t xml:space="preserve"> сельского поселения (Специальные расходы) (Специальные расходы)</w:t>
            </w:r>
          </w:p>
        </w:tc>
        <w:tc>
          <w:tcPr>
            <w:tcW w:w="765" w:type="dxa"/>
            <w:shd w:val="clear" w:color="auto" w:fill="auto"/>
            <w:noWrap/>
            <w:vAlign w:val="bottom"/>
            <w:hideMark/>
          </w:tcPr>
          <w:p w14:paraId="462B68E3"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A63B30C"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2DD87A06"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64CE0787" w14:textId="77777777" w:rsidR="00C16FAD" w:rsidRPr="00C16FAD" w:rsidRDefault="00C16FAD" w:rsidP="00C16FAD">
            <w:pPr>
              <w:rPr>
                <w:sz w:val="28"/>
                <w:szCs w:val="28"/>
              </w:rPr>
            </w:pPr>
            <w:r w:rsidRPr="00C16FAD">
              <w:rPr>
                <w:sz w:val="28"/>
                <w:szCs w:val="28"/>
              </w:rPr>
              <w:t>99.9.00.26260</w:t>
            </w:r>
          </w:p>
        </w:tc>
        <w:tc>
          <w:tcPr>
            <w:tcW w:w="708" w:type="dxa"/>
            <w:shd w:val="clear" w:color="auto" w:fill="auto"/>
            <w:noWrap/>
            <w:vAlign w:val="bottom"/>
            <w:hideMark/>
          </w:tcPr>
          <w:p w14:paraId="4F03AD98" w14:textId="77777777" w:rsidR="00C16FAD" w:rsidRPr="00C16FAD" w:rsidRDefault="00C16FAD" w:rsidP="00C16FAD">
            <w:pPr>
              <w:rPr>
                <w:sz w:val="28"/>
                <w:szCs w:val="28"/>
              </w:rPr>
            </w:pPr>
            <w:r w:rsidRPr="00C16FAD">
              <w:rPr>
                <w:sz w:val="28"/>
                <w:szCs w:val="28"/>
              </w:rPr>
              <w:t>880</w:t>
            </w:r>
          </w:p>
        </w:tc>
        <w:tc>
          <w:tcPr>
            <w:tcW w:w="1276" w:type="dxa"/>
            <w:shd w:val="clear" w:color="auto" w:fill="auto"/>
            <w:noWrap/>
            <w:vAlign w:val="bottom"/>
            <w:hideMark/>
          </w:tcPr>
          <w:p w14:paraId="5B277B1B"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14AAA150"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70FB401E" w14:textId="77777777" w:rsidR="00C16FAD" w:rsidRPr="00C16FAD" w:rsidRDefault="00C16FAD" w:rsidP="00C16FAD">
            <w:pPr>
              <w:jc w:val="right"/>
              <w:rPr>
                <w:sz w:val="28"/>
                <w:szCs w:val="28"/>
              </w:rPr>
            </w:pPr>
            <w:r w:rsidRPr="00C16FAD">
              <w:rPr>
                <w:sz w:val="28"/>
                <w:szCs w:val="28"/>
              </w:rPr>
              <w:t>184,0</w:t>
            </w:r>
          </w:p>
        </w:tc>
      </w:tr>
      <w:tr w:rsidR="00C16FAD" w:rsidRPr="00C16FAD" w14:paraId="0B419B10" w14:textId="77777777" w:rsidTr="0087171A">
        <w:trPr>
          <w:trHeight w:val="20"/>
        </w:trPr>
        <w:tc>
          <w:tcPr>
            <w:tcW w:w="7315" w:type="dxa"/>
            <w:shd w:val="clear" w:color="auto" w:fill="auto"/>
            <w:hideMark/>
          </w:tcPr>
          <w:p w14:paraId="7BD6C542" w14:textId="77777777" w:rsidR="00C16FAD" w:rsidRPr="00C16FAD" w:rsidRDefault="00C16FAD" w:rsidP="00A06D70">
            <w:pPr>
              <w:jc w:val="both"/>
              <w:rPr>
                <w:sz w:val="28"/>
                <w:szCs w:val="28"/>
              </w:rPr>
            </w:pPr>
            <w:r w:rsidRPr="00C16FAD">
              <w:rPr>
                <w:sz w:val="28"/>
                <w:szCs w:val="28"/>
              </w:rPr>
              <w:t xml:space="preserve">Резервный фонд Администрации </w:t>
            </w:r>
            <w:proofErr w:type="spellStart"/>
            <w:r w:rsidRPr="00C16FAD">
              <w:rPr>
                <w:sz w:val="28"/>
                <w:szCs w:val="28"/>
              </w:rPr>
              <w:t>Федосеевского</w:t>
            </w:r>
            <w:proofErr w:type="spellEnd"/>
            <w:r w:rsidRPr="00C16FAD">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(Резервные средства)</w:t>
            </w:r>
          </w:p>
        </w:tc>
        <w:tc>
          <w:tcPr>
            <w:tcW w:w="765" w:type="dxa"/>
            <w:shd w:val="clear" w:color="auto" w:fill="auto"/>
            <w:noWrap/>
            <w:vAlign w:val="bottom"/>
            <w:hideMark/>
          </w:tcPr>
          <w:p w14:paraId="795A616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B57599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11530CE" w14:textId="77777777" w:rsidR="00C16FAD" w:rsidRPr="00C16FAD" w:rsidRDefault="00C16FAD" w:rsidP="00C16FAD">
            <w:pPr>
              <w:rPr>
                <w:sz w:val="28"/>
                <w:szCs w:val="28"/>
              </w:rPr>
            </w:pPr>
            <w:r w:rsidRPr="00C16FAD">
              <w:rPr>
                <w:sz w:val="28"/>
                <w:szCs w:val="28"/>
              </w:rPr>
              <w:t>11</w:t>
            </w:r>
          </w:p>
        </w:tc>
        <w:tc>
          <w:tcPr>
            <w:tcW w:w="1843" w:type="dxa"/>
            <w:shd w:val="clear" w:color="auto" w:fill="auto"/>
            <w:noWrap/>
            <w:vAlign w:val="bottom"/>
            <w:hideMark/>
          </w:tcPr>
          <w:p w14:paraId="24FE09BB" w14:textId="77777777" w:rsidR="00C16FAD" w:rsidRPr="00C16FAD" w:rsidRDefault="00C16FAD" w:rsidP="00C16FAD">
            <w:pPr>
              <w:rPr>
                <w:sz w:val="28"/>
                <w:szCs w:val="28"/>
              </w:rPr>
            </w:pPr>
            <w:r w:rsidRPr="00C16FAD">
              <w:rPr>
                <w:sz w:val="28"/>
                <w:szCs w:val="28"/>
              </w:rPr>
              <w:t>99.1.00.90200</w:t>
            </w:r>
          </w:p>
        </w:tc>
        <w:tc>
          <w:tcPr>
            <w:tcW w:w="708" w:type="dxa"/>
            <w:shd w:val="clear" w:color="auto" w:fill="auto"/>
            <w:noWrap/>
            <w:vAlign w:val="bottom"/>
            <w:hideMark/>
          </w:tcPr>
          <w:p w14:paraId="40C81BEF" w14:textId="77777777" w:rsidR="00C16FAD" w:rsidRPr="00C16FAD" w:rsidRDefault="00C16FAD" w:rsidP="00C16FAD">
            <w:pPr>
              <w:rPr>
                <w:sz w:val="28"/>
                <w:szCs w:val="28"/>
              </w:rPr>
            </w:pPr>
            <w:r w:rsidRPr="00C16FAD">
              <w:rPr>
                <w:sz w:val="28"/>
                <w:szCs w:val="28"/>
              </w:rPr>
              <w:t>870</w:t>
            </w:r>
          </w:p>
        </w:tc>
        <w:tc>
          <w:tcPr>
            <w:tcW w:w="1276" w:type="dxa"/>
            <w:shd w:val="clear" w:color="auto" w:fill="auto"/>
            <w:noWrap/>
            <w:vAlign w:val="bottom"/>
            <w:hideMark/>
          </w:tcPr>
          <w:p w14:paraId="57E46C5D" w14:textId="77777777" w:rsidR="00C16FAD" w:rsidRPr="00C16FAD" w:rsidRDefault="00C16FAD" w:rsidP="00C16FAD">
            <w:pPr>
              <w:jc w:val="right"/>
              <w:rPr>
                <w:sz w:val="28"/>
                <w:szCs w:val="28"/>
              </w:rPr>
            </w:pPr>
            <w:r w:rsidRPr="00C16FAD">
              <w:rPr>
                <w:sz w:val="28"/>
                <w:szCs w:val="28"/>
              </w:rPr>
              <w:t>20,0</w:t>
            </w:r>
          </w:p>
        </w:tc>
        <w:tc>
          <w:tcPr>
            <w:tcW w:w="1134" w:type="dxa"/>
            <w:shd w:val="clear" w:color="auto" w:fill="auto"/>
            <w:noWrap/>
            <w:vAlign w:val="bottom"/>
            <w:hideMark/>
          </w:tcPr>
          <w:p w14:paraId="711E0758" w14:textId="77777777" w:rsidR="00C16FAD" w:rsidRPr="00C16FAD" w:rsidRDefault="00C16FAD" w:rsidP="00C16FAD">
            <w:pPr>
              <w:jc w:val="right"/>
              <w:rPr>
                <w:sz w:val="28"/>
                <w:szCs w:val="28"/>
              </w:rPr>
            </w:pPr>
            <w:r w:rsidRPr="00C16FAD">
              <w:rPr>
                <w:sz w:val="28"/>
                <w:szCs w:val="28"/>
              </w:rPr>
              <w:t>20,0</w:t>
            </w:r>
          </w:p>
        </w:tc>
        <w:tc>
          <w:tcPr>
            <w:tcW w:w="1134" w:type="dxa"/>
            <w:shd w:val="clear" w:color="auto" w:fill="auto"/>
            <w:noWrap/>
            <w:vAlign w:val="bottom"/>
            <w:hideMark/>
          </w:tcPr>
          <w:p w14:paraId="280CB9D3" w14:textId="77777777" w:rsidR="00C16FAD" w:rsidRPr="00C16FAD" w:rsidRDefault="00C16FAD" w:rsidP="00C16FAD">
            <w:pPr>
              <w:jc w:val="right"/>
              <w:rPr>
                <w:sz w:val="28"/>
                <w:szCs w:val="28"/>
              </w:rPr>
            </w:pPr>
            <w:r w:rsidRPr="00C16FAD">
              <w:rPr>
                <w:sz w:val="28"/>
                <w:szCs w:val="28"/>
              </w:rPr>
              <w:t>10,0</w:t>
            </w:r>
          </w:p>
        </w:tc>
      </w:tr>
      <w:tr w:rsidR="00C16FAD" w:rsidRPr="00C16FAD" w14:paraId="06CA32EF" w14:textId="77777777" w:rsidTr="0087171A">
        <w:trPr>
          <w:trHeight w:val="20"/>
        </w:trPr>
        <w:tc>
          <w:tcPr>
            <w:tcW w:w="7315" w:type="dxa"/>
            <w:shd w:val="clear" w:color="auto" w:fill="auto"/>
            <w:hideMark/>
          </w:tcPr>
          <w:p w14:paraId="6EE66C42" w14:textId="77777777" w:rsidR="00C16FAD" w:rsidRPr="00C16FAD" w:rsidRDefault="00C16FAD" w:rsidP="00A06D70">
            <w:pPr>
              <w:jc w:val="both"/>
              <w:rPr>
                <w:sz w:val="28"/>
                <w:szCs w:val="28"/>
              </w:rPr>
            </w:pPr>
            <w:r w:rsidRPr="00C16FAD">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8D409B4"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984FD42"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1DF48FA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A38398F" w14:textId="77777777" w:rsidR="00C16FAD" w:rsidRPr="00C16FAD" w:rsidRDefault="00C16FAD" w:rsidP="00C16FAD">
            <w:pPr>
              <w:rPr>
                <w:sz w:val="28"/>
                <w:szCs w:val="28"/>
              </w:rPr>
            </w:pPr>
            <w:r w:rsidRPr="00C16FAD">
              <w:rPr>
                <w:sz w:val="28"/>
                <w:szCs w:val="28"/>
              </w:rPr>
              <w:t>01.1.00.26010</w:t>
            </w:r>
          </w:p>
        </w:tc>
        <w:tc>
          <w:tcPr>
            <w:tcW w:w="708" w:type="dxa"/>
            <w:shd w:val="clear" w:color="auto" w:fill="auto"/>
            <w:noWrap/>
            <w:vAlign w:val="bottom"/>
            <w:hideMark/>
          </w:tcPr>
          <w:p w14:paraId="6A0503C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D6DF707"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EAAA14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2FB1E67" w14:textId="77777777" w:rsidR="00C16FAD" w:rsidRPr="00C16FAD" w:rsidRDefault="00C16FAD" w:rsidP="00C16FAD">
            <w:pPr>
              <w:jc w:val="right"/>
              <w:rPr>
                <w:sz w:val="28"/>
                <w:szCs w:val="28"/>
              </w:rPr>
            </w:pPr>
            <w:r w:rsidRPr="00C16FAD">
              <w:rPr>
                <w:sz w:val="28"/>
                <w:szCs w:val="28"/>
              </w:rPr>
              <w:t>1,0</w:t>
            </w:r>
          </w:p>
        </w:tc>
      </w:tr>
      <w:tr w:rsidR="00C16FAD" w:rsidRPr="00C16FAD" w14:paraId="42F48A75" w14:textId="77777777" w:rsidTr="0087171A">
        <w:trPr>
          <w:trHeight w:val="20"/>
        </w:trPr>
        <w:tc>
          <w:tcPr>
            <w:tcW w:w="7315" w:type="dxa"/>
            <w:shd w:val="clear" w:color="auto" w:fill="auto"/>
            <w:hideMark/>
          </w:tcPr>
          <w:p w14:paraId="1610A250" w14:textId="77777777" w:rsidR="00C16FAD" w:rsidRPr="00C16FAD" w:rsidRDefault="00C16FAD" w:rsidP="00A06D70">
            <w:pPr>
              <w:jc w:val="both"/>
              <w:rPr>
                <w:sz w:val="28"/>
                <w:szCs w:val="28"/>
              </w:rPr>
            </w:pPr>
            <w:r w:rsidRPr="00C16FA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w:t>
            </w:r>
            <w:r w:rsidRPr="00C16FAD">
              <w:rPr>
                <w:sz w:val="28"/>
                <w:szCs w:val="28"/>
              </w:rPr>
              <w:lastRenderedPageBreak/>
              <w:t xml:space="preserve">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72FA657"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1A0D11D4"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271AAA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5DACFB85" w14:textId="77777777" w:rsidR="00C16FAD" w:rsidRPr="00C16FAD" w:rsidRDefault="00C16FAD" w:rsidP="00C16FAD">
            <w:pPr>
              <w:rPr>
                <w:sz w:val="28"/>
                <w:szCs w:val="28"/>
              </w:rPr>
            </w:pPr>
            <w:r w:rsidRPr="00C16FAD">
              <w:rPr>
                <w:sz w:val="28"/>
                <w:szCs w:val="28"/>
              </w:rPr>
              <w:t>01.2.00.26030</w:t>
            </w:r>
          </w:p>
        </w:tc>
        <w:tc>
          <w:tcPr>
            <w:tcW w:w="708" w:type="dxa"/>
            <w:shd w:val="clear" w:color="auto" w:fill="auto"/>
            <w:noWrap/>
            <w:vAlign w:val="bottom"/>
            <w:hideMark/>
          </w:tcPr>
          <w:p w14:paraId="503A0D43"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E1B9C0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643EA152"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1BFB7A1" w14:textId="77777777" w:rsidR="00C16FAD" w:rsidRPr="00C16FAD" w:rsidRDefault="00C16FAD" w:rsidP="00C16FAD">
            <w:pPr>
              <w:jc w:val="right"/>
              <w:rPr>
                <w:sz w:val="28"/>
                <w:szCs w:val="28"/>
              </w:rPr>
            </w:pPr>
            <w:r w:rsidRPr="00C16FAD">
              <w:rPr>
                <w:sz w:val="28"/>
                <w:szCs w:val="28"/>
              </w:rPr>
              <w:t>1,0</w:t>
            </w:r>
          </w:p>
        </w:tc>
      </w:tr>
      <w:tr w:rsidR="00C16FAD" w:rsidRPr="00C16FAD" w14:paraId="42B63206" w14:textId="77777777" w:rsidTr="0087171A">
        <w:trPr>
          <w:trHeight w:val="20"/>
        </w:trPr>
        <w:tc>
          <w:tcPr>
            <w:tcW w:w="7315" w:type="dxa"/>
            <w:shd w:val="clear" w:color="auto" w:fill="auto"/>
            <w:hideMark/>
          </w:tcPr>
          <w:p w14:paraId="3A7084B8" w14:textId="77777777" w:rsidR="00C16FAD" w:rsidRPr="00C16FAD" w:rsidRDefault="00C16FAD" w:rsidP="00A06D70">
            <w:pPr>
              <w:jc w:val="both"/>
              <w:rPr>
                <w:sz w:val="28"/>
                <w:szCs w:val="28"/>
              </w:rPr>
            </w:pPr>
            <w:r w:rsidRPr="00C16FAD">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9A054FF"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6E97F6B"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26CA2256"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3393F763" w14:textId="77777777" w:rsidR="00C16FAD" w:rsidRPr="00C16FAD" w:rsidRDefault="00C16FAD" w:rsidP="00C16FAD">
            <w:pPr>
              <w:rPr>
                <w:sz w:val="28"/>
                <w:szCs w:val="28"/>
              </w:rPr>
            </w:pPr>
            <w:r w:rsidRPr="00C16FAD">
              <w:rPr>
                <w:sz w:val="28"/>
                <w:szCs w:val="28"/>
              </w:rPr>
              <w:t>01.3.00.26050</w:t>
            </w:r>
          </w:p>
        </w:tc>
        <w:tc>
          <w:tcPr>
            <w:tcW w:w="708" w:type="dxa"/>
            <w:shd w:val="clear" w:color="auto" w:fill="auto"/>
            <w:noWrap/>
            <w:vAlign w:val="bottom"/>
            <w:hideMark/>
          </w:tcPr>
          <w:p w14:paraId="4E86690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577359D"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1950913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42E0BCC2" w14:textId="77777777" w:rsidR="00C16FAD" w:rsidRPr="00C16FAD" w:rsidRDefault="00C16FAD" w:rsidP="00C16FAD">
            <w:pPr>
              <w:jc w:val="right"/>
              <w:rPr>
                <w:sz w:val="28"/>
                <w:szCs w:val="28"/>
              </w:rPr>
            </w:pPr>
            <w:r w:rsidRPr="00C16FAD">
              <w:rPr>
                <w:sz w:val="28"/>
                <w:szCs w:val="28"/>
              </w:rPr>
              <w:t>1,0</w:t>
            </w:r>
          </w:p>
        </w:tc>
      </w:tr>
      <w:tr w:rsidR="00C16FAD" w:rsidRPr="00C16FAD" w14:paraId="2B14128B" w14:textId="77777777" w:rsidTr="0087171A">
        <w:trPr>
          <w:trHeight w:val="20"/>
        </w:trPr>
        <w:tc>
          <w:tcPr>
            <w:tcW w:w="7315" w:type="dxa"/>
            <w:shd w:val="clear" w:color="auto" w:fill="auto"/>
            <w:hideMark/>
          </w:tcPr>
          <w:p w14:paraId="62A9D7F6" w14:textId="77777777" w:rsidR="00C16FAD" w:rsidRPr="00C16FAD" w:rsidRDefault="00C16FAD" w:rsidP="00A06D70">
            <w:pPr>
              <w:jc w:val="both"/>
              <w:rPr>
                <w:sz w:val="28"/>
                <w:szCs w:val="28"/>
              </w:rPr>
            </w:pPr>
            <w:r w:rsidRPr="00C16FAD">
              <w:rPr>
                <w:sz w:val="28"/>
                <w:szCs w:val="28"/>
              </w:rPr>
              <w:t xml:space="preserve">Мероприятия по поддержке добровольных пожарных дружин (команд)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«Пожарная безопасность»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8CED2A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1744C27"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59A34D6"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07E99FDB" w14:textId="77777777" w:rsidR="00C16FAD" w:rsidRPr="00C16FAD" w:rsidRDefault="00C16FAD" w:rsidP="00C16FAD">
            <w:pPr>
              <w:rPr>
                <w:sz w:val="28"/>
                <w:szCs w:val="28"/>
              </w:rPr>
            </w:pPr>
            <w:r w:rsidRPr="00C16FAD">
              <w:rPr>
                <w:sz w:val="28"/>
                <w:szCs w:val="28"/>
              </w:rPr>
              <w:t>02.1.00.26330</w:t>
            </w:r>
          </w:p>
        </w:tc>
        <w:tc>
          <w:tcPr>
            <w:tcW w:w="708" w:type="dxa"/>
            <w:shd w:val="clear" w:color="auto" w:fill="auto"/>
            <w:noWrap/>
            <w:vAlign w:val="bottom"/>
            <w:hideMark/>
          </w:tcPr>
          <w:p w14:paraId="28A64B2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0E9F0D83" w14:textId="77777777" w:rsidR="00C16FAD" w:rsidRPr="00C16FAD" w:rsidRDefault="00C16FAD" w:rsidP="00C16FAD">
            <w:pPr>
              <w:jc w:val="right"/>
              <w:rPr>
                <w:sz w:val="28"/>
                <w:szCs w:val="28"/>
              </w:rPr>
            </w:pPr>
            <w:r w:rsidRPr="00C16FAD">
              <w:rPr>
                <w:sz w:val="28"/>
                <w:szCs w:val="28"/>
              </w:rPr>
              <w:t>3,5</w:t>
            </w:r>
          </w:p>
        </w:tc>
        <w:tc>
          <w:tcPr>
            <w:tcW w:w="1134" w:type="dxa"/>
            <w:shd w:val="clear" w:color="auto" w:fill="auto"/>
            <w:noWrap/>
            <w:vAlign w:val="bottom"/>
            <w:hideMark/>
          </w:tcPr>
          <w:p w14:paraId="06D6205A" w14:textId="77777777" w:rsidR="00C16FAD" w:rsidRPr="00C16FAD" w:rsidRDefault="00C16FAD" w:rsidP="00C16FAD">
            <w:pPr>
              <w:jc w:val="right"/>
              <w:rPr>
                <w:sz w:val="28"/>
                <w:szCs w:val="28"/>
              </w:rPr>
            </w:pPr>
            <w:r w:rsidRPr="00C16FAD">
              <w:rPr>
                <w:sz w:val="28"/>
                <w:szCs w:val="28"/>
              </w:rPr>
              <w:t>3,5</w:t>
            </w:r>
          </w:p>
        </w:tc>
        <w:tc>
          <w:tcPr>
            <w:tcW w:w="1134" w:type="dxa"/>
            <w:shd w:val="clear" w:color="auto" w:fill="auto"/>
            <w:noWrap/>
            <w:vAlign w:val="bottom"/>
            <w:hideMark/>
          </w:tcPr>
          <w:p w14:paraId="5FA3D44A" w14:textId="77777777" w:rsidR="00C16FAD" w:rsidRPr="00C16FAD" w:rsidRDefault="00C16FAD" w:rsidP="00C16FAD">
            <w:pPr>
              <w:jc w:val="right"/>
              <w:rPr>
                <w:sz w:val="28"/>
                <w:szCs w:val="28"/>
              </w:rPr>
            </w:pPr>
            <w:r w:rsidRPr="00C16FAD">
              <w:rPr>
                <w:sz w:val="28"/>
                <w:szCs w:val="28"/>
              </w:rPr>
              <w:t>3,5</w:t>
            </w:r>
          </w:p>
        </w:tc>
      </w:tr>
      <w:tr w:rsidR="00C16FAD" w:rsidRPr="00C16FAD" w14:paraId="7B3D1E74" w14:textId="77777777" w:rsidTr="0087171A">
        <w:trPr>
          <w:trHeight w:val="20"/>
        </w:trPr>
        <w:tc>
          <w:tcPr>
            <w:tcW w:w="7315" w:type="dxa"/>
            <w:shd w:val="clear" w:color="auto" w:fill="auto"/>
            <w:hideMark/>
          </w:tcPr>
          <w:p w14:paraId="3C183B68" w14:textId="77777777" w:rsidR="00C16FAD" w:rsidRPr="00C16FAD" w:rsidRDefault="00C16FAD" w:rsidP="00A06D70">
            <w:pPr>
              <w:jc w:val="both"/>
              <w:rPr>
                <w:sz w:val="28"/>
                <w:szCs w:val="28"/>
              </w:rPr>
            </w:pPr>
            <w:r w:rsidRPr="00C16FA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8ABE79E"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5E13BE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6CC45D97"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447650A" w14:textId="77777777" w:rsidR="00C16FAD" w:rsidRPr="00C16FAD" w:rsidRDefault="00C16FAD" w:rsidP="00C16FAD">
            <w:pPr>
              <w:rPr>
                <w:sz w:val="28"/>
                <w:szCs w:val="28"/>
              </w:rPr>
            </w:pPr>
            <w:r w:rsidRPr="00C16FAD">
              <w:rPr>
                <w:sz w:val="28"/>
                <w:szCs w:val="28"/>
              </w:rPr>
              <w:t>07.2.00.26400</w:t>
            </w:r>
          </w:p>
        </w:tc>
        <w:tc>
          <w:tcPr>
            <w:tcW w:w="708" w:type="dxa"/>
            <w:shd w:val="clear" w:color="auto" w:fill="auto"/>
            <w:noWrap/>
            <w:vAlign w:val="bottom"/>
            <w:hideMark/>
          </w:tcPr>
          <w:p w14:paraId="01FBFBCA"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AF72EFA" w14:textId="77777777" w:rsidR="00C16FAD" w:rsidRPr="00C16FAD" w:rsidRDefault="00C16FAD" w:rsidP="00C16FAD">
            <w:pPr>
              <w:jc w:val="right"/>
              <w:rPr>
                <w:sz w:val="28"/>
                <w:szCs w:val="28"/>
              </w:rPr>
            </w:pPr>
            <w:r w:rsidRPr="00C16FAD">
              <w:rPr>
                <w:sz w:val="28"/>
                <w:szCs w:val="28"/>
              </w:rPr>
              <w:t>40,0</w:t>
            </w:r>
          </w:p>
        </w:tc>
        <w:tc>
          <w:tcPr>
            <w:tcW w:w="1134" w:type="dxa"/>
            <w:shd w:val="clear" w:color="auto" w:fill="auto"/>
            <w:noWrap/>
            <w:vAlign w:val="bottom"/>
            <w:hideMark/>
          </w:tcPr>
          <w:p w14:paraId="37D20850" w14:textId="77777777" w:rsidR="00C16FAD" w:rsidRPr="00C16FAD" w:rsidRDefault="00C16FAD" w:rsidP="00C16FAD">
            <w:pPr>
              <w:jc w:val="right"/>
              <w:rPr>
                <w:sz w:val="28"/>
                <w:szCs w:val="28"/>
              </w:rPr>
            </w:pPr>
            <w:r w:rsidRPr="00C16FAD">
              <w:rPr>
                <w:sz w:val="28"/>
                <w:szCs w:val="28"/>
              </w:rPr>
              <w:t>23,0</w:t>
            </w:r>
          </w:p>
        </w:tc>
        <w:tc>
          <w:tcPr>
            <w:tcW w:w="1134" w:type="dxa"/>
            <w:shd w:val="clear" w:color="auto" w:fill="auto"/>
            <w:noWrap/>
            <w:vAlign w:val="bottom"/>
            <w:hideMark/>
          </w:tcPr>
          <w:p w14:paraId="0F95A73A" w14:textId="77777777" w:rsidR="00C16FAD" w:rsidRPr="00C16FAD" w:rsidRDefault="00C16FAD" w:rsidP="00C16FAD">
            <w:pPr>
              <w:jc w:val="right"/>
              <w:rPr>
                <w:sz w:val="28"/>
                <w:szCs w:val="28"/>
              </w:rPr>
            </w:pPr>
            <w:r w:rsidRPr="00C16FAD">
              <w:rPr>
                <w:sz w:val="28"/>
                <w:szCs w:val="28"/>
              </w:rPr>
              <w:t>23,0</w:t>
            </w:r>
          </w:p>
        </w:tc>
      </w:tr>
      <w:tr w:rsidR="00C16FAD" w:rsidRPr="00C16FAD" w14:paraId="09E75235" w14:textId="77777777" w:rsidTr="0087171A">
        <w:trPr>
          <w:trHeight w:val="20"/>
        </w:trPr>
        <w:tc>
          <w:tcPr>
            <w:tcW w:w="7315" w:type="dxa"/>
            <w:shd w:val="clear" w:color="auto" w:fill="auto"/>
            <w:hideMark/>
          </w:tcPr>
          <w:p w14:paraId="72C645CB" w14:textId="77777777" w:rsidR="00C16FAD" w:rsidRPr="00C16FAD" w:rsidRDefault="00C16FAD" w:rsidP="00A06D70">
            <w:pPr>
              <w:jc w:val="both"/>
              <w:rPr>
                <w:sz w:val="28"/>
                <w:szCs w:val="28"/>
              </w:rPr>
            </w:pPr>
            <w:r w:rsidRPr="00C16FAD">
              <w:rPr>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noWrap/>
            <w:vAlign w:val="bottom"/>
            <w:hideMark/>
          </w:tcPr>
          <w:p w14:paraId="3B706E1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33D21A1"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400830"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2286E617" w14:textId="77777777" w:rsidR="00C16FAD" w:rsidRPr="00C16FAD" w:rsidRDefault="00C16FAD" w:rsidP="00C16FAD">
            <w:pPr>
              <w:rPr>
                <w:sz w:val="28"/>
                <w:szCs w:val="28"/>
              </w:rPr>
            </w:pPr>
            <w:r w:rsidRPr="00C16FAD">
              <w:rPr>
                <w:sz w:val="28"/>
                <w:szCs w:val="28"/>
              </w:rPr>
              <w:t>07.2.00.26400</w:t>
            </w:r>
          </w:p>
        </w:tc>
        <w:tc>
          <w:tcPr>
            <w:tcW w:w="708" w:type="dxa"/>
            <w:shd w:val="clear" w:color="auto" w:fill="auto"/>
            <w:noWrap/>
            <w:vAlign w:val="bottom"/>
            <w:hideMark/>
          </w:tcPr>
          <w:p w14:paraId="2C35D33A" w14:textId="77777777" w:rsidR="00C16FAD" w:rsidRPr="00C16FAD" w:rsidRDefault="00C16FAD" w:rsidP="00C16FAD">
            <w:pPr>
              <w:rPr>
                <w:sz w:val="28"/>
                <w:szCs w:val="28"/>
              </w:rPr>
            </w:pPr>
            <w:r w:rsidRPr="00C16FAD">
              <w:rPr>
                <w:sz w:val="28"/>
                <w:szCs w:val="28"/>
              </w:rPr>
              <w:t>850</w:t>
            </w:r>
          </w:p>
        </w:tc>
        <w:tc>
          <w:tcPr>
            <w:tcW w:w="1276" w:type="dxa"/>
            <w:shd w:val="clear" w:color="auto" w:fill="auto"/>
            <w:noWrap/>
            <w:vAlign w:val="bottom"/>
            <w:hideMark/>
          </w:tcPr>
          <w:p w14:paraId="27F52DDD" w14:textId="77777777" w:rsidR="00C16FAD" w:rsidRPr="00C16FAD" w:rsidRDefault="00C16FAD" w:rsidP="00C16FAD">
            <w:pPr>
              <w:jc w:val="right"/>
              <w:rPr>
                <w:sz w:val="28"/>
                <w:szCs w:val="28"/>
              </w:rPr>
            </w:pPr>
            <w:r w:rsidRPr="00C16FAD">
              <w:rPr>
                <w:sz w:val="28"/>
                <w:szCs w:val="28"/>
              </w:rPr>
              <w:t>27,0</w:t>
            </w:r>
          </w:p>
        </w:tc>
        <w:tc>
          <w:tcPr>
            <w:tcW w:w="1134" w:type="dxa"/>
            <w:shd w:val="clear" w:color="auto" w:fill="auto"/>
            <w:noWrap/>
            <w:vAlign w:val="bottom"/>
            <w:hideMark/>
          </w:tcPr>
          <w:p w14:paraId="03ED504E" w14:textId="77777777" w:rsidR="00C16FAD" w:rsidRPr="00C16FAD" w:rsidRDefault="00C16FAD" w:rsidP="00C16FAD">
            <w:pPr>
              <w:jc w:val="right"/>
              <w:rPr>
                <w:sz w:val="28"/>
                <w:szCs w:val="28"/>
              </w:rPr>
            </w:pPr>
            <w:r w:rsidRPr="00C16FAD">
              <w:rPr>
                <w:sz w:val="28"/>
                <w:szCs w:val="28"/>
              </w:rPr>
              <w:t>27,0</w:t>
            </w:r>
          </w:p>
        </w:tc>
        <w:tc>
          <w:tcPr>
            <w:tcW w:w="1134" w:type="dxa"/>
            <w:shd w:val="clear" w:color="auto" w:fill="auto"/>
            <w:noWrap/>
            <w:vAlign w:val="bottom"/>
            <w:hideMark/>
          </w:tcPr>
          <w:p w14:paraId="422E6BB8" w14:textId="77777777" w:rsidR="00C16FAD" w:rsidRPr="00C16FAD" w:rsidRDefault="00C16FAD" w:rsidP="00C16FAD">
            <w:pPr>
              <w:jc w:val="right"/>
              <w:rPr>
                <w:sz w:val="28"/>
                <w:szCs w:val="28"/>
              </w:rPr>
            </w:pPr>
            <w:r w:rsidRPr="00C16FAD">
              <w:rPr>
                <w:sz w:val="28"/>
                <w:szCs w:val="28"/>
              </w:rPr>
              <w:t>27,0</w:t>
            </w:r>
          </w:p>
        </w:tc>
      </w:tr>
      <w:tr w:rsidR="00C16FAD" w:rsidRPr="00C16FAD" w14:paraId="658037F6" w14:textId="77777777" w:rsidTr="0087171A">
        <w:trPr>
          <w:trHeight w:val="20"/>
        </w:trPr>
        <w:tc>
          <w:tcPr>
            <w:tcW w:w="7315" w:type="dxa"/>
            <w:shd w:val="clear" w:color="auto" w:fill="auto"/>
            <w:hideMark/>
          </w:tcPr>
          <w:p w14:paraId="0A495F00" w14:textId="77777777" w:rsidR="00C16FAD" w:rsidRPr="00C16FAD" w:rsidRDefault="00C16FAD" w:rsidP="00A06D70">
            <w:pPr>
              <w:jc w:val="both"/>
              <w:rPr>
                <w:sz w:val="28"/>
                <w:szCs w:val="28"/>
              </w:rPr>
            </w:pPr>
            <w:r w:rsidRPr="00C16FA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C16FAD">
              <w:rPr>
                <w:sz w:val="28"/>
                <w:szCs w:val="28"/>
              </w:rPr>
              <w:t>Федосеевское</w:t>
            </w:r>
            <w:proofErr w:type="spellEnd"/>
            <w:r w:rsidRPr="00C16FAD">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BCE28C4"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EFEAFA8"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A5B2AC"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5EC44706" w14:textId="77777777" w:rsidR="00C16FAD" w:rsidRPr="00C16FAD" w:rsidRDefault="00C16FAD" w:rsidP="00C16FAD">
            <w:pPr>
              <w:rPr>
                <w:sz w:val="28"/>
                <w:szCs w:val="28"/>
              </w:rPr>
            </w:pPr>
            <w:r w:rsidRPr="00C16FAD">
              <w:rPr>
                <w:sz w:val="28"/>
                <w:szCs w:val="28"/>
              </w:rPr>
              <w:t>08.2.00.26270</w:t>
            </w:r>
          </w:p>
        </w:tc>
        <w:tc>
          <w:tcPr>
            <w:tcW w:w="708" w:type="dxa"/>
            <w:shd w:val="clear" w:color="auto" w:fill="auto"/>
            <w:noWrap/>
            <w:vAlign w:val="bottom"/>
            <w:hideMark/>
          </w:tcPr>
          <w:p w14:paraId="2AE5A984"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7A4FBDA"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1F5EBE4D" w14:textId="77777777" w:rsidR="00C16FAD" w:rsidRPr="00C16FAD" w:rsidRDefault="00C16FAD" w:rsidP="00C16FAD">
            <w:pPr>
              <w:jc w:val="right"/>
              <w:rPr>
                <w:sz w:val="28"/>
                <w:szCs w:val="28"/>
              </w:rPr>
            </w:pPr>
            <w:r w:rsidRPr="00C16FAD">
              <w:rPr>
                <w:sz w:val="28"/>
                <w:szCs w:val="28"/>
              </w:rPr>
              <w:t>11,0</w:t>
            </w:r>
          </w:p>
        </w:tc>
        <w:tc>
          <w:tcPr>
            <w:tcW w:w="1134" w:type="dxa"/>
            <w:shd w:val="clear" w:color="auto" w:fill="auto"/>
            <w:noWrap/>
            <w:vAlign w:val="bottom"/>
            <w:hideMark/>
          </w:tcPr>
          <w:p w14:paraId="10B75D3A" w14:textId="77777777" w:rsidR="00C16FAD" w:rsidRPr="00C16FAD" w:rsidRDefault="00C16FAD" w:rsidP="00C16FAD">
            <w:pPr>
              <w:jc w:val="right"/>
              <w:rPr>
                <w:sz w:val="28"/>
                <w:szCs w:val="28"/>
              </w:rPr>
            </w:pPr>
            <w:r w:rsidRPr="00C16FAD">
              <w:rPr>
                <w:sz w:val="28"/>
                <w:szCs w:val="28"/>
              </w:rPr>
              <w:t>1,0</w:t>
            </w:r>
          </w:p>
        </w:tc>
      </w:tr>
      <w:tr w:rsidR="00C16FAD" w:rsidRPr="00C16FAD" w14:paraId="2B55A088" w14:textId="77777777" w:rsidTr="0087171A">
        <w:trPr>
          <w:trHeight w:val="20"/>
        </w:trPr>
        <w:tc>
          <w:tcPr>
            <w:tcW w:w="7315" w:type="dxa"/>
            <w:shd w:val="clear" w:color="auto" w:fill="auto"/>
            <w:hideMark/>
          </w:tcPr>
          <w:p w14:paraId="02EFB38F" w14:textId="77777777" w:rsidR="00C16FAD" w:rsidRPr="00C16FAD" w:rsidRDefault="00C16FAD" w:rsidP="00A06D70">
            <w:pPr>
              <w:jc w:val="both"/>
              <w:rPr>
                <w:sz w:val="28"/>
                <w:szCs w:val="28"/>
              </w:rPr>
            </w:pPr>
            <w:r w:rsidRPr="00C16FAD">
              <w:rPr>
                <w:sz w:val="28"/>
                <w:szCs w:val="28"/>
              </w:rPr>
              <w:t xml:space="preserve">Условно утвержденные расходы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(Специальные расходы)</w:t>
            </w:r>
          </w:p>
        </w:tc>
        <w:tc>
          <w:tcPr>
            <w:tcW w:w="765" w:type="dxa"/>
            <w:shd w:val="clear" w:color="auto" w:fill="auto"/>
            <w:noWrap/>
            <w:vAlign w:val="bottom"/>
            <w:hideMark/>
          </w:tcPr>
          <w:p w14:paraId="40C82A99"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5A170B85"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4121D94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A99BBE8" w14:textId="77777777" w:rsidR="00C16FAD" w:rsidRPr="00C16FAD" w:rsidRDefault="00C16FAD" w:rsidP="00C16FAD">
            <w:pPr>
              <w:rPr>
                <w:sz w:val="28"/>
                <w:szCs w:val="28"/>
              </w:rPr>
            </w:pPr>
            <w:r w:rsidRPr="00C16FAD">
              <w:rPr>
                <w:sz w:val="28"/>
                <w:szCs w:val="28"/>
              </w:rPr>
              <w:t>99.9.00.90110</w:t>
            </w:r>
          </w:p>
        </w:tc>
        <w:tc>
          <w:tcPr>
            <w:tcW w:w="708" w:type="dxa"/>
            <w:shd w:val="clear" w:color="auto" w:fill="auto"/>
            <w:noWrap/>
            <w:vAlign w:val="bottom"/>
            <w:hideMark/>
          </w:tcPr>
          <w:p w14:paraId="06CA8CD3" w14:textId="77777777" w:rsidR="00C16FAD" w:rsidRPr="00C16FAD" w:rsidRDefault="00C16FAD" w:rsidP="00C16FAD">
            <w:pPr>
              <w:rPr>
                <w:sz w:val="28"/>
                <w:szCs w:val="28"/>
              </w:rPr>
            </w:pPr>
            <w:r w:rsidRPr="00C16FAD">
              <w:rPr>
                <w:sz w:val="28"/>
                <w:szCs w:val="28"/>
              </w:rPr>
              <w:t>880</w:t>
            </w:r>
          </w:p>
        </w:tc>
        <w:tc>
          <w:tcPr>
            <w:tcW w:w="1276" w:type="dxa"/>
            <w:shd w:val="clear" w:color="auto" w:fill="auto"/>
            <w:noWrap/>
            <w:vAlign w:val="bottom"/>
            <w:hideMark/>
          </w:tcPr>
          <w:p w14:paraId="23893074"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611495A6" w14:textId="77777777" w:rsidR="00C16FAD" w:rsidRPr="00C16FAD" w:rsidRDefault="00C16FAD" w:rsidP="00C16FAD">
            <w:pPr>
              <w:jc w:val="right"/>
              <w:rPr>
                <w:sz w:val="28"/>
                <w:szCs w:val="28"/>
              </w:rPr>
            </w:pPr>
            <w:r w:rsidRPr="00C16FAD">
              <w:rPr>
                <w:sz w:val="28"/>
                <w:szCs w:val="28"/>
              </w:rPr>
              <w:t>235,1</w:t>
            </w:r>
          </w:p>
        </w:tc>
        <w:tc>
          <w:tcPr>
            <w:tcW w:w="1134" w:type="dxa"/>
            <w:shd w:val="clear" w:color="auto" w:fill="auto"/>
            <w:noWrap/>
            <w:vAlign w:val="bottom"/>
            <w:hideMark/>
          </w:tcPr>
          <w:p w14:paraId="6DBDF464" w14:textId="77777777" w:rsidR="00C16FAD" w:rsidRPr="00C16FAD" w:rsidRDefault="00C16FAD" w:rsidP="00C16FAD">
            <w:pPr>
              <w:jc w:val="right"/>
              <w:rPr>
                <w:sz w:val="28"/>
                <w:szCs w:val="28"/>
              </w:rPr>
            </w:pPr>
            <w:r w:rsidRPr="00C16FAD">
              <w:rPr>
                <w:sz w:val="28"/>
                <w:szCs w:val="28"/>
              </w:rPr>
              <w:t>440,8</w:t>
            </w:r>
          </w:p>
        </w:tc>
      </w:tr>
      <w:tr w:rsidR="00C16FAD" w:rsidRPr="00C16FAD" w14:paraId="0011952C" w14:textId="77777777" w:rsidTr="0087171A">
        <w:trPr>
          <w:trHeight w:val="20"/>
        </w:trPr>
        <w:tc>
          <w:tcPr>
            <w:tcW w:w="7315" w:type="dxa"/>
            <w:shd w:val="clear" w:color="auto" w:fill="auto"/>
            <w:hideMark/>
          </w:tcPr>
          <w:p w14:paraId="0EFC5328" w14:textId="77777777" w:rsidR="00C16FAD" w:rsidRPr="00C16FAD" w:rsidRDefault="00C16FAD" w:rsidP="00A06D70">
            <w:pPr>
              <w:jc w:val="both"/>
              <w:rPr>
                <w:sz w:val="28"/>
                <w:szCs w:val="28"/>
              </w:rPr>
            </w:pPr>
            <w:r w:rsidRPr="00C16FA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(Расходы на выплаты персоналу государственных (муниципальных) органов)</w:t>
            </w:r>
          </w:p>
        </w:tc>
        <w:tc>
          <w:tcPr>
            <w:tcW w:w="765" w:type="dxa"/>
            <w:shd w:val="clear" w:color="auto" w:fill="auto"/>
            <w:noWrap/>
            <w:vAlign w:val="bottom"/>
            <w:hideMark/>
          </w:tcPr>
          <w:p w14:paraId="010EDF8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2A20826" w14:textId="77777777" w:rsidR="00C16FAD" w:rsidRPr="00C16FAD" w:rsidRDefault="00C16FAD" w:rsidP="00C16FAD">
            <w:pPr>
              <w:rPr>
                <w:sz w:val="28"/>
                <w:szCs w:val="28"/>
              </w:rPr>
            </w:pPr>
            <w:r w:rsidRPr="00C16FAD">
              <w:rPr>
                <w:sz w:val="28"/>
                <w:szCs w:val="28"/>
              </w:rPr>
              <w:t>02</w:t>
            </w:r>
          </w:p>
        </w:tc>
        <w:tc>
          <w:tcPr>
            <w:tcW w:w="709" w:type="dxa"/>
            <w:shd w:val="clear" w:color="auto" w:fill="auto"/>
            <w:noWrap/>
            <w:vAlign w:val="bottom"/>
            <w:hideMark/>
          </w:tcPr>
          <w:p w14:paraId="0D1F65F0"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089655C9" w14:textId="77777777" w:rsidR="00C16FAD" w:rsidRPr="00C16FAD" w:rsidRDefault="00C16FAD" w:rsidP="00C16FAD">
            <w:pPr>
              <w:rPr>
                <w:sz w:val="28"/>
                <w:szCs w:val="28"/>
              </w:rPr>
            </w:pPr>
            <w:r w:rsidRPr="00C16FAD">
              <w:rPr>
                <w:sz w:val="28"/>
                <w:szCs w:val="28"/>
              </w:rPr>
              <w:t>99.9.00.51180</w:t>
            </w:r>
          </w:p>
        </w:tc>
        <w:tc>
          <w:tcPr>
            <w:tcW w:w="708" w:type="dxa"/>
            <w:shd w:val="clear" w:color="auto" w:fill="auto"/>
            <w:noWrap/>
            <w:vAlign w:val="bottom"/>
            <w:hideMark/>
          </w:tcPr>
          <w:p w14:paraId="0A65B496" w14:textId="77777777" w:rsidR="00C16FAD" w:rsidRPr="00C16FAD" w:rsidRDefault="00C16FAD" w:rsidP="00C16FAD">
            <w:pPr>
              <w:rPr>
                <w:sz w:val="28"/>
                <w:szCs w:val="28"/>
              </w:rPr>
            </w:pPr>
            <w:r w:rsidRPr="00C16FAD">
              <w:rPr>
                <w:sz w:val="28"/>
                <w:szCs w:val="28"/>
              </w:rPr>
              <w:t>120</w:t>
            </w:r>
          </w:p>
        </w:tc>
        <w:tc>
          <w:tcPr>
            <w:tcW w:w="1276" w:type="dxa"/>
            <w:shd w:val="clear" w:color="auto" w:fill="auto"/>
            <w:noWrap/>
            <w:vAlign w:val="bottom"/>
            <w:hideMark/>
          </w:tcPr>
          <w:p w14:paraId="7ACD8EEE" w14:textId="77777777" w:rsidR="00C16FAD" w:rsidRPr="00C16FAD" w:rsidRDefault="00C16FAD" w:rsidP="00C16FAD">
            <w:pPr>
              <w:jc w:val="right"/>
              <w:rPr>
                <w:sz w:val="28"/>
                <w:szCs w:val="28"/>
              </w:rPr>
            </w:pPr>
            <w:r w:rsidRPr="00C16FAD">
              <w:rPr>
                <w:sz w:val="28"/>
                <w:szCs w:val="28"/>
              </w:rPr>
              <w:t>153,5</w:t>
            </w:r>
          </w:p>
        </w:tc>
        <w:tc>
          <w:tcPr>
            <w:tcW w:w="1134" w:type="dxa"/>
            <w:shd w:val="clear" w:color="auto" w:fill="auto"/>
            <w:noWrap/>
            <w:vAlign w:val="bottom"/>
            <w:hideMark/>
          </w:tcPr>
          <w:p w14:paraId="3AF13E01" w14:textId="77777777" w:rsidR="00C16FAD" w:rsidRPr="00C16FAD" w:rsidRDefault="00C16FAD" w:rsidP="00C16FAD">
            <w:pPr>
              <w:jc w:val="right"/>
              <w:rPr>
                <w:sz w:val="28"/>
                <w:szCs w:val="28"/>
              </w:rPr>
            </w:pPr>
            <w:r w:rsidRPr="00C16FAD">
              <w:rPr>
                <w:sz w:val="28"/>
                <w:szCs w:val="28"/>
              </w:rPr>
              <w:t>168,7</w:t>
            </w:r>
          </w:p>
        </w:tc>
        <w:tc>
          <w:tcPr>
            <w:tcW w:w="1134" w:type="dxa"/>
            <w:shd w:val="clear" w:color="auto" w:fill="auto"/>
            <w:noWrap/>
            <w:vAlign w:val="bottom"/>
            <w:hideMark/>
          </w:tcPr>
          <w:p w14:paraId="53E4800F" w14:textId="77777777" w:rsidR="00C16FAD" w:rsidRPr="00C16FAD" w:rsidRDefault="00C16FAD" w:rsidP="00C16FAD">
            <w:pPr>
              <w:jc w:val="right"/>
              <w:rPr>
                <w:sz w:val="28"/>
                <w:szCs w:val="28"/>
              </w:rPr>
            </w:pPr>
            <w:r w:rsidRPr="00C16FAD">
              <w:rPr>
                <w:sz w:val="28"/>
                <w:szCs w:val="28"/>
              </w:rPr>
              <w:t>184,2</w:t>
            </w:r>
          </w:p>
        </w:tc>
      </w:tr>
      <w:tr w:rsidR="00C16FAD" w:rsidRPr="00C16FAD" w14:paraId="0226D5B4" w14:textId="77777777" w:rsidTr="0087171A">
        <w:trPr>
          <w:trHeight w:val="20"/>
        </w:trPr>
        <w:tc>
          <w:tcPr>
            <w:tcW w:w="7315" w:type="dxa"/>
            <w:shd w:val="clear" w:color="auto" w:fill="auto"/>
            <w:hideMark/>
          </w:tcPr>
          <w:p w14:paraId="3D9464AB" w14:textId="77777777" w:rsidR="00C16FAD" w:rsidRPr="00C16FAD" w:rsidRDefault="00C16FAD" w:rsidP="00A06D70">
            <w:pPr>
              <w:jc w:val="both"/>
              <w:rPr>
                <w:sz w:val="28"/>
                <w:szCs w:val="28"/>
              </w:rPr>
            </w:pPr>
            <w:r w:rsidRPr="00C16FAD">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w:t>
            </w:r>
            <w:r w:rsidRPr="00C16FAD">
              <w:rPr>
                <w:sz w:val="28"/>
                <w:szCs w:val="28"/>
              </w:rPr>
              <w:lastRenderedPageBreak/>
              <w:t xml:space="preserve">«Пожарная безопасность»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0E6C9FF"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0DFDC88"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171C1D49"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2C9C2A43" w14:textId="77777777" w:rsidR="00C16FAD" w:rsidRPr="00C16FAD" w:rsidRDefault="00C16FAD" w:rsidP="00C16FAD">
            <w:pPr>
              <w:rPr>
                <w:sz w:val="28"/>
                <w:szCs w:val="28"/>
              </w:rPr>
            </w:pPr>
            <w:r w:rsidRPr="00C16FAD">
              <w:rPr>
                <w:sz w:val="28"/>
                <w:szCs w:val="28"/>
              </w:rPr>
              <w:t>02.1.00.26380</w:t>
            </w:r>
          </w:p>
        </w:tc>
        <w:tc>
          <w:tcPr>
            <w:tcW w:w="708" w:type="dxa"/>
            <w:shd w:val="clear" w:color="auto" w:fill="auto"/>
            <w:noWrap/>
            <w:vAlign w:val="bottom"/>
            <w:hideMark/>
          </w:tcPr>
          <w:p w14:paraId="7E0E1907"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DE30B13"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0A2CE54C"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77653ECA" w14:textId="77777777" w:rsidR="00C16FAD" w:rsidRPr="00C16FAD" w:rsidRDefault="00C16FAD" w:rsidP="00C16FAD">
            <w:pPr>
              <w:jc w:val="right"/>
              <w:rPr>
                <w:sz w:val="28"/>
                <w:szCs w:val="28"/>
              </w:rPr>
            </w:pPr>
            <w:r w:rsidRPr="00C16FAD">
              <w:rPr>
                <w:sz w:val="28"/>
                <w:szCs w:val="28"/>
              </w:rPr>
              <w:t>10,0</w:t>
            </w:r>
          </w:p>
        </w:tc>
      </w:tr>
      <w:tr w:rsidR="00C16FAD" w:rsidRPr="00C16FAD" w14:paraId="24741589" w14:textId="77777777" w:rsidTr="0087171A">
        <w:trPr>
          <w:trHeight w:val="20"/>
        </w:trPr>
        <w:tc>
          <w:tcPr>
            <w:tcW w:w="7315" w:type="dxa"/>
            <w:shd w:val="clear" w:color="auto" w:fill="auto"/>
            <w:hideMark/>
          </w:tcPr>
          <w:p w14:paraId="26E119DB" w14:textId="7B76A7B9" w:rsidR="00C16FAD" w:rsidRPr="00C16FAD" w:rsidRDefault="00C16FAD" w:rsidP="00A06D70">
            <w:pPr>
              <w:jc w:val="both"/>
              <w:rPr>
                <w:sz w:val="28"/>
                <w:szCs w:val="28"/>
              </w:rPr>
            </w:pPr>
            <w:r w:rsidRPr="00C16FAD">
              <w:rPr>
                <w:sz w:val="28"/>
                <w:szCs w:val="28"/>
              </w:rPr>
              <w:t>Мероприятия по предупреждению чрезвычайных ситуаций и пропаганда среди населения безопа</w:t>
            </w:r>
            <w:r w:rsidR="0087171A">
              <w:rPr>
                <w:sz w:val="28"/>
                <w:szCs w:val="28"/>
              </w:rPr>
              <w:t>сности жизнедея</w:t>
            </w:r>
            <w:r w:rsidRPr="00C16FAD">
              <w:rPr>
                <w:sz w:val="28"/>
                <w:szCs w:val="28"/>
              </w:rPr>
              <w:t xml:space="preserve">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4A9BAA2"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E699BB1"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548689AD"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485C8A6A" w14:textId="77777777" w:rsidR="00C16FAD" w:rsidRPr="00C16FAD" w:rsidRDefault="00C16FAD" w:rsidP="00C16FAD">
            <w:pPr>
              <w:rPr>
                <w:sz w:val="28"/>
                <w:szCs w:val="28"/>
              </w:rPr>
            </w:pPr>
            <w:r w:rsidRPr="00C16FAD">
              <w:rPr>
                <w:sz w:val="28"/>
                <w:szCs w:val="28"/>
              </w:rPr>
              <w:t>02.2.00.26090</w:t>
            </w:r>
          </w:p>
        </w:tc>
        <w:tc>
          <w:tcPr>
            <w:tcW w:w="708" w:type="dxa"/>
            <w:shd w:val="clear" w:color="auto" w:fill="auto"/>
            <w:noWrap/>
            <w:vAlign w:val="bottom"/>
            <w:hideMark/>
          </w:tcPr>
          <w:p w14:paraId="2136D2C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F4221EB"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371C2297"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4D67DC1D" w14:textId="77777777" w:rsidR="00C16FAD" w:rsidRPr="00C16FAD" w:rsidRDefault="00C16FAD" w:rsidP="00C16FAD">
            <w:pPr>
              <w:jc w:val="right"/>
              <w:rPr>
                <w:sz w:val="28"/>
                <w:szCs w:val="28"/>
              </w:rPr>
            </w:pPr>
            <w:r w:rsidRPr="00C16FAD">
              <w:rPr>
                <w:sz w:val="28"/>
                <w:szCs w:val="28"/>
              </w:rPr>
              <w:t>1,0</w:t>
            </w:r>
          </w:p>
        </w:tc>
      </w:tr>
      <w:tr w:rsidR="00C16FAD" w:rsidRPr="00C16FAD" w14:paraId="206DD97D" w14:textId="77777777" w:rsidTr="0087171A">
        <w:trPr>
          <w:trHeight w:val="20"/>
        </w:trPr>
        <w:tc>
          <w:tcPr>
            <w:tcW w:w="7315" w:type="dxa"/>
            <w:shd w:val="clear" w:color="auto" w:fill="auto"/>
            <w:hideMark/>
          </w:tcPr>
          <w:p w14:paraId="146AE9CF" w14:textId="77777777" w:rsidR="00C16FAD" w:rsidRPr="00C16FAD" w:rsidRDefault="00C16FAD" w:rsidP="00A06D70">
            <w:pPr>
              <w:jc w:val="both"/>
              <w:rPr>
                <w:sz w:val="28"/>
                <w:szCs w:val="28"/>
              </w:rPr>
            </w:pPr>
            <w:r w:rsidRPr="00C16FAD">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4987726"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81FDB8C"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09367589"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0947BCEC" w14:textId="77777777" w:rsidR="00C16FAD" w:rsidRPr="00C16FAD" w:rsidRDefault="00C16FAD" w:rsidP="00C16FAD">
            <w:pPr>
              <w:rPr>
                <w:sz w:val="28"/>
                <w:szCs w:val="28"/>
              </w:rPr>
            </w:pPr>
            <w:r w:rsidRPr="00C16FAD">
              <w:rPr>
                <w:sz w:val="28"/>
                <w:szCs w:val="28"/>
              </w:rPr>
              <w:t>02.2.00.26100</w:t>
            </w:r>
          </w:p>
        </w:tc>
        <w:tc>
          <w:tcPr>
            <w:tcW w:w="708" w:type="dxa"/>
            <w:shd w:val="clear" w:color="auto" w:fill="auto"/>
            <w:noWrap/>
            <w:vAlign w:val="bottom"/>
            <w:hideMark/>
          </w:tcPr>
          <w:p w14:paraId="20276D66"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239C965B"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4940F2A8"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5BA9E973" w14:textId="77777777" w:rsidR="00C16FAD" w:rsidRPr="00C16FAD" w:rsidRDefault="00C16FAD" w:rsidP="00C16FAD">
            <w:pPr>
              <w:jc w:val="right"/>
              <w:rPr>
                <w:sz w:val="28"/>
                <w:szCs w:val="28"/>
              </w:rPr>
            </w:pPr>
            <w:r w:rsidRPr="00C16FAD">
              <w:rPr>
                <w:sz w:val="28"/>
                <w:szCs w:val="28"/>
              </w:rPr>
              <w:t>10,0</w:t>
            </w:r>
          </w:p>
        </w:tc>
      </w:tr>
      <w:tr w:rsidR="00C16FAD" w:rsidRPr="00C16FAD" w14:paraId="19CEC845" w14:textId="77777777" w:rsidTr="0087171A">
        <w:trPr>
          <w:trHeight w:val="20"/>
        </w:trPr>
        <w:tc>
          <w:tcPr>
            <w:tcW w:w="7315" w:type="dxa"/>
            <w:shd w:val="clear" w:color="auto" w:fill="auto"/>
            <w:hideMark/>
          </w:tcPr>
          <w:p w14:paraId="313D5BCA" w14:textId="77777777" w:rsidR="00C16FAD" w:rsidRPr="00C16FAD" w:rsidRDefault="00C16FAD" w:rsidP="00A06D70">
            <w:pPr>
              <w:jc w:val="both"/>
              <w:rPr>
                <w:sz w:val="28"/>
                <w:szCs w:val="28"/>
              </w:rPr>
            </w:pPr>
            <w:r w:rsidRPr="00C16FAD">
              <w:rPr>
                <w:sz w:val="28"/>
                <w:szCs w:val="28"/>
              </w:rPr>
              <w:t xml:space="preserve">Мероприятия по предупреждению несчастных случаев на </w:t>
            </w:r>
            <w:r w:rsidRPr="00C16FAD">
              <w:rPr>
                <w:sz w:val="28"/>
                <w:szCs w:val="28"/>
              </w:rPr>
              <w:lastRenderedPageBreak/>
              <w:t xml:space="preserve">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9F723E2"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928643A"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5D99D7B7"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71F56EBB" w14:textId="77777777" w:rsidR="00C16FAD" w:rsidRPr="00C16FAD" w:rsidRDefault="00C16FAD" w:rsidP="00C16FAD">
            <w:pPr>
              <w:rPr>
                <w:sz w:val="28"/>
                <w:szCs w:val="28"/>
              </w:rPr>
            </w:pPr>
            <w:r w:rsidRPr="00C16FAD">
              <w:rPr>
                <w:sz w:val="28"/>
                <w:szCs w:val="28"/>
              </w:rPr>
              <w:t>02.3.00.26110</w:t>
            </w:r>
          </w:p>
        </w:tc>
        <w:tc>
          <w:tcPr>
            <w:tcW w:w="708" w:type="dxa"/>
            <w:shd w:val="clear" w:color="auto" w:fill="auto"/>
            <w:noWrap/>
            <w:vAlign w:val="bottom"/>
            <w:hideMark/>
          </w:tcPr>
          <w:p w14:paraId="6FA5E14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9C18AC3"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20F52672"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77D0A174" w14:textId="77777777" w:rsidR="00C16FAD" w:rsidRPr="00C16FAD" w:rsidRDefault="00C16FAD" w:rsidP="00C16FAD">
            <w:pPr>
              <w:jc w:val="right"/>
              <w:rPr>
                <w:sz w:val="28"/>
                <w:szCs w:val="28"/>
              </w:rPr>
            </w:pPr>
            <w:r w:rsidRPr="00C16FAD">
              <w:rPr>
                <w:sz w:val="28"/>
                <w:szCs w:val="28"/>
              </w:rPr>
              <w:t>1,0</w:t>
            </w:r>
          </w:p>
        </w:tc>
      </w:tr>
      <w:tr w:rsidR="00C16FAD" w:rsidRPr="00C16FAD" w14:paraId="217740BD" w14:textId="77777777" w:rsidTr="0087171A">
        <w:trPr>
          <w:trHeight w:val="20"/>
        </w:trPr>
        <w:tc>
          <w:tcPr>
            <w:tcW w:w="7315" w:type="dxa"/>
            <w:shd w:val="clear" w:color="auto" w:fill="auto"/>
            <w:hideMark/>
          </w:tcPr>
          <w:p w14:paraId="2CE5AC8D" w14:textId="77777777" w:rsidR="00C16FAD" w:rsidRPr="00C16FAD" w:rsidRDefault="00C16FAD" w:rsidP="00A06D70">
            <w:pPr>
              <w:jc w:val="both"/>
              <w:rPr>
                <w:sz w:val="28"/>
                <w:szCs w:val="28"/>
              </w:rPr>
            </w:pPr>
            <w:r w:rsidRPr="00C16FAD">
              <w:rPr>
                <w:sz w:val="28"/>
                <w:szCs w:val="28"/>
              </w:rPr>
              <w:t xml:space="preserve">Расходы на страхование </w:t>
            </w:r>
            <w:proofErr w:type="gramStart"/>
            <w:r w:rsidRPr="00C16FAD">
              <w:rPr>
                <w:sz w:val="28"/>
                <w:szCs w:val="28"/>
              </w:rPr>
              <w:t>плотин</w:t>
            </w:r>
            <w:proofErr w:type="gramEnd"/>
            <w:r w:rsidRPr="00C16FAD">
              <w:rPr>
                <w:sz w:val="28"/>
                <w:szCs w:val="28"/>
              </w:rPr>
              <w:t xml:space="preserve"> находящихся в собственности Администрации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«Водное хозяйство»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2195A8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1B243C2" w14:textId="77777777" w:rsidR="00C16FAD" w:rsidRPr="00C16FAD" w:rsidRDefault="00C16FAD" w:rsidP="00C16FAD">
            <w:pPr>
              <w:rPr>
                <w:sz w:val="28"/>
                <w:szCs w:val="28"/>
              </w:rPr>
            </w:pPr>
            <w:r w:rsidRPr="00C16FAD">
              <w:rPr>
                <w:sz w:val="28"/>
                <w:szCs w:val="28"/>
              </w:rPr>
              <w:t>04</w:t>
            </w:r>
          </w:p>
        </w:tc>
        <w:tc>
          <w:tcPr>
            <w:tcW w:w="709" w:type="dxa"/>
            <w:shd w:val="clear" w:color="auto" w:fill="auto"/>
            <w:noWrap/>
            <w:vAlign w:val="bottom"/>
            <w:hideMark/>
          </w:tcPr>
          <w:p w14:paraId="4EDE4018" w14:textId="77777777" w:rsidR="00C16FAD" w:rsidRPr="00C16FAD" w:rsidRDefault="00C16FAD" w:rsidP="00C16FAD">
            <w:pPr>
              <w:rPr>
                <w:sz w:val="28"/>
                <w:szCs w:val="28"/>
              </w:rPr>
            </w:pPr>
            <w:r w:rsidRPr="00C16FAD">
              <w:rPr>
                <w:sz w:val="28"/>
                <w:szCs w:val="28"/>
              </w:rPr>
              <w:t>06</w:t>
            </w:r>
          </w:p>
        </w:tc>
        <w:tc>
          <w:tcPr>
            <w:tcW w:w="1843" w:type="dxa"/>
            <w:shd w:val="clear" w:color="auto" w:fill="auto"/>
            <w:noWrap/>
            <w:vAlign w:val="bottom"/>
            <w:hideMark/>
          </w:tcPr>
          <w:p w14:paraId="3F4DC8A9" w14:textId="77777777" w:rsidR="00C16FAD" w:rsidRPr="00C16FAD" w:rsidRDefault="00C16FAD" w:rsidP="00C16FAD">
            <w:pPr>
              <w:rPr>
                <w:sz w:val="28"/>
                <w:szCs w:val="28"/>
              </w:rPr>
            </w:pPr>
            <w:r w:rsidRPr="00C16FAD">
              <w:rPr>
                <w:sz w:val="28"/>
                <w:szCs w:val="28"/>
              </w:rPr>
              <w:t>12.1.00.26430</w:t>
            </w:r>
          </w:p>
        </w:tc>
        <w:tc>
          <w:tcPr>
            <w:tcW w:w="708" w:type="dxa"/>
            <w:shd w:val="clear" w:color="auto" w:fill="auto"/>
            <w:noWrap/>
            <w:vAlign w:val="bottom"/>
            <w:hideMark/>
          </w:tcPr>
          <w:p w14:paraId="2617E379"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D7E57E5" w14:textId="77777777" w:rsidR="00C16FAD" w:rsidRPr="00C16FAD" w:rsidRDefault="00C16FAD" w:rsidP="00C16FAD">
            <w:pPr>
              <w:jc w:val="right"/>
              <w:rPr>
                <w:sz w:val="28"/>
                <w:szCs w:val="28"/>
              </w:rPr>
            </w:pPr>
            <w:r w:rsidRPr="00C16FAD">
              <w:rPr>
                <w:sz w:val="28"/>
                <w:szCs w:val="28"/>
              </w:rPr>
              <w:t>143,6</w:t>
            </w:r>
          </w:p>
        </w:tc>
        <w:tc>
          <w:tcPr>
            <w:tcW w:w="1134" w:type="dxa"/>
            <w:shd w:val="clear" w:color="auto" w:fill="auto"/>
            <w:noWrap/>
            <w:vAlign w:val="bottom"/>
            <w:hideMark/>
          </w:tcPr>
          <w:p w14:paraId="72FEDC35" w14:textId="77777777" w:rsidR="00C16FAD" w:rsidRPr="00C16FAD" w:rsidRDefault="00C16FAD" w:rsidP="00C16FAD">
            <w:pPr>
              <w:jc w:val="right"/>
              <w:rPr>
                <w:sz w:val="28"/>
                <w:szCs w:val="28"/>
              </w:rPr>
            </w:pPr>
            <w:r w:rsidRPr="00C16FAD">
              <w:rPr>
                <w:sz w:val="28"/>
                <w:szCs w:val="28"/>
              </w:rPr>
              <w:t>143,6</w:t>
            </w:r>
          </w:p>
        </w:tc>
        <w:tc>
          <w:tcPr>
            <w:tcW w:w="1134" w:type="dxa"/>
            <w:shd w:val="clear" w:color="auto" w:fill="auto"/>
            <w:noWrap/>
            <w:vAlign w:val="bottom"/>
            <w:hideMark/>
          </w:tcPr>
          <w:p w14:paraId="3652CC60" w14:textId="77777777" w:rsidR="00C16FAD" w:rsidRPr="00C16FAD" w:rsidRDefault="00C16FAD" w:rsidP="00C16FAD">
            <w:pPr>
              <w:jc w:val="right"/>
              <w:rPr>
                <w:sz w:val="28"/>
                <w:szCs w:val="28"/>
              </w:rPr>
            </w:pPr>
            <w:r w:rsidRPr="00C16FAD">
              <w:rPr>
                <w:sz w:val="28"/>
                <w:szCs w:val="28"/>
              </w:rPr>
              <w:t>143,6</w:t>
            </w:r>
          </w:p>
        </w:tc>
      </w:tr>
      <w:tr w:rsidR="00C16FAD" w:rsidRPr="00C16FAD" w14:paraId="169B37C0" w14:textId="77777777" w:rsidTr="0087171A">
        <w:trPr>
          <w:trHeight w:val="20"/>
        </w:trPr>
        <w:tc>
          <w:tcPr>
            <w:tcW w:w="7315" w:type="dxa"/>
            <w:shd w:val="clear" w:color="auto" w:fill="auto"/>
            <w:hideMark/>
          </w:tcPr>
          <w:p w14:paraId="76FB5F89" w14:textId="77777777" w:rsidR="00C16FAD" w:rsidRPr="00C16FAD" w:rsidRDefault="00C16FAD" w:rsidP="00A06D70">
            <w:pPr>
              <w:jc w:val="both"/>
              <w:rPr>
                <w:sz w:val="28"/>
                <w:szCs w:val="28"/>
              </w:rPr>
            </w:pPr>
            <w:r w:rsidRPr="00C16FAD">
              <w:rPr>
                <w:sz w:val="28"/>
                <w:szCs w:val="28"/>
              </w:rPr>
              <w:t xml:space="preserve">Расходы на уличное освещение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48CF28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E41AE5D"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48CB06E4"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2FD44241" w14:textId="77777777" w:rsidR="00C16FAD" w:rsidRPr="00C16FAD" w:rsidRDefault="00C16FAD" w:rsidP="00C16FAD">
            <w:pPr>
              <w:rPr>
                <w:sz w:val="28"/>
                <w:szCs w:val="28"/>
              </w:rPr>
            </w:pPr>
            <w:r w:rsidRPr="00C16FAD">
              <w:rPr>
                <w:sz w:val="28"/>
                <w:szCs w:val="28"/>
              </w:rPr>
              <w:t>04.2.00.26150</w:t>
            </w:r>
          </w:p>
        </w:tc>
        <w:tc>
          <w:tcPr>
            <w:tcW w:w="708" w:type="dxa"/>
            <w:shd w:val="clear" w:color="auto" w:fill="auto"/>
            <w:noWrap/>
            <w:vAlign w:val="bottom"/>
            <w:hideMark/>
          </w:tcPr>
          <w:p w14:paraId="7CFE80E4"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AA39D65" w14:textId="77777777" w:rsidR="00C16FAD" w:rsidRPr="00C16FAD" w:rsidRDefault="00C16FAD" w:rsidP="00C16FAD">
            <w:pPr>
              <w:jc w:val="right"/>
              <w:rPr>
                <w:sz w:val="28"/>
                <w:szCs w:val="28"/>
              </w:rPr>
            </w:pPr>
            <w:r w:rsidRPr="00C16FAD">
              <w:rPr>
                <w:sz w:val="28"/>
                <w:szCs w:val="28"/>
              </w:rPr>
              <w:t>440,0</w:t>
            </w:r>
          </w:p>
        </w:tc>
        <w:tc>
          <w:tcPr>
            <w:tcW w:w="1134" w:type="dxa"/>
            <w:shd w:val="clear" w:color="auto" w:fill="auto"/>
            <w:noWrap/>
            <w:vAlign w:val="bottom"/>
            <w:hideMark/>
          </w:tcPr>
          <w:p w14:paraId="01D9FB32" w14:textId="77777777" w:rsidR="00C16FAD" w:rsidRPr="00C16FAD" w:rsidRDefault="00C16FAD" w:rsidP="00C16FAD">
            <w:pPr>
              <w:jc w:val="right"/>
              <w:rPr>
                <w:sz w:val="28"/>
                <w:szCs w:val="28"/>
              </w:rPr>
            </w:pPr>
            <w:r w:rsidRPr="00C16FAD">
              <w:rPr>
                <w:sz w:val="28"/>
                <w:szCs w:val="28"/>
              </w:rPr>
              <w:t>379,9</w:t>
            </w:r>
          </w:p>
        </w:tc>
        <w:tc>
          <w:tcPr>
            <w:tcW w:w="1134" w:type="dxa"/>
            <w:shd w:val="clear" w:color="auto" w:fill="auto"/>
            <w:noWrap/>
            <w:vAlign w:val="bottom"/>
            <w:hideMark/>
          </w:tcPr>
          <w:p w14:paraId="228655ED" w14:textId="77777777" w:rsidR="00C16FAD" w:rsidRPr="00C16FAD" w:rsidRDefault="00C16FAD" w:rsidP="00C16FAD">
            <w:pPr>
              <w:jc w:val="right"/>
              <w:rPr>
                <w:sz w:val="28"/>
                <w:szCs w:val="28"/>
              </w:rPr>
            </w:pPr>
            <w:r w:rsidRPr="00C16FAD">
              <w:rPr>
                <w:sz w:val="28"/>
                <w:szCs w:val="28"/>
              </w:rPr>
              <w:t>350,0</w:t>
            </w:r>
          </w:p>
        </w:tc>
      </w:tr>
      <w:tr w:rsidR="00C16FAD" w:rsidRPr="00C16FAD" w14:paraId="27844A76" w14:textId="77777777" w:rsidTr="0087171A">
        <w:trPr>
          <w:trHeight w:val="20"/>
        </w:trPr>
        <w:tc>
          <w:tcPr>
            <w:tcW w:w="7315" w:type="dxa"/>
            <w:shd w:val="clear" w:color="auto" w:fill="auto"/>
            <w:hideMark/>
          </w:tcPr>
          <w:p w14:paraId="5BB67247" w14:textId="77777777" w:rsidR="00C16FAD" w:rsidRPr="00C16FAD" w:rsidRDefault="00C16FAD" w:rsidP="00A06D70">
            <w:pPr>
              <w:jc w:val="both"/>
              <w:rPr>
                <w:sz w:val="28"/>
                <w:szCs w:val="28"/>
              </w:rPr>
            </w:pPr>
            <w:r w:rsidRPr="00C16FAD">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w:t>
            </w:r>
            <w:r w:rsidRPr="00C16FAD">
              <w:rPr>
                <w:sz w:val="28"/>
                <w:szCs w:val="28"/>
              </w:rPr>
              <w:lastRenderedPageBreak/>
              <w:t xml:space="preserve">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14AEA1C"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203DF42"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5998AB76"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50F6B3F5" w14:textId="77777777" w:rsidR="00C16FAD" w:rsidRPr="00C16FAD" w:rsidRDefault="00C16FAD" w:rsidP="00C16FAD">
            <w:pPr>
              <w:rPr>
                <w:sz w:val="28"/>
                <w:szCs w:val="28"/>
              </w:rPr>
            </w:pPr>
            <w:r w:rsidRPr="00C16FAD">
              <w:rPr>
                <w:sz w:val="28"/>
                <w:szCs w:val="28"/>
              </w:rPr>
              <w:t>04.2.00.26160</w:t>
            </w:r>
          </w:p>
        </w:tc>
        <w:tc>
          <w:tcPr>
            <w:tcW w:w="708" w:type="dxa"/>
            <w:shd w:val="clear" w:color="auto" w:fill="auto"/>
            <w:noWrap/>
            <w:vAlign w:val="bottom"/>
            <w:hideMark/>
          </w:tcPr>
          <w:p w14:paraId="23629752"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853EC0C" w14:textId="77777777" w:rsidR="00C16FAD" w:rsidRPr="00C16FAD" w:rsidRDefault="00C16FAD" w:rsidP="00C16FAD">
            <w:pPr>
              <w:jc w:val="right"/>
              <w:rPr>
                <w:sz w:val="28"/>
                <w:szCs w:val="28"/>
              </w:rPr>
            </w:pPr>
            <w:r w:rsidRPr="00C16FAD">
              <w:rPr>
                <w:sz w:val="28"/>
                <w:szCs w:val="28"/>
              </w:rPr>
              <w:t>80,0</w:t>
            </w:r>
          </w:p>
        </w:tc>
        <w:tc>
          <w:tcPr>
            <w:tcW w:w="1134" w:type="dxa"/>
            <w:shd w:val="clear" w:color="auto" w:fill="auto"/>
            <w:noWrap/>
            <w:vAlign w:val="bottom"/>
            <w:hideMark/>
          </w:tcPr>
          <w:p w14:paraId="6693583B" w14:textId="77777777" w:rsidR="00C16FAD" w:rsidRPr="00C16FAD" w:rsidRDefault="00C16FAD" w:rsidP="00C16FAD">
            <w:pPr>
              <w:jc w:val="right"/>
              <w:rPr>
                <w:sz w:val="28"/>
                <w:szCs w:val="28"/>
              </w:rPr>
            </w:pPr>
            <w:r w:rsidRPr="00C16FAD">
              <w:rPr>
                <w:sz w:val="28"/>
                <w:szCs w:val="28"/>
              </w:rPr>
              <w:t>30,0</w:t>
            </w:r>
          </w:p>
        </w:tc>
        <w:tc>
          <w:tcPr>
            <w:tcW w:w="1134" w:type="dxa"/>
            <w:shd w:val="clear" w:color="auto" w:fill="auto"/>
            <w:noWrap/>
            <w:vAlign w:val="bottom"/>
            <w:hideMark/>
          </w:tcPr>
          <w:p w14:paraId="3DACC166" w14:textId="77777777" w:rsidR="00C16FAD" w:rsidRPr="00C16FAD" w:rsidRDefault="00C16FAD" w:rsidP="00C16FAD">
            <w:pPr>
              <w:jc w:val="right"/>
              <w:rPr>
                <w:sz w:val="28"/>
                <w:szCs w:val="28"/>
              </w:rPr>
            </w:pPr>
            <w:r w:rsidRPr="00C16FAD">
              <w:rPr>
                <w:sz w:val="28"/>
                <w:szCs w:val="28"/>
              </w:rPr>
              <w:t>20,0</w:t>
            </w:r>
          </w:p>
        </w:tc>
      </w:tr>
      <w:tr w:rsidR="00C16FAD" w:rsidRPr="00C16FAD" w14:paraId="430E4E85" w14:textId="77777777" w:rsidTr="0087171A">
        <w:trPr>
          <w:trHeight w:val="20"/>
        </w:trPr>
        <w:tc>
          <w:tcPr>
            <w:tcW w:w="7315" w:type="dxa"/>
            <w:shd w:val="clear" w:color="auto" w:fill="auto"/>
            <w:hideMark/>
          </w:tcPr>
          <w:p w14:paraId="192953A2" w14:textId="77777777" w:rsidR="00C16FAD" w:rsidRPr="00C16FAD" w:rsidRDefault="00C16FAD" w:rsidP="00A06D70">
            <w:pPr>
              <w:jc w:val="both"/>
              <w:rPr>
                <w:sz w:val="28"/>
                <w:szCs w:val="28"/>
              </w:rPr>
            </w:pPr>
            <w:r w:rsidRPr="00C16FAD">
              <w:rPr>
                <w:sz w:val="28"/>
                <w:szCs w:val="28"/>
              </w:rPr>
              <w:t xml:space="preserve">Расходы по содержанию мест захоронения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17A1B42"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4748FAA"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26B83AAF"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04B021D2" w14:textId="77777777" w:rsidR="00C16FAD" w:rsidRPr="00C16FAD" w:rsidRDefault="00C16FAD" w:rsidP="00C16FAD">
            <w:pPr>
              <w:rPr>
                <w:sz w:val="28"/>
                <w:szCs w:val="28"/>
              </w:rPr>
            </w:pPr>
            <w:r w:rsidRPr="00C16FAD">
              <w:rPr>
                <w:sz w:val="28"/>
                <w:szCs w:val="28"/>
              </w:rPr>
              <w:t>04.2.00.26170</w:t>
            </w:r>
          </w:p>
        </w:tc>
        <w:tc>
          <w:tcPr>
            <w:tcW w:w="708" w:type="dxa"/>
            <w:shd w:val="clear" w:color="auto" w:fill="auto"/>
            <w:noWrap/>
            <w:vAlign w:val="bottom"/>
            <w:hideMark/>
          </w:tcPr>
          <w:p w14:paraId="740E2B62"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EA35459" w14:textId="77777777" w:rsidR="00C16FAD" w:rsidRPr="00C16FAD" w:rsidRDefault="00C16FAD" w:rsidP="00C16FAD">
            <w:pPr>
              <w:jc w:val="right"/>
              <w:rPr>
                <w:sz w:val="28"/>
                <w:szCs w:val="28"/>
              </w:rPr>
            </w:pPr>
            <w:r w:rsidRPr="00C16FAD">
              <w:rPr>
                <w:sz w:val="28"/>
                <w:szCs w:val="28"/>
              </w:rPr>
              <w:t>30,0</w:t>
            </w:r>
          </w:p>
        </w:tc>
        <w:tc>
          <w:tcPr>
            <w:tcW w:w="1134" w:type="dxa"/>
            <w:shd w:val="clear" w:color="auto" w:fill="auto"/>
            <w:noWrap/>
            <w:vAlign w:val="bottom"/>
            <w:hideMark/>
          </w:tcPr>
          <w:p w14:paraId="3AE7BD03"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674AFE65" w14:textId="77777777" w:rsidR="00C16FAD" w:rsidRPr="00C16FAD" w:rsidRDefault="00C16FAD" w:rsidP="00C16FAD">
            <w:pPr>
              <w:jc w:val="right"/>
              <w:rPr>
                <w:sz w:val="28"/>
                <w:szCs w:val="28"/>
              </w:rPr>
            </w:pPr>
            <w:r w:rsidRPr="00C16FAD">
              <w:rPr>
                <w:sz w:val="28"/>
                <w:szCs w:val="28"/>
              </w:rPr>
              <w:t>10,0</w:t>
            </w:r>
          </w:p>
        </w:tc>
      </w:tr>
      <w:tr w:rsidR="00C16FAD" w:rsidRPr="00C16FAD" w14:paraId="22C79DE1" w14:textId="77777777" w:rsidTr="0087171A">
        <w:trPr>
          <w:trHeight w:val="20"/>
        </w:trPr>
        <w:tc>
          <w:tcPr>
            <w:tcW w:w="7315" w:type="dxa"/>
            <w:shd w:val="clear" w:color="auto" w:fill="auto"/>
            <w:hideMark/>
          </w:tcPr>
          <w:p w14:paraId="16E71864" w14:textId="77777777" w:rsidR="00C16FAD" w:rsidRPr="00C16FAD" w:rsidRDefault="00C16FAD" w:rsidP="00A06D70">
            <w:pPr>
              <w:jc w:val="both"/>
              <w:rPr>
                <w:sz w:val="28"/>
                <w:szCs w:val="28"/>
              </w:rPr>
            </w:pPr>
            <w:r w:rsidRPr="00C16FAD">
              <w:rPr>
                <w:sz w:val="28"/>
                <w:szCs w:val="28"/>
              </w:rPr>
              <w:t xml:space="preserve">Прочие мероприятия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A9F6029"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F38E8B4"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1543F2C5"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6AC53DF0" w14:textId="77777777" w:rsidR="00C16FAD" w:rsidRPr="00C16FAD" w:rsidRDefault="00C16FAD" w:rsidP="00C16FAD">
            <w:pPr>
              <w:rPr>
                <w:sz w:val="28"/>
                <w:szCs w:val="28"/>
              </w:rPr>
            </w:pPr>
            <w:r w:rsidRPr="00C16FAD">
              <w:rPr>
                <w:sz w:val="28"/>
                <w:szCs w:val="28"/>
              </w:rPr>
              <w:t>04.2.00.26340</w:t>
            </w:r>
          </w:p>
        </w:tc>
        <w:tc>
          <w:tcPr>
            <w:tcW w:w="708" w:type="dxa"/>
            <w:shd w:val="clear" w:color="auto" w:fill="auto"/>
            <w:noWrap/>
            <w:vAlign w:val="bottom"/>
            <w:hideMark/>
          </w:tcPr>
          <w:p w14:paraId="2BE6203E"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66FAE56" w14:textId="77777777" w:rsidR="00C16FAD" w:rsidRPr="00C16FAD" w:rsidRDefault="00C16FAD" w:rsidP="00C16FAD">
            <w:pPr>
              <w:jc w:val="right"/>
              <w:rPr>
                <w:sz w:val="28"/>
                <w:szCs w:val="28"/>
              </w:rPr>
            </w:pPr>
            <w:r w:rsidRPr="00C16FAD">
              <w:rPr>
                <w:sz w:val="28"/>
                <w:szCs w:val="28"/>
              </w:rPr>
              <w:t>100,0</w:t>
            </w:r>
          </w:p>
        </w:tc>
        <w:tc>
          <w:tcPr>
            <w:tcW w:w="1134" w:type="dxa"/>
            <w:shd w:val="clear" w:color="auto" w:fill="auto"/>
            <w:noWrap/>
            <w:vAlign w:val="bottom"/>
            <w:hideMark/>
          </w:tcPr>
          <w:p w14:paraId="757FDB7A" w14:textId="77777777" w:rsidR="00C16FAD" w:rsidRPr="00C16FAD" w:rsidRDefault="00C16FAD" w:rsidP="00C16FAD">
            <w:pPr>
              <w:jc w:val="right"/>
              <w:rPr>
                <w:sz w:val="28"/>
                <w:szCs w:val="28"/>
              </w:rPr>
            </w:pPr>
            <w:r w:rsidRPr="00C16FAD">
              <w:rPr>
                <w:sz w:val="28"/>
                <w:szCs w:val="28"/>
              </w:rPr>
              <w:t>100,0</w:t>
            </w:r>
          </w:p>
        </w:tc>
        <w:tc>
          <w:tcPr>
            <w:tcW w:w="1134" w:type="dxa"/>
            <w:shd w:val="clear" w:color="auto" w:fill="auto"/>
            <w:noWrap/>
            <w:vAlign w:val="bottom"/>
            <w:hideMark/>
          </w:tcPr>
          <w:p w14:paraId="4513C70A" w14:textId="77777777" w:rsidR="00C16FAD" w:rsidRPr="00C16FAD" w:rsidRDefault="00C16FAD" w:rsidP="00C16FAD">
            <w:pPr>
              <w:jc w:val="right"/>
              <w:rPr>
                <w:sz w:val="28"/>
                <w:szCs w:val="28"/>
              </w:rPr>
            </w:pPr>
            <w:r w:rsidRPr="00C16FAD">
              <w:rPr>
                <w:sz w:val="28"/>
                <w:szCs w:val="28"/>
              </w:rPr>
              <w:t>100,0</w:t>
            </w:r>
          </w:p>
        </w:tc>
      </w:tr>
      <w:tr w:rsidR="00C16FAD" w:rsidRPr="00C16FAD" w14:paraId="4ED602ED" w14:textId="77777777" w:rsidTr="0087171A">
        <w:trPr>
          <w:trHeight w:val="20"/>
        </w:trPr>
        <w:tc>
          <w:tcPr>
            <w:tcW w:w="7315" w:type="dxa"/>
            <w:shd w:val="clear" w:color="auto" w:fill="auto"/>
            <w:hideMark/>
          </w:tcPr>
          <w:p w14:paraId="5F009302" w14:textId="390D135C" w:rsidR="00C16FAD" w:rsidRPr="00C16FAD" w:rsidRDefault="00C16FAD" w:rsidP="00A06D70">
            <w:pPr>
              <w:jc w:val="both"/>
              <w:rPr>
                <w:sz w:val="28"/>
                <w:szCs w:val="28"/>
              </w:rPr>
            </w:pPr>
            <w:r w:rsidRPr="00C16FAD">
              <w:rPr>
                <w:sz w:val="28"/>
                <w:szCs w:val="28"/>
              </w:rPr>
              <w:t>Мероприятия по замене ламп накаливания и других неэффективных элементов систем освещения, в том числе светильников, на</w:t>
            </w:r>
            <w:r w:rsidR="0087171A">
              <w:rPr>
                <w:sz w:val="28"/>
                <w:szCs w:val="28"/>
              </w:rPr>
              <w:t xml:space="preserve"> энергосберегающие в ра</w:t>
            </w:r>
            <w:r w:rsidRPr="00C16FA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4149E80"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611681F"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34D43C03"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4D0F1542" w14:textId="77777777" w:rsidR="00C16FAD" w:rsidRPr="00C16FAD" w:rsidRDefault="00C16FAD" w:rsidP="00C16FAD">
            <w:pPr>
              <w:rPr>
                <w:sz w:val="28"/>
                <w:szCs w:val="28"/>
              </w:rPr>
            </w:pPr>
            <w:r w:rsidRPr="00C16FAD">
              <w:rPr>
                <w:sz w:val="28"/>
                <w:szCs w:val="28"/>
              </w:rPr>
              <w:t>11.1.00.26440</w:t>
            </w:r>
          </w:p>
        </w:tc>
        <w:tc>
          <w:tcPr>
            <w:tcW w:w="708" w:type="dxa"/>
            <w:shd w:val="clear" w:color="auto" w:fill="auto"/>
            <w:noWrap/>
            <w:vAlign w:val="bottom"/>
            <w:hideMark/>
          </w:tcPr>
          <w:p w14:paraId="56AF5A78"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202E911A"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35814E50"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3CA631EC" w14:textId="77777777" w:rsidR="00C16FAD" w:rsidRPr="00C16FAD" w:rsidRDefault="00C16FAD" w:rsidP="00C16FAD">
            <w:pPr>
              <w:jc w:val="right"/>
              <w:rPr>
                <w:sz w:val="28"/>
                <w:szCs w:val="28"/>
              </w:rPr>
            </w:pPr>
            <w:r w:rsidRPr="00C16FAD">
              <w:rPr>
                <w:sz w:val="28"/>
                <w:szCs w:val="28"/>
              </w:rPr>
              <w:t>5,0</w:t>
            </w:r>
          </w:p>
        </w:tc>
      </w:tr>
      <w:tr w:rsidR="00C16FAD" w:rsidRPr="00C16FAD" w14:paraId="26C7121E" w14:textId="77777777" w:rsidTr="0087171A">
        <w:trPr>
          <w:trHeight w:val="20"/>
        </w:trPr>
        <w:tc>
          <w:tcPr>
            <w:tcW w:w="7315" w:type="dxa"/>
            <w:shd w:val="clear" w:color="auto" w:fill="auto"/>
            <w:hideMark/>
          </w:tcPr>
          <w:p w14:paraId="033B0FEC" w14:textId="77777777" w:rsidR="00C16FAD" w:rsidRPr="00C16FAD" w:rsidRDefault="00C16FAD" w:rsidP="00A06D70">
            <w:pPr>
              <w:jc w:val="both"/>
              <w:rPr>
                <w:sz w:val="28"/>
                <w:szCs w:val="28"/>
              </w:rPr>
            </w:pPr>
            <w:r w:rsidRPr="00C16FAD">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w:t>
            </w:r>
            <w:r w:rsidRPr="00C16FAD">
              <w:rPr>
                <w:sz w:val="28"/>
                <w:szCs w:val="28"/>
              </w:rPr>
              <w:lastRenderedPageBreak/>
              <w:t>«Повышение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BDE91B3"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74884603"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2AF2C496"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3E6C8197" w14:textId="77777777" w:rsidR="00C16FAD" w:rsidRPr="00C16FAD" w:rsidRDefault="00C16FAD" w:rsidP="00C16FAD">
            <w:pPr>
              <w:rPr>
                <w:sz w:val="28"/>
                <w:szCs w:val="28"/>
              </w:rPr>
            </w:pPr>
            <w:r w:rsidRPr="00C16FAD">
              <w:rPr>
                <w:sz w:val="28"/>
                <w:szCs w:val="28"/>
              </w:rPr>
              <w:t>11.2.00.26450</w:t>
            </w:r>
          </w:p>
        </w:tc>
        <w:tc>
          <w:tcPr>
            <w:tcW w:w="708" w:type="dxa"/>
            <w:shd w:val="clear" w:color="auto" w:fill="auto"/>
            <w:noWrap/>
            <w:vAlign w:val="bottom"/>
            <w:hideMark/>
          </w:tcPr>
          <w:p w14:paraId="63B44230"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55C1E75"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0A091B04"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1A5E17E3" w14:textId="77777777" w:rsidR="00C16FAD" w:rsidRPr="00C16FAD" w:rsidRDefault="00C16FAD" w:rsidP="00C16FAD">
            <w:pPr>
              <w:jc w:val="right"/>
              <w:rPr>
                <w:sz w:val="28"/>
                <w:szCs w:val="28"/>
              </w:rPr>
            </w:pPr>
            <w:r w:rsidRPr="00C16FAD">
              <w:rPr>
                <w:sz w:val="28"/>
                <w:szCs w:val="28"/>
              </w:rPr>
              <w:t>5,0</w:t>
            </w:r>
          </w:p>
        </w:tc>
      </w:tr>
      <w:tr w:rsidR="00C16FAD" w:rsidRPr="00C16FAD" w14:paraId="1227FF9F" w14:textId="77777777" w:rsidTr="0087171A">
        <w:trPr>
          <w:trHeight w:val="20"/>
        </w:trPr>
        <w:tc>
          <w:tcPr>
            <w:tcW w:w="7315" w:type="dxa"/>
            <w:shd w:val="clear" w:color="auto" w:fill="auto"/>
            <w:hideMark/>
          </w:tcPr>
          <w:p w14:paraId="3E0EDAA5" w14:textId="57CA56A8"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5AE6CC4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3387013"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07307B66" w14:textId="77777777" w:rsidR="00C16FAD" w:rsidRPr="00C16FAD" w:rsidRDefault="00C16FAD" w:rsidP="00C16FAD">
            <w:pPr>
              <w:rPr>
                <w:sz w:val="28"/>
                <w:szCs w:val="28"/>
              </w:rPr>
            </w:pPr>
            <w:r w:rsidRPr="00C16FAD">
              <w:rPr>
                <w:sz w:val="28"/>
                <w:szCs w:val="28"/>
              </w:rPr>
              <w:t>05</w:t>
            </w:r>
          </w:p>
        </w:tc>
        <w:tc>
          <w:tcPr>
            <w:tcW w:w="1843" w:type="dxa"/>
            <w:shd w:val="clear" w:color="auto" w:fill="auto"/>
            <w:noWrap/>
            <w:vAlign w:val="bottom"/>
            <w:hideMark/>
          </w:tcPr>
          <w:p w14:paraId="69FA9A25"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4DF87015"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EF0AC05" w14:textId="77777777" w:rsidR="00C16FAD" w:rsidRPr="00C16FAD" w:rsidRDefault="00C16FAD" w:rsidP="00C16FAD">
            <w:pPr>
              <w:jc w:val="right"/>
              <w:rPr>
                <w:sz w:val="28"/>
                <w:szCs w:val="28"/>
              </w:rPr>
            </w:pPr>
            <w:r w:rsidRPr="00C16FAD">
              <w:rPr>
                <w:sz w:val="28"/>
                <w:szCs w:val="28"/>
              </w:rPr>
              <w:t>13,6</w:t>
            </w:r>
          </w:p>
        </w:tc>
        <w:tc>
          <w:tcPr>
            <w:tcW w:w="1134" w:type="dxa"/>
            <w:shd w:val="clear" w:color="auto" w:fill="auto"/>
            <w:noWrap/>
            <w:vAlign w:val="bottom"/>
            <w:hideMark/>
          </w:tcPr>
          <w:p w14:paraId="02042638" w14:textId="77777777" w:rsidR="00C16FAD" w:rsidRPr="00C16FAD" w:rsidRDefault="00C16FAD" w:rsidP="00C16FAD">
            <w:pPr>
              <w:jc w:val="right"/>
              <w:rPr>
                <w:sz w:val="28"/>
                <w:szCs w:val="28"/>
              </w:rPr>
            </w:pPr>
            <w:r w:rsidRPr="00C16FAD">
              <w:rPr>
                <w:sz w:val="28"/>
                <w:szCs w:val="28"/>
              </w:rPr>
              <w:t>13,6</w:t>
            </w:r>
          </w:p>
        </w:tc>
        <w:tc>
          <w:tcPr>
            <w:tcW w:w="1134" w:type="dxa"/>
            <w:shd w:val="clear" w:color="auto" w:fill="auto"/>
            <w:noWrap/>
            <w:vAlign w:val="bottom"/>
            <w:hideMark/>
          </w:tcPr>
          <w:p w14:paraId="743AE31F" w14:textId="77777777" w:rsidR="00C16FAD" w:rsidRPr="00C16FAD" w:rsidRDefault="00C16FAD" w:rsidP="00C16FAD">
            <w:pPr>
              <w:jc w:val="right"/>
              <w:rPr>
                <w:sz w:val="28"/>
                <w:szCs w:val="28"/>
              </w:rPr>
            </w:pPr>
            <w:r w:rsidRPr="00C16FAD">
              <w:rPr>
                <w:sz w:val="28"/>
                <w:szCs w:val="28"/>
              </w:rPr>
              <w:t>13,6</w:t>
            </w:r>
          </w:p>
        </w:tc>
      </w:tr>
      <w:tr w:rsidR="00C16FAD" w:rsidRPr="00C16FAD" w14:paraId="0511D3DE" w14:textId="77777777" w:rsidTr="0087171A">
        <w:trPr>
          <w:trHeight w:val="20"/>
        </w:trPr>
        <w:tc>
          <w:tcPr>
            <w:tcW w:w="7315" w:type="dxa"/>
            <w:shd w:val="clear" w:color="auto" w:fill="auto"/>
            <w:hideMark/>
          </w:tcPr>
          <w:p w14:paraId="23863BC6" w14:textId="77777777" w:rsidR="00C16FAD" w:rsidRPr="00C16FAD" w:rsidRDefault="00C16FAD" w:rsidP="00A06D70">
            <w:pPr>
              <w:jc w:val="both"/>
              <w:rPr>
                <w:sz w:val="28"/>
                <w:szCs w:val="28"/>
              </w:rPr>
            </w:pPr>
            <w:r w:rsidRPr="00C16FAD">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FAFD991"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83A8A2F"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08D40651"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490311B7" w14:textId="77777777" w:rsidR="00C16FAD" w:rsidRPr="00C16FAD" w:rsidRDefault="00C16FAD" w:rsidP="00C16FAD">
            <w:pPr>
              <w:rPr>
                <w:sz w:val="28"/>
                <w:szCs w:val="28"/>
              </w:rPr>
            </w:pPr>
            <w:r w:rsidRPr="00C16FAD">
              <w:rPr>
                <w:sz w:val="28"/>
                <w:szCs w:val="28"/>
              </w:rPr>
              <w:t>13.1.00.26480</w:t>
            </w:r>
          </w:p>
        </w:tc>
        <w:tc>
          <w:tcPr>
            <w:tcW w:w="708" w:type="dxa"/>
            <w:shd w:val="clear" w:color="auto" w:fill="auto"/>
            <w:noWrap/>
            <w:vAlign w:val="bottom"/>
            <w:hideMark/>
          </w:tcPr>
          <w:p w14:paraId="15CB6D7A"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833AC8D"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316F5EC9"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18941C63" w14:textId="77777777" w:rsidR="00C16FAD" w:rsidRPr="00C16FAD" w:rsidRDefault="00C16FAD" w:rsidP="00C16FAD">
            <w:pPr>
              <w:jc w:val="right"/>
              <w:rPr>
                <w:sz w:val="28"/>
                <w:szCs w:val="28"/>
              </w:rPr>
            </w:pPr>
            <w:r w:rsidRPr="00C16FAD">
              <w:rPr>
                <w:sz w:val="28"/>
                <w:szCs w:val="28"/>
              </w:rPr>
              <w:t>1,0</w:t>
            </w:r>
          </w:p>
        </w:tc>
      </w:tr>
      <w:tr w:rsidR="00C16FAD" w:rsidRPr="00C16FAD" w14:paraId="6DA821AD" w14:textId="77777777" w:rsidTr="0087171A">
        <w:trPr>
          <w:trHeight w:val="20"/>
        </w:trPr>
        <w:tc>
          <w:tcPr>
            <w:tcW w:w="7315" w:type="dxa"/>
            <w:shd w:val="clear" w:color="auto" w:fill="auto"/>
            <w:hideMark/>
          </w:tcPr>
          <w:p w14:paraId="17F98D38" w14:textId="77777777" w:rsidR="00C16FAD" w:rsidRPr="00C16FAD" w:rsidRDefault="00C16FAD" w:rsidP="00A06D70">
            <w:pPr>
              <w:jc w:val="both"/>
              <w:rPr>
                <w:sz w:val="28"/>
                <w:szCs w:val="28"/>
              </w:rPr>
            </w:pPr>
            <w:r w:rsidRPr="00C16FAD">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w:t>
            </w:r>
            <w:r w:rsidRPr="00C16FAD">
              <w:rPr>
                <w:sz w:val="28"/>
                <w:szCs w:val="28"/>
              </w:rPr>
              <w:lastRenderedPageBreak/>
              <w:t>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5BAB5F34"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58704121"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657F76C3"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65FC06A2" w14:textId="77777777" w:rsidR="00C16FAD" w:rsidRPr="00C16FAD" w:rsidRDefault="00C16FAD" w:rsidP="00C16FAD">
            <w:pPr>
              <w:rPr>
                <w:sz w:val="28"/>
                <w:szCs w:val="28"/>
              </w:rPr>
            </w:pPr>
            <w:r w:rsidRPr="00C16FAD">
              <w:rPr>
                <w:sz w:val="28"/>
                <w:szCs w:val="28"/>
              </w:rPr>
              <w:t>13.2.00.26490</w:t>
            </w:r>
          </w:p>
        </w:tc>
        <w:tc>
          <w:tcPr>
            <w:tcW w:w="708" w:type="dxa"/>
            <w:shd w:val="clear" w:color="auto" w:fill="auto"/>
            <w:noWrap/>
            <w:vAlign w:val="bottom"/>
            <w:hideMark/>
          </w:tcPr>
          <w:p w14:paraId="10974EFE"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7BE2D75" w14:textId="77777777" w:rsidR="00C16FAD" w:rsidRPr="00C16FAD" w:rsidRDefault="00C16FAD" w:rsidP="00C16FAD">
            <w:pPr>
              <w:jc w:val="right"/>
              <w:rPr>
                <w:sz w:val="28"/>
                <w:szCs w:val="28"/>
              </w:rPr>
            </w:pPr>
            <w:r w:rsidRPr="00C16FAD">
              <w:rPr>
                <w:sz w:val="28"/>
                <w:szCs w:val="28"/>
              </w:rPr>
              <w:t>1,3</w:t>
            </w:r>
          </w:p>
        </w:tc>
        <w:tc>
          <w:tcPr>
            <w:tcW w:w="1134" w:type="dxa"/>
            <w:shd w:val="clear" w:color="auto" w:fill="auto"/>
            <w:noWrap/>
            <w:vAlign w:val="bottom"/>
            <w:hideMark/>
          </w:tcPr>
          <w:p w14:paraId="75E2AA68" w14:textId="77777777" w:rsidR="00C16FAD" w:rsidRPr="00C16FAD" w:rsidRDefault="00C16FAD" w:rsidP="00C16FAD">
            <w:pPr>
              <w:jc w:val="right"/>
              <w:rPr>
                <w:sz w:val="28"/>
                <w:szCs w:val="28"/>
              </w:rPr>
            </w:pPr>
            <w:r w:rsidRPr="00C16FAD">
              <w:rPr>
                <w:sz w:val="28"/>
                <w:szCs w:val="28"/>
              </w:rPr>
              <w:t>1,3</w:t>
            </w:r>
          </w:p>
        </w:tc>
        <w:tc>
          <w:tcPr>
            <w:tcW w:w="1134" w:type="dxa"/>
            <w:shd w:val="clear" w:color="auto" w:fill="auto"/>
            <w:noWrap/>
            <w:vAlign w:val="bottom"/>
            <w:hideMark/>
          </w:tcPr>
          <w:p w14:paraId="13B04DDF" w14:textId="77777777" w:rsidR="00C16FAD" w:rsidRPr="00C16FAD" w:rsidRDefault="00C16FAD" w:rsidP="00C16FAD">
            <w:pPr>
              <w:jc w:val="right"/>
              <w:rPr>
                <w:sz w:val="28"/>
                <w:szCs w:val="28"/>
              </w:rPr>
            </w:pPr>
            <w:r w:rsidRPr="00C16FAD">
              <w:rPr>
                <w:sz w:val="28"/>
                <w:szCs w:val="28"/>
              </w:rPr>
              <w:t>1,3</w:t>
            </w:r>
          </w:p>
        </w:tc>
      </w:tr>
      <w:tr w:rsidR="00C16FAD" w:rsidRPr="00C16FAD" w14:paraId="361C887C" w14:textId="77777777" w:rsidTr="0087171A">
        <w:trPr>
          <w:trHeight w:val="20"/>
        </w:trPr>
        <w:tc>
          <w:tcPr>
            <w:tcW w:w="7315" w:type="dxa"/>
            <w:shd w:val="clear" w:color="auto" w:fill="auto"/>
            <w:hideMark/>
          </w:tcPr>
          <w:p w14:paraId="6620D67E" w14:textId="77777777" w:rsidR="00C16FAD" w:rsidRPr="00C16FAD" w:rsidRDefault="00C16FAD" w:rsidP="00A06D70">
            <w:pPr>
              <w:jc w:val="both"/>
              <w:rPr>
                <w:sz w:val="28"/>
                <w:szCs w:val="28"/>
              </w:rPr>
            </w:pPr>
            <w:r w:rsidRPr="00C16FAD">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4D1884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566B45C"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102204B7"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041BAB6A" w14:textId="77777777" w:rsidR="00C16FAD" w:rsidRPr="00C16FAD" w:rsidRDefault="00C16FAD" w:rsidP="00C16FAD">
            <w:pPr>
              <w:rPr>
                <w:sz w:val="28"/>
                <w:szCs w:val="28"/>
              </w:rPr>
            </w:pPr>
            <w:r w:rsidRPr="00C16FAD">
              <w:rPr>
                <w:sz w:val="28"/>
                <w:szCs w:val="28"/>
              </w:rPr>
              <w:t>13.3.00.26500</w:t>
            </w:r>
          </w:p>
        </w:tc>
        <w:tc>
          <w:tcPr>
            <w:tcW w:w="708" w:type="dxa"/>
            <w:shd w:val="clear" w:color="auto" w:fill="auto"/>
            <w:noWrap/>
            <w:vAlign w:val="bottom"/>
            <w:hideMark/>
          </w:tcPr>
          <w:p w14:paraId="348BA733"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C9A1103" w14:textId="77777777" w:rsidR="00C16FAD" w:rsidRPr="00C16FAD" w:rsidRDefault="00C16FAD" w:rsidP="00C16FAD">
            <w:pPr>
              <w:jc w:val="right"/>
              <w:rPr>
                <w:sz w:val="28"/>
                <w:szCs w:val="28"/>
              </w:rPr>
            </w:pPr>
            <w:r w:rsidRPr="00C16FAD">
              <w:rPr>
                <w:sz w:val="28"/>
                <w:szCs w:val="28"/>
              </w:rPr>
              <w:t>0,3</w:t>
            </w:r>
          </w:p>
        </w:tc>
        <w:tc>
          <w:tcPr>
            <w:tcW w:w="1134" w:type="dxa"/>
            <w:shd w:val="clear" w:color="auto" w:fill="auto"/>
            <w:noWrap/>
            <w:vAlign w:val="bottom"/>
            <w:hideMark/>
          </w:tcPr>
          <w:p w14:paraId="6D8B96D9" w14:textId="77777777" w:rsidR="00C16FAD" w:rsidRPr="00C16FAD" w:rsidRDefault="00C16FAD" w:rsidP="00C16FAD">
            <w:pPr>
              <w:jc w:val="right"/>
              <w:rPr>
                <w:sz w:val="28"/>
                <w:szCs w:val="28"/>
              </w:rPr>
            </w:pPr>
            <w:r w:rsidRPr="00C16FAD">
              <w:rPr>
                <w:sz w:val="28"/>
                <w:szCs w:val="28"/>
              </w:rPr>
              <w:t>0,3</w:t>
            </w:r>
          </w:p>
        </w:tc>
        <w:tc>
          <w:tcPr>
            <w:tcW w:w="1134" w:type="dxa"/>
            <w:shd w:val="clear" w:color="auto" w:fill="auto"/>
            <w:noWrap/>
            <w:vAlign w:val="bottom"/>
            <w:hideMark/>
          </w:tcPr>
          <w:p w14:paraId="1F26FF4A" w14:textId="77777777" w:rsidR="00C16FAD" w:rsidRPr="00C16FAD" w:rsidRDefault="00C16FAD" w:rsidP="00C16FAD">
            <w:pPr>
              <w:jc w:val="right"/>
              <w:rPr>
                <w:sz w:val="28"/>
                <w:szCs w:val="28"/>
              </w:rPr>
            </w:pPr>
            <w:r w:rsidRPr="00C16FAD">
              <w:rPr>
                <w:sz w:val="28"/>
                <w:szCs w:val="28"/>
              </w:rPr>
              <w:t>0,3</w:t>
            </w:r>
          </w:p>
        </w:tc>
      </w:tr>
      <w:tr w:rsidR="00C16FAD" w:rsidRPr="00C16FAD" w14:paraId="766602B7" w14:textId="77777777" w:rsidTr="0087171A">
        <w:trPr>
          <w:trHeight w:val="20"/>
        </w:trPr>
        <w:tc>
          <w:tcPr>
            <w:tcW w:w="7315" w:type="dxa"/>
            <w:shd w:val="clear" w:color="auto" w:fill="auto"/>
            <w:hideMark/>
          </w:tcPr>
          <w:p w14:paraId="7FACC546" w14:textId="77777777" w:rsidR="00C16FAD" w:rsidRPr="00C16FAD" w:rsidRDefault="00C16FAD" w:rsidP="00A06D70">
            <w:pPr>
              <w:jc w:val="both"/>
              <w:rPr>
                <w:sz w:val="28"/>
                <w:szCs w:val="28"/>
              </w:rPr>
            </w:pPr>
            <w:r w:rsidRPr="00C16FAD">
              <w:rPr>
                <w:sz w:val="28"/>
                <w:szCs w:val="28"/>
              </w:rPr>
              <w:t xml:space="preserve">Расходы на обеспечение деятельности (оказание услуг) муниципальных учреждений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«Развитие культуры»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«Развитие культуры </w:t>
            </w:r>
            <w:proofErr w:type="spellStart"/>
            <w:r w:rsidRPr="00C16FAD">
              <w:rPr>
                <w:sz w:val="28"/>
                <w:szCs w:val="28"/>
              </w:rPr>
              <w:t>Федосеевского</w:t>
            </w:r>
            <w:proofErr w:type="spellEnd"/>
            <w:r w:rsidRPr="00C16FAD">
              <w:rPr>
                <w:sz w:val="28"/>
                <w:szCs w:val="28"/>
              </w:rPr>
              <w:t xml:space="preserve"> сельского поселения» (Субсидии бюджетным учреждениям)</w:t>
            </w:r>
          </w:p>
        </w:tc>
        <w:tc>
          <w:tcPr>
            <w:tcW w:w="765" w:type="dxa"/>
            <w:shd w:val="clear" w:color="auto" w:fill="auto"/>
            <w:noWrap/>
            <w:vAlign w:val="bottom"/>
            <w:hideMark/>
          </w:tcPr>
          <w:p w14:paraId="2219128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6E8A7E0" w14:textId="77777777" w:rsidR="00C16FAD" w:rsidRPr="00C16FAD" w:rsidRDefault="00C16FAD" w:rsidP="00C16FAD">
            <w:pPr>
              <w:rPr>
                <w:sz w:val="28"/>
                <w:szCs w:val="28"/>
              </w:rPr>
            </w:pPr>
            <w:r w:rsidRPr="00C16FAD">
              <w:rPr>
                <w:sz w:val="28"/>
                <w:szCs w:val="28"/>
              </w:rPr>
              <w:t>08</w:t>
            </w:r>
          </w:p>
        </w:tc>
        <w:tc>
          <w:tcPr>
            <w:tcW w:w="709" w:type="dxa"/>
            <w:shd w:val="clear" w:color="auto" w:fill="auto"/>
            <w:noWrap/>
            <w:vAlign w:val="bottom"/>
            <w:hideMark/>
          </w:tcPr>
          <w:p w14:paraId="167D0642" w14:textId="77777777" w:rsidR="00C16FAD" w:rsidRPr="00C16FAD" w:rsidRDefault="00C16FAD" w:rsidP="00C16FAD">
            <w:pPr>
              <w:rPr>
                <w:sz w:val="28"/>
                <w:szCs w:val="28"/>
              </w:rPr>
            </w:pPr>
            <w:r w:rsidRPr="00C16FAD">
              <w:rPr>
                <w:sz w:val="28"/>
                <w:szCs w:val="28"/>
              </w:rPr>
              <w:t>01</w:t>
            </w:r>
          </w:p>
        </w:tc>
        <w:tc>
          <w:tcPr>
            <w:tcW w:w="1843" w:type="dxa"/>
            <w:shd w:val="clear" w:color="auto" w:fill="auto"/>
            <w:noWrap/>
            <w:vAlign w:val="bottom"/>
            <w:hideMark/>
          </w:tcPr>
          <w:p w14:paraId="5565C933" w14:textId="77777777" w:rsidR="00C16FAD" w:rsidRPr="00C16FAD" w:rsidRDefault="00C16FAD" w:rsidP="00C16FAD">
            <w:pPr>
              <w:rPr>
                <w:sz w:val="28"/>
                <w:szCs w:val="28"/>
              </w:rPr>
            </w:pPr>
            <w:r w:rsidRPr="00C16FAD">
              <w:rPr>
                <w:sz w:val="28"/>
                <w:szCs w:val="28"/>
              </w:rPr>
              <w:t>05.1.00.00590</w:t>
            </w:r>
          </w:p>
        </w:tc>
        <w:tc>
          <w:tcPr>
            <w:tcW w:w="708" w:type="dxa"/>
            <w:shd w:val="clear" w:color="auto" w:fill="auto"/>
            <w:noWrap/>
            <w:vAlign w:val="bottom"/>
            <w:hideMark/>
          </w:tcPr>
          <w:p w14:paraId="3CE47E59" w14:textId="77777777" w:rsidR="00C16FAD" w:rsidRPr="00C16FAD" w:rsidRDefault="00C16FAD" w:rsidP="00C16FAD">
            <w:pPr>
              <w:rPr>
                <w:sz w:val="28"/>
                <w:szCs w:val="28"/>
              </w:rPr>
            </w:pPr>
            <w:r w:rsidRPr="00C16FAD">
              <w:rPr>
                <w:sz w:val="28"/>
                <w:szCs w:val="28"/>
              </w:rPr>
              <w:t>610</w:t>
            </w:r>
          </w:p>
        </w:tc>
        <w:tc>
          <w:tcPr>
            <w:tcW w:w="1276" w:type="dxa"/>
            <w:shd w:val="clear" w:color="auto" w:fill="auto"/>
            <w:noWrap/>
            <w:vAlign w:val="bottom"/>
            <w:hideMark/>
          </w:tcPr>
          <w:p w14:paraId="24CFE77D" w14:textId="77777777" w:rsidR="00C16FAD" w:rsidRPr="00C16FAD" w:rsidRDefault="00C16FAD" w:rsidP="00C16FAD">
            <w:pPr>
              <w:jc w:val="right"/>
              <w:rPr>
                <w:sz w:val="28"/>
                <w:szCs w:val="28"/>
              </w:rPr>
            </w:pPr>
            <w:r w:rsidRPr="00C16FAD">
              <w:rPr>
                <w:sz w:val="28"/>
                <w:szCs w:val="28"/>
              </w:rPr>
              <w:t>3 188,7</w:t>
            </w:r>
          </w:p>
        </w:tc>
        <w:tc>
          <w:tcPr>
            <w:tcW w:w="1134" w:type="dxa"/>
            <w:shd w:val="clear" w:color="auto" w:fill="auto"/>
            <w:noWrap/>
            <w:vAlign w:val="bottom"/>
            <w:hideMark/>
          </w:tcPr>
          <w:p w14:paraId="56F06101" w14:textId="77777777" w:rsidR="00C16FAD" w:rsidRPr="00C16FAD" w:rsidRDefault="00C16FAD" w:rsidP="00C16FAD">
            <w:pPr>
              <w:jc w:val="right"/>
              <w:rPr>
                <w:sz w:val="28"/>
                <w:szCs w:val="28"/>
              </w:rPr>
            </w:pPr>
            <w:r w:rsidRPr="00C16FAD">
              <w:rPr>
                <w:sz w:val="28"/>
                <w:szCs w:val="28"/>
              </w:rPr>
              <w:t>2 400,0</w:t>
            </w:r>
          </w:p>
        </w:tc>
        <w:tc>
          <w:tcPr>
            <w:tcW w:w="1134" w:type="dxa"/>
            <w:shd w:val="clear" w:color="auto" w:fill="auto"/>
            <w:noWrap/>
            <w:vAlign w:val="bottom"/>
            <w:hideMark/>
          </w:tcPr>
          <w:p w14:paraId="5EC63ED9" w14:textId="77777777" w:rsidR="00C16FAD" w:rsidRPr="00C16FAD" w:rsidRDefault="00C16FAD" w:rsidP="00C16FAD">
            <w:pPr>
              <w:jc w:val="right"/>
              <w:rPr>
                <w:sz w:val="28"/>
                <w:szCs w:val="28"/>
              </w:rPr>
            </w:pPr>
            <w:r w:rsidRPr="00C16FAD">
              <w:rPr>
                <w:sz w:val="28"/>
                <w:szCs w:val="28"/>
              </w:rPr>
              <w:t>2 200,0</w:t>
            </w:r>
          </w:p>
        </w:tc>
      </w:tr>
      <w:tr w:rsidR="00C16FAD" w:rsidRPr="00C16FAD" w14:paraId="26CEED8D" w14:textId="77777777" w:rsidTr="0087171A">
        <w:trPr>
          <w:trHeight w:val="20"/>
        </w:trPr>
        <w:tc>
          <w:tcPr>
            <w:tcW w:w="7315" w:type="dxa"/>
            <w:shd w:val="clear" w:color="auto" w:fill="auto"/>
            <w:hideMark/>
          </w:tcPr>
          <w:p w14:paraId="4283184C" w14:textId="77777777" w:rsidR="00C16FAD" w:rsidRPr="00C16FAD" w:rsidRDefault="00C16FAD" w:rsidP="00A06D70">
            <w:pPr>
              <w:jc w:val="both"/>
              <w:rPr>
                <w:sz w:val="28"/>
                <w:szCs w:val="28"/>
              </w:rPr>
            </w:pPr>
            <w:r w:rsidRPr="00C16FAD">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C16FAD">
              <w:rPr>
                <w:sz w:val="28"/>
                <w:szCs w:val="28"/>
              </w:rPr>
              <w:t>Федосеевском</w:t>
            </w:r>
            <w:proofErr w:type="spellEnd"/>
            <w:r w:rsidRPr="00C16FAD">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«Социальная поддержка граждан» (Публичные нормативные социальные выплаты гражданам)</w:t>
            </w:r>
          </w:p>
        </w:tc>
        <w:tc>
          <w:tcPr>
            <w:tcW w:w="765" w:type="dxa"/>
            <w:shd w:val="clear" w:color="auto" w:fill="auto"/>
            <w:noWrap/>
            <w:vAlign w:val="bottom"/>
            <w:hideMark/>
          </w:tcPr>
          <w:p w14:paraId="3A47F227"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5219423" w14:textId="77777777" w:rsidR="00C16FAD" w:rsidRPr="00C16FAD" w:rsidRDefault="00C16FAD" w:rsidP="00C16FAD">
            <w:pPr>
              <w:rPr>
                <w:sz w:val="28"/>
                <w:szCs w:val="28"/>
              </w:rPr>
            </w:pPr>
            <w:r w:rsidRPr="00C16FAD">
              <w:rPr>
                <w:sz w:val="28"/>
                <w:szCs w:val="28"/>
              </w:rPr>
              <w:t>10</w:t>
            </w:r>
          </w:p>
        </w:tc>
        <w:tc>
          <w:tcPr>
            <w:tcW w:w="709" w:type="dxa"/>
            <w:shd w:val="clear" w:color="auto" w:fill="auto"/>
            <w:noWrap/>
            <w:vAlign w:val="bottom"/>
            <w:hideMark/>
          </w:tcPr>
          <w:p w14:paraId="243CF7FB" w14:textId="77777777" w:rsidR="00C16FAD" w:rsidRPr="00C16FAD" w:rsidRDefault="00C16FAD" w:rsidP="00C16FAD">
            <w:pPr>
              <w:rPr>
                <w:sz w:val="28"/>
                <w:szCs w:val="28"/>
              </w:rPr>
            </w:pPr>
            <w:r w:rsidRPr="00C16FAD">
              <w:rPr>
                <w:sz w:val="28"/>
                <w:szCs w:val="28"/>
              </w:rPr>
              <w:t>01</w:t>
            </w:r>
          </w:p>
        </w:tc>
        <w:tc>
          <w:tcPr>
            <w:tcW w:w="1843" w:type="dxa"/>
            <w:shd w:val="clear" w:color="auto" w:fill="auto"/>
            <w:noWrap/>
            <w:vAlign w:val="bottom"/>
            <w:hideMark/>
          </w:tcPr>
          <w:p w14:paraId="52021600" w14:textId="77777777" w:rsidR="00C16FAD" w:rsidRPr="00C16FAD" w:rsidRDefault="00C16FAD" w:rsidP="00C16FAD">
            <w:pPr>
              <w:rPr>
                <w:sz w:val="28"/>
                <w:szCs w:val="28"/>
              </w:rPr>
            </w:pPr>
            <w:r w:rsidRPr="00C16FAD">
              <w:rPr>
                <w:sz w:val="28"/>
                <w:szCs w:val="28"/>
              </w:rPr>
              <w:t>10.1.00.26370</w:t>
            </w:r>
          </w:p>
        </w:tc>
        <w:tc>
          <w:tcPr>
            <w:tcW w:w="708" w:type="dxa"/>
            <w:shd w:val="clear" w:color="auto" w:fill="auto"/>
            <w:noWrap/>
            <w:vAlign w:val="bottom"/>
            <w:hideMark/>
          </w:tcPr>
          <w:p w14:paraId="3512D238" w14:textId="77777777" w:rsidR="00C16FAD" w:rsidRPr="00C16FAD" w:rsidRDefault="00C16FAD" w:rsidP="00C16FAD">
            <w:pPr>
              <w:rPr>
                <w:sz w:val="28"/>
                <w:szCs w:val="28"/>
              </w:rPr>
            </w:pPr>
            <w:r w:rsidRPr="00C16FAD">
              <w:rPr>
                <w:sz w:val="28"/>
                <w:szCs w:val="28"/>
              </w:rPr>
              <w:t>310</w:t>
            </w:r>
          </w:p>
        </w:tc>
        <w:tc>
          <w:tcPr>
            <w:tcW w:w="1276" w:type="dxa"/>
            <w:shd w:val="clear" w:color="auto" w:fill="auto"/>
            <w:noWrap/>
            <w:vAlign w:val="bottom"/>
            <w:hideMark/>
          </w:tcPr>
          <w:p w14:paraId="2E178E7A" w14:textId="77777777" w:rsidR="00C16FAD" w:rsidRPr="00C16FAD" w:rsidRDefault="00C16FAD" w:rsidP="00C16FAD">
            <w:pPr>
              <w:jc w:val="right"/>
              <w:rPr>
                <w:sz w:val="28"/>
                <w:szCs w:val="28"/>
              </w:rPr>
            </w:pPr>
            <w:r w:rsidRPr="00C16FAD">
              <w:rPr>
                <w:sz w:val="28"/>
                <w:szCs w:val="28"/>
              </w:rPr>
              <w:t>690,0</w:t>
            </w:r>
          </w:p>
        </w:tc>
        <w:tc>
          <w:tcPr>
            <w:tcW w:w="1134" w:type="dxa"/>
            <w:shd w:val="clear" w:color="auto" w:fill="auto"/>
            <w:noWrap/>
            <w:vAlign w:val="bottom"/>
            <w:hideMark/>
          </w:tcPr>
          <w:p w14:paraId="58C1B9E2" w14:textId="77777777" w:rsidR="00C16FAD" w:rsidRPr="00C16FAD" w:rsidRDefault="00C16FAD" w:rsidP="00C16FAD">
            <w:pPr>
              <w:jc w:val="right"/>
              <w:rPr>
                <w:sz w:val="28"/>
                <w:szCs w:val="28"/>
              </w:rPr>
            </w:pPr>
            <w:r w:rsidRPr="00C16FAD">
              <w:rPr>
                <w:sz w:val="28"/>
                <w:szCs w:val="28"/>
              </w:rPr>
              <w:t>689,2</w:t>
            </w:r>
          </w:p>
        </w:tc>
        <w:tc>
          <w:tcPr>
            <w:tcW w:w="1134" w:type="dxa"/>
            <w:shd w:val="clear" w:color="auto" w:fill="auto"/>
            <w:noWrap/>
            <w:vAlign w:val="bottom"/>
            <w:hideMark/>
          </w:tcPr>
          <w:p w14:paraId="1B04EB98" w14:textId="77777777" w:rsidR="00C16FAD" w:rsidRPr="00C16FAD" w:rsidRDefault="00C16FAD" w:rsidP="00C16FAD">
            <w:pPr>
              <w:jc w:val="right"/>
              <w:rPr>
                <w:sz w:val="28"/>
                <w:szCs w:val="28"/>
              </w:rPr>
            </w:pPr>
            <w:r w:rsidRPr="00C16FAD">
              <w:rPr>
                <w:sz w:val="28"/>
                <w:szCs w:val="28"/>
              </w:rPr>
              <w:t>689,2</w:t>
            </w:r>
          </w:p>
        </w:tc>
      </w:tr>
      <w:tr w:rsidR="00C16FAD" w:rsidRPr="00C16FAD" w14:paraId="4A1AC70F" w14:textId="77777777" w:rsidTr="0087171A">
        <w:trPr>
          <w:trHeight w:val="20"/>
        </w:trPr>
        <w:tc>
          <w:tcPr>
            <w:tcW w:w="7315" w:type="dxa"/>
            <w:shd w:val="clear" w:color="auto" w:fill="auto"/>
            <w:hideMark/>
          </w:tcPr>
          <w:p w14:paraId="6B7C1110" w14:textId="77777777" w:rsidR="00C16FAD" w:rsidRPr="00C16FAD" w:rsidRDefault="00C16FAD" w:rsidP="00A06D70">
            <w:pPr>
              <w:jc w:val="both"/>
              <w:rPr>
                <w:sz w:val="28"/>
                <w:szCs w:val="28"/>
              </w:rPr>
            </w:pPr>
            <w:r w:rsidRPr="00C16FAD">
              <w:rPr>
                <w:sz w:val="28"/>
                <w:szCs w:val="28"/>
              </w:rPr>
              <w:t xml:space="preserve">Расходы на физическое воспитание населения </w:t>
            </w:r>
            <w:proofErr w:type="spellStart"/>
            <w:r w:rsidRPr="00C16FAD">
              <w:rPr>
                <w:sz w:val="28"/>
                <w:szCs w:val="28"/>
              </w:rPr>
              <w:t>Федосеевского</w:t>
            </w:r>
            <w:proofErr w:type="spellEnd"/>
            <w:r w:rsidRPr="00C16FAD">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C16FAD">
              <w:rPr>
                <w:sz w:val="28"/>
                <w:szCs w:val="28"/>
              </w:rPr>
              <w:lastRenderedPageBreak/>
              <w:t>Федосеевского</w:t>
            </w:r>
            <w:proofErr w:type="spellEnd"/>
            <w:r w:rsidRPr="00C16FAD">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«Развитие физической культуры и спорта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1A780A9"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61FF91F5" w14:textId="77777777" w:rsidR="00C16FAD" w:rsidRPr="00C16FAD" w:rsidRDefault="00C16FAD" w:rsidP="00C16FAD">
            <w:pPr>
              <w:rPr>
                <w:sz w:val="28"/>
                <w:szCs w:val="28"/>
              </w:rPr>
            </w:pPr>
            <w:r w:rsidRPr="00C16FAD">
              <w:rPr>
                <w:sz w:val="28"/>
                <w:szCs w:val="28"/>
              </w:rPr>
              <w:t>11</w:t>
            </w:r>
          </w:p>
        </w:tc>
        <w:tc>
          <w:tcPr>
            <w:tcW w:w="709" w:type="dxa"/>
            <w:shd w:val="clear" w:color="auto" w:fill="auto"/>
            <w:noWrap/>
            <w:vAlign w:val="bottom"/>
            <w:hideMark/>
          </w:tcPr>
          <w:p w14:paraId="248F578C" w14:textId="77777777" w:rsidR="00C16FAD" w:rsidRPr="00C16FAD" w:rsidRDefault="00C16FAD" w:rsidP="00C16FAD">
            <w:pPr>
              <w:rPr>
                <w:sz w:val="28"/>
                <w:szCs w:val="28"/>
              </w:rPr>
            </w:pPr>
            <w:r w:rsidRPr="00C16FAD">
              <w:rPr>
                <w:sz w:val="28"/>
                <w:szCs w:val="28"/>
              </w:rPr>
              <w:t>02</w:t>
            </w:r>
          </w:p>
        </w:tc>
        <w:tc>
          <w:tcPr>
            <w:tcW w:w="1843" w:type="dxa"/>
            <w:shd w:val="clear" w:color="auto" w:fill="auto"/>
            <w:noWrap/>
            <w:vAlign w:val="bottom"/>
            <w:hideMark/>
          </w:tcPr>
          <w:p w14:paraId="2A1E4CC9" w14:textId="77777777" w:rsidR="00C16FAD" w:rsidRPr="00C16FAD" w:rsidRDefault="00C16FAD" w:rsidP="00C16FAD">
            <w:pPr>
              <w:rPr>
                <w:sz w:val="28"/>
                <w:szCs w:val="28"/>
              </w:rPr>
            </w:pPr>
            <w:r w:rsidRPr="00C16FAD">
              <w:rPr>
                <w:sz w:val="28"/>
                <w:szCs w:val="28"/>
              </w:rPr>
              <w:t>06.1.00.26190</w:t>
            </w:r>
          </w:p>
        </w:tc>
        <w:tc>
          <w:tcPr>
            <w:tcW w:w="708" w:type="dxa"/>
            <w:shd w:val="clear" w:color="auto" w:fill="auto"/>
            <w:noWrap/>
            <w:vAlign w:val="bottom"/>
            <w:hideMark/>
          </w:tcPr>
          <w:p w14:paraId="677473F7"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991A65D" w14:textId="77777777" w:rsidR="00C16FAD" w:rsidRPr="00C16FAD" w:rsidRDefault="00C16FAD" w:rsidP="00C16FAD">
            <w:pPr>
              <w:jc w:val="right"/>
              <w:rPr>
                <w:sz w:val="28"/>
                <w:szCs w:val="28"/>
              </w:rPr>
            </w:pPr>
            <w:r w:rsidRPr="00C16FAD">
              <w:rPr>
                <w:sz w:val="28"/>
                <w:szCs w:val="28"/>
              </w:rPr>
              <w:t>12,0</w:t>
            </w:r>
          </w:p>
        </w:tc>
        <w:tc>
          <w:tcPr>
            <w:tcW w:w="1134" w:type="dxa"/>
            <w:shd w:val="clear" w:color="auto" w:fill="auto"/>
            <w:noWrap/>
            <w:vAlign w:val="bottom"/>
            <w:hideMark/>
          </w:tcPr>
          <w:p w14:paraId="63A8439B" w14:textId="77777777" w:rsidR="00C16FAD" w:rsidRPr="00C16FAD" w:rsidRDefault="00C16FAD" w:rsidP="00C16FAD">
            <w:pPr>
              <w:jc w:val="right"/>
              <w:rPr>
                <w:sz w:val="28"/>
                <w:szCs w:val="28"/>
              </w:rPr>
            </w:pPr>
            <w:r w:rsidRPr="00C16FAD">
              <w:rPr>
                <w:sz w:val="28"/>
                <w:szCs w:val="28"/>
              </w:rPr>
              <w:t>12,0</w:t>
            </w:r>
          </w:p>
        </w:tc>
        <w:tc>
          <w:tcPr>
            <w:tcW w:w="1134" w:type="dxa"/>
            <w:shd w:val="clear" w:color="auto" w:fill="auto"/>
            <w:noWrap/>
            <w:vAlign w:val="bottom"/>
            <w:hideMark/>
          </w:tcPr>
          <w:p w14:paraId="49367B08" w14:textId="77777777" w:rsidR="00C16FAD" w:rsidRPr="00C16FAD" w:rsidRDefault="00C16FAD" w:rsidP="00C16FAD">
            <w:pPr>
              <w:jc w:val="right"/>
              <w:rPr>
                <w:sz w:val="28"/>
                <w:szCs w:val="28"/>
              </w:rPr>
            </w:pPr>
            <w:r w:rsidRPr="00C16FAD">
              <w:rPr>
                <w:sz w:val="28"/>
                <w:szCs w:val="28"/>
              </w:rPr>
              <w:t>12,0</w:t>
            </w:r>
          </w:p>
        </w:tc>
      </w:tr>
      <w:tr w:rsidR="00C16FAD" w:rsidRPr="00C16FAD" w14:paraId="131236C3" w14:textId="77777777" w:rsidTr="0087171A">
        <w:trPr>
          <w:trHeight w:val="20"/>
        </w:trPr>
        <w:tc>
          <w:tcPr>
            <w:tcW w:w="7315" w:type="dxa"/>
            <w:shd w:val="clear" w:color="auto" w:fill="auto"/>
            <w:hideMark/>
          </w:tcPr>
          <w:p w14:paraId="00536C89" w14:textId="77777777" w:rsidR="00C16FAD" w:rsidRPr="00C16FAD" w:rsidRDefault="00C16FAD" w:rsidP="00A06D70">
            <w:pPr>
              <w:jc w:val="both"/>
              <w:rPr>
                <w:sz w:val="28"/>
                <w:szCs w:val="28"/>
              </w:rPr>
            </w:pPr>
            <w:r w:rsidRPr="00C16FAD">
              <w:rPr>
                <w:sz w:val="28"/>
                <w:szCs w:val="28"/>
              </w:rPr>
              <w:t xml:space="preserve">Расходы на приобретение спортинвентаря и спортивной формы для сборной команды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«Развитие физической культуры и спорта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B776E5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FD06CF3" w14:textId="77777777" w:rsidR="00C16FAD" w:rsidRPr="00C16FAD" w:rsidRDefault="00C16FAD" w:rsidP="00C16FAD">
            <w:pPr>
              <w:rPr>
                <w:sz w:val="28"/>
                <w:szCs w:val="28"/>
              </w:rPr>
            </w:pPr>
            <w:r w:rsidRPr="00C16FAD">
              <w:rPr>
                <w:sz w:val="28"/>
                <w:szCs w:val="28"/>
              </w:rPr>
              <w:t>11</w:t>
            </w:r>
          </w:p>
        </w:tc>
        <w:tc>
          <w:tcPr>
            <w:tcW w:w="709" w:type="dxa"/>
            <w:shd w:val="clear" w:color="auto" w:fill="auto"/>
            <w:noWrap/>
            <w:vAlign w:val="bottom"/>
            <w:hideMark/>
          </w:tcPr>
          <w:p w14:paraId="09F085BD" w14:textId="77777777" w:rsidR="00C16FAD" w:rsidRPr="00C16FAD" w:rsidRDefault="00C16FAD" w:rsidP="00C16FAD">
            <w:pPr>
              <w:rPr>
                <w:sz w:val="28"/>
                <w:szCs w:val="28"/>
              </w:rPr>
            </w:pPr>
            <w:r w:rsidRPr="00C16FAD">
              <w:rPr>
                <w:sz w:val="28"/>
                <w:szCs w:val="28"/>
              </w:rPr>
              <w:t>02</w:t>
            </w:r>
          </w:p>
        </w:tc>
        <w:tc>
          <w:tcPr>
            <w:tcW w:w="1843" w:type="dxa"/>
            <w:shd w:val="clear" w:color="auto" w:fill="auto"/>
            <w:noWrap/>
            <w:vAlign w:val="bottom"/>
            <w:hideMark/>
          </w:tcPr>
          <w:p w14:paraId="6B4766DE" w14:textId="77777777" w:rsidR="00C16FAD" w:rsidRPr="00C16FAD" w:rsidRDefault="00C16FAD" w:rsidP="00C16FAD">
            <w:pPr>
              <w:rPr>
                <w:sz w:val="28"/>
                <w:szCs w:val="28"/>
              </w:rPr>
            </w:pPr>
            <w:r w:rsidRPr="00C16FAD">
              <w:rPr>
                <w:sz w:val="28"/>
                <w:szCs w:val="28"/>
              </w:rPr>
              <w:t>06.2.00.26200</w:t>
            </w:r>
          </w:p>
        </w:tc>
        <w:tc>
          <w:tcPr>
            <w:tcW w:w="708" w:type="dxa"/>
            <w:shd w:val="clear" w:color="auto" w:fill="auto"/>
            <w:noWrap/>
            <w:vAlign w:val="bottom"/>
            <w:hideMark/>
          </w:tcPr>
          <w:p w14:paraId="2D42503B"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40CAB64" w14:textId="77777777" w:rsidR="00C16FAD" w:rsidRPr="00C16FAD" w:rsidRDefault="00C16FAD" w:rsidP="00C16FAD">
            <w:pPr>
              <w:jc w:val="right"/>
              <w:rPr>
                <w:sz w:val="28"/>
                <w:szCs w:val="28"/>
              </w:rPr>
            </w:pPr>
            <w:r w:rsidRPr="00C16FAD">
              <w:rPr>
                <w:sz w:val="28"/>
                <w:szCs w:val="28"/>
              </w:rPr>
              <w:t>3,0</w:t>
            </w:r>
          </w:p>
        </w:tc>
        <w:tc>
          <w:tcPr>
            <w:tcW w:w="1134" w:type="dxa"/>
            <w:shd w:val="clear" w:color="auto" w:fill="auto"/>
            <w:noWrap/>
            <w:vAlign w:val="bottom"/>
            <w:hideMark/>
          </w:tcPr>
          <w:p w14:paraId="551811DD" w14:textId="77777777" w:rsidR="00C16FAD" w:rsidRPr="00C16FAD" w:rsidRDefault="00C16FAD" w:rsidP="00C16FAD">
            <w:pPr>
              <w:jc w:val="right"/>
              <w:rPr>
                <w:sz w:val="28"/>
                <w:szCs w:val="28"/>
              </w:rPr>
            </w:pPr>
            <w:r w:rsidRPr="00C16FAD">
              <w:rPr>
                <w:sz w:val="28"/>
                <w:szCs w:val="28"/>
              </w:rPr>
              <w:t>3,0</w:t>
            </w:r>
          </w:p>
        </w:tc>
        <w:tc>
          <w:tcPr>
            <w:tcW w:w="1134" w:type="dxa"/>
            <w:shd w:val="clear" w:color="auto" w:fill="auto"/>
            <w:noWrap/>
            <w:vAlign w:val="bottom"/>
            <w:hideMark/>
          </w:tcPr>
          <w:p w14:paraId="177232C4" w14:textId="77777777" w:rsidR="00C16FAD" w:rsidRPr="00C16FAD" w:rsidRDefault="00C16FAD" w:rsidP="00C16FAD">
            <w:pPr>
              <w:jc w:val="right"/>
              <w:rPr>
                <w:sz w:val="28"/>
                <w:szCs w:val="28"/>
              </w:rPr>
            </w:pPr>
            <w:r w:rsidRPr="00C16FAD">
              <w:rPr>
                <w:sz w:val="28"/>
                <w:szCs w:val="28"/>
              </w:rPr>
              <w:t>3,0</w:t>
            </w:r>
          </w:p>
        </w:tc>
      </w:tr>
    </w:tbl>
    <w:p w14:paraId="31BEC786" w14:textId="4F4EB681" w:rsidR="00720E77" w:rsidRDefault="0016172B">
      <w:pPr>
        <w:jc w:val="right"/>
      </w:pPr>
      <w:r>
        <w:t xml:space="preserve">   </w:t>
      </w:r>
    </w:p>
    <w:p w14:paraId="66E04A9A" w14:textId="77777777" w:rsidR="00720E77" w:rsidRDefault="00720E77">
      <w:pPr>
        <w:sectPr w:rsidR="00720E77" w:rsidSect="00611B84">
          <w:headerReference w:type="default" r:id="rId11"/>
          <w:type w:val="continuous"/>
          <w:pgSz w:w="16838" w:h="11906" w:orient="landscape"/>
          <w:pgMar w:top="851" w:right="536" w:bottom="568" w:left="851" w:header="709" w:footer="709" w:gutter="0"/>
          <w:cols w:space="720"/>
        </w:sectPr>
      </w:pPr>
    </w:p>
    <w:p w14:paraId="459AD75A" w14:textId="77777777" w:rsidR="00720E77" w:rsidRDefault="0016172B">
      <w:pPr>
        <w:rPr>
          <w:sz w:val="28"/>
        </w:rPr>
      </w:pPr>
      <w:r>
        <w:rPr>
          <w:sz w:val="28"/>
        </w:rPr>
        <w:lastRenderedPageBreak/>
        <w:t xml:space="preserve">                                                                                                                                             </w:t>
      </w:r>
    </w:p>
    <w:tbl>
      <w:tblPr>
        <w:tblStyle w:val="af5"/>
        <w:tblW w:w="0" w:type="auto"/>
        <w:tblInd w:w="9918" w:type="dxa"/>
        <w:tblBorders>
          <w:top w:val="nil"/>
          <w:left w:val="nil"/>
          <w:bottom w:val="nil"/>
          <w:right w:val="nil"/>
          <w:insideH w:val="nil"/>
          <w:insideV w:val="nil"/>
        </w:tblBorders>
        <w:tblLayout w:type="fixed"/>
        <w:tblLook w:val="04A0" w:firstRow="1" w:lastRow="0" w:firstColumn="1" w:lastColumn="0" w:noHBand="0" w:noVBand="1"/>
      </w:tblPr>
      <w:tblGrid>
        <w:gridCol w:w="4925"/>
      </w:tblGrid>
      <w:tr w:rsidR="00720E77" w14:paraId="204EF702" w14:textId="77777777">
        <w:tc>
          <w:tcPr>
            <w:tcW w:w="4925" w:type="dxa"/>
            <w:tcBorders>
              <w:top w:val="nil"/>
              <w:left w:val="nil"/>
              <w:bottom w:val="nil"/>
              <w:right w:val="nil"/>
            </w:tcBorders>
          </w:tcPr>
          <w:p w14:paraId="604476A1" w14:textId="77777777" w:rsidR="00720E77" w:rsidRDefault="0016172B">
            <w:pPr>
              <w:jc w:val="center"/>
              <w:rPr>
                <w:sz w:val="28"/>
              </w:rPr>
            </w:pPr>
            <w:r>
              <w:rPr>
                <w:sz w:val="28"/>
              </w:rPr>
              <w:t>Приложение 6</w:t>
            </w:r>
          </w:p>
          <w:p w14:paraId="3D87DDA6"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1066C911" w14:textId="77777777" w:rsidR="00720E77" w:rsidRDefault="00720E77">
      <w:pPr>
        <w:rPr>
          <w:sz w:val="28"/>
        </w:rPr>
      </w:pPr>
    </w:p>
    <w:p w14:paraId="523C53A3" w14:textId="77777777" w:rsidR="00720E77" w:rsidRDefault="00720E77">
      <w:pPr>
        <w:rPr>
          <w:sz w:val="28"/>
        </w:rPr>
      </w:pPr>
    </w:p>
    <w:p w14:paraId="6F617279" w14:textId="77777777" w:rsidR="00720E77" w:rsidRDefault="0016172B">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группам и </w:t>
      </w:r>
      <w:proofErr w:type="gramStart"/>
      <w:r>
        <w:rPr>
          <w:sz w:val="28"/>
        </w:rPr>
        <w:t>подгруппам  видов</w:t>
      </w:r>
      <w:proofErr w:type="gramEnd"/>
      <w:r>
        <w:rPr>
          <w:sz w:val="28"/>
        </w:rPr>
        <w:t xml:space="preserve"> расходов, разделам, подразделам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8717922" w14:textId="63326994" w:rsidR="00720E77" w:rsidRDefault="0016172B">
      <w:pPr>
        <w:ind w:left="1168" w:firstLine="142"/>
        <w:jc w:val="center"/>
        <w:rPr>
          <w:sz w:val="28"/>
        </w:rPr>
      </w:pPr>
      <w:r>
        <w:rPr>
          <w:sz w:val="28"/>
        </w:rPr>
        <w:t xml:space="preserve">                                                                                                                                                                      </w:t>
      </w:r>
      <w:r w:rsidR="00381F79">
        <w:rPr>
          <w:sz w:val="28"/>
        </w:rPr>
        <w:t xml:space="preserve">  </w:t>
      </w:r>
      <w:r w:rsidR="00CF4FE8">
        <w:rPr>
          <w:sz w:val="28"/>
        </w:rPr>
        <w:t xml:space="preserve">   </w:t>
      </w:r>
      <w:r w:rsidR="00381F79">
        <w:rPr>
          <w:sz w:val="28"/>
        </w:rPr>
        <w:t xml:space="preserve"> </w:t>
      </w:r>
      <w:r>
        <w:rPr>
          <w:sz w:val="28"/>
        </w:rPr>
        <w:t xml:space="preserve"> (тыс</w:t>
      </w:r>
      <w:r w:rsidR="00CF4FE8">
        <w:rPr>
          <w:sz w:val="28"/>
        </w:rPr>
        <w:t>.</w:t>
      </w:r>
      <w:r>
        <w:rPr>
          <w:sz w:val="28"/>
        </w:rPr>
        <w:t xml:space="preserve"> рублей)</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2018"/>
        <w:gridCol w:w="857"/>
        <w:gridCol w:w="500"/>
        <w:gridCol w:w="574"/>
        <w:gridCol w:w="1220"/>
        <w:gridCol w:w="1120"/>
        <w:gridCol w:w="1060"/>
      </w:tblGrid>
      <w:tr w:rsidR="00381F79" w:rsidRPr="00381F79" w14:paraId="31F34E4E" w14:textId="77777777" w:rsidTr="00381F79">
        <w:trPr>
          <w:trHeight w:val="322"/>
        </w:trPr>
        <w:tc>
          <w:tcPr>
            <w:tcW w:w="8131" w:type="dxa"/>
            <w:vMerge w:val="restart"/>
            <w:shd w:val="clear" w:color="auto" w:fill="auto"/>
            <w:hideMark/>
          </w:tcPr>
          <w:p w14:paraId="42299803" w14:textId="77777777" w:rsidR="00381F79" w:rsidRPr="00381F79" w:rsidRDefault="00381F79" w:rsidP="00A06D70">
            <w:pPr>
              <w:jc w:val="both"/>
              <w:rPr>
                <w:sz w:val="28"/>
                <w:szCs w:val="28"/>
              </w:rPr>
            </w:pPr>
            <w:r w:rsidRPr="00381F79">
              <w:rPr>
                <w:sz w:val="28"/>
                <w:szCs w:val="28"/>
              </w:rPr>
              <w:t>Наименование</w:t>
            </w:r>
          </w:p>
        </w:tc>
        <w:tc>
          <w:tcPr>
            <w:tcW w:w="2018" w:type="dxa"/>
            <w:vMerge w:val="restart"/>
            <w:shd w:val="clear" w:color="auto" w:fill="auto"/>
            <w:vAlign w:val="bottom"/>
            <w:hideMark/>
          </w:tcPr>
          <w:p w14:paraId="50B99291" w14:textId="77777777" w:rsidR="00381F79" w:rsidRPr="00381F79" w:rsidRDefault="00381F79" w:rsidP="00381F79">
            <w:pPr>
              <w:jc w:val="center"/>
              <w:rPr>
                <w:sz w:val="28"/>
                <w:szCs w:val="28"/>
              </w:rPr>
            </w:pPr>
            <w:r w:rsidRPr="00381F79">
              <w:rPr>
                <w:sz w:val="28"/>
                <w:szCs w:val="28"/>
              </w:rPr>
              <w:t>ЦСР</w:t>
            </w:r>
          </w:p>
        </w:tc>
        <w:tc>
          <w:tcPr>
            <w:tcW w:w="857" w:type="dxa"/>
            <w:vMerge w:val="restart"/>
            <w:shd w:val="clear" w:color="auto" w:fill="auto"/>
            <w:vAlign w:val="bottom"/>
            <w:hideMark/>
          </w:tcPr>
          <w:p w14:paraId="7A389898" w14:textId="77777777" w:rsidR="00381F79" w:rsidRPr="00381F79" w:rsidRDefault="00381F79" w:rsidP="00381F79">
            <w:pPr>
              <w:jc w:val="center"/>
              <w:rPr>
                <w:sz w:val="28"/>
                <w:szCs w:val="28"/>
              </w:rPr>
            </w:pPr>
            <w:r w:rsidRPr="00381F79">
              <w:rPr>
                <w:sz w:val="28"/>
                <w:szCs w:val="28"/>
              </w:rPr>
              <w:t>ВР</w:t>
            </w:r>
          </w:p>
        </w:tc>
        <w:tc>
          <w:tcPr>
            <w:tcW w:w="500" w:type="dxa"/>
            <w:vMerge w:val="restart"/>
            <w:shd w:val="clear" w:color="auto" w:fill="auto"/>
            <w:vAlign w:val="bottom"/>
            <w:hideMark/>
          </w:tcPr>
          <w:p w14:paraId="6842E9D7" w14:textId="77777777" w:rsidR="00381F79" w:rsidRPr="00381F79" w:rsidRDefault="00381F79" w:rsidP="00381F79">
            <w:pPr>
              <w:jc w:val="center"/>
              <w:rPr>
                <w:sz w:val="28"/>
                <w:szCs w:val="28"/>
              </w:rPr>
            </w:pPr>
            <w:proofErr w:type="spellStart"/>
            <w:r w:rsidRPr="00381F79">
              <w:rPr>
                <w:sz w:val="28"/>
                <w:szCs w:val="28"/>
              </w:rPr>
              <w:t>Рз</w:t>
            </w:r>
            <w:proofErr w:type="spellEnd"/>
          </w:p>
        </w:tc>
        <w:tc>
          <w:tcPr>
            <w:tcW w:w="574" w:type="dxa"/>
            <w:vMerge w:val="restart"/>
            <w:shd w:val="clear" w:color="auto" w:fill="auto"/>
            <w:vAlign w:val="bottom"/>
            <w:hideMark/>
          </w:tcPr>
          <w:p w14:paraId="6A11C93A" w14:textId="77777777" w:rsidR="00381F79" w:rsidRPr="00381F79" w:rsidRDefault="00381F79" w:rsidP="00381F79">
            <w:pPr>
              <w:jc w:val="center"/>
              <w:rPr>
                <w:sz w:val="28"/>
                <w:szCs w:val="28"/>
              </w:rPr>
            </w:pPr>
            <w:r w:rsidRPr="00381F79">
              <w:rPr>
                <w:sz w:val="28"/>
                <w:szCs w:val="28"/>
              </w:rPr>
              <w:t>ПР</w:t>
            </w:r>
          </w:p>
        </w:tc>
        <w:tc>
          <w:tcPr>
            <w:tcW w:w="1220" w:type="dxa"/>
            <w:vMerge w:val="restart"/>
            <w:shd w:val="clear" w:color="auto" w:fill="auto"/>
            <w:vAlign w:val="bottom"/>
            <w:hideMark/>
          </w:tcPr>
          <w:p w14:paraId="47619408" w14:textId="2A6B8B62" w:rsidR="00381F79" w:rsidRPr="00381F79" w:rsidRDefault="00381F79" w:rsidP="00381F79">
            <w:pPr>
              <w:jc w:val="center"/>
              <w:rPr>
                <w:sz w:val="28"/>
                <w:szCs w:val="28"/>
              </w:rPr>
            </w:pPr>
            <w:r w:rsidRPr="00381F79">
              <w:rPr>
                <w:sz w:val="28"/>
                <w:szCs w:val="28"/>
              </w:rPr>
              <w:t>202</w:t>
            </w:r>
            <w:r w:rsidR="007E7A2C">
              <w:rPr>
                <w:sz w:val="28"/>
                <w:szCs w:val="28"/>
              </w:rPr>
              <w:t>4</w:t>
            </w:r>
            <w:r w:rsidRPr="00381F79">
              <w:rPr>
                <w:sz w:val="28"/>
                <w:szCs w:val="28"/>
              </w:rPr>
              <w:t xml:space="preserve"> г.</w:t>
            </w:r>
          </w:p>
        </w:tc>
        <w:tc>
          <w:tcPr>
            <w:tcW w:w="1120" w:type="dxa"/>
            <w:vMerge w:val="restart"/>
            <w:shd w:val="clear" w:color="auto" w:fill="auto"/>
            <w:vAlign w:val="bottom"/>
            <w:hideMark/>
          </w:tcPr>
          <w:p w14:paraId="0578C835" w14:textId="77777777" w:rsidR="00381F79" w:rsidRPr="00381F79" w:rsidRDefault="00381F79" w:rsidP="00381F79">
            <w:pPr>
              <w:jc w:val="center"/>
              <w:rPr>
                <w:sz w:val="28"/>
                <w:szCs w:val="28"/>
              </w:rPr>
            </w:pPr>
            <w:r w:rsidRPr="00381F79">
              <w:rPr>
                <w:sz w:val="28"/>
                <w:szCs w:val="28"/>
              </w:rPr>
              <w:t>2025 г.</w:t>
            </w:r>
          </w:p>
        </w:tc>
        <w:tc>
          <w:tcPr>
            <w:tcW w:w="1060" w:type="dxa"/>
            <w:vMerge w:val="restart"/>
            <w:shd w:val="clear" w:color="auto" w:fill="auto"/>
            <w:vAlign w:val="bottom"/>
            <w:hideMark/>
          </w:tcPr>
          <w:p w14:paraId="05A54FCE" w14:textId="77777777" w:rsidR="00381F79" w:rsidRPr="00381F79" w:rsidRDefault="00381F79" w:rsidP="00381F79">
            <w:pPr>
              <w:jc w:val="center"/>
              <w:rPr>
                <w:sz w:val="28"/>
                <w:szCs w:val="28"/>
              </w:rPr>
            </w:pPr>
            <w:r w:rsidRPr="00381F79">
              <w:rPr>
                <w:sz w:val="28"/>
                <w:szCs w:val="28"/>
              </w:rPr>
              <w:t>2026 г.</w:t>
            </w:r>
          </w:p>
        </w:tc>
      </w:tr>
      <w:tr w:rsidR="00381F79" w:rsidRPr="00381F79" w14:paraId="188685CA" w14:textId="77777777" w:rsidTr="00381F79">
        <w:trPr>
          <w:trHeight w:val="322"/>
        </w:trPr>
        <w:tc>
          <w:tcPr>
            <w:tcW w:w="8131" w:type="dxa"/>
            <w:vMerge/>
            <w:vAlign w:val="center"/>
            <w:hideMark/>
          </w:tcPr>
          <w:p w14:paraId="5E0FD037" w14:textId="77777777" w:rsidR="00381F79" w:rsidRPr="00381F79" w:rsidRDefault="00381F79" w:rsidP="00A06D70">
            <w:pPr>
              <w:jc w:val="both"/>
              <w:rPr>
                <w:sz w:val="28"/>
                <w:szCs w:val="28"/>
              </w:rPr>
            </w:pPr>
          </w:p>
        </w:tc>
        <w:tc>
          <w:tcPr>
            <w:tcW w:w="2018" w:type="dxa"/>
            <w:vMerge/>
            <w:vAlign w:val="center"/>
            <w:hideMark/>
          </w:tcPr>
          <w:p w14:paraId="1FB3AB91" w14:textId="77777777" w:rsidR="00381F79" w:rsidRPr="00381F79" w:rsidRDefault="00381F79" w:rsidP="00381F79">
            <w:pPr>
              <w:rPr>
                <w:sz w:val="28"/>
                <w:szCs w:val="28"/>
              </w:rPr>
            </w:pPr>
          </w:p>
        </w:tc>
        <w:tc>
          <w:tcPr>
            <w:tcW w:w="857" w:type="dxa"/>
            <w:vMerge/>
            <w:vAlign w:val="center"/>
            <w:hideMark/>
          </w:tcPr>
          <w:p w14:paraId="4AC9AE7F" w14:textId="77777777" w:rsidR="00381F79" w:rsidRPr="00381F79" w:rsidRDefault="00381F79" w:rsidP="00381F79">
            <w:pPr>
              <w:rPr>
                <w:sz w:val="28"/>
                <w:szCs w:val="28"/>
              </w:rPr>
            </w:pPr>
          </w:p>
        </w:tc>
        <w:tc>
          <w:tcPr>
            <w:tcW w:w="500" w:type="dxa"/>
            <w:vMerge/>
            <w:vAlign w:val="center"/>
            <w:hideMark/>
          </w:tcPr>
          <w:p w14:paraId="3638094A" w14:textId="77777777" w:rsidR="00381F79" w:rsidRPr="00381F79" w:rsidRDefault="00381F79" w:rsidP="00381F79">
            <w:pPr>
              <w:rPr>
                <w:sz w:val="28"/>
                <w:szCs w:val="28"/>
              </w:rPr>
            </w:pPr>
          </w:p>
        </w:tc>
        <w:tc>
          <w:tcPr>
            <w:tcW w:w="574" w:type="dxa"/>
            <w:vMerge/>
            <w:vAlign w:val="center"/>
            <w:hideMark/>
          </w:tcPr>
          <w:p w14:paraId="1EC93CD8" w14:textId="77777777" w:rsidR="00381F79" w:rsidRPr="00381F79" w:rsidRDefault="00381F79" w:rsidP="00381F79">
            <w:pPr>
              <w:rPr>
                <w:sz w:val="28"/>
                <w:szCs w:val="28"/>
              </w:rPr>
            </w:pPr>
          </w:p>
        </w:tc>
        <w:tc>
          <w:tcPr>
            <w:tcW w:w="1220" w:type="dxa"/>
            <w:vMerge/>
            <w:vAlign w:val="center"/>
            <w:hideMark/>
          </w:tcPr>
          <w:p w14:paraId="292FDF98" w14:textId="77777777" w:rsidR="00381F79" w:rsidRPr="00381F79" w:rsidRDefault="00381F79" w:rsidP="00381F79">
            <w:pPr>
              <w:rPr>
                <w:sz w:val="28"/>
                <w:szCs w:val="28"/>
              </w:rPr>
            </w:pPr>
          </w:p>
        </w:tc>
        <w:tc>
          <w:tcPr>
            <w:tcW w:w="1120" w:type="dxa"/>
            <w:vMerge/>
            <w:vAlign w:val="center"/>
            <w:hideMark/>
          </w:tcPr>
          <w:p w14:paraId="2CA19BBE" w14:textId="77777777" w:rsidR="00381F79" w:rsidRPr="00381F79" w:rsidRDefault="00381F79" w:rsidP="00381F79">
            <w:pPr>
              <w:rPr>
                <w:sz w:val="28"/>
                <w:szCs w:val="28"/>
              </w:rPr>
            </w:pPr>
          </w:p>
        </w:tc>
        <w:tc>
          <w:tcPr>
            <w:tcW w:w="1060" w:type="dxa"/>
            <w:vMerge/>
            <w:vAlign w:val="center"/>
            <w:hideMark/>
          </w:tcPr>
          <w:p w14:paraId="4EE0937A" w14:textId="77777777" w:rsidR="00381F79" w:rsidRPr="00381F79" w:rsidRDefault="00381F79" w:rsidP="00381F79">
            <w:pPr>
              <w:rPr>
                <w:sz w:val="28"/>
                <w:szCs w:val="28"/>
              </w:rPr>
            </w:pPr>
          </w:p>
        </w:tc>
      </w:tr>
      <w:tr w:rsidR="00381F79" w:rsidRPr="00381F79" w14:paraId="201FB44E" w14:textId="77777777" w:rsidTr="00381F79">
        <w:trPr>
          <w:trHeight w:val="20"/>
        </w:trPr>
        <w:tc>
          <w:tcPr>
            <w:tcW w:w="8131" w:type="dxa"/>
            <w:shd w:val="clear" w:color="auto" w:fill="auto"/>
            <w:hideMark/>
          </w:tcPr>
          <w:p w14:paraId="7BC76162" w14:textId="77777777" w:rsidR="00381F79" w:rsidRPr="00381F79" w:rsidRDefault="00381F79" w:rsidP="00A06D70">
            <w:pPr>
              <w:jc w:val="both"/>
              <w:rPr>
                <w:sz w:val="28"/>
                <w:szCs w:val="28"/>
              </w:rPr>
            </w:pPr>
            <w:r w:rsidRPr="00381F79">
              <w:rPr>
                <w:sz w:val="28"/>
                <w:szCs w:val="28"/>
              </w:rPr>
              <w:t>Всего</w:t>
            </w:r>
          </w:p>
        </w:tc>
        <w:tc>
          <w:tcPr>
            <w:tcW w:w="2018" w:type="dxa"/>
            <w:shd w:val="clear" w:color="auto" w:fill="auto"/>
            <w:vAlign w:val="bottom"/>
            <w:hideMark/>
          </w:tcPr>
          <w:p w14:paraId="2AEFE5FD" w14:textId="77777777" w:rsidR="00381F79" w:rsidRPr="00381F79" w:rsidRDefault="00381F79" w:rsidP="00381F79">
            <w:pPr>
              <w:jc w:val="center"/>
              <w:rPr>
                <w:sz w:val="28"/>
                <w:szCs w:val="28"/>
              </w:rPr>
            </w:pPr>
            <w:r w:rsidRPr="00381F79">
              <w:rPr>
                <w:sz w:val="28"/>
                <w:szCs w:val="28"/>
              </w:rPr>
              <w:t> </w:t>
            </w:r>
          </w:p>
        </w:tc>
        <w:tc>
          <w:tcPr>
            <w:tcW w:w="857" w:type="dxa"/>
            <w:shd w:val="clear" w:color="auto" w:fill="auto"/>
            <w:vAlign w:val="bottom"/>
            <w:hideMark/>
          </w:tcPr>
          <w:p w14:paraId="5056D84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EB3EC91"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787492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C0EF64D" w14:textId="77777777" w:rsidR="00381F79" w:rsidRPr="00381F79" w:rsidRDefault="00381F79" w:rsidP="00381F79">
            <w:pPr>
              <w:jc w:val="right"/>
              <w:rPr>
                <w:sz w:val="28"/>
                <w:szCs w:val="28"/>
              </w:rPr>
            </w:pPr>
            <w:r w:rsidRPr="00381F79">
              <w:rPr>
                <w:sz w:val="28"/>
                <w:szCs w:val="28"/>
              </w:rPr>
              <w:t>11 318,5</w:t>
            </w:r>
          </w:p>
        </w:tc>
        <w:tc>
          <w:tcPr>
            <w:tcW w:w="1120" w:type="dxa"/>
            <w:shd w:val="clear" w:color="auto" w:fill="auto"/>
            <w:vAlign w:val="bottom"/>
            <w:hideMark/>
          </w:tcPr>
          <w:p w14:paraId="550BAF3A" w14:textId="77777777" w:rsidR="00381F79" w:rsidRPr="00381F79" w:rsidRDefault="00381F79" w:rsidP="00381F79">
            <w:pPr>
              <w:jc w:val="right"/>
              <w:rPr>
                <w:sz w:val="28"/>
                <w:szCs w:val="28"/>
              </w:rPr>
            </w:pPr>
            <w:r w:rsidRPr="00381F79">
              <w:rPr>
                <w:sz w:val="28"/>
                <w:szCs w:val="28"/>
              </w:rPr>
              <w:t>9 570,6</w:t>
            </w:r>
          </w:p>
        </w:tc>
        <w:tc>
          <w:tcPr>
            <w:tcW w:w="1060" w:type="dxa"/>
            <w:shd w:val="clear" w:color="auto" w:fill="auto"/>
            <w:vAlign w:val="bottom"/>
            <w:hideMark/>
          </w:tcPr>
          <w:p w14:paraId="3C4E3A4F" w14:textId="77777777" w:rsidR="00381F79" w:rsidRPr="00381F79" w:rsidRDefault="00381F79" w:rsidP="00381F79">
            <w:pPr>
              <w:jc w:val="right"/>
              <w:rPr>
                <w:sz w:val="28"/>
                <w:szCs w:val="28"/>
              </w:rPr>
            </w:pPr>
            <w:r w:rsidRPr="00381F79">
              <w:rPr>
                <w:sz w:val="28"/>
                <w:szCs w:val="28"/>
              </w:rPr>
              <w:t>8 999,7</w:t>
            </w:r>
          </w:p>
        </w:tc>
      </w:tr>
      <w:tr w:rsidR="00381F79" w:rsidRPr="00381F79" w14:paraId="4ADC5D0B" w14:textId="77777777" w:rsidTr="00381F79">
        <w:trPr>
          <w:trHeight w:val="20"/>
        </w:trPr>
        <w:tc>
          <w:tcPr>
            <w:tcW w:w="8131" w:type="dxa"/>
            <w:shd w:val="clear" w:color="auto" w:fill="auto"/>
            <w:hideMark/>
          </w:tcPr>
          <w:p w14:paraId="7B54D260"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0179601" w14:textId="77777777" w:rsidR="00381F79" w:rsidRPr="00381F79" w:rsidRDefault="00381F79" w:rsidP="00381F79">
            <w:pPr>
              <w:jc w:val="center"/>
              <w:rPr>
                <w:sz w:val="28"/>
                <w:szCs w:val="28"/>
              </w:rPr>
            </w:pPr>
            <w:r w:rsidRPr="00381F79">
              <w:rPr>
                <w:sz w:val="28"/>
                <w:szCs w:val="28"/>
              </w:rPr>
              <w:t>01.0.00.00000</w:t>
            </w:r>
          </w:p>
        </w:tc>
        <w:tc>
          <w:tcPr>
            <w:tcW w:w="857" w:type="dxa"/>
            <w:shd w:val="clear" w:color="auto" w:fill="auto"/>
            <w:vAlign w:val="bottom"/>
            <w:hideMark/>
          </w:tcPr>
          <w:p w14:paraId="23E251D9"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C6AAF2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3CD361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2A0030A"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5FA180CE"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51D7476F" w14:textId="77777777" w:rsidR="00381F79" w:rsidRPr="00381F79" w:rsidRDefault="00381F79" w:rsidP="00381F79">
            <w:pPr>
              <w:jc w:val="right"/>
              <w:rPr>
                <w:sz w:val="28"/>
                <w:szCs w:val="28"/>
              </w:rPr>
            </w:pPr>
            <w:r w:rsidRPr="00381F79">
              <w:rPr>
                <w:sz w:val="28"/>
                <w:szCs w:val="28"/>
              </w:rPr>
              <w:t>3,0</w:t>
            </w:r>
          </w:p>
        </w:tc>
      </w:tr>
      <w:tr w:rsidR="00381F79" w:rsidRPr="00381F79" w14:paraId="4FF9BE30" w14:textId="77777777" w:rsidTr="00381F79">
        <w:trPr>
          <w:trHeight w:val="20"/>
        </w:trPr>
        <w:tc>
          <w:tcPr>
            <w:tcW w:w="8131" w:type="dxa"/>
            <w:shd w:val="clear" w:color="auto" w:fill="auto"/>
            <w:hideMark/>
          </w:tcPr>
          <w:p w14:paraId="02EA422C" w14:textId="77777777" w:rsidR="00381F79" w:rsidRPr="00381F79" w:rsidRDefault="00381F79" w:rsidP="00A06D70">
            <w:pPr>
              <w:jc w:val="both"/>
              <w:rPr>
                <w:sz w:val="28"/>
                <w:szCs w:val="28"/>
              </w:rPr>
            </w:pPr>
            <w:r w:rsidRPr="00381F79">
              <w:rPr>
                <w:sz w:val="28"/>
                <w:szCs w:val="28"/>
              </w:rPr>
              <w:t xml:space="preserve">Подпрограмма «Противодействие коррупции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6FF936EC" w14:textId="77777777" w:rsidR="00381F79" w:rsidRPr="00381F79" w:rsidRDefault="00381F79" w:rsidP="00381F79">
            <w:pPr>
              <w:jc w:val="center"/>
              <w:rPr>
                <w:sz w:val="28"/>
                <w:szCs w:val="28"/>
              </w:rPr>
            </w:pPr>
            <w:r w:rsidRPr="00381F79">
              <w:rPr>
                <w:sz w:val="28"/>
                <w:szCs w:val="28"/>
              </w:rPr>
              <w:t>01.1.00.00000</w:t>
            </w:r>
          </w:p>
        </w:tc>
        <w:tc>
          <w:tcPr>
            <w:tcW w:w="857" w:type="dxa"/>
            <w:shd w:val="clear" w:color="auto" w:fill="auto"/>
            <w:vAlign w:val="bottom"/>
            <w:hideMark/>
          </w:tcPr>
          <w:p w14:paraId="46BCEAA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8820CC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03257B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65CAEC5"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CA9B5D9"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75B23074" w14:textId="77777777" w:rsidR="00381F79" w:rsidRPr="00381F79" w:rsidRDefault="00381F79" w:rsidP="00381F79">
            <w:pPr>
              <w:jc w:val="right"/>
              <w:rPr>
                <w:sz w:val="28"/>
                <w:szCs w:val="28"/>
              </w:rPr>
            </w:pPr>
            <w:r w:rsidRPr="00381F79">
              <w:rPr>
                <w:sz w:val="28"/>
                <w:szCs w:val="28"/>
              </w:rPr>
              <w:t>1,0</w:t>
            </w:r>
          </w:p>
        </w:tc>
      </w:tr>
      <w:tr w:rsidR="00381F79" w:rsidRPr="00381F79" w14:paraId="768A395A" w14:textId="77777777" w:rsidTr="00381F79">
        <w:trPr>
          <w:trHeight w:val="20"/>
        </w:trPr>
        <w:tc>
          <w:tcPr>
            <w:tcW w:w="8131" w:type="dxa"/>
            <w:shd w:val="clear" w:color="auto" w:fill="auto"/>
            <w:hideMark/>
          </w:tcPr>
          <w:p w14:paraId="3B020E94" w14:textId="77777777" w:rsidR="00381F79" w:rsidRPr="00381F79" w:rsidRDefault="00381F79" w:rsidP="00A06D70">
            <w:pPr>
              <w:jc w:val="both"/>
              <w:rPr>
                <w:sz w:val="28"/>
                <w:szCs w:val="28"/>
              </w:rPr>
            </w:pPr>
            <w:r w:rsidRPr="00381F79">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381F79">
              <w:rPr>
                <w:sz w:val="28"/>
                <w:szCs w:val="28"/>
              </w:rPr>
              <w:t>Федосеевском</w:t>
            </w:r>
            <w:proofErr w:type="spellEnd"/>
            <w:r w:rsidRPr="00381F79">
              <w:rPr>
                <w:sz w:val="28"/>
                <w:szCs w:val="28"/>
              </w:rPr>
              <w:t xml:space="preserve"> сельском </w:t>
            </w:r>
            <w:r w:rsidRPr="00381F79">
              <w:rPr>
                <w:sz w:val="28"/>
                <w:szCs w:val="28"/>
              </w:rPr>
              <w:lastRenderedPageBreak/>
              <w:t xml:space="preserve">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8F6271F" w14:textId="77777777" w:rsidR="00381F79" w:rsidRPr="00381F79" w:rsidRDefault="00381F79" w:rsidP="00381F79">
            <w:pPr>
              <w:jc w:val="center"/>
              <w:rPr>
                <w:sz w:val="28"/>
                <w:szCs w:val="28"/>
              </w:rPr>
            </w:pPr>
            <w:r w:rsidRPr="00381F79">
              <w:rPr>
                <w:sz w:val="28"/>
                <w:szCs w:val="28"/>
              </w:rPr>
              <w:lastRenderedPageBreak/>
              <w:t>01.1.00.26010</w:t>
            </w:r>
          </w:p>
        </w:tc>
        <w:tc>
          <w:tcPr>
            <w:tcW w:w="857" w:type="dxa"/>
            <w:shd w:val="clear" w:color="auto" w:fill="auto"/>
            <w:vAlign w:val="bottom"/>
            <w:hideMark/>
          </w:tcPr>
          <w:p w14:paraId="7647A48E"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3580C2B0"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7B9B161"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19D6AF1B"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C08629E"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8BC3000" w14:textId="77777777" w:rsidR="00381F79" w:rsidRPr="00381F79" w:rsidRDefault="00381F79" w:rsidP="00381F79">
            <w:pPr>
              <w:jc w:val="right"/>
              <w:rPr>
                <w:sz w:val="28"/>
                <w:szCs w:val="28"/>
              </w:rPr>
            </w:pPr>
            <w:r w:rsidRPr="00381F79">
              <w:rPr>
                <w:sz w:val="28"/>
                <w:szCs w:val="28"/>
              </w:rPr>
              <w:t>1,0</w:t>
            </w:r>
          </w:p>
        </w:tc>
      </w:tr>
      <w:tr w:rsidR="00381F79" w:rsidRPr="00381F79" w14:paraId="5D34ABE9" w14:textId="77777777" w:rsidTr="00381F79">
        <w:trPr>
          <w:trHeight w:val="20"/>
        </w:trPr>
        <w:tc>
          <w:tcPr>
            <w:tcW w:w="8131" w:type="dxa"/>
            <w:shd w:val="clear" w:color="auto" w:fill="auto"/>
            <w:hideMark/>
          </w:tcPr>
          <w:p w14:paraId="2FC72B3B" w14:textId="77777777" w:rsidR="00381F79" w:rsidRPr="00381F79" w:rsidRDefault="00381F79" w:rsidP="00A06D70">
            <w:pPr>
              <w:jc w:val="both"/>
              <w:rPr>
                <w:sz w:val="28"/>
                <w:szCs w:val="28"/>
              </w:rPr>
            </w:pPr>
            <w:r w:rsidRPr="00381F79">
              <w:rPr>
                <w:sz w:val="28"/>
                <w:szCs w:val="28"/>
              </w:rPr>
              <w:t xml:space="preserve">Подпрограмма «Профилактика экстремизма и терроризма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6D241E4" w14:textId="77777777" w:rsidR="00381F79" w:rsidRPr="00381F79" w:rsidRDefault="00381F79" w:rsidP="00381F79">
            <w:pPr>
              <w:jc w:val="center"/>
              <w:rPr>
                <w:sz w:val="28"/>
                <w:szCs w:val="28"/>
              </w:rPr>
            </w:pPr>
            <w:r w:rsidRPr="00381F79">
              <w:rPr>
                <w:sz w:val="28"/>
                <w:szCs w:val="28"/>
              </w:rPr>
              <w:t>01.2.00.00000</w:t>
            </w:r>
          </w:p>
        </w:tc>
        <w:tc>
          <w:tcPr>
            <w:tcW w:w="857" w:type="dxa"/>
            <w:shd w:val="clear" w:color="auto" w:fill="auto"/>
            <w:vAlign w:val="bottom"/>
            <w:hideMark/>
          </w:tcPr>
          <w:p w14:paraId="4B3677E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03A3D6D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3F755609"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13727B01"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29E57FC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6463A16D" w14:textId="77777777" w:rsidR="00381F79" w:rsidRPr="00381F79" w:rsidRDefault="00381F79" w:rsidP="00381F79">
            <w:pPr>
              <w:jc w:val="right"/>
              <w:rPr>
                <w:sz w:val="28"/>
                <w:szCs w:val="28"/>
              </w:rPr>
            </w:pPr>
            <w:r w:rsidRPr="00381F79">
              <w:rPr>
                <w:sz w:val="28"/>
                <w:szCs w:val="28"/>
              </w:rPr>
              <w:t>1,0</w:t>
            </w:r>
          </w:p>
        </w:tc>
      </w:tr>
      <w:tr w:rsidR="00381F79" w:rsidRPr="00381F79" w14:paraId="7F622332" w14:textId="77777777" w:rsidTr="00381F79">
        <w:trPr>
          <w:trHeight w:val="20"/>
        </w:trPr>
        <w:tc>
          <w:tcPr>
            <w:tcW w:w="8131" w:type="dxa"/>
            <w:shd w:val="clear" w:color="auto" w:fill="auto"/>
            <w:hideMark/>
          </w:tcPr>
          <w:p w14:paraId="48B3F744" w14:textId="77777777" w:rsidR="00381F79" w:rsidRPr="00381F79" w:rsidRDefault="00381F79" w:rsidP="00A06D70">
            <w:pPr>
              <w:jc w:val="both"/>
              <w:rPr>
                <w:sz w:val="28"/>
                <w:szCs w:val="28"/>
              </w:rPr>
            </w:pPr>
            <w:r w:rsidRPr="00381F79">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B21BB94" w14:textId="77777777" w:rsidR="00381F79" w:rsidRPr="00381F79" w:rsidRDefault="00381F79" w:rsidP="00381F79">
            <w:pPr>
              <w:jc w:val="center"/>
              <w:rPr>
                <w:sz w:val="28"/>
                <w:szCs w:val="28"/>
              </w:rPr>
            </w:pPr>
            <w:r w:rsidRPr="00381F79">
              <w:rPr>
                <w:sz w:val="28"/>
                <w:szCs w:val="28"/>
              </w:rPr>
              <w:t>01.2.00.26030</w:t>
            </w:r>
          </w:p>
        </w:tc>
        <w:tc>
          <w:tcPr>
            <w:tcW w:w="857" w:type="dxa"/>
            <w:shd w:val="clear" w:color="auto" w:fill="auto"/>
            <w:vAlign w:val="bottom"/>
            <w:hideMark/>
          </w:tcPr>
          <w:p w14:paraId="1825E85F"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150428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7F160458"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0AB19E1B"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B0B33AB"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57CA1A5C" w14:textId="77777777" w:rsidR="00381F79" w:rsidRPr="00381F79" w:rsidRDefault="00381F79" w:rsidP="00381F79">
            <w:pPr>
              <w:jc w:val="right"/>
              <w:rPr>
                <w:sz w:val="28"/>
                <w:szCs w:val="28"/>
              </w:rPr>
            </w:pPr>
            <w:r w:rsidRPr="00381F79">
              <w:rPr>
                <w:sz w:val="28"/>
                <w:szCs w:val="28"/>
              </w:rPr>
              <w:t>1,0</w:t>
            </w:r>
          </w:p>
        </w:tc>
      </w:tr>
      <w:tr w:rsidR="00381F79" w:rsidRPr="00381F79" w14:paraId="70D71F3F" w14:textId="77777777" w:rsidTr="00381F79">
        <w:trPr>
          <w:trHeight w:val="20"/>
        </w:trPr>
        <w:tc>
          <w:tcPr>
            <w:tcW w:w="8131" w:type="dxa"/>
            <w:shd w:val="clear" w:color="auto" w:fill="auto"/>
            <w:hideMark/>
          </w:tcPr>
          <w:p w14:paraId="72ED24F4" w14:textId="77777777" w:rsidR="00381F79" w:rsidRPr="00381F79" w:rsidRDefault="00381F79" w:rsidP="00A06D70">
            <w:pPr>
              <w:jc w:val="both"/>
              <w:rPr>
                <w:sz w:val="28"/>
                <w:szCs w:val="28"/>
              </w:rPr>
            </w:pPr>
            <w:r w:rsidRPr="00381F79">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EAFA525" w14:textId="77777777" w:rsidR="00381F79" w:rsidRPr="00381F79" w:rsidRDefault="00381F79" w:rsidP="00381F79">
            <w:pPr>
              <w:jc w:val="center"/>
              <w:rPr>
                <w:sz w:val="28"/>
                <w:szCs w:val="28"/>
              </w:rPr>
            </w:pPr>
            <w:r w:rsidRPr="00381F79">
              <w:rPr>
                <w:sz w:val="28"/>
                <w:szCs w:val="28"/>
              </w:rPr>
              <w:t>01.3.00.00000</w:t>
            </w:r>
          </w:p>
        </w:tc>
        <w:tc>
          <w:tcPr>
            <w:tcW w:w="857" w:type="dxa"/>
            <w:shd w:val="clear" w:color="auto" w:fill="auto"/>
            <w:vAlign w:val="bottom"/>
            <w:hideMark/>
          </w:tcPr>
          <w:p w14:paraId="035F43B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8B4F9E6"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1E3DE8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DDC78CC"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7E12F3D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38214EC1" w14:textId="77777777" w:rsidR="00381F79" w:rsidRPr="00381F79" w:rsidRDefault="00381F79" w:rsidP="00381F79">
            <w:pPr>
              <w:jc w:val="right"/>
              <w:rPr>
                <w:sz w:val="28"/>
                <w:szCs w:val="28"/>
              </w:rPr>
            </w:pPr>
            <w:r w:rsidRPr="00381F79">
              <w:rPr>
                <w:sz w:val="28"/>
                <w:szCs w:val="28"/>
              </w:rPr>
              <w:t>1,0</w:t>
            </w:r>
          </w:p>
        </w:tc>
      </w:tr>
      <w:tr w:rsidR="00381F79" w:rsidRPr="00381F79" w14:paraId="3E225995" w14:textId="77777777" w:rsidTr="00381F79">
        <w:trPr>
          <w:trHeight w:val="20"/>
        </w:trPr>
        <w:tc>
          <w:tcPr>
            <w:tcW w:w="8131" w:type="dxa"/>
            <w:shd w:val="clear" w:color="auto" w:fill="auto"/>
            <w:hideMark/>
          </w:tcPr>
          <w:p w14:paraId="07D6ABA0" w14:textId="77777777" w:rsidR="00381F79" w:rsidRPr="00381F79" w:rsidRDefault="00381F79" w:rsidP="00A06D70">
            <w:pPr>
              <w:jc w:val="both"/>
              <w:rPr>
                <w:sz w:val="28"/>
                <w:szCs w:val="28"/>
              </w:rPr>
            </w:pPr>
            <w:r w:rsidRPr="00381F79">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w:t>
            </w:r>
            <w:r w:rsidRPr="00381F79">
              <w:rPr>
                <w:sz w:val="28"/>
                <w:szCs w:val="28"/>
              </w:rPr>
              <w:lastRenderedPageBreak/>
              <w:t xml:space="preserve">«Обеспечение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182D6CA" w14:textId="77777777" w:rsidR="00381F79" w:rsidRPr="00381F79" w:rsidRDefault="00381F79" w:rsidP="00381F79">
            <w:pPr>
              <w:jc w:val="center"/>
              <w:rPr>
                <w:sz w:val="28"/>
                <w:szCs w:val="28"/>
              </w:rPr>
            </w:pPr>
            <w:r w:rsidRPr="00381F79">
              <w:rPr>
                <w:sz w:val="28"/>
                <w:szCs w:val="28"/>
              </w:rPr>
              <w:lastRenderedPageBreak/>
              <w:t>01.3.00.26050</w:t>
            </w:r>
          </w:p>
        </w:tc>
        <w:tc>
          <w:tcPr>
            <w:tcW w:w="857" w:type="dxa"/>
            <w:shd w:val="clear" w:color="auto" w:fill="auto"/>
            <w:vAlign w:val="bottom"/>
            <w:hideMark/>
          </w:tcPr>
          <w:p w14:paraId="2376F008"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4E324EC"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390C262F"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2221B89C"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02B402DB"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EDE384A" w14:textId="77777777" w:rsidR="00381F79" w:rsidRPr="00381F79" w:rsidRDefault="00381F79" w:rsidP="00381F79">
            <w:pPr>
              <w:jc w:val="right"/>
              <w:rPr>
                <w:sz w:val="28"/>
                <w:szCs w:val="28"/>
              </w:rPr>
            </w:pPr>
            <w:r w:rsidRPr="00381F79">
              <w:rPr>
                <w:sz w:val="28"/>
                <w:szCs w:val="28"/>
              </w:rPr>
              <w:t>1,0</w:t>
            </w:r>
          </w:p>
        </w:tc>
      </w:tr>
      <w:tr w:rsidR="00381F79" w:rsidRPr="00381F79" w14:paraId="7752F9E8" w14:textId="77777777" w:rsidTr="00381F79">
        <w:trPr>
          <w:trHeight w:val="20"/>
        </w:trPr>
        <w:tc>
          <w:tcPr>
            <w:tcW w:w="8131" w:type="dxa"/>
            <w:shd w:val="clear" w:color="auto" w:fill="auto"/>
            <w:hideMark/>
          </w:tcPr>
          <w:p w14:paraId="46D38CC9"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CCCC4D3" w14:textId="77777777" w:rsidR="00381F79" w:rsidRPr="00381F79" w:rsidRDefault="00381F79" w:rsidP="00381F79">
            <w:pPr>
              <w:jc w:val="center"/>
              <w:rPr>
                <w:sz w:val="28"/>
                <w:szCs w:val="28"/>
              </w:rPr>
            </w:pPr>
            <w:r w:rsidRPr="00381F79">
              <w:rPr>
                <w:sz w:val="28"/>
                <w:szCs w:val="28"/>
              </w:rPr>
              <w:t>02.0.00.00000</w:t>
            </w:r>
          </w:p>
        </w:tc>
        <w:tc>
          <w:tcPr>
            <w:tcW w:w="857" w:type="dxa"/>
            <w:shd w:val="clear" w:color="auto" w:fill="auto"/>
            <w:vAlign w:val="bottom"/>
            <w:hideMark/>
          </w:tcPr>
          <w:p w14:paraId="16A7A94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915950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C023882"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4C3E9157" w14:textId="77777777" w:rsidR="00381F79" w:rsidRPr="00381F79" w:rsidRDefault="00381F79" w:rsidP="00381F79">
            <w:pPr>
              <w:jc w:val="right"/>
              <w:rPr>
                <w:sz w:val="28"/>
                <w:szCs w:val="28"/>
              </w:rPr>
            </w:pPr>
            <w:r w:rsidRPr="00381F79">
              <w:rPr>
                <w:sz w:val="28"/>
                <w:szCs w:val="28"/>
              </w:rPr>
              <w:t>25,5</w:t>
            </w:r>
          </w:p>
        </w:tc>
        <w:tc>
          <w:tcPr>
            <w:tcW w:w="1120" w:type="dxa"/>
            <w:shd w:val="clear" w:color="auto" w:fill="auto"/>
            <w:vAlign w:val="bottom"/>
            <w:hideMark/>
          </w:tcPr>
          <w:p w14:paraId="175AA6B3" w14:textId="77777777" w:rsidR="00381F79" w:rsidRPr="00381F79" w:rsidRDefault="00381F79" w:rsidP="00381F79">
            <w:pPr>
              <w:jc w:val="right"/>
              <w:rPr>
                <w:sz w:val="28"/>
                <w:szCs w:val="28"/>
              </w:rPr>
            </w:pPr>
            <w:r w:rsidRPr="00381F79">
              <w:rPr>
                <w:sz w:val="28"/>
                <w:szCs w:val="28"/>
              </w:rPr>
              <w:t>25,5</w:t>
            </w:r>
          </w:p>
        </w:tc>
        <w:tc>
          <w:tcPr>
            <w:tcW w:w="1060" w:type="dxa"/>
            <w:shd w:val="clear" w:color="auto" w:fill="auto"/>
            <w:vAlign w:val="bottom"/>
            <w:hideMark/>
          </w:tcPr>
          <w:p w14:paraId="0BB9F0AE" w14:textId="77777777" w:rsidR="00381F79" w:rsidRPr="00381F79" w:rsidRDefault="00381F79" w:rsidP="00381F79">
            <w:pPr>
              <w:jc w:val="right"/>
              <w:rPr>
                <w:sz w:val="28"/>
                <w:szCs w:val="28"/>
              </w:rPr>
            </w:pPr>
            <w:r w:rsidRPr="00381F79">
              <w:rPr>
                <w:sz w:val="28"/>
                <w:szCs w:val="28"/>
              </w:rPr>
              <w:t>25,5</w:t>
            </w:r>
          </w:p>
        </w:tc>
      </w:tr>
      <w:tr w:rsidR="00381F79" w:rsidRPr="00381F79" w14:paraId="52A44DFA" w14:textId="77777777" w:rsidTr="00381F79">
        <w:trPr>
          <w:trHeight w:val="20"/>
        </w:trPr>
        <w:tc>
          <w:tcPr>
            <w:tcW w:w="8131" w:type="dxa"/>
            <w:shd w:val="clear" w:color="auto" w:fill="auto"/>
            <w:hideMark/>
          </w:tcPr>
          <w:p w14:paraId="454A2A0C" w14:textId="77777777" w:rsidR="00381F79" w:rsidRPr="00381F79" w:rsidRDefault="00381F79" w:rsidP="00A06D70">
            <w:pPr>
              <w:jc w:val="both"/>
              <w:rPr>
                <w:sz w:val="28"/>
                <w:szCs w:val="28"/>
              </w:rPr>
            </w:pPr>
            <w:r w:rsidRPr="00381F79">
              <w:rPr>
                <w:sz w:val="28"/>
                <w:szCs w:val="28"/>
              </w:rPr>
              <w:t xml:space="preserve">Подпрограмма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493BF66F" w14:textId="77777777" w:rsidR="00381F79" w:rsidRPr="00381F79" w:rsidRDefault="00381F79" w:rsidP="00381F79">
            <w:pPr>
              <w:jc w:val="center"/>
              <w:rPr>
                <w:sz w:val="28"/>
                <w:szCs w:val="28"/>
              </w:rPr>
            </w:pPr>
            <w:r w:rsidRPr="00381F79">
              <w:rPr>
                <w:sz w:val="28"/>
                <w:szCs w:val="28"/>
              </w:rPr>
              <w:t>02.1.00.00000</w:t>
            </w:r>
          </w:p>
        </w:tc>
        <w:tc>
          <w:tcPr>
            <w:tcW w:w="857" w:type="dxa"/>
            <w:shd w:val="clear" w:color="auto" w:fill="auto"/>
            <w:vAlign w:val="bottom"/>
            <w:hideMark/>
          </w:tcPr>
          <w:p w14:paraId="1C69E5A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59B1B2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A6D231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7E93D71" w14:textId="77777777" w:rsidR="00381F79" w:rsidRPr="00381F79" w:rsidRDefault="00381F79" w:rsidP="00381F79">
            <w:pPr>
              <w:jc w:val="right"/>
              <w:rPr>
                <w:sz w:val="28"/>
                <w:szCs w:val="28"/>
              </w:rPr>
            </w:pPr>
            <w:r w:rsidRPr="00381F79">
              <w:rPr>
                <w:sz w:val="28"/>
                <w:szCs w:val="28"/>
              </w:rPr>
              <w:t>13,5</w:t>
            </w:r>
          </w:p>
        </w:tc>
        <w:tc>
          <w:tcPr>
            <w:tcW w:w="1120" w:type="dxa"/>
            <w:shd w:val="clear" w:color="auto" w:fill="auto"/>
            <w:vAlign w:val="bottom"/>
            <w:hideMark/>
          </w:tcPr>
          <w:p w14:paraId="29E70872" w14:textId="77777777" w:rsidR="00381F79" w:rsidRPr="00381F79" w:rsidRDefault="00381F79" w:rsidP="00381F79">
            <w:pPr>
              <w:jc w:val="right"/>
              <w:rPr>
                <w:sz w:val="28"/>
                <w:szCs w:val="28"/>
              </w:rPr>
            </w:pPr>
            <w:r w:rsidRPr="00381F79">
              <w:rPr>
                <w:sz w:val="28"/>
                <w:szCs w:val="28"/>
              </w:rPr>
              <w:t>13,5</w:t>
            </w:r>
          </w:p>
        </w:tc>
        <w:tc>
          <w:tcPr>
            <w:tcW w:w="1060" w:type="dxa"/>
            <w:shd w:val="clear" w:color="auto" w:fill="auto"/>
            <w:vAlign w:val="bottom"/>
            <w:hideMark/>
          </w:tcPr>
          <w:p w14:paraId="1F3BC293" w14:textId="77777777" w:rsidR="00381F79" w:rsidRPr="00381F79" w:rsidRDefault="00381F79" w:rsidP="00381F79">
            <w:pPr>
              <w:jc w:val="right"/>
              <w:rPr>
                <w:sz w:val="28"/>
                <w:szCs w:val="28"/>
              </w:rPr>
            </w:pPr>
            <w:r w:rsidRPr="00381F79">
              <w:rPr>
                <w:sz w:val="28"/>
                <w:szCs w:val="28"/>
              </w:rPr>
              <w:t>13,5</w:t>
            </w:r>
          </w:p>
        </w:tc>
      </w:tr>
      <w:tr w:rsidR="00381F79" w:rsidRPr="00381F79" w14:paraId="7F09A201" w14:textId="77777777" w:rsidTr="00381F79">
        <w:trPr>
          <w:trHeight w:val="20"/>
        </w:trPr>
        <w:tc>
          <w:tcPr>
            <w:tcW w:w="8131" w:type="dxa"/>
            <w:shd w:val="clear" w:color="auto" w:fill="auto"/>
            <w:hideMark/>
          </w:tcPr>
          <w:p w14:paraId="04506217" w14:textId="77777777" w:rsidR="00381F79" w:rsidRPr="00381F79" w:rsidRDefault="00381F79" w:rsidP="00A06D70">
            <w:pPr>
              <w:jc w:val="both"/>
              <w:rPr>
                <w:sz w:val="28"/>
                <w:szCs w:val="28"/>
              </w:rPr>
            </w:pPr>
            <w:r w:rsidRPr="00381F79">
              <w:rPr>
                <w:sz w:val="28"/>
                <w:szCs w:val="28"/>
              </w:rPr>
              <w:t xml:space="preserve">Мероприятия по поддержке добровольных пожарных дружин (команд)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ACFBFE9" w14:textId="77777777" w:rsidR="00381F79" w:rsidRPr="00381F79" w:rsidRDefault="00381F79" w:rsidP="00381F79">
            <w:pPr>
              <w:jc w:val="center"/>
              <w:rPr>
                <w:sz w:val="28"/>
                <w:szCs w:val="28"/>
              </w:rPr>
            </w:pPr>
            <w:r w:rsidRPr="00381F79">
              <w:rPr>
                <w:sz w:val="28"/>
                <w:szCs w:val="28"/>
              </w:rPr>
              <w:t>02.1.00.26330</w:t>
            </w:r>
          </w:p>
        </w:tc>
        <w:tc>
          <w:tcPr>
            <w:tcW w:w="857" w:type="dxa"/>
            <w:shd w:val="clear" w:color="auto" w:fill="auto"/>
            <w:vAlign w:val="bottom"/>
            <w:hideMark/>
          </w:tcPr>
          <w:p w14:paraId="2F01FFEC"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AC3D600"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45F5B2F7"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7DDF7608" w14:textId="77777777" w:rsidR="00381F79" w:rsidRPr="00381F79" w:rsidRDefault="00381F79" w:rsidP="00381F79">
            <w:pPr>
              <w:jc w:val="right"/>
              <w:rPr>
                <w:sz w:val="28"/>
                <w:szCs w:val="28"/>
              </w:rPr>
            </w:pPr>
            <w:r w:rsidRPr="00381F79">
              <w:rPr>
                <w:sz w:val="28"/>
                <w:szCs w:val="28"/>
              </w:rPr>
              <w:t>3,5</w:t>
            </w:r>
          </w:p>
        </w:tc>
        <w:tc>
          <w:tcPr>
            <w:tcW w:w="1120" w:type="dxa"/>
            <w:shd w:val="clear" w:color="auto" w:fill="auto"/>
            <w:vAlign w:val="bottom"/>
            <w:hideMark/>
          </w:tcPr>
          <w:p w14:paraId="00C01BFA" w14:textId="77777777" w:rsidR="00381F79" w:rsidRPr="00381F79" w:rsidRDefault="00381F79" w:rsidP="00381F79">
            <w:pPr>
              <w:jc w:val="right"/>
              <w:rPr>
                <w:sz w:val="28"/>
                <w:szCs w:val="28"/>
              </w:rPr>
            </w:pPr>
            <w:r w:rsidRPr="00381F79">
              <w:rPr>
                <w:sz w:val="28"/>
                <w:szCs w:val="28"/>
              </w:rPr>
              <w:t>3,5</w:t>
            </w:r>
          </w:p>
        </w:tc>
        <w:tc>
          <w:tcPr>
            <w:tcW w:w="1060" w:type="dxa"/>
            <w:shd w:val="clear" w:color="auto" w:fill="auto"/>
            <w:vAlign w:val="bottom"/>
            <w:hideMark/>
          </w:tcPr>
          <w:p w14:paraId="64FDFE17" w14:textId="77777777" w:rsidR="00381F79" w:rsidRPr="00381F79" w:rsidRDefault="00381F79" w:rsidP="00381F79">
            <w:pPr>
              <w:jc w:val="right"/>
              <w:rPr>
                <w:sz w:val="28"/>
                <w:szCs w:val="28"/>
              </w:rPr>
            </w:pPr>
            <w:r w:rsidRPr="00381F79">
              <w:rPr>
                <w:sz w:val="28"/>
                <w:szCs w:val="28"/>
              </w:rPr>
              <w:t>3,5</w:t>
            </w:r>
          </w:p>
        </w:tc>
      </w:tr>
      <w:tr w:rsidR="00381F79" w:rsidRPr="00381F79" w14:paraId="2812600F" w14:textId="77777777" w:rsidTr="00381F79">
        <w:trPr>
          <w:trHeight w:val="20"/>
        </w:trPr>
        <w:tc>
          <w:tcPr>
            <w:tcW w:w="8131" w:type="dxa"/>
            <w:shd w:val="clear" w:color="auto" w:fill="auto"/>
            <w:hideMark/>
          </w:tcPr>
          <w:p w14:paraId="2F98EA03" w14:textId="77777777" w:rsidR="00381F79" w:rsidRPr="00381F79" w:rsidRDefault="00381F79" w:rsidP="00A06D70">
            <w:pPr>
              <w:jc w:val="both"/>
              <w:rPr>
                <w:sz w:val="28"/>
                <w:szCs w:val="28"/>
              </w:rPr>
            </w:pPr>
            <w:r w:rsidRPr="00381F79">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lastRenderedPageBreak/>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856536D" w14:textId="77777777" w:rsidR="00381F79" w:rsidRPr="00381F79" w:rsidRDefault="00381F79" w:rsidP="00381F79">
            <w:pPr>
              <w:jc w:val="center"/>
              <w:rPr>
                <w:sz w:val="28"/>
                <w:szCs w:val="28"/>
              </w:rPr>
            </w:pPr>
            <w:r w:rsidRPr="00381F79">
              <w:rPr>
                <w:sz w:val="28"/>
                <w:szCs w:val="28"/>
              </w:rPr>
              <w:lastRenderedPageBreak/>
              <w:t>02.1.00.26380</w:t>
            </w:r>
          </w:p>
        </w:tc>
        <w:tc>
          <w:tcPr>
            <w:tcW w:w="857" w:type="dxa"/>
            <w:shd w:val="clear" w:color="auto" w:fill="auto"/>
            <w:vAlign w:val="bottom"/>
            <w:hideMark/>
          </w:tcPr>
          <w:p w14:paraId="42CB4A60"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BF10D2F"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3993826A"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6AFEFB24"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52F57DBA"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EE526E8" w14:textId="77777777" w:rsidR="00381F79" w:rsidRPr="00381F79" w:rsidRDefault="00381F79" w:rsidP="00381F79">
            <w:pPr>
              <w:jc w:val="right"/>
              <w:rPr>
                <w:sz w:val="28"/>
                <w:szCs w:val="28"/>
              </w:rPr>
            </w:pPr>
            <w:r w:rsidRPr="00381F79">
              <w:rPr>
                <w:sz w:val="28"/>
                <w:szCs w:val="28"/>
              </w:rPr>
              <w:t>10,0</w:t>
            </w:r>
          </w:p>
        </w:tc>
      </w:tr>
      <w:tr w:rsidR="00381F79" w:rsidRPr="00381F79" w14:paraId="48C7D173" w14:textId="77777777" w:rsidTr="00381F79">
        <w:trPr>
          <w:trHeight w:val="20"/>
        </w:trPr>
        <w:tc>
          <w:tcPr>
            <w:tcW w:w="8131" w:type="dxa"/>
            <w:shd w:val="clear" w:color="auto" w:fill="auto"/>
            <w:hideMark/>
          </w:tcPr>
          <w:p w14:paraId="63FBE7C1" w14:textId="77777777" w:rsidR="00381F79" w:rsidRPr="00381F79" w:rsidRDefault="00381F79" w:rsidP="00A06D70">
            <w:pPr>
              <w:jc w:val="both"/>
              <w:rPr>
                <w:sz w:val="28"/>
                <w:szCs w:val="28"/>
              </w:rPr>
            </w:pPr>
            <w:r w:rsidRPr="00381F79">
              <w:rPr>
                <w:sz w:val="28"/>
                <w:szCs w:val="28"/>
              </w:rPr>
              <w:t xml:space="preserve">Подпрограмма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51F6BBD1" w14:textId="77777777" w:rsidR="00381F79" w:rsidRPr="00381F79" w:rsidRDefault="00381F79" w:rsidP="00381F79">
            <w:pPr>
              <w:jc w:val="center"/>
              <w:rPr>
                <w:sz w:val="28"/>
                <w:szCs w:val="28"/>
              </w:rPr>
            </w:pPr>
            <w:r w:rsidRPr="00381F79">
              <w:rPr>
                <w:sz w:val="28"/>
                <w:szCs w:val="28"/>
              </w:rPr>
              <w:t>02.2.00.00000</w:t>
            </w:r>
          </w:p>
        </w:tc>
        <w:tc>
          <w:tcPr>
            <w:tcW w:w="857" w:type="dxa"/>
            <w:shd w:val="clear" w:color="auto" w:fill="auto"/>
            <w:vAlign w:val="bottom"/>
            <w:hideMark/>
          </w:tcPr>
          <w:p w14:paraId="01901F9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11179A9A"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192BDC4"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586F9E9" w14:textId="77777777" w:rsidR="00381F79" w:rsidRPr="00381F79" w:rsidRDefault="00381F79" w:rsidP="00381F79">
            <w:pPr>
              <w:jc w:val="right"/>
              <w:rPr>
                <w:sz w:val="28"/>
                <w:szCs w:val="28"/>
              </w:rPr>
            </w:pPr>
            <w:r w:rsidRPr="00381F79">
              <w:rPr>
                <w:sz w:val="28"/>
                <w:szCs w:val="28"/>
              </w:rPr>
              <w:t>11,0</w:t>
            </w:r>
          </w:p>
        </w:tc>
        <w:tc>
          <w:tcPr>
            <w:tcW w:w="1120" w:type="dxa"/>
            <w:shd w:val="clear" w:color="auto" w:fill="auto"/>
            <w:vAlign w:val="bottom"/>
            <w:hideMark/>
          </w:tcPr>
          <w:p w14:paraId="262E1871"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516C74C0" w14:textId="77777777" w:rsidR="00381F79" w:rsidRPr="00381F79" w:rsidRDefault="00381F79" w:rsidP="00381F79">
            <w:pPr>
              <w:jc w:val="right"/>
              <w:rPr>
                <w:sz w:val="28"/>
                <w:szCs w:val="28"/>
              </w:rPr>
            </w:pPr>
            <w:r w:rsidRPr="00381F79">
              <w:rPr>
                <w:sz w:val="28"/>
                <w:szCs w:val="28"/>
              </w:rPr>
              <w:t>11,0</w:t>
            </w:r>
          </w:p>
        </w:tc>
      </w:tr>
      <w:tr w:rsidR="00381F79" w:rsidRPr="00381F79" w14:paraId="7561213A" w14:textId="77777777" w:rsidTr="00381F79">
        <w:trPr>
          <w:trHeight w:val="20"/>
        </w:trPr>
        <w:tc>
          <w:tcPr>
            <w:tcW w:w="8131" w:type="dxa"/>
            <w:shd w:val="clear" w:color="auto" w:fill="auto"/>
            <w:hideMark/>
          </w:tcPr>
          <w:p w14:paraId="34BB119A" w14:textId="1E80330E" w:rsidR="00381F79" w:rsidRPr="00381F79" w:rsidRDefault="00381F79" w:rsidP="00A06D70">
            <w:pPr>
              <w:jc w:val="both"/>
              <w:rPr>
                <w:sz w:val="28"/>
                <w:szCs w:val="28"/>
              </w:rPr>
            </w:pPr>
            <w:r w:rsidRPr="00381F79">
              <w:rPr>
                <w:sz w:val="28"/>
                <w:szCs w:val="28"/>
              </w:rPr>
              <w:t xml:space="preserve">Мероприятия по предупреждению чрезвычайных ситуаций и пропаганда среди </w:t>
            </w:r>
            <w:r>
              <w:rPr>
                <w:sz w:val="28"/>
                <w:szCs w:val="28"/>
              </w:rPr>
              <w:t xml:space="preserve">населения безопасности жизнедеятельности </w:t>
            </w:r>
            <w:r w:rsidRPr="00381F79">
              <w:rPr>
                <w:sz w:val="28"/>
                <w:szCs w:val="28"/>
              </w:rPr>
              <w:t xml:space="preserve">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79F1F35" w14:textId="77777777" w:rsidR="00381F79" w:rsidRPr="00381F79" w:rsidRDefault="00381F79" w:rsidP="00381F79">
            <w:pPr>
              <w:jc w:val="center"/>
              <w:rPr>
                <w:sz w:val="28"/>
                <w:szCs w:val="28"/>
              </w:rPr>
            </w:pPr>
            <w:r w:rsidRPr="00381F79">
              <w:rPr>
                <w:sz w:val="28"/>
                <w:szCs w:val="28"/>
              </w:rPr>
              <w:t>02.2.00.26090</w:t>
            </w:r>
          </w:p>
        </w:tc>
        <w:tc>
          <w:tcPr>
            <w:tcW w:w="857" w:type="dxa"/>
            <w:shd w:val="clear" w:color="auto" w:fill="auto"/>
            <w:vAlign w:val="bottom"/>
            <w:hideMark/>
          </w:tcPr>
          <w:p w14:paraId="7E7CFB0F"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1BB8613E"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0B77457E"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79B1AE90"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3082C891"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24553F10" w14:textId="77777777" w:rsidR="00381F79" w:rsidRPr="00381F79" w:rsidRDefault="00381F79" w:rsidP="00381F79">
            <w:pPr>
              <w:jc w:val="right"/>
              <w:rPr>
                <w:sz w:val="28"/>
                <w:szCs w:val="28"/>
              </w:rPr>
            </w:pPr>
            <w:r w:rsidRPr="00381F79">
              <w:rPr>
                <w:sz w:val="28"/>
                <w:szCs w:val="28"/>
              </w:rPr>
              <w:t>1,0</w:t>
            </w:r>
          </w:p>
        </w:tc>
      </w:tr>
      <w:tr w:rsidR="00381F79" w:rsidRPr="00381F79" w14:paraId="649251FF" w14:textId="77777777" w:rsidTr="00381F79">
        <w:trPr>
          <w:trHeight w:val="20"/>
        </w:trPr>
        <w:tc>
          <w:tcPr>
            <w:tcW w:w="8131" w:type="dxa"/>
            <w:shd w:val="clear" w:color="auto" w:fill="auto"/>
            <w:hideMark/>
          </w:tcPr>
          <w:p w14:paraId="2A4494CC" w14:textId="77777777" w:rsidR="00381F79" w:rsidRPr="00381F79" w:rsidRDefault="00381F79" w:rsidP="00A06D70">
            <w:pPr>
              <w:jc w:val="both"/>
              <w:rPr>
                <w:sz w:val="28"/>
                <w:szCs w:val="28"/>
              </w:rPr>
            </w:pPr>
            <w:r w:rsidRPr="00381F79">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240D3126" w14:textId="77777777" w:rsidR="00381F79" w:rsidRPr="00381F79" w:rsidRDefault="00381F79" w:rsidP="00381F79">
            <w:pPr>
              <w:jc w:val="center"/>
              <w:rPr>
                <w:sz w:val="28"/>
                <w:szCs w:val="28"/>
              </w:rPr>
            </w:pPr>
            <w:r w:rsidRPr="00381F79">
              <w:rPr>
                <w:sz w:val="28"/>
                <w:szCs w:val="28"/>
              </w:rPr>
              <w:t>02.2.00.26100</w:t>
            </w:r>
          </w:p>
        </w:tc>
        <w:tc>
          <w:tcPr>
            <w:tcW w:w="857" w:type="dxa"/>
            <w:shd w:val="clear" w:color="auto" w:fill="auto"/>
            <w:vAlign w:val="bottom"/>
            <w:hideMark/>
          </w:tcPr>
          <w:p w14:paraId="29234CE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A4937EB"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75F30696"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0750AEFE"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3D55FB8C"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6A00952" w14:textId="77777777" w:rsidR="00381F79" w:rsidRPr="00381F79" w:rsidRDefault="00381F79" w:rsidP="00381F79">
            <w:pPr>
              <w:jc w:val="right"/>
              <w:rPr>
                <w:sz w:val="28"/>
                <w:szCs w:val="28"/>
              </w:rPr>
            </w:pPr>
            <w:r w:rsidRPr="00381F79">
              <w:rPr>
                <w:sz w:val="28"/>
                <w:szCs w:val="28"/>
              </w:rPr>
              <w:t>10,0</w:t>
            </w:r>
          </w:p>
        </w:tc>
      </w:tr>
      <w:tr w:rsidR="00381F79" w:rsidRPr="00381F79" w14:paraId="2DFFF1DE" w14:textId="77777777" w:rsidTr="00381F79">
        <w:trPr>
          <w:trHeight w:val="20"/>
        </w:trPr>
        <w:tc>
          <w:tcPr>
            <w:tcW w:w="8131" w:type="dxa"/>
            <w:shd w:val="clear" w:color="auto" w:fill="auto"/>
            <w:hideMark/>
          </w:tcPr>
          <w:p w14:paraId="5C60A137" w14:textId="77777777" w:rsidR="00381F79" w:rsidRPr="00381F79" w:rsidRDefault="00381F79" w:rsidP="00A06D70">
            <w:pPr>
              <w:jc w:val="both"/>
              <w:rPr>
                <w:sz w:val="28"/>
                <w:szCs w:val="28"/>
              </w:rPr>
            </w:pPr>
            <w:r w:rsidRPr="00381F79">
              <w:rPr>
                <w:sz w:val="28"/>
                <w:szCs w:val="28"/>
              </w:rPr>
              <w:t xml:space="preserve">Подпрограмма «Обеспечение безопасности на воде» </w:t>
            </w:r>
            <w:r w:rsidRPr="00381F79">
              <w:rPr>
                <w:sz w:val="28"/>
                <w:szCs w:val="28"/>
              </w:rPr>
              <w:lastRenderedPageBreak/>
              <w:t xml:space="preserve">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215A54F" w14:textId="77777777" w:rsidR="00381F79" w:rsidRPr="00381F79" w:rsidRDefault="00381F79" w:rsidP="00381F79">
            <w:pPr>
              <w:jc w:val="center"/>
              <w:rPr>
                <w:sz w:val="28"/>
                <w:szCs w:val="28"/>
              </w:rPr>
            </w:pPr>
            <w:r w:rsidRPr="00381F79">
              <w:rPr>
                <w:sz w:val="28"/>
                <w:szCs w:val="28"/>
              </w:rPr>
              <w:lastRenderedPageBreak/>
              <w:t>02.3.00.00000</w:t>
            </w:r>
          </w:p>
        </w:tc>
        <w:tc>
          <w:tcPr>
            <w:tcW w:w="857" w:type="dxa"/>
            <w:shd w:val="clear" w:color="auto" w:fill="auto"/>
            <w:vAlign w:val="bottom"/>
            <w:hideMark/>
          </w:tcPr>
          <w:p w14:paraId="13737183"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ED66FB4"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388375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BBED99E"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13AF6F4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C4C810F" w14:textId="77777777" w:rsidR="00381F79" w:rsidRPr="00381F79" w:rsidRDefault="00381F79" w:rsidP="00381F79">
            <w:pPr>
              <w:jc w:val="right"/>
              <w:rPr>
                <w:sz w:val="28"/>
                <w:szCs w:val="28"/>
              </w:rPr>
            </w:pPr>
            <w:r w:rsidRPr="00381F79">
              <w:rPr>
                <w:sz w:val="28"/>
                <w:szCs w:val="28"/>
              </w:rPr>
              <w:t>1,0</w:t>
            </w:r>
          </w:p>
        </w:tc>
      </w:tr>
      <w:tr w:rsidR="00381F79" w:rsidRPr="00381F79" w14:paraId="77B719EB" w14:textId="77777777" w:rsidTr="00381F79">
        <w:trPr>
          <w:trHeight w:val="20"/>
        </w:trPr>
        <w:tc>
          <w:tcPr>
            <w:tcW w:w="8131" w:type="dxa"/>
            <w:shd w:val="clear" w:color="auto" w:fill="auto"/>
            <w:hideMark/>
          </w:tcPr>
          <w:p w14:paraId="4EEEAE2F" w14:textId="77777777" w:rsidR="00381F79" w:rsidRPr="00381F79" w:rsidRDefault="00381F79" w:rsidP="00A06D70">
            <w:pPr>
              <w:jc w:val="both"/>
              <w:rPr>
                <w:sz w:val="28"/>
                <w:szCs w:val="28"/>
              </w:rPr>
            </w:pPr>
            <w:r w:rsidRPr="00381F79">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59D276D" w14:textId="77777777" w:rsidR="00381F79" w:rsidRPr="00381F79" w:rsidRDefault="00381F79" w:rsidP="00381F79">
            <w:pPr>
              <w:jc w:val="center"/>
              <w:rPr>
                <w:sz w:val="28"/>
                <w:szCs w:val="28"/>
              </w:rPr>
            </w:pPr>
            <w:r w:rsidRPr="00381F79">
              <w:rPr>
                <w:sz w:val="28"/>
                <w:szCs w:val="28"/>
              </w:rPr>
              <w:t>02.3.00.26110</w:t>
            </w:r>
          </w:p>
        </w:tc>
        <w:tc>
          <w:tcPr>
            <w:tcW w:w="857" w:type="dxa"/>
            <w:shd w:val="clear" w:color="auto" w:fill="auto"/>
            <w:vAlign w:val="bottom"/>
            <w:hideMark/>
          </w:tcPr>
          <w:p w14:paraId="68FE5F14"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1928458"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6CEBE408"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3097EC5D"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4F53688D"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DDECEFA" w14:textId="77777777" w:rsidR="00381F79" w:rsidRPr="00381F79" w:rsidRDefault="00381F79" w:rsidP="00381F79">
            <w:pPr>
              <w:jc w:val="right"/>
              <w:rPr>
                <w:sz w:val="28"/>
                <w:szCs w:val="28"/>
              </w:rPr>
            </w:pPr>
            <w:r w:rsidRPr="00381F79">
              <w:rPr>
                <w:sz w:val="28"/>
                <w:szCs w:val="28"/>
              </w:rPr>
              <w:t>1,0</w:t>
            </w:r>
          </w:p>
        </w:tc>
      </w:tr>
      <w:tr w:rsidR="00381F79" w:rsidRPr="00381F79" w14:paraId="6B5A4A30" w14:textId="77777777" w:rsidTr="00381F79">
        <w:trPr>
          <w:trHeight w:val="20"/>
        </w:trPr>
        <w:tc>
          <w:tcPr>
            <w:tcW w:w="8131" w:type="dxa"/>
            <w:shd w:val="clear" w:color="auto" w:fill="auto"/>
            <w:hideMark/>
          </w:tcPr>
          <w:p w14:paraId="466A490D"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76815B26" w14:textId="77777777" w:rsidR="00381F79" w:rsidRPr="00381F79" w:rsidRDefault="00381F79" w:rsidP="00381F79">
            <w:pPr>
              <w:jc w:val="center"/>
              <w:rPr>
                <w:sz w:val="28"/>
                <w:szCs w:val="28"/>
              </w:rPr>
            </w:pPr>
            <w:r w:rsidRPr="00381F79">
              <w:rPr>
                <w:sz w:val="28"/>
                <w:szCs w:val="28"/>
              </w:rPr>
              <w:t>04.0.00.00000</w:t>
            </w:r>
          </w:p>
        </w:tc>
        <w:tc>
          <w:tcPr>
            <w:tcW w:w="857" w:type="dxa"/>
            <w:shd w:val="clear" w:color="auto" w:fill="auto"/>
            <w:vAlign w:val="bottom"/>
            <w:hideMark/>
          </w:tcPr>
          <w:p w14:paraId="5B92C26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839D918"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E4A2D1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EB15847" w14:textId="77777777" w:rsidR="00381F79" w:rsidRPr="00381F79" w:rsidRDefault="00381F79" w:rsidP="00381F79">
            <w:pPr>
              <w:jc w:val="right"/>
              <w:rPr>
                <w:sz w:val="28"/>
                <w:szCs w:val="28"/>
              </w:rPr>
            </w:pPr>
            <w:r w:rsidRPr="00381F79">
              <w:rPr>
                <w:sz w:val="28"/>
                <w:szCs w:val="28"/>
              </w:rPr>
              <w:t>650,0</w:t>
            </w:r>
          </w:p>
        </w:tc>
        <w:tc>
          <w:tcPr>
            <w:tcW w:w="1120" w:type="dxa"/>
            <w:shd w:val="clear" w:color="auto" w:fill="auto"/>
            <w:vAlign w:val="bottom"/>
            <w:hideMark/>
          </w:tcPr>
          <w:p w14:paraId="44944BBF" w14:textId="77777777" w:rsidR="00381F79" w:rsidRPr="00381F79" w:rsidRDefault="00381F79" w:rsidP="00381F79">
            <w:pPr>
              <w:jc w:val="right"/>
              <w:rPr>
                <w:sz w:val="28"/>
                <w:szCs w:val="28"/>
              </w:rPr>
            </w:pPr>
            <w:r w:rsidRPr="00381F79">
              <w:rPr>
                <w:sz w:val="28"/>
                <w:szCs w:val="28"/>
              </w:rPr>
              <w:t>519,9</w:t>
            </w:r>
          </w:p>
        </w:tc>
        <w:tc>
          <w:tcPr>
            <w:tcW w:w="1060" w:type="dxa"/>
            <w:shd w:val="clear" w:color="auto" w:fill="auto"/>
            <w:vAlign w:val="bottom"/>
            <w:hideMark/>
          </w:tcPr>
          <w:p w14:paraId="082AC1D2" w14:textId="77777777" w:rsidR="00381F79" w:rsidRPr="00381F79" w:rsidRDefault="00381F79" w:rsidP="00381F79">
            <w:pPr>
              <w:jc w:val="right"/>
              <w:rPr>
                <w:sz w:val="28"/>
                <w:szCs w:val="28"/>
              </w:rPr>
            </w:pPr>
            <w:r w:rsidRPr="00381F79">
              <w:rPr>
                <w:sz w:val="28"/>
                <w:szCs w:val="28"/>
              </w:rPr>
              <w:t>480,0</w:t>
            </w:r>
          </w:p>
        </w:tc>
      </w:tr>
      <w:tr w:rsidR="00381F79" w:rsidRPr="00381F79" w14:paraId="52D6529C" w14:textId="77777777" w:rsidTr="00381F79">
        <w:trPr>
          <w:trHeight w:val="20"/>
        </w:trPr>
        <w:tc>
          <w:tcPr>
            <w:tcW w:w="8131" w:type="dxa"/>
            <w:shd w:val="clear" w:color="auto" w:fill="auto"/>
            <w:hideMark/>
          </w:tcPr>
          <w:p w14:paraId="01DCF66C" w14:textId="77777777" w:rsidR="00381F79" w:rsidRPr="00381F79" w:rsidRDefault="00381F79" w:rsidP="00A06D70">
            <w:pPr>
              <w:jc w:val="both"/>
              <w:rPr>
                <w:sz w:val="28"/>
                <w:szCs w:val="28"/>
              </w:rPr>
            </w:pPr>
            <w:r w:rsidRPr="00381F79">
              <w:rPr>
                <w:sz w:val="28"/>
                <w:szCs w:val="28"/>
              </w:rPr>
              <w:t xml:space="preserve">Подпрограмма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14E63EC4" w14:textId="77777777" w:rsidR="00381F79" w:rsidRPr="00381F79" w:rsidRDefault="00381F79" w:rsidP="00381F79">
            <w:pPr>
              <w:jc w:val="center"/>
              <w:rPr>
                <w:sz w:val="28"/>
                <w:szCs w:val="28"/>
              </w:rPr>
            </w:pPr>
            <w:r w:rsidRPr="00381F79">
              <w:rPr>
                <w:sz w:val="28"/>
                <w:szCs w:val="28"/>
              </w:rPr>
              <w:t>04.2.00.00000</w:t>
            </w:r>
          </w:p>
        </w:tc>
        <w:tc>
          <w:tcPr>
            <w:tcW w:w="857" w:type="dxa"/>
            <w:shd w:val="clear" w:color="auto" w:fill="auto"/>
            <w:vAlign w:val="bottom"/>
            <w:hideMark/>
          </w:tcPr>
          <w:p w14:paraId="60029B2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F070F9E"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CEF022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8337A1F" w14:textId="77777777" w:rsidR="00381F79" w:rsidRPr="00381F79" w:rsidRDefault="00381F79" w:rsidP="00381F79">
            <w:pPr>
              <w:jc w:val="right"/>
              <w:rPr>
                <w:sz w:val="28"/>
                <w:szCs w:val="28"/>
              </w:rPr>
            </w:pPr>
            <w:r w:rsidRPr="00381F79">
              <w:rPr>
                <w:sz w:val="28"/>
                <w:szCs w:val="28"/>
              </w:rPr>
              <w:t>650,0</w:t>
            </w:r>
          </w:p>
        </w:tc>
        <w:tc>
          <w:tcPr>
            <w:tcW w:w="1120" w:type="dxa"/>
            <w:shd w:val="clear" w:color="auto" w:fill="auto"/>
            <w:vAlign w:val="bottom"/>
            <w:hideMark/>
          </w:tcPr>
          <w:p w14:paraId="19E0E82E" w14:textId="77777777" w:rsidR="00381F79" w:rsidRPr="00381F79" w:rsidRDefault="00381F79" w:rsidP="00381F79">
            <w:pPr>
              <w:jc w:val="right"/>
              <w:rPr>
                <w:sz w:val="28"/>
                <w:szCs w:val="28"/>
              </w:rPr>
            </w:pPr>
            <w:r w:rsidRPr="00381F79">
              <w:rPr>
                <w:sz w:val="28"/>
                <w:szCs w:val="28"/>
              </w:rPr>
              <w:t>519,9</w:t>
            </w:r>
          </w:p>
        </w:tc>
        <w:tc>
          <w:tcPr>
            <w:tcW w:w="1060" w:type="dxa"/>
            <w:shd w:val="clear" w:color="auto" w:fill="auto"/>
            <w:vAlign w:val="bottom"/>
            <w:hideMark/>
          </w:tcPr>
          <w:p w14:paraId="6437FC48" w14:textId="77777777" w:rsidR="00381F79" w:rsidRPr="00381F79" w:rsidRDefault="00381F79" w:rsidP="00381F79">
            <w:pPr>
              <w:jc w:val="right"/>
              <w:rPr>
                <w:sz w:val="28"/>
                <w:szCs w:val="28"/>
              </w:rPr>
            </w:pPr>
            <w:r w:rsidRPr="00381F79">
              <w:rPr>
                <w:sz w:val="28"/>
                <w:szCs w:val="28"/>
              </w:rPr>
              <w:t>480,0</w:t>
            </w:r>
          </w:p>
        </w:tc>
      </w:tr>
      <w:tr w:rsidR="00381F79" w:rsidRPr="00381F79" w14:paraId="2CB56C1B" w14:textId="77777777" w:rsidTr="00381F79">
        <w:trPr>
          <w:trHeight w:val="20"/>
        </w:trPr>
        <w:tc>
          <w:tcPr>
            <w:tcW w:w="8131" w:type="dxa"/>
            <w:shd w:val="clear" w:color="auto" w:fill="auto"/>
            <w:hideMark/>
          </w:tcPr>
          <w:p w14:paraId="032C1F90" w14:textId="77777777" w:rsidR="00381F79" w:rsidRPr="00381F79" w:rsidRDefault="00381F79" w:rsidP="00A06D70">
            <w:pPr>
              <w:jc w:val="both"/>
              <w:rPr>
                <w:sz w:val="28"/>
                <w:szCs w:val="28"/>
              </w:rPr>
            </w:pPr>
            <w:r w:rsidRPr="00381F79">
              <w:rPr>
                <w:sz w:val="28"/>
                <w:szCs w:val="28"/>
              </w:rPr>
              <w:t xml:space="preserve">Расходы на уличное освещение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4EC39893" w14:textId="77777777" w:rsidR="00381F79" w:rsidRPr="00381F79" w:rsidRDefault="00381F79" w:rsidP="00381F79">
            <w:pPr>
              <w:jc w:val="center"/>
              <w:rPr>
                <w:sz w:val="28"/>
                <w:szCs w:val="28"/>
              </w:rPr>
            </w:pPr>
            <w:r w:rsidRPr="00381F79">
              <w:rPr>
                <w:sz w:val="28"/>
                <w:szCs w:val="28"/>
              </w:rPr>
              <w:t>04.2.00.26150</w:t>
            </w:r>
          </w:p>
        </w:tc>
        <w:tc>
          <w:tcPr>
            <w:tcW w:w="857" w:type="dxa"/>
            <w:shd w:val="clear" w:color="auto" w:fill="auto"/>
            <w:vAlign w:val="bottom"/>
            <w:hideMark/>
          </w:tcPr>
          <w:p w14:paraId="40C121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C25DA5C"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6336DF26"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4B1BABF1" w14:textId="77777777" w:rsidR="00381F79" w:rsidRPr="00381F79" w:rsidRDefault="00381F79" w:rsidP="00381F79">
            <w:pPr>
              <w:jc w:val="right"/>
              <w:rPr>
                <w:sz w:val="28"/>
                <w:szCs w:val="28"/>
              </w:rPr>
            </w:pPr>
            <w:r w:rsidRPr="00381F79">
              <w:rPr>
                <w:sz w:val="28"/>
                <w:szCs w:val="28"/>
              </w:rPr>
              <w:t>440,0</w:t>
            </w:r>
          </w:p>
        </w:tc>
        <w:tc>
          <w:tcPr>
            <w:tcW w:w="1120" w:type="dxa"/>
            <w:shd w:val="clear" w:color="auto" w:fill="auto"/>
            <w:vAlign w:val="bottom"/>
            <w:hideMark/>
          </w:tcPr>
          <w:p w14:paraId="7FA00F0B" w14:textId="77777777" w:rsidR="00381F79" w:rsidRPr="00381F79" w:rsidRDefault="00381F79" w:rsidP="00381F79">
            <w:pPr>
              <w:jc w:val="right"/>
              <w:rPr>
                <w:sz w:val="28"/>
                <w:szCs w:val="28"/>
              </w:rPr>
            </w:pPr>
            <w:r w:rsidRPr="00381F79">
              <w:rPr>
                <w:sz w:val="28"/>
                <w:szCs w:val="28"/>
              </w:rPr>
              <w:t>379,9</w:t>
            </w:r>
          </w:p>
        </w:tc>
        <w:tc>
          <w:tcPr>
            <w:tcW w:w="1060" w:type="dxa"/>
            <w:shd w:val="clear" w:color="auto" w:fill="auto"/>
            <w:vAlign w:val="bottom"/>
            <w:hideMark/>
          </w:tcPr>
          <w:p w14:paraId="3A6E18AD" w14:textId="77777777" w:rsidR="00381F79" w:rsidRPr="00381F79" w:rsidRDefault="00381F79" w:rsidP="00381F79">
            <w:pPr>
              <w:jc w:val="right"/>
              <w:rPr>
                <w:sz w:val="28"/>
                <w:szCs w:val="28"/>
              </w:rPr>
            </w:pPr>
            <w:r w:rsidRPr="00381F79">
              <w:rPr>
                <w:sz w:val="28"/>
                <w:szCs w:val="28"/>
              </w:rPr>
              <w:t>350,0</w:t>
            </w:r>
          </w:p>
        </w:tc>
      </w:tr>
      <w:tr w:rsidR="00381F79" w:rsidRPr="00381F79" w14:paraId="35387215" w14:textId="77777777" w:rsidTr="00381F79">
        <w:trPr>
          <w:trHeight w:val="20"/>
        </w:trPr>
        <w:tc>
          <w:tcPr>
            <w:tcW w:w="8131" w:type="dxa"/>
            <w:shd w:val="clear" w:color="auto" w:fill="auto"/>
            <w:hideMark/>
          </w:tcPr>
          <w:p w14:paraId="470117AF" w14:textId="77777777" w:rsidR="00381F79" w:rsidRPr="00381F79" w:rsidRDefault="00381F79" w:rsidP="00A06D70">
            <w:pPr>
              <w:jc w:val="both"/>
              <w:rPr>
                <w:sz w:val="28"/>
                <w:szCs w:val="28"/>
              </w:rPr>
            </w:pPr>
            <w:r w:rsidRPr="00381F79">
              <w:rPr>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FF6602E" w14:textId="77777777" w:rsidR="00381F79" w:rsidRPr="00381F79" w:rsidRDefault="00381F79" w:rsidP="00381F79">
            <w:pPr>
              <w:jc w:val="center"/>
              <w:rPr>
                <w:sz w:val="28"/>
                <w:szCs w:val="28"/>
              </w:rPr>
            </w:pPr>
            <w:r w:rsidRPr="00381F79">
              <w:rPr>
                <w:sz w:val="28"/>
                <w:szCs w:val="28"/>
              </w:rPr>
              <w:t>04.2.00.26160</w:t>
            </w:r>
          </w:p>
        </w:tc>
        <w:tc>
          <w:tcPr>
            <w:tcW w:w="857" w:type="dxa"/>
            <w:shd w:val="clear" w:color="auto" w:fill="auto"/>
            <w:vAlign w:val="bottom"/>
            <w:hideMark/>
          </w:tcPr>
          <w:p w14:paraId="79D482C0"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8A8E8DF"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32FAAD39"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5D420FF" w14:textId="77777777" w:rsidR="00381F79" w:rsidRPr="00381F79" w:rsidRDefault="00381F79" w:rsidP="00381F79">
            <w:pPr>
              <w:jc w:val="right"/>
              <w:rPr>
                <w:sz w:val="28"/>
                <w:szCs w:val="28"/>
              </w:rPr>
            </w:pPr>
            <w:r w:rsidRPr="00381F79">
              <w:rPr>
                <w:sz w:val="28"/>
                <w:szCs w:val="28"/>
              </w:rPr>
              <w:t>80,0</w:t>
            </w:r>
          </w:p>
        </w:tc>
        <w:tc>
          <w:tcPr>
            <w:tcW w:w="1120" w:type="dxa"/>
            <w:shd w:val="clear" w:color="auto" w:fill="auto"/>
            <w:vAlign w:val="bottom"/>
            <w:hideMark/>
          </w:tcPr>
          <w:p w14:paraId="4602C6CE" w14:textId="77777777" w:rsidR="00381F79" w:rsidRPr="00381F79" w:rsidRDefault="00381F79" w:rsidP="00381F79">
            <w:pPr>
              <w:jc w:val="right"/>
              <w:rPr>
                <w:sz w:val="28"/>
                <w:szCs w:val="28"/>
              </w:rPr>
            </w:pPr>
            <w:r w:rsidRPr="00381F79">
              <w:rPr>
                <w:sz w:val="28"/>
                <w:szCs w:val="28"/>
              </w:rPr>
              <w:t>30,0</w:t>
            </w:r>
          </w:p>
        </w:tc>
        <w:tc>
          <w:tcPr>
            <w:tcW w:w="1060" w:type="dxa"/>
            <w:shd w:val="clear" w:color="auto" w:fill="auto"/>
            <w:vAlign w:val="bottom"/>
            <w:hideMark/>
          </w:tcPr>
          <w:p w14:paraId="7391A373" w14:textId="77777777" w:rsidR="00381F79" w:rsidRPr="00381F79" w:rsidRDefault="00381F79" w:rsidP="00381F79">
            <w:pPr>
              <w:jc w:val="right"/>
              <w:rPr>
                <w:sz w:val="28"/>
                <w:szCs w:val="28"/>
              </w:rPr>
            </w:pPr>
            <w:r w:rsidRPr="00381F79">
              <w:rPr>
                <w:sz w:val="28"/>
                <w:szCs w:val="28"/>
              </w:rPr>
              <w:t>20,0</w:t>
            </w:r>
          </w:p>
        </w:tc>
      </w:tr>
      <w:tr w:rsidR="00381F79" w:rsidRPr="00381F79" w14:paraId="290EB133" w14:textId="77777777" w:rsidTr="00381F79">
        <w:trPr>
          <w:trHeight w:val="20"/>
        </w:trPr>
        <w:tc>
          <w:tcPr>
            <w:tcW w:w="8131" w:type="dxa"/>
            <w:shd w:val="clear" w:color="auto" w:fill="auto"/>
            <w:hideMark/>
          </w:tcPr>
          <w:p w14:paraId="517D5A7B" w14:textId="77777777" w:rsidR="00381F79" w:rsidRPr="00381F79" w:rsidRDefault="00381F79" w:rsidP="00A06D70">
            <w:pPr>
              <w:jc w:val="both"/>
              <w:rPr>
                <w:sz w:val="28"/>
                <w:szCs w:val="28"/>
              </w:rPr>
            </w:pPr>
            <w:r w:rsidRPr="00381F79">
              <w:rPr>
                <w:sz w:val="28"/>
                <w:szCs w:val="28"/>
              </w:rPr>
              <w:t xml:space="preserve">Расходы по содержанию мест захоронения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1050C21" w14:textId="77777777" w:rsidR="00381F79" w:rsidRPr="00381F79" w:rsidRDefault="00381F79" w:rsidP="00381F79">
            <w:pPr>
              <w:jc w:val="center"/>
              <w:rPr>
                <w:sz w:val="28"/>
                <w:szCs w:val="28"/>
              </w:rPr>
            </w:pPr>
            <w:r w:rsidRPr="00381F79">
              <w:rPr>
                <w:sz w:val="28"/>
                <w:szCs w:val="28"/>
              </w:rPr>
              <w:t>04.2.00.26170</w:t>
            </w:r>
          </w:p>
        </w:tc>
        <w:tc>
          <w:tcPr>
            <w:tcW w:w="857" w:type="dxa"/>
            <w:shd w:val="clear" w:color="auto" w:fill="auto"/>
            <w:vAlign w:val="bottom"/>
            <w:hideMark/>
          </w:tcPr>
          <w:p w14:paraId="49AF39F6"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24F6264"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1A7E6FDF"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7F9673CF" w14:textId="77777777" w:rsidR="00381F79" w:rsidRPr="00381F79" w:rsidRDefault="00381F79" w:rsidP="00381F79">
            <w:pPr>
              <w:jc w:val="right"/>
              <w:rPr>
                <w:sz w:val="28"/>
                <w:szCs w:val="28"/>
              </w:rPr>
            </w:pPr>
            <w:r w:rsidRPr="00381F79">
              <w:rPr>
                <w:sz w:val="28"/>
                <w:szCs w:val="28"/>
              </w:rPr>
              <w:t>30,0</w:t>
            </w:r>
          </w:p>
        </w:tc>
        <w:tc>
          <w:tcPr>
            <w:tcW w:w="1120" w:type="dxa"/>
            <w:shd w:val="clear" w:color="auto" w:fill="auto"/>
            <w:vAlign w:val="bottom"/>
            <w:hideMark/>
          </w:tcPr>
          <w:p w14:paraId="49E5B613"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0C86C3B5" w14:textId="77777777" w:rsidR="00381F79" w:rsidRPr="00381F79" w:rsidRDefault="00381F79" w:rsidP="00381F79">
            <w:pPr>
              <w:jc w:val="right"/>
              <w:rPr>
                <w:sz w:val="28"/>
                <w:szCs w:val="28"/>
              </w:rPr>
            </w:pPr>
            <w:r w:rsidRPr="00381F79">
              <w:rPr>
                <w:sz w:val="28"/>
                <w:szCs w:val="28"/>
              </w:rPr>
              <w:t>10,0</w:t>
            </w:r>
          </w:p>
        </w:tc>
      </w:tr>
      <w:tr w:rsidR="00381F79" w:rsidRPr="00381F79" w14:paraId="15FCC3B3" w14:textId="77777777" w:rsidTr="00381F79">
        <w:trPr>
          <w:trHeight w:val="20"/>
        </w:trPr>
        <w:tc>
          <w:tcPr>
            <w:tcW w:w="8131" w:type="dxa"/>
            <w:shd w:val="clear" w:color="auto" w:fill="auto"/>
            <w:hideMark/>
          </w:tcPr>
          <w:p w14:paraId="33B0BF14" w14:textId="77777777" w:rsidR="00381F79" w:rsidRPr="00381F79" w:rsidRDefault="00381F79" w:rsidP="00A06D70">
            <w:pPr>
              <w:jc w:val="both"/>
              <w:rPr>
                <w:sz w:val="28"/>
                <w:szCs w:val="28"/>
              </w:rPr>
            </w:pPr>
            <w:r w:rsidRPr="00381F79">
              <w:rPr>
                <w:sz w:val="28"/>
                <w:szCs w:val="28"/>
              </w:rPr>
              <w:t xml:space="preserve">Прочие мероприятия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E9F3C08" w14:textId="77777777" w:rsidR="00381F79" w:rsidRPr="00381F79" w:rsidRDefault="00381F79" w:rsidP="00381F79">
            <w:pPr>
              <w:jc w:val="center"/>
              <w:rPr>
                <w:sz w:val="28"/>
                <w:szCs w:val="28"/>
              </w:rPr>
            </w:pPr>
            <w:r w:rsidRPr="00381F79">
              <w:rPr>
                <w:sz w:val="28"/>
                <w:szCs w:val="28"/>
              </w:rPr>
              <w:t>04.2.00.26340</w:t>
            </w:r>
          </w:p>
        </w:tc>
        <w:tc>
          <w:tcPr>
            <w:tcW w:w="857" w:type="dxa"/>
            <w:shd w:val="clear" w:color="auto" w:fill="auto"/>
            <w:vAlign w:val="bottom"/>
            <w:hideMark/>
          </w:tcPr>
          <w:p w14:paraId="5DCEC99C"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119432E"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21332FED"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43C2665F" w14:textId="77777777" w:rsidR="00381F79" w:rsidRPr="00381F79" w:rsidRDefault="00381F79" w:rsidP="00381F79">
            <w:pPr>
              <w:jc w:val="right"/>
              <w:rPr>
                <w:sz w:val="28"/>
                <w:szCs w:val="28"/>
              </w:rPr>
            </w:pPr>
            <w:r w:rsidRPr="00381F79">
              <w:rPr>
                <w:sz w:val="28"/>
                <w:szCs w:val="28"/>
              </w:rPr>
              <w:t>100,0</w:t>
            </w:r>
          </w:p>
        </w:tc>
        <w:tc>
          <w:tcPr>
            <w:tcW w:w="1120" w:type="dxa"/>
            <w:shd w:val="clear" w:color="auto" w:fill="auto"/>
            <w:vAlign w:val="bottom"/>
            <w:hideMark/>
          </w:tcPr>
          <w:p w14:paraId="13DE2B19" w14:textId="77777777" w:rsidR="00381F79" w:rsidRPr="00381F79" w:rsidRDefault="00381F79" w:rsidP="00381F79">
            <w:pPr>
              <w:jc w:val="right"/>
              <w:rPr>
                <w:sz w:val="28"/>
                <w:szCs w:val="28"/>
              </w:rPr>
            </w:pPr>
            <w:r w:rsidRPr="00381F79">
              <w:rPr>
                <w:sz w:val="28"/>
                <w:szCs w:val="28"/>
              </w:rPr>
              <w:t>100,0</w:t>
            </w:r>
          </w:p>
        </w:tc>
        <w:tc>
          <w:tcPr>
            <w:tcW w:w="1060" w:type="dxa"/>
            <w:shd w:val="clear" w:color="auto" w:fill="auto"/>
            <w:vAlign w:val="bottom"/>
            <w:hideMark/>
          </w:tcPr>
          <w:p w14:paraId="4D2816BA" w14:textId="77777777" w:rsidR="00381F79" w:rsidRPr="00381F79" w:rsidRDefault="00381F79" w:rsidP="00381F79">
            <w:pPr>
              <w:jc w:val="right"/>
              <w:rPr>
                <w:sz w:val="28"/>
                <w:szCs w:val="28"/>
              </w:rPr>
            </w:pPr>
            <w:r w:rsidRPr="00381F79">
              <w:rPr>
                <w:sz w:val="28"/>
                <w:szCs w:val="28"/>
              </w:rPr>
              <w:t>100,0</w:t>
            </w:r>
          </w:p>
        </w:tc>
      </w:tr>
      <w:tr w:rsidR="00381F79" w:rsidRPr="00381F79" w14:paraId="4B8A317C" w14:textId="77777777" w:rsidTr="00381F79">
        <w:trPr>
          <w:trHeight w:val="20"/>
        </w:trPr>
        <w:tc>
          <w:tcPr>
            <w:tcW w:w="8131" w:type="dxa"/>
            <w:shd w:val="clear" w:color="auto" w:fill="auto"/>
            <w:hideMark/>
          </w:tcPr>
          <w:p w14:paraId="1CEC739C"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«Развитие культуры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61BE963" w14:textId="77777777" w:rsidR="00381F79" w:rsidRPr="00381F79" w:rsidRDefault="00381F79" w:rsidP="00381F79">
            <w:pPr>
              <w:jc w:val="center"/>
              <w:rPr>
                <w:sz w:val="28"/>
                <w:szCs w:val="28"/>
              </w:rPr>
            </w:pPr>
            <w:r w:rsidRPr="00381F79">
              <w:rPr>
                <w:sz w:val="28"/>
                <w:szCs w:val="28"/>
              </w:rPr>
              <w:t>05.0.00.00000</w:t>
            </w:r>
          </w:p>
        </w:tc>
        <w:tc>
          <w:tcPr>
            <w:tcW w:w="857" w:type="dxa"/>
            <w:shd w:val="clear" w:color="auto" w:fill="auto"/>
            <w:vAlign w:val="bottom"/>
            <w:hideMark/>
          </w:tcPr>
          <w:p w14:paraId="67D539E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A1B42E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2E3B9D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55E5AFA"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3FD52727"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6F4BD729" w14:textId="77777777" w:rsidR="00381F79" w:rsidRPr="00381F79" w:rsidRDefault="00381F79" w:rsidP="00381F79">
            <w:pPr>
              <w:jc w:val="right"/>
              <w:rPr>
                <w:sz w:val="28"/>
                <w:szCs w:val="28"/>
              </w:rPr>
            </w:pPr>
            <w:r w:rsidRPr="00381F79">
              <w:rPr>
                <w:sz w:val="28"/>
                <w:szCs w:val="28"/>
              </w:rPr>
              <w:t>2 200,0</w:t>
            </w:r>
          </w:p>
        </w:tc>
      </w:tr>
      <w:tr w:rsidR="00381F79" w:rsidRPr="00381F79" w14:paraId="3B14B82E" w14:textId="77777777" w:rsidTr="00381F79">
        <w:trPr>
          <w:trHeight w:val="20"/>
        </w:trPr>
        <w:tc>
          <w:tcPr>
            <w:tcW w:w="8131" w:type="dxa"/>
            <w:shd w:val="clear" w:color="auto" w:fill="auto"/>
            <w:hideMark/>
          </w:tcPr>
          <w:p w14:paraId="0F9949FA" w14:textId="77777777" w:rsidR="00381F79" w:rsidRPr="00381F79" w:rsidRDefault="00381F79" w:rsidP="00A06D70">
            <w:pPr>
              <w:jc w:val="both"/>
              <w:rPr>
                <w:sz w:val="28"/>
                <w:szCs w:val="28"/>
              </w:rPr>
            </w:pPr>
            <w:r w:rsidRPr="00381F79">
              <w:rPr>
                <w:sz w:val="28"/>
                <w:szCs w:val="28"/>
              </w:rPr>
              <w:t xml:space="preserve">Подпрограмма «Развитие культуры»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культуры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6B7ACD4" w14:textId="77777777" w:rsidR="00381F79" w:rsidRPr="00381F79" w:rsidRDefault="00381F79" w:rsidP="00381F79">
            <w:pPr>
              <w:jc w:val="center"/>
              <w:rPr>
                <w:sz w:val="28"/>
                <w:szCs w:val="28"/>
              </w:rPr>
            </w:pPr>
            <w:r w:rsidRPr="00381F79">
              <w:rPr>
                <w:sz w:val="28"/>
                <w:szCs w:val="28"/>
              </w:rPr>
              <w:t>05.1.00.00000</w:t>
            </w:r>
          </w:p>
        </w:tc>
        <w:tc>
          <w:tcPr>
            <w:tcW w:w="857" w:type="dxa"/>
            <w:shd w:val="clear" w:color="auto" w:fill="auto"/>
            <w:vAlign w:val="bottom"/>
            <w:hideMark/>
          </w:tcPr>
          <w:p w14:paraId="4F6DEC8C"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718A527"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784B16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8963C91"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169E6E74"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57002192" w14:textId="77777777" w:rsidR="00381F79" w:rsidRPr="00381F79" w:rsidRDefault="00381F79" w:rsidP="00381F79">
            <w:pPr>
              <w:jc w:val="right"/>
              <w:rPr>
                <w:sz w:val="28"/>
                <w:szCs w:val="28"/>
              </w:rPr>
            </w:pPr>
            <w:r w:rsidRPr="00381F79">
              <w:rPr>
                <w:sz w:val="28"/>
                <w:szCs w:val="28"/>
              </w:rPr>
              <w:t>2 200,0</w:t>
            </w:r>
          </w:p>
        </w:tc>
      </w:tr>
      <w:tr w:rsidR="00381F79" w:rsidRPr="00381F79" w14:paraId="4C43E771" w14:textId="77777777" w:rsidTr="00381F79">
        <w:trPr>
          <w:trHeight w:val="20"/>
        </w:trPr>
        <w:tc>
          <w:tcPr>
            <w:tcW w:w="8131" w:type="dxa"/>
            <w:shd w:val="clear" w:color="auto" w:fill="auto"/>
            <w:hideMark/>
          </w:tcPr>
          <w:p w14:paraId="24EA83E5" w14:textId="77777777" w:rsidR="00381F79" w:rsidRPr="00381F79" w:rsidRDefault="00381F79" w:rsidP="00A06D70">
            <w:pPr>
              <w:jc w:val="both"/>
              <w:rPr>
                <w:sz w:val="28"/>
                <w:szCs w:val="28"/>
              </w:rPr>
            </w:pPr>
            <w:r w:rsidRPr="00381F79">
              <w:rPr>
                <w:sz w:val="28"/>
                <w:szCs w:val="28"/>
              </w:rPr>
              <w:t xml:space="preserve">Расходы на обеспечение деятельности (оказание услуг) муниципальных учреждений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«Развитие культуры»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w:t>
            </w:r>
            <w:r w:rsidRPr="00381F79">
              <w:rPr>
                <w:sz w:val="28"/>
                <w:szCs w:val="28"/>
              </w:rPr>
              <w:lastRenderedPageBreak/>
              <w:t xml:space="preserve">культуры </w:t>
            </w:r>
            <w:proofErr w:type="spellStart"/>
            <w:r w:rsidRPr="00381F79">
              <w:rPr>
                <w:sz w:val="28"/>
                <w:szCs w:val="28"/>
              </w:rPr>
              <w:t>Федосеевского</w:t>
            </w:r>
            <w:proofErr w:type="spellEnd"/>
            <w:r w:rsidRPr="00381F79">
              <w:rPr>
                <w:sz w:val="28"/>
                <w:szCs w:val="28"/>
              </w:rPr>
              <w:t xml:space="preserve"> сельского поселения» (Субсидии бюджетным учреждениям)</w:t>
            </w:r>
          </w:p>
        </w:tc>
        <w:tc>
          <w:tcPr>
            <w:tcW w:w="2018" w:type="dxa"/>
            <w:shd w:val="clear" w:color="auto" w:fill="auto"/>
            <w:vAlign w:val="bottom"/>
            <w:hideMark/>
          </w:tcPr>
          <w:p w14:paraId="53D2B119" w14:textId="77777777" w:rsidR="00381F79" w:rsidRPr="00381F79" w:rsidRDefault="00381F79" w:rsidP="00381F79">
            <w:pPr>
              <w:jc w:val="center"/>
              <w:rPr>
                <w:sz w:val="28"/>
                <w:szCs w:val="28"/>
              </w:rPr>
            </w:pPr>
            <w:r w:rsidRPr="00381F79">
              <w:rPr>
                <w:sz w:val="28"/>
                <w:szCs w:val="28"/>
              </w:rPr>
              <w:lastRenderedPageBreak/>
              <w:t>05.1.00.00590</w:t>
            </w:r>
          </w:p>
        </w:tc>
        <w:tc>
          <w:tcPr>
            <w:tcW w:w="857" w:type="dxa"/>
            <w:shd w:val="clear" w:color="auto" w:fill="auto"/>
            <w:vAlign w:val="bottom"/>
            <w:hideMark/>
          </w:tcPr>
          <w:p w14:paraId="54E0DBCE" w14:textId="77777777" w:rsidR="00381F79" w:rsidRPr="00381F79" w:rsidRDefault="00381F79" w:rsidP="00381F79">
            <w:pPr>
              <w:jc w:val="center"/>
              <w:rPr>
                <w:sz w:val="28"/>
                <w:szCs w:val="28"/>
              </w:rPr>
            </w:pPr>
            <w:r w:rsidRPr="00381F79">
              <w:rPr>
                <w:sz w:val="28"/>
                <w:szCs w:val="28"/>
              </w:rPr>
              <w:t>610</w:t>
            </w:r>
          </w:p>
        </w:tc>
        <w:tc>
          <w:tcPr>
            <w:tcW w:w="500" w:type="dxa"/>
            <w:shd w:val="clear" w:color="auto" w:fill="auto"/>
            <w:vAlign w:val="bottom"/>
            <w:hideMark/>
          </w:tcPr>
          <w:p w14:paraId="515D51DD" w14:textId="77777777" w:rsidR="00381F79" w:rsidRPr="00381F79" w:rsidRDefault="00381F79" w:rsidP="00381F79">
            <w:pPr>
              <w:jc w:val="center"/>
              <w:rPr>
                <w:sz w:val="28"/>
                <w:szCs w:val="28"/>
              </w:rPr>
            </w:pPr>
            <w:r w:rsidRPr="00381F79">
              <w:rPr>
                <w:sz w:val="28"/>
                <w:szCs w:val="28"/>
              </w:rPr>
              <w:t>08</w:t>
            </w:r>
          </w:p>
        </w:tc>
        <w:tc>
          <w:tcPr>
            <w:tcW w:w="574" w:type="dxa"/>
            <w:shd w:val="clear" w:color="auto" w:fill="auto"/>
            <w:vAlign w:val="bottom"/>
            <w:hideMark/>
          </w:tcPr>
          <w:p w14:paraId="041A77EF" w14:textId="77777777" w:rsidR="00381F79" w:rsidRPr="00381F79" w:rsidRDefault="00381F79" w:rsidP="00381F79">
            <w:pPr>
              <w:jc w:val="center"/>
              <w:rPr>
                <w:sz w:val="28"/>
                <w:szCs w:val="28"/>
              </w:rPr>
            </w:pPr>
            <w:r w:rsidRPr="00381F79">
              <w:rPr>
                <w:sz w:val="28"/>
                <w:szCs w:val="28"/>
              </w:rPr>
              <w:t>01</w:t>
            </w:r>
          </w:p>
        </w:tc>
        <w:tc>
          <w:tcPr>
            <w:tcW w:w="1220" w:type="dxa"/>
            <w:shd w:val="clear" w:color="auto" w:fill="auto"/>
            <w:vAlign w:val="bottom"/>
            <w:hideMark/>
          </w:tcPr>
          <w:p w14:paraId="0677CDD7"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3D20658E"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1EE4D81F" w14:textId="77777777" w:rsidR="00381F79" w:rsidRPr="00381F79" w:rsidRDefault="00381F79" w:rsidP="00381F79">
            <w:pPr>
              <w:jc w:val="right"/>
              <w:rPr>
                <w:sz w:val="28"/>
                <w:szCs w:val="28"/>
              </w:rPr>
            </w:pPr>
            <w:r w:rsidRPr="00381F79">
              <w:rPr>
                <w:sz w:val="28"/>
                <w:szCs w:val="28"/>
              </w:rPr>
              <w:t>2 200,0</w:t>
            </w:r>
          </w:p>
        </w:tc>
      </w:tr>
      <w:tr w:rsidR="00381F79" w:rsidRPr="00381F79" w14:paraId="3B345CE2" w14:textId="77777777" w:rsidTr="00381F79">
        <w:trPr>
          <w:trHeight w:val="20"/>
        </w:trPr>
        <w:tc>
          <w:tcPr>
            <w:tcW w:w="8131" w:type="dxa"/>
            <w:shd w:val="clear" w:color="auto" w:fill="auto"/>
            <w:hideMark/>
          </w:tcPr>
          <w:p w14:paraId="6412AD25"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B894F24" w14:textId="77777777" w:rsidR="00381F79" w:rsidRPr="00381F79" w:rsidRDefault="00381F79" w:rsidP="00381F79">
            <w:pPr>
              <w:jc w:val="center"/>
              <w:rPr>
                <w:sz w:val="28"/>
                <w:szCs w:val="28"/>
              </w:rPr>
            </w:pPr>
            <w:r w:rsidRPr="00381F79">
              <w:rPr>
                <w:sz w:val="28"/>
                <w:szCs w:val="28"/>
              </w:rPr>
              <w:t>06.0.00.00000</w:t>
            </w:r>
          </w:p>
        </w:tc>
        <w:tc>
          <w:tcPr>
            <w:tcW w:w="857" w:type="dxa"/>
            <w:shd w:val="clear" w:color="auto" w:fill="auto"/>
            <w:vAlign w:val="bottom"/>
            <w:hideMark/>
          </w:tcPr>
          <w:p w14:paraId="1DADE4BB"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32CACCE"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3EE30A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3CC6980" w14:textId="77777777" w:rsidR="00381F79" w:rsidRPr="00381F79" w:rsidRDefault="00381F79" w:rsidP="00381F79">
            <w:pPr>
              <w:jc w:val="right"/>
              <w:rPr>
                <w:sz w:val="28"/>
                <w:szCs w:val="28"/>
              </w:rPr>
            </w:pPr>
            <w:r w:rsidRPr="00381F79">
              <w:rPr>
                <w:sz w:val="28"/>
                <w:szCs w:val="28"/>
              </w:rPr>
              <w:t>15,0</w:t>
            </w:r>
          </w:p>
        </w:tc>
        <w:tc>
          <w:tcPr>
            <w:tcW w:w="1120" w:type="dxa"/>
            <w:shd w:val="clear" w:color="auto" w:fill="auto"/>
            <w:vAlign w:val="bottom"/>
            <w:hideMark/>
          </w:tcPr>
          <w:p w14:paraId="03F84B9D" w14:textId="77777777" w:rsidR="00381F79" w:rsidRPr="00381F79" w:rsidRDefault="00381F79" w:rsidP="00381F79">
            <w:pPr>
              <w:jc w:val="right"/>
              <w:rPr>
                <w:sz w:val="28"/>
                <w:szCs w:val="28"/>
              </w:rPr>
            </w:pPr>
            <w:r w:rsidRPr="00381F79">
              <w:rPr>
                <w:sz w:val="28"/>
                <w:szCs w:val="28"/>
              </w:rPr>
              <w:t>15,0</w:t>
            </w:r>
          </w:p>
        </w:tc>
        <w:tc>
          <w:tcPr>
            <w:tcW w:w="1060" w:type="dxa"/>
            <w:shd w:val="clear" w:color="auto" w:fill="auto"/>
            <w:vAlign w:val="bottom"/>
            <w:hideMark/>
          </w:tcPr>
          <w:p w14:paraId="6779801A" w14:textId="77777777" w:rsidR="00381F79" w:rsidRPr="00381F79" w:rsidRDefault="00381F79" w:rsidP="00381F79">
            <w:pPr>
              <w:jc w:val="right"/>
              <w:rPr>
                <w:sz w:val="28"/>
                <w:szCs w:val="28"/>
              </w:rPr>
            </w:pPr>
            <w:r w:rsidRPr="00381F79">
              <w:rPr>
                <w:sz w:val="28"/>
                <w:szCs w:val="28"/>
              </w:rPr>
              <w:t>15,0</w:t>
            </w:r>
          </w:p>
        </w:tc>
      </w:tr>
      <w:tr w:rsidR="00381F79" w:rsidRPr="00381F79" w14:paraId="6D7DC1D8" w14:textId="77777777" w:rsidTr="00381F79">
        <w:trPr>
          <w:trHeight w:val="20"/>
        </w:trPr>
        <w:tc>
          <w:tcPr>
            <w:tcW w:w="8131" w:type="dxa"/>
            <w:shd w:val="clear" w:color="auto" w:fill="auto"/>
            <w:hideMark/>
          </w:tcPr>
          <w:p w14:paraId="62DC121B" w14:textId="77777777" w:rsidR="00381F79" w:rsidRPr="00381F79" w:rsidRDefault="00381F79" w:rsidP="00A06D70">
            <w:pPr>
              <w:jc w:val="both"/>
              <w:rPr>
                <w:sz w:val="28"/>
                <w:szCs w:val="28"/>
              </w:rPr>
            </w:pPr>
            <w:r w:rsidRPr="00381F79">
              <w:rPr>
                <w:sz w:val="28"/>
                <w:szCs w:val="28"/>
              </w:rPr>
              <w:t xml:space="preserve">Подпрограмма «Развитие физической культуры и массового спорта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2FAF8501" w14:textId="77777777" w:rsidR="00381F79" w:rsidRPr="00381F79" w:rsidRDefault="00381F79" w:rsidP="00381F79">
            <w:pPr>
              <w:jc w:val="center"/>
              <w:rPr>
                <w:sz w:val="28"/>
                <w:szCs w:val="28"/>
              </w:rPr>
            </w:pPr>
            <w:r w:rsidRPr="00381F79">
              <w:rPr>
                <w:sz w:val="28"/>
                <w:szCs w:val="28"/>
              </w:rPr>
              <w:t>06.1.00.00000</w:t>
            </w:r>
          </w:p>
        </w:tc>
        <w:tc>
          <w:tcPr>
            <w:tcW w:w="857" w:type="dxa"/>
            <w:shd w:val="clear" w:color="auto" w:fill="auto"/>
            <w:vAlign w:val="bottom"/>
            <w:hideMark/>
          </w:tcPr>
          <w:p w14:paraId="7B8E401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1B3EA70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D9B63C8"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D4FC320" w14:textId="77777777" w:rsidR="00381F79" w:rsidRPr="00381F79" w:rsidRDefault="00381F79" w:rsidP="00381F79">
            <w:pPr>
              <w:jc w:val="right"/>
              <w:rPr>
                <w:sz w:val="28"/>
                <w:szCs w:val="28"/>
              </w:rPr>
            </w:pPr>
            <w:r w:rsidRPr="00381F79">
              <w:rPr>
                <w:sz w:val="28"/>
                <w:szCs w:val="28"/>
              </w:rPr>
              <w:t>12,0</w:t>
            </w:r>
          </w:p>
        </w:tc>
        <w:tc>
          <w:tcPr>
            <w:tcW w:w="1120" w:type="dxa"/>
            <w:shd w:val="clear" w:color="auto" w:fill="auto"/>
            <w:vAlign w:val="bottom"/>
            <w:hideMark/>
          </w:tcPr>
          <w:p w14:paraId="57FD89CD" w14:textId="77777777" w:rsidR="00381F79" w:rsidRPr="00381F79" w:rsidRDefault="00381F79" w:rsidP="00381F79">
            <w:pPr>
              <w:jc w:val="right"/>
              <w:rPr>
                <w:sz w:val="28"/>
                <w:szCs w:val="28"/>
              </w:rPr>
            </w:pPr>
            <w:r w:rsidRPr="00381F79">
              <w:rPr>
                <w:sz w:val="28"/>
                <w:szCs w:val="28"/>
              </w:rPr>
              <w:t>12,0</w:t>
            </w:r>
          </w:p>
        </w:tc>
        <w:tc>
          <w:tcPr>
            <w:tcW w:w="1060" w:type="dxa"/>
            <w:shd w:val="clear" w:color="auto" w:fill="auto"/>
            <w:vAlign w:val="bottom"/>
            <w:hideMark/>
          </w:tcPr>
          <w:p w14:paraId="349C5BE2" w14:textId="77777777" w:rsidR="00381F79" w:rsidRPr="00381F79" w:rsidRDefault="00381F79" w:rsidP="00381F79">
            <w:pPr>
              <w:jc w:val="right"/>
              <w:rPr>
                <w:sz w:val="28"/>
                <w:szCs w:val="28"/>
              </w:rPr>
            </w:pPr>
            <w:r w:rsidRPr="00381F79">
              <w:rPr>
                <w:sz w:val="28"/>
                <w:szCs w:val="28"/>
              </w:rPr>
              <w:t>12,0</w:t>
            </w:r>
          </w:p>
        </w:tc>
      </w:tr>
      <w:tr w:rsidR="00381F79" w:rsidRPr="00381F79" w14:paraId="7D13F207" w14:textId="77777777" w:rsidTr="00381F79">
        <w:trPr>
          <w:trHeight w:val="20"/>
        </w:trPr>
        <w:tc>
          <w:tcPr>
            <w:tcW w:w="8131" w:type="dxa"/>
            <w:shd w:val="clear" w:color="auto" w:fill="auto"/>
            <w:hideMark/>
          </w:tcPr>
          <w:p w14:paraId="0C826605" w14:textId="77777777" w:rsidR="00381F79" w:rsidRPr="00381F79" w:rsidRDefault="00381F79" w:rsidP="00A06D70">
            <w:pPr>
              <w:jc w:val="both"/>
              <w:rPr>
                <w:sz w:val="28"/>
                <w:szCs w:val="28"/>
              </w:rPr>
            </w:pPr>
            <w:r w:rsidRPr="00381F79">
              <w:rPr>
                <w:sz w:val="28"/>
                <w:szCs w:val="28"/>
              </w:rPr>
              <w:t xml:space="preserve">Расходы на физическое воспитание населения </w:t>
            </w:r>
            <w:proofErr w:type="spellStart"/>
            <w:r w:rsidRPr="00381F79">
              <w:rPr>
                <w:sz w:val="28"/>
                <w:szCs w:val="28"/>
              </w:rPr>
              <w:t>Федосеевского</w:t>
            </w:r>
            <w:proofErr w:type="spellEnd"/>
            <w:r w:rsidRPr="00381F79">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381F79">
              <w:rPr>
                <w:sz w:val="28"/>
                <w:szCs w:val="28"/>
              </w:rPr>
              <w:t>Федосеевского</w:t>
            </w:r>
            <w:proofErr w:type="spellEnd"/>
            <w:r w:rsidRPr="00381F79">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1908CAF" w14:textId="77777777" w:rsidR="00381F79" w:rsidRPr="00381F79" w:rsidRDefault="00381F79" w:rsidP="00381F79">
            <w:pPr>
              <w:jc w:val="center"/>
              <w:rPr>
                <w:sz w:val="28"/>
                <w:szCs w:val="28"/>
              </w:rPr>
            </w:pPr>
            <w:r w:rsidRPr="00381F79">
              <w:rPr>
                <w:sz w:val="28"/>
                <w:szCs w:val="28"/>
              </w:rPr>
              <w:t>06.1.00.26190</w:t>
            </w:r>
          </w:p>
        </w:tc>
        <w:tc>
          <w:tcPr>
            <w:tcW w:w="857" w:type="dxa"/>
            <w:shd w:val="clear" w:color="auto" w:fill="auto"/>
            <w:vAlign w:val="bottom"/>
            <w:hideMark/>
          </w:tcPr>
          <w:p w14:paraId="2171D8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7824F25" w14:textId="77777777" w:rsidR="00381F79" w:rsidRPr="00381F79" w:rsidRDefault="00381F79" w:rsidP="00381F79">
            <w:pPr>
              <w:jc w:val="center"/>
              <w:rPr>
                <w:sz w:val="28"/>
                <w:szCs w:val="28"/>
              </w:rPr>
            </w:pPr>
            <w:r w:rsidRPr="00381F79">
              <w:rPr>
                <w:sz w:val="28"/>
                <w:szCs w:val="28"/>
              </w:rPr>
              <w:t>11</w:t>
            </w:r>
          </w:p>
        </w:tc>
        <w:tc>
          <w:tcPr>
            <w:tcW w:w="574" w:type="dxa"/>
            <w:shd w:val="clear" w:color="auto" w:fill="auto"/>
            <w:vAlign w:val="bottom"/>
            <w:hideMark/>
          </w:tcPr>
          <w:p w14:paraId="4D230463" w14:textId="77777777" w:rsidR="00381F79" w:rsidRPr="00381F79" w:rsidRDefault="00381F79" w:rsidP="00381F79">
            <w:pPr>
              <w:jc w:val="center"/>
              <w:rPr>
                <w:sz w:val="28"/>
                <w:szCs w:val="28"/>
              </w:rPr>
            </w:pPr>
            <w:r w:rsidRPr="00381F79">
              <w:rPr>
                <w:sz w:val="28"/>
                <w:szCs w:val="28"/>
              </w:rPr>
              <w:t>02</w:t>
            </w:r>
          </w:p>
        </w:tc>
        <w:tc>
          <w:tcPr>
            <w:tcW w:w="1220" w:type="dxa"/>
            <w:shd w:val="clear" w:color="auto" w:fill="auto"/>
            <w:vAlign w:val="bottom"/>
            <w:hideMark/>
          </w:tcPr>
          <w:p w14:paraId="536C262A" w14:textId="77777777" w:rsidR="00381F79" w:rsidRPr="00381F79" w:rsidRDefault="00381F79" w:rsidP="00381F79">
            <w:pPr>
              <w:jc w:val="right"/>
              <w:rPr>
                <w:sz w:val="28"/>
                <w:szCs w:val="28"/>
              </w:rPr>
            </w:pPr>
            <w:r w:rsidRPr="00381F79">
              <w:rPr>
                <w:sz w:val="28"/>
                <w:szCs w:val="28"/>
              </w:rPr>
              <w:t>12,0</w:t>
            </w:r>
          </w:p>
        </w:tc>
        <w:tc>
          <w:tcPr>
            <w:tcW w:w="1120" w:type="dxa"/>
            <w:shd w:val="clear" w:color="auto" w:fill="auto"/>
            <w:vAlign w:val="bottom"/>
            <w:hideMark/>
          </w:tcPr>
          <w:p w14:paraId="7700F378" w14:textId="77777777" w:rsidR="00381F79" w:rsidRPr="00381F79" w:rsidRDefault="00381F79" w:rsidP="00381F79">
            <w:pPr>
              <w:jc w:val="right"/>
              <w:rPr>
                <w:sz w:val="28"/>
                <w:szCs w:val="28"/>
              </w:rPr>
            </w:pPr>
            <w:r w:rsidRPr="00381F79">
              <w:rPr>
                <w:sz w:val="28"/>
                <w:szCs w:val="28"/>
              </w:rPr>
              <w:t>12,0</w:t>
            </w:r>
          </w:p>
        </w:tc>
        <w:tc>
          <w:tcPr>
            <w:tcW w:w="1060" w:type="dxa"/>
            <w:shd w:val="clear" w:color="auto" w:fill="auto"/>
            <w:vAlign w:val="bottom"/>
            <w:hideMark/>
          </w:tcPr>
          <w:p w14:paraId="7A89371B" w14:textId="77777777" w:rsidR="00381F79" w:rsidRPr="00381F79" w:rsidRDefault="00381F79" w:rsidP="00381F79">
            <w:pPr>
              <w:jc w:val="right"/>
              <w:rPr>
                <w:sz w:val="28"/>
                <w:szCs w:val="28"/>
              </w:rPr>
            </w:pPr>
            <w:r w:rsidRPr="00381F79">
              <w:rPr>
                <w:sz w:val="28"/>
                <w:szCs w:val="28"/>
              </w:rPr>
              <w:t>12,0</w:t>
            </w:r>
          </w:p>
        </w:tc>
      </w:tr>
      <w:tr w:rsidR="00381F79" w:rsidRPr="00381F79" w14:paraId="49C6D979" w14:textId="77777777" w:rsidTr="00381F79">
        <w:trPr>
          <w:trHeight w:val="20"/>
        </w:trPr>
        <w:tc>
          <w:tcPr>
            <w:tcW w:w="8131" w:type="dxa"/>
            <w:shd w:val="clear" w:color="auto" w:fill="auto"/>
            <w:hideMark/>
          </w:tcPr>
          <w:p w14:paraId="0138F40D" w14:textId="77777777" w:rsidR="00381F79" w:rsidRPr="00381F79" w:rsidRDefault="00381F79" w:rsidP="00A06D70">
            <w:pPr>
              <w:jc w:val="both"/>
              <w:rPr>
                <w:sz w:val="28"/>
                <w:szCs w:val="28"/>
              </w:rPr>
            </w:pPr>
            <w:r w:rsidRPr="00381F79">
              <w:rPr>
                <w:sz w:val="28"/>
                <w:szCs w:val="28"/>
              </w:rPr>
              <w:t xml:space="preserve">Подпрограмма «Развитие материальной базы и инфраструктуры спорта»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0F753CB" w14:textId="77777777" w:rsidR="00381F79" w:rsidRPr="00381F79" w:rsidRDefault="00381F79" w:rsidP="00381F79">
            <w:pPr>
              <w:jc w:val="center"/>
              <w:rPr>
                <w:sz w:val="28"/>
                <w:szCs w:val="28"/>
              </w:rPr>
            </w:pPr>
            <w:r w:rsidRPr="00381F79">
              <w:rPr>
                <w:sz w:val="28"/>
                <w:szCs w:val="28"/>
              </w:rPr>
              <w:t>06.2.00.00000</w:t>
            </w:r>
          </w:p>
        </w:tc>
        <w:tc>
          <w:tcPr>
            <w:tcW w:w="857" w:type="dxa"/>
            <w:shd w:val="clear" w:color="auto" w:fill="auto"/>
            <w:vAlign w:val="bottom"/>
            <w:hideMark/>
          </w:tcPr>
          <w:p w14:paraId="2B5647A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807736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0E3C5B2"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D241C7B"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6D65A8E5"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700D501A" w14:textId="77777777" w:rsidR="00381F79" w:rsidRPr="00381F79" w:rsidRDefault="00381F79" w:rsidP="00381F79">
            <w:pPr>
              <w:jc w:val="right"/>
              <w:rPr>
                <w:sz w:val="28"/>
                <w:szCs w:val="28"/>
              </w:rPr>
            </w:pPr>
            <w:r w:rsidRPr="00381F79">
              <w:rPr>
                <w:sz w:val="28"/>
                <w:szCs w:val="28"/>
              </w:rPr>
              <w:t>3,0</w:t>
            </w:r>
          </w:p>
        </w:tc>
      </w:tr>
      <w:tr w:rsidR="00381F79" w:rsidRPr="00381F79" w14:paraId="7A75CA06" w14:textId="77777777" w:rsidTr="00381F79">
        <w:trPr>
          <w:trHeight w:val="20"/>
        </w:trPr>
        <w:tc>
          <w:tcPr>
            <w:tcW w:w="8131" w:type="dxa"/>
            <w:shd w:val="clear" w:color="auto" w:fill="auto"/>
            <w:hideMark/>
          </w:tcPr>
          <w:p w14:paraId="6C91E3AD" w14:textId="77777777" w:rsidR="00381F79" w:rsidRPr="00381F79" w:rsidRDefault="00381F79" w:rsidP="00A06D70">
            <w:pPr>
              <w:jc w:val="both"/>
              <w:rPr>
                <w:sz w:val="28"/>
                <w:szCs w:val="28"/>
              </w:rPr>
            </w:pPr>
            <w:r w:rsidRPr="00381F79">
              <w:rPr>
                <w:sz w:val="28"/>
                <w:szCs w:val="28"/>
              </w:rPr>
              <w:t xml:space="preserve">Расходы на приобретение спортинвентаря и спортивной формы для сборной команды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381F79">
              <w:rPr>
                <w:sz w:val="28"/>
                <w:szCs w:val="28"/>
              </w:rPr>
              <w:lastRenderedPageBreak/>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3D85331" w14:textId="77777777" w:rsidR="00381F79" w:rsidRPr="00381F79" w:rsidRDefault="00381F79" w:rsidP="00381F79">
            <w:pPr>
              <w:jc w:val="center"/>
              <w:rPr>
                <w:sz w:val="28"/>
                <w:szCs w:val="28"/>
              </w:rPr>
            </w:pPr>
            <w:r w:rsidRPr="00381F79">
              <w:rPr>
                <w:sz w:val="28"/>
                <w:szCs w:val="28"/>
              </w:rPr>
              <w:lastRenderedPageBreak/>
              <w:t>06.2.00.26200</w:t>
            </w:r>
          </w:p>
        </w:tc>
        <w:tc>
          <w:tcPr>
            <w:tcW w:w="857" w:type="dxa"/>
            <w:shd w:val="clear" w:color="auto" w:fill="auto"/>
            <w:vAlign w:val="bottom"/>
            <w:hideMark/>
          </w:tcPr>
          <w:p w14:paraId="0CFC55A5"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76E626C" w14:textId="77777777" w:rsidR="00381F79" w:rsidRPr="00381F79" w:rsidRDefault="00381F79" w:rsidP="00381F79">
            <w:pPr>
              <w:jc w:val="center"/>
              <w:rPr>
                <w:sz w:val="28"/>
                <w:szCs w:val="28"/>
              </w:rPr>
            </w:pPr>
            <w:r w:rsidRPr="00381F79">
              <w:rPr>
                <w:sz w:val="28"/>
                <w:szCs w:val="28"/>
              </w:rPr>
              <w:t>11</w:t>
            </w:r>
          </w:p>
        </w:tc>
        <w:tc>
          <w:tcPr>
            <w:tcW w:w="574" w:type="dxa"/>
            <w:shd w:val="clear" w:color="auto" w:fill="auto"/>
            <w:vAlign w:val="bottom"/>
            <w:hideMark/>
          </w:tcPr>
          <w:p w14:paraId="70C2AE03" w14:textId="77777777" w:rsidR="00381F79" w:rsidRPr="00381F79" w:rsidRDefault="00381F79" w:rsidP="00381F79">
            <w:pPr>
              <w:jc w:val="center"/>
              <w:rPr>
                <w:sz w:val="28"/>
                <w:szCs w:val="28"/>
              </w:rPr>
            </w:pPr>
            <w:r w:rsidRPr="00381F79">
              <w:rPr>
                <w:sz w:val="28"/>
                <w:szCs w:val="28"/>
              </w:rPr>
              <w:t>02</w:t>
            </w:r>
          </w:p>
        </w:tc>
        <w:tc>
          <w:tcPr>
            <w:tcW w:w="1220" w:type="dxa"/>
            <w:shd w:val="clear" w:color="auto" w:fill="auto"/>
            <w:vAlign w:val="bottom"/>
            <w:hideMark/>
          </w:tcPr>
          <w:p w14:paraId="779A8EB1"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7F6101D3"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479000A6" w14:textId="77777777" w:rsidR="00381F79" w:rsidRPr="00381F79" w:rsidRDefault="00381F79" w:rsidP="00381F79">
            <w:pPr>
              <w:jc w:val="right"/>
              <w:rPr>
                <w:sz w:val="28"/>
                <w:szCs w:val="28"/>
              </w:rPr>
            </w:pPr>
            <w:r w:rsidRPr="00381F79">
              <w:rPr>
                <w:sz w:val="28"/>
                <w:szCs w:val="28"/>
              </w:rPr>
              <w:t>3,0</w:t>
            </w:r>
          </w:p>
        </w:tc>
      </w:tr>
      <w:tr w:rsidR="00381F79" w:rsidRPr="00381F79" w14:paraId="00A19F32" w14:textId="77777777" w:rsidTr="00381F79">
        <w:trPr>
          <w:trHeight w:val="20"/>
        </w:trPr>
        <w:tc>
          <w:tcPr>
            <w:tcW w:w="8131" w:type="dxa"/>
            <w:shd w:val="clear" w:color="auto" w:fill="auto"/>
            <w:hideMark/>
          </w:tcPr>
          <w:p w14:paraId="13D453B3"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w:t>
            </w:r>
          </w:p>
        </w:tc>
        <w:tc>
          <w:tcPr>
            <w:tcW w:w="2018" w:type="dxa"/>
            <w:shd w:val="clear" w:color="auto" w:fill="auto"/>
            <w:vAlign w:val="bottom"/>
            <w:hideMark/>
          </w:tcPr>
          <w:p w14:paraId="539BB5E5" w14:textId="77777777" w:rsidR="00381F79" w:rsidRPr="00381F79" w:rsidRDefault="00381F79" w:rsidP="00381F79">
            <w:pPr>
              <w:jc w:val="center"/>
              <w:rPr>
                <w:sz w:val="28"/>
                <w:szCs w:val="28"/>
              </w:rPr>
            </w:pPr>
            <w:r w:rsidRPr="00381F79">
              <w:rPr>
                <w:sz w:val="28"/>
                <w:szCs w:val="28"/>
              </w:rPr>
              <w:t>07.0.00.00000</w:t>
            </w:r>
          </w:p>
        </w:tc>
        <w:tc>
          <w:tcPr>
            <w:tcW w:w="857" w:type="dxa"/>
            <w:shd w:val="clear" w:color="auto" w:fill="auto"/>
            <w:vAlign w:val="bottom"/>
            <w:hideMark/>
          </w:tcPr>
          <w:p w14:paraId="179DF10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13557EA"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67A7DD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43A1557" w14:textId="77777777" w:rsidR="00381F79" w:rsidRPr="00381F79" w:rsidRDefault="00381F79" w:rsidP="00381F79">
            <w:pPr>
              <w:jc w:val="right"/>
              <w:rPr>
                <w:sz w:val="28"/>
                <w:szCs w:val="28"/>
              </w:rPr>
            </w:pPr>
            <w:r w:rsidRPr="00381F79">
              <w:rPr>
                <w:sz w:val="28"/>
                <w:szCs w:val="28"/>
              </w:rPr>
              <w:t>6 365,6</w:t>
            </w:r>
          </w:p>
        </w:tc>
        <w:tc>
          <w:tcPr>
            <w:tcW w:w="1120" w:type="dxa"/>
            <w:shd w:val="clear" w:color="auto" w:fill="auto"/>
            <w:vAlign w:val="bottom"/>
            <w:hideMark/>
          </w:tcPr>
          <w:p w14:paraId="735196F3" w14:textId="77777777" w:rsidR="00381F79" w:rsidRPr="00381F79" w:rsidRDefault="00381F79" w:rsidP="00381F79">
            <w:pPr>
              <w:jc w:val="right"/>
              <w:rPr>
                <w:sz w:val="28"/>
                <w:szCs w:val="28"/>
              </w:rPr>
            </w:pPr>
            <w:r w:rsidRPr="00381F79">
              <w:rPr>
                <w:sz w:val="28"/>
                <w:szCs w:val="28"/>
              </w:rPr>
              <w:t>5 286,0</w:t>
            </w:r>
          </w:p>
        </w:tc>
        <w:tc>
          <w:tcPr>
            <w:tcW w:w="1060" w:type="dxa"/>
            <w:shd w:val="clear" w:color="auto" w:fill="auto"/>
            <w:vAlign w:val="bottom"/>
            <w:hideMark/>
          </w:tcPr>
          <w:p w14:paraId="1C18DB4B" w14:textId="77777777" w:rsidR="00381F79" w:rsidRPr="00381F79" w:rsidRDefault="00381F79" w:rsidP="00381F79">
            <w:pPr>
              <w:jc w:val="right"/>
              <w:rPr>
                <w:sz w:val="28"/>
                <w:szCs w:val="28"/>
              </w:rPr>
            </w:pPr>
            <w:r w:rsidRPr="00381F79">
              <w:rPr>
                <w:sz w:val="28"/>
                <w:szCs w:val="28"/>
              </w:rPr>
              <w:t>4 569,8</w:t>
            </w:r>
          </w:p>
        </w:tc>
      </w:tr>
      <w:tr w:rsidR="00381F79" w:rsidRPr="00381F79" w14:paraId="3D84D950" w14:textId="77777777" w:rsidTr="00381F79">
        <w:trPr>
          <w:trHeight w:val="20"/>
        </w:trPr>
        <w:tc>
          <w:tcPr>
            <w:tcW w:w="8131" w:type="dxa"/>
            <w:shd w:val="clear" w:color="auto" w:fill="auto"/>
            <w:hideMark/>
          </w:tcPr>
          <w:p w14:paraId="5364F790" w14:textId="77777777" w:rsidR="00381F79" w:rsidRPr="00381F79" w:rsidRDefault="00381F79" w:rsidP="00A06D70">
            <w:pPr>
              <w:jc w:val="both"/>
              <w:rPr>
                <w:sz w:val="28"/>
                <w:szCs w:val="28"/>
              </w:rPr>
            </w:pPr>
            <w:r w:rsidRPr="00381F79">
              <w:rPr>
                <w:sz w:val="28"/>
                <w:szCs w:val="28"/>
              </w:rPr>
              <w:t xml:space="preserve">Подпрограмма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w:t>
            </w:r>
          </w:p>
        </w:tc>
        <w:tc>
          <w:tcPr>
            <w:tcW w:w="2018" w:type="dxa"/>
            <w:shd w:val="clear" w:color="auto" w:fill="auto"/>
            <w:vAlign w:val="bottom"/>
            <w:hideMark/>
          </w:tcPr>
          <w:p w14:paraId="637A2435" w14:textId="77777777" w:rsidR="00381F79" w:rsidRPr="00381F79" w:rsidRDefault="00381F79" w:rsidP="00381F79">
            <w:pPr>
              <w:jc w:val="center"/>
              <w:rPr>
                <w:sz w:val="28"/>
                <w:szCs w:val="28"/>
              </w:rPr>
            </w:pPr>
            <w:r w:rsidRPr="00381F79">
              <w:rPr>
                <w:sz w:val="28"/>
                <w:szCs w:val="28"/>
              </w:rPr>
              <w:t>07.2.00.00000</w:t>
            </w:r>
          </w:p>
        </w:tc>
        <w:tc>
          <w:tcPr>
            <w:tcW w:w="857" w:type="dxa"/>
            <w:shd w:val="clear" w:color="auto" w:fill="auto"/>
            <w:vAlign w:val="bottom"/>
            <w:hideMark/>
          </w:tcPr>
          <w:p w14:paraId="5FCBE2D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BCA26E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5441D4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1230136" w14:textId="77777777" w:rsidR="00381F79" w:rsidRPr="00381F79" w:rsidRDefault="00381F79" w:rsidP="00381F79">
            <w:pPr>
              <w:jc w:val="right"/>
              <w:rPr>
                <w:sz w:val="28"/>
                <w:szCs w:val="28"/>
              </w:rPr>
            </w:pPr>
            <w:r w:rsidRPr="00381F79">
              <w:rPr>
                <w:sz w:val="28"/>
                <w:szCs w:val="28"/>
              </w:rPr>
              <w:t>6 365,6</w:t>
            </w:r>
          </w:p>
        </w:tc>
        <w:tc>
          <w:tcPr>
            <w:tcW w:w="1120" w:type="dxa"/>
            <w:shd w:val="clear" w:color="auto" w:fill="auto"/>
            <w:vAlign w:val="bottom"/>
            <w:hideMark/>
          </w:tcPr>
          <w:p w14:paraId="56F229BE" w14:textId="77777777" w:rsidR="00381F79" w:rsidRPr="00381F79" w:rsidRDefault="00381F79" w:rsidP="00381F79">
            <w:pPr>
              <w:jc w:val="right"/>
              <w:rPr>
                <w:sz w:val="28"/>
                <w:szCs w:val="28"/>
              </w:rPr>
            </w:pPr>
            <w:r w:rsidRPr="00381F79">
              <w:rPr>
                <w:sz w:val="28"/>
                <w:szCs w:val="28"/>
              </w:rPr>
              <w:t>5 286,0</w:t>
            </w:r>
          </w:p>
        </w:tc>
        <w:tc>
          <w:tcPr>
            <w:tcW w:w="1060" w:type="dxa"/>
            <w:shd w:val="clear" w:color="auto" w:fill="auto"/>
            <w:vAlign w:val="bottom"/>
            <w:hideMark/>
          </w:tcPr>
          <w:p w14:paraId="23382F8C" w14:textId="77777777" w:rsidR="00381F79" w:rsidRPr="00381F79" w:rsidRDefault="00381F79" w:rsidP="00381F79">
            <w:pPr>
              <w:jc w:val="right"/>
              <w:rPr>
                <w:sz w:val="28"/>
                <w:szCs w:val="28"/>
              </w:rPr>
            </w:pPr>
            <w:r w:rsidRPr="00381F79">
              <w:rPr>
                <w:sz w:val="28"/>
                <w:szCs w:val="28"/>
              </w:rPr>
              <w:t>4 569,8</w:t>
            </w:r>
          </w:p>
        </w:tc>
      </w:tr>
      <w:tr w:rsidR="00381F79" w:rsidRPr="00381F79" w14:paraId="59460434" w14:textId="77777777" w:rsidTr="00381F79">
        <w:trPr>
          <w:trHeight w:val="20"/>
        </w:trPr>
        <w:tc>
          <w:tcPr>
            <w:tcW w:w="8131" w:type="dxa"/>
            <w:shd w:val="clear" w:color="auto" w:fill="auto"/>
            <w:hideMark/>
          </w:tcPr>
          <w:p w14:paraId="2C91A888" w14:textId="77777777" w:rsidR="00381F79" w:rsidRPr="00381F79" w:rsidRDefault="00381F79" w:rsidP="00A06D70">
            <w:pPr>
              <w:jc w:val="both"/>
              <w:rPr>
                <w:sz w:val="28"/>
                <w:szCs w:val="28"/>
              </w:rPr>
            </w:pPr>
            <w:r w:rsidRPr="00381F79">
              <w:rPr>
                <w:sz w:val="28"/>
                <w:szCs w:val="28"/>
              </w:rPr>
              <w:t xml:space="preserve">Расходы на выплаты по оплате труда работников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2018" w:type="dxa"/>
            <w:shd w:val="clear" w:color="auto" w:fill="auto"/>
            <w:vAlign w:val="bottom"/>
            <w:hideMark/>
          </w:tcPr>
          <w:p w14:paraId="6AFB3468" w14:textId="77777777" w:rsidR="00381F79" w:rsidRPr="00381F79" w:rsidRDefault="00381F79" w:rsidP="00381F79">
            <w:pPr>
              <w:jc w:val="center"/>
              <w:rPr>
                <w:sz w:val="28"/>
                <w:szCs w:val="28"/>
              </w:rPr>
            </w:pPr>
            <w:r w:rsidRPr="00381F79">
              <w:rPr>
                <w:sz w:val="28"/>
                <w:szCs w:val="28"/>
              </w:rPr>
              <w:t>07.2.00.00110</w:t>
            </w:r>
          </w:p>
        </w:tc>
        <w:tc>
          <w:tcPr>
            <w:tcW w:w="857" w:type="dxa"/>
            <w:shd w:val="clear" w:color="auto" w:fill="auto"/>
            <w:vAlign w:val="bottom"/>
            <w:hideMark/>
          </w:tcPr>
          <w:p w14:paraId="4216732A" w14:textId="77777777" w:rsidR="00381F79" w:rsidRPr="00381F79" w:rsidRDefault="00381F79" w:rsidP="00381F79">
            <w:pPr>
              <w:jc w:val="center"/>
              <w:rPr>
                <w:sz w:val="28"/>
                <w:szCs w:val="28"/>
              </w:rPr>
            </w:pPr>
            <w:r w:rsidRPr="00381F79">
              <w:rPr>
                <w:sz w:val="28"/>
                <w:szCs w:val="28"/>
              </w:rPr>
              <w:t>120</w:t>
            </w:r>
          </w:p>
        </w:tc>
        <w:tc>
          <w:tcPr>
            <w:tcW w:w="500" w:type="dxa"/>
            <w:shd w:val="clear" w:color="auto" w:fill="auto"/>
            <w:vAlign w:val="bottom"/>
            <w:hideMark/>
          </w:tcPr>
          <w:p w14:paraId="724CF5FC"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D85BBB0"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5E7DFB38" w14:textId="77777777" w:rsidR="00381F79" w:rsidRPr="00381F79" w:rsidRDefault="00381F79" w:rsidP="00381F79">
            <w:pPr>
              <w:jc w:val="right"/>
              <w:rPr>
                <w:sz w:val="28"/>
                <w:szCs w:val="28"/>
              </w:rPr>
            </w:pPr>
            <w:r w:rsidRPr="00381F79">
              <w:rPr>
                <w:sz w:val="28"/>
                <w:szCs w:val="28"/>
              </w:rPr>
              <w:t>5 698,8</w:t>
            </w:r>
          </w:p>
        </w:tc>
        <w:tc>
          <w:tcPr>
            <w:tcW w:w="1120" w:type="dxa"/>
            <w:shd w:val="clear" w:color="auto" w:fill="auto"/>
            <w:vAlign w:val="bottom"/>
            <w:hideMark/>
          </w:tcPr>
          <w:p w14:paraId="221B7A99" w14:textId="77777777" w:rsidR="00381F79" w:rsidRPr="00381F79" w:rsidRDefault="00381F79" w:rsidP="00381F79">
            <w:pPr>
              <w:jc w:val="right"/>
              <w:rPr>
                <w:sz w:val="28"/>
                <w:szCs w:val="28"/>
              </w:rPr>
            </w:pPr>
            <w:r w:rsidRPr="00381F79">
              <w:rPr>
                <w:sz w:val="28"/>
                <w:szCs w:val="28"/>
              </w:rPr>
              <w:t>4 759,3</w:t>
            </w:r>
          </w:p>
        </w:tc>
        <w:tc>
          <w:tcPr>
            <w:tcW w:w="1060" w:type="dxa"/>
            <w:shd w:val="clear" w:color="auto" w:fill="auto"/>
            <w:vAlign w:val="bottom"/>
            <w:hideMark/>
          </w:tcPr>
          <w:p w14:paraId="133AFE9A" w14:textId="77777777" w:rsidR="00381F79" w:rsidRPr="00381F79" w:rsidRDefault="00381F79" w:rsidP="00381F79">
            <w:pPr>
              <w:jc w:val="right"/>
              <w:rPr>
                <w:sz w:val="28"/>
                <w:szCs w:val="28"/>
              </w:rPr>
            </w:pPr>
            <w:r w:rsidRPr="00381F79">
              <w:rPr>
                <w:sz w:val="28"/>
                <w:szCs w:val="28"/>
              </w:rPr>
              <w:t>4 023,1</w:t>
            </w:r>
          </w:p>
        </w:tc>
      </w:tr>
      <w:tr w:rsidR="00381F79" w:rsidRPr="00381F79" w14:paraId="497D443E" w14:textId="77777777" w:rsidTr="00381F79">
        <w:trPr>
          <w:trHeight w:val="20"/>
        </w:trPr>
        <w:tc>
          <w:tcPr>
            <w:tcW w:w="8131" w:type="dxa"/>
            <w:shd w:val="clear" w:color="auto" w:fill="auto"/>
            <w:hideMark/>
          </w:tcPr>
          <w:p w14:paraId="6E1C29D0" w14:textId="77777777" w:rsidR="00381F79" w:rsidRPr="00381F79" w:rsidRDefault="00381F79" w:rsidP="00A06D70">
            <w:pPr>
              <w:jc w:val="both"/>
              <w:rPr>
                <w:sz w:val="28"/>
                <w:szCs w:val="28"/>
              </w:rPr>
            </w:pPr>
            <w:r w:rsidRPr="00381F79">
              <w:rPr>
                <w:sz w:val="28"/>
                <w:szCs w:val="28"/>
              </w:rPr>
              <w:t xml:space="preserve">Расходы на выплаты по оплате труда работников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2018" w:type="dxa"/>
            <w:shd w:val="clear" w:color="auto" w:fill="auto"/>
            <w:vAlign w:val="bottom"/>
            <w:hideMark/>
          </w:tcPr>
          <w:p w14:paraId="497CF21E" w14:textId="77777777" w:rsidR="00381F79" w:rsidRPr="00381F79" w:rsidRDefault="00381F79" w:rsidP="00381F79">
            <w:pPr>
              <w:jc w:val="center"/>
              <w:rPr>
                <w:sz w:val="28"/>
                <w:szCs w:val="28"/>
              </w:rPr>
            </w:pPr>
            <w:r w:rsidRPr="00381F79">
              <w:rPr>
                <w:sz w:val="28"/>
                <w:szCs w:val="28"/>
              </w:rPr>
              <w:t>07.2.00.00110</w:t>
            </w:r>
          </w:p>
        </w:tc>
        <w:tc>
          <w:tcPr>
            <w:tcW w:w="857" w:type="dxa"/>
            <w:shd w:val="clear" w:color="auto" w:fill="auto"/>
            <w:vAlign w:val="bottom"/>
            <w:hideMark/>
          </w:tcPr>
          <w:p w14:paraId="596155EB" w14:textId="77777777" w:rsidR="00381F79" w:rsidRPr="00381F79" w:rsidRDefault="00381F79" w:rsidP="00381F79">
            <w:pPr>
              <w:jc w:val="center"/>
              <w:rPr>
                <w:sz w:val="28"/>
                <w:szCs w:val="28"/>
              </w:rPr>
            </w:pPr>
            <w:r w:rsidRPr="00381F79">
              <w:rPr>
                <w:sz w:val="28"/>
                <w:szCs w:val="28"/>
              </w:rPr>
              <w:t>320</w:t>
            </w:r>
          </w:p>
        </w:tc>
        <w:tc>
          <w:tcPr>
            <w:tcW w:w="500" w:type="dxa"/>
            <w:shd w:val="clear" w:color="auto" w:fill="auto"/>
            <w:vAlign w:val="bottom"/>
            <w:hideMark/>
          </w:tcPr>
          <w:p w14:paraId="0629FD3A"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3E46048"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3B4E6533" w14:textId="77777777" w:rsidR="00381F79" w:rsidRPr="00381F79" w:rsidRDefault="00381F79" w:rsidP="00381F79">
            <w:pPr>
              <w:jc w:val="right"/>
              <w:rPr>
                <w:sz w:val="28"/>
                <w:szCs w:val="28"/>
              </w:rPr>
            </w:pPr>
            <w:r w:rsidRPr="00381F79">
              <w:rPr>
                <w:sz w:val="28"/>
                <w:szCs w:val="28"/>
              </w:rPr>
              <w:t>113,1</w:t>
            </w:r>
          </w:p>
        </w:tc>
        <w:tc>
          <w:tcPr>
            <w:tcW w:w="1120" w:type="dxa"/>
            <w:shd w:val="clear" w:color="auto" w:fill="auto"/>
            <w:vAlign w:val="bottom"/>
            <w:hideMark/>
          </w:tcPr>
          <w:p w14:paraId="498D3476" w14:textId="77777777" w:rsidR="00381F79" w:rsidRPr="00381F79" w:rsidRDefault="00381F79" w:rsidP="00381F79">
            <w:pPr>
              <w:jc w:val="right"/>
              <w:rPr>
                <w:sz w:val="28"/>
                <w:szCs w:val="28"/>
              </w:rPr>
            </w:pPr>
            <w:r w:rsidRPr="00381F79">
              <w:rPr>
                <w:sz w:val="28"/>
                <w:szCs w:val="28"/>
              </w:rPr>
              <w:t> </w:t>
            </w:r>
          </w:p>
        </w:tc>
        <w:tc>
          <w:tcPr>
            <w:tcW w:w="1060" w:type="dxa"/>
            <w:shd w:val="clear" w:color="auto" w:fill="auto"/>
            <w:vAlign w:val="bottom"/>
            <w:hideMark/>
          </w:tcPr>
          <w:p w14:paraId="49227207" w14:textId="77777777" w:rsidR="00381F79" w:rsidRPr="00381F79" w:rsidRDefault="00381F79" w:rsidP="00381F79">
            <w:pPr>
              <w:jc w:val="right"/>
              <w:rPr>
                <w:sz w:val="28"/>
                <w:szCs w:val="28"/>
              </w:rPr>
            </w:pPr>
            <w:r w:rsidRPr="00381F79">
              <w:rPr>
                <w:sz w:val="28"/>
                <w:szCs w:val="28"/>
              </w:rPr>
              <w:t> </w:t>
            </w:r>
          </w:p>
        </w:tc>
      </w:tr>
      <w:tr w:rsidR="00381F79" w:rsidRPr="00381F79" w14:paraId="5D4836E1" w14:textId="77777777" w:rsidTr="00381F79">
        <w:trPr>
          <w:trHeight w:val="20"/>
        </w:trPr>
        <w:tc>
          <w:tcPr>
            <w:tcW w:w="8131" w:type="dxa"/>
            <w:shd w:val="clear" w:color="auto" w:fill="auto"/>
            <w:hideMark/>
          </w:tcPr>
          <w:p w14:paraId="65AFE639" w14:textId="77777777"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w:t>
            </w:r>
            <w:proofErr w:type="spellStart"/>
            <w:r w:rsidRPr="00381F79">
              <w:rPr>
                <w:sz w:val="28"/>
                <w:szCs w:val="28"/>
              </w:rPr>
              <w:t>поселени</w:t>
            </w:r>
            <w:proofErr w:type="spellEnd"/>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w:t>
            </w:r>
            <w:r w:rsidRPr="00381F79">
              <w:rPr>
                <w:sz w:val="28"/>
                <w:szCs w:val="28"/>
              </w:rPr>
              <w:lastRenderedPageBreak/>
              <w:t>работ и услуг для обеспечения государственных (муниципальных) нужд)</w:t>
            </w:r>
          </w:p>
        </w:tc>
        <w:tc>
          <w:tcPr>
            <w:tcW w:w="2018" w:type="dxa"/>
            <w:shd w:val="clear" w:color="auto" w:fill="auto"/>
            <w:vAlign w:val="bottom"/>
            <w:hideMark/>
          </w:tcPr>
          <w:p w14:paraId="28200189" w14:textId="77777777" w:rsidR="00381F79" w:rsidRPr="00381F79" w:rsidRDefault="00381F79" w:rsidP="00381F79">
            <w:pPr>
              <w:jc w:val="center"/>
              <w:rPr>
                <w:sz w:val="28"/>
                <w:szCs w:val="28"/>
              </w:rPr>
            </w:pPr>
            <w:r w:rsidRPr="00381F79">
              <w:rPr>
                <w:sz w:val="28"/>
                <w:szCs w:val="28"/>
              </w:rPr>
              <w:lastRenderedPageBreak/>
              <w:t>07.2.00.00190</w:t>
            </w:r>
          </w:p>
        </w:tc>
        <w:tc>
          <w:tcPr>
            <w:tcW w:w="857" w:type="dxa"/>
            <w:shd w:val="clear" w:color="auto" w:fill="auto"/>
            <w:vAlign w:val="bottom"/>
            <w:hideMark/>
          </w:tcPr>
          <w:p w14:paraId="6EE79CAA"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67212E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14D00F7"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222AC8AB" w14:textId="77777777" w:rsidR="00381F79" w:rsidRPr="00381F79" w:rsidRDefault="00381F79" w:rsidP="00381F79">
            <w:pPr>
              <w:jc w:val="right"/>
              <w:rPr>
                <w:sz w:val="28"/>
                <w:szCs w:val="28"/>
              </w:rPr>
            </w:pPr>
            <w:r w:rsidRPr="00381F79">
              <w:rPr>
                <w:sz w:val="28"/>
                <w:szCs w:val="28"/>
              </w:rPr>
              <w:t>468,0</w:t>
            </w:r>
          </w:p>
        </w:tc>
        <w:tc>
          <w:tcPr>
            <w:tcW w:w="1120" w:type="dxa"/>
            <w:shd w:val="clear" w:color="auto" w:fill="auto"/>
            <w:vAlign w:val="bottom"/>
            <w:hideMark/>
          </w:tcPr>
          <w:p w14:paraId="5E60FFCB" w14:textId="77777777" w:rsidR="00381F79" w:rsidRPr="00381F79" w:rsidRDefault="00381F79" w:rsidP="00381F79">
            <w:pPr>
              <w:jc w:val="right"/>
              <w:rPr>
                <w:sz w:val="28"/>
                <w:szCs w:val="28"/>
              </w:rPr>
            </w:pPr>
            <w:r w:rsidRPr="00381F79">
              <w:rPr>
                <w:sz w:val="28"/>
                <w:szCs w:val="28"/>
              </w:rPr>
              <w:t>458,0</w:t>
            </w:r>
          </w:p>
        </w:tc>
        <w:tc>
          <w:tcPr>
            <w:tcW w:w="1060" w:type="dxa"/>
            <w:shd w:val="clear" w:color="auto" w:fill="auto"/>
            <w:vAlign w:val="bottom"/>
            <w:hideMark/>
          </w:tcPr>
          <w:p w14:paraId="4A41E703" w14:textId="77777777" w:rsidR="00381F79" w:rsidRPr="00381F79" w:rsidRDefault="00381F79" w:rsidP="00381F79">
            <w:pPr>
              <w:jc w:val="right"/>
              <w:rPr>
                <w:sz w:val="28"/>
                <w:szCs w:val="28"/>
              </w:rPr>
            </w:pPr>
            <w:r w:rsidRPr="00381F79">
              <w:rPr>
                <w:sz w:val="28"/>
                <w:szCs w:val="28"/>
              </w:rPr>
              <w:t>478,0</w:t>
            </w:r>
          </w:p>
        </w:tc>
      </w:tr>
      <w:tr w:rsidR="00381F79" w:rsidRPr="00381F79" w14:paraId="7D5184F8" w14:textId="77777777" w:rsidTr="00381F79">
        <w:trPr>
          <w:trHeight w:val="20"/>
        </w:trPr>
        <w:tc>
          <w:tcPr>
            <w:tcW w:w="8131" w:type="dxa"/>
            <w:shd w:val="clear" w:color="auto" w:fill="auto"/>
            <w:hideMark/>
          </w:tcPr>
          <w:p w14:paraId="366E38F2" w14:textId="1AC61064"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w:t>
            </w:r>
            <w:r>
              <w:rPr>
                <w:sz w:val="28"/>
                <w:szCs w:val="28"/>
              </w:rPr>
              <w:t>я</w:t>
            </w:r>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D8B6246" w14:textId="77777777" w:rsidR="00381F79" w:rsidRPr="00381F79" w:rsidRDefault="00381F79" w:rsidP="00381F79">
            <w:pPr>
              <w:jc w:val="center"/>
              <w:rPr>
                <w:sz w:val="28"/>
                <w:szCs w:val="28"/>
              </w:rPr>
            </w:pPr>
            <w:r w:rsidRPr="00381F79">
              <w:rPr>
                <w:sz w:val="28"/>
                <w:szCs w:val="28"/>
              </w:rPr>
              <w:t>07.2.00.00190</w:t>
            </w:r>
          </w:p>
        </w:tc>
        <w:tc>
          <w:tcPr>
            <w:tcW w:w="857" w:type="dxa"/>
            <w:shd w:val="clear" w:color="auto" w:fill="auto"/>
            <w:vAlign w:val="bottom"/>
            <w:hideMark/>
          </w:tcPr>
          <w:p w14:paraId="2745E069"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3EBEF2D6"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3E76DBA7" w14:textId="77777777" w:rsidR="00381F79" w:rsidRPr="00381F79" w:rsidRDefault="00381F79" w:rsidP="00381F79">
            <w:pPr>
              <w:jc w:val="center"/>
              <w:rPr>
                <w:sz w:val="28"/>
                <w:szCs w:val="28"/>
              </w:rPr>
            </w:pPr>
            <w:r w:rsidRPr="00381F79">
              <w:rPr>
                <w:sz w:val="28"/>
                <w:szCs w:val="28"/>
              </w:rPr>
              <w:t>05</w:t>
            </w:r>
          </w:p>
        </w:tc>
        <w:tc>
          <w:tcPr>
            <w:tcW w:w="1220" w:type="dxa"/>
            <w:shd w:val="clear" w:color="auto" w:fill="auto"/>
            <w:vAlign w:val="bottom"/>
            <w:hideMark/>
          </w:tcPr>
          <w:p w14:paraId="70D55C53" w14:textId="77777777" w:rsidR="00381F79" w:rsidRPr="00381F79" w:rsidRDefault="00381F79" w:rsidP="00381F79">
            <w:pPr>
              <w:jc w:val="right"/>
              <w:rPr>
                <w:sz w:val="28"/>
                <w:szCs w:val="28"/>
              </w:rPr>
            </w:pPr>
            <w:r w:rsidRPr="00381F79">
              <w:rPr>
                <w:sz w:val="28"/>
                <w:szCs w:val="28"/>
              </w:rPr>
              <w:t>13,6</w:t>
            </w:r>
          </w:p>
        </w:tc>
        <w:tc>
          <w:tcPr>
            <w:tcW w:w="1120" w:type="dxa"/>
            <w:shd w:val="clear" w:color="auto" w:fill="auto"/>
            <w:vAlign w:val="bottom"/>
            <w:hideMark/>
          </w:tcPr>
          <w:p w14:paraId="4443C102" w14:textId="77777777" w:rsidR="00381F79" w:rsidRPr="00381F79" w:rsidRDefault="00381F79" w:rsidP="00381F79">
            <w:pPr>
              <w:jc w:val="right"/>
              <w:rPr>
                <w:sz w:val="28"/>
                <w:szCs w:val="28"/>
              </w:rPr>
            </w:pPr>
            <w:r w:rsidRPr="00381F79">
              <w:rPr>
                <w:sz w:val="28"/>
                <w:szCs w:val="28"/>
              </w:rPr>
              <w:t>13,6</w:t>
            </w:r>
          </w:p>
        </w:tc>
        <w:tc>
          <w:tcPr>
            <w:tcW w:w="1060" w:type="dxa"/>
            <w:shd w:val="clear" w:color="auto" w:fill="auto"/>
            <w:vAlign w:val="bottom"/>
            <w:hideMark/>
          </w:tcPr>
          <w:p w14:paraId="76503015" w14:textId="77777777" w:rsidR="00381F79" w:rsidRPr="00381F79" w:rsidRDefault="00381F79" w:rsidP="00381F79">
            <w:pPr>
              <w:jc w:val="right"/>
              <w:rPr>
                <w:sz w:val="28"/>
                <w:szCs w:val="28"/>
              </w:rPr>
            </w:pPr>
            <w:r w:rsidRPr="00381F79">
              <w:rPr>
                <w:sz w:val="28"/>
                <w:szCs w:val="28"/>
              </w:rPr>
              <w:t>13,6</w:t>
            </w:r>
          </w:p>
        </w:tc>
      </w:tr>
      <w:tr w:rsidR="00381F79" w:rsidRPr="00381F79" w14:paraId="5A4B10D8" w14:textId="77777777" w:rsidTr="00381F79">
        <w:trPr>
          <w:trHeight w:val="20"/>
        </w:trPr>
        <w:tc>
          <w:tcPr>
            <w:tcW w:w="8131" w:type="dxa"/>
            <w:shd w:val="clear" w:color="auto" w:fill="auto"/>
            <w:hideMark/>
          </w:tcPr>
          <w:p w14:paraId="3B671B4D" w14:textId="1655CCF5"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w:t>
            </w:r>
            <w:r>
              <w:rPr>
                <w:sz w:val="28"/>
                <w:szCs w:val="28"/>
              </w:rPr>
              <w:t>я</w:t>
            </w:r>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(Уплата налогов, сборов и иных платежей)</w:t>
            </w:r>
          </w:p>
        </w:tc>
        <w:tc>
          <w:tcPr>
            <w:tcW w:w="2018" w:type="dxa"/>
            <w:shd w:val="clear" w:color="auto" w:fill="auto"/>
            <w:vAlign w:val="bottom"/>
            <w:hideMark/>
          </w:tcPr>
          <w:p w14:paraId="7D8F2087" w14:textId="77777777" w:rsidR="00381F79" w:rsidRPr="00381F79" w:rsidRDefault="00381F79" w:rsidP="00381F79">
            <w:pPr>
              <w:jc w:val="center"/>
              <w:rPr>
                <w:sz w:val="28"/>
                <w:szCs w:val="28"/>
              </w:rPr>
            </w:pPr>
            <w:r w:rsidRPr="00381F79">
              <w:rPr>
                <w:sz w:val="28"/>
                <w:szCs w:val="28"/>
              </w:rPr>
              <w:t>07.2.00.00190</w:t>
            </w:r>
          </w:p>
        </w:tc>
        <w:tc>
          <w:tcPr>
            <w:tcW w:w="857" w:type="dxa"/>
            <w:shd w:val="clear" w:color="auto" w:fill="auto"/>
            <w:vAlign w:val="bottom"/>
            <w:hideMark/>
          </w:tcPr>
          <w:p w14:paraId="76DFC6C9" w14:textId="77777777" w:rsidR="00381F79" w:rsidRPr="00381F79" w:rsidRDefault="00381F79" w:rsidP="00381F79">
            <w:pPr>
              <w:jc w:val="center"/>
              <w:rPr>
                <w:sz w:val="28"/>
                <w:szCs w:val="28"/>
              </w:rPr>
            </w:pPr>
            <w:r w:rsidRPr="00381F79">
              <w:rPr>
                <w:sz w:val="28"/>
                <w:szCs w:val="28"/>
              </w:rPr>
              <w:t>850</w:t>
            </w:r>
          </w:p>
        </w:tc>
        <w:tc>
          <w:tcPr>
            <w:tcW w:w="500" w:type="dxa"/>
            <w:shd w:val="clear" w:color="auto" w:fill="auto"/>
            <w:vAlign w:val="bottom"/>
            <w:hideMark/>
          </w:tcPr>
          <w:p w14:paraId="01DA1505"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6650801"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0CF0E822" w14:textId="77777777" w:rsidR="00381F79" w:rsidRPr="00381F79" w:rsidRDefault="00381F79" w:rsidP="00381F79">
            <w:pPr>
              <w:jc w:val="right"/>
              <w:rPr>
                <w:sz w:val="28"/>
                <w:szCs w:val="28"/>
              </w:rPr>
            </w:pPr>
            <w:r w:rsidRPr="00381F79">
              <w:rPr>
                <w:sz w:val="28"/>
                <w:szCs w:val="28"/>
              </w:rPr>
              <w:t>5,1</w:t>
            </w:r>
          </w:p>
        </w:tc>
        <w:tc>
          <w:tcPr>
            <w:tcW w:w="1120" w:type="dxa"/>
            <w:shd w:val="clear" w:color="auto" w:fill="auto"/>
            <w:vAlign w:val="bottom"/>
            <w:hideMark/>
          </w:tcPr>
          <w:p w14:paraId="11061BB3" w14:textId="77777777" w:rsidR="00381F79" w:rsidRPr="00381F79" w:rsidRDefault="00381F79" w:rsidP="00381F79">
            <w:pPr>
              <w:jc w:val="right"/>
              <w:rPr>
                <w:sz w:val="28"/>
                <w:szCs w:val="28"/>
              </w:rPr>
            </w:pPr>
            <w:r w:rsidRPr="00381F79">
              <w:rPr>
                <w:sz w:val="28"/>
                <w:szCs w:val="28"/>
              </w:rPr>
              <w:t>5,1</w:t>
            </w:r>
          </w:p>
        </w:tc>
        <w:tc>
          <w:tcPr>
            <w:tcW w:w="1060" w:type="dxa"/>
            <w:shd w:val="clear" w:color="auto" w:fill="auto"/>
            <w:vAlign w:val="bottom"/>
            <w:hideMark/>
          </w:tcPr>
          <w:p w14:paraId="3261501C" w14:textId="77777777" w:rsidR="00381F79" w:rsidRPr="00381F79" w:rsidRDefault="00381F79" w:rsidP="00381F79">
            <w:pPr>
              <w:jc w:val="right"/>
              <w:rPr>
                <w:sz w:val="28"/>
                <w:szCs w:val="28"/>
              </w:rPr>
            </w:pPr>
            <w:r w:rsidRPr="00381F79">
              <w:rPr>
                <w:sz w:val="28"/>
                <w:szCs w:val="28"/>
              </w:rPr>
              <w:t>5,1</w:t>
            </w:r>
          </w:p>
        </w:tc>
      </w:tr>
      <w:tr w:rsidR="00381F79" w:rsidRPr="00381F79" w14:paraId="2EDEAA9E" w14:textId="77777777" w:rsidTr="00381F79">
        <w:trPr>
          <w:trHeight w:val="20"/>
        </w:trPr>
        <w:tc>
          <w:tcPr>
            <w:tcW w:w="8131" w:type="dxa"/>
            <w:shd w:val="clear" w:color="auto" w:fill="auto"/>
            <w:hideMark/>
          </w:tcPr>
          <w:p w14:paraId="0CD22409" w14:textId="77777777" w:rsidR="00381F79" w:rsidRPr="00381F79" w:rsidRDefault="00381F79" w:rsidP="00A06D70">
            <w:pPr>
              <w:jc w:val="both"/>
              <w:rPr>
                <w:sz w:val="28"/>
                <w:szCs w:val="28"/>
              </w:rPr>
            </w:pPr>
            <w:r w:rsidRPr="00381F7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74BD2085" w14:textId="77777777" w:rsidR="00381F79" w:rsidRPr="00381F79" w:rsidRDefault="00381F79" w:rsidP="00381F79">
            <w:pPr>
              <w:jc w:val="center"/>
              <w:rPr>
                <w:sz w:val="28"/>
                <w:szCs w:val="28"/>
              </w:rPr>
            </w:pPr>
            <w:r w:rsidRPr="00381F79">
              <w:rPr>
                <w:sz w:val="28"/>
                <w:szCs w:val="28"/>
              </w:rPr>
              <w:t>07.2.00.26400</w:t>
            </w:r>
          </w:p>
        </w:tc>
        <w:tc>
          <w:tcPr>
            <w:tcW w:w="857" w:type="dxa"/>
            <w:shd w:val="clear" w:color="auto" w:fill="auto"/>
            <w:vAlign w:val="bottom"/>
            <w:hideMark/>
          </w:tcPr>
          <w:p w14:paraId="1695717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E2E083D"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46FF0698"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40ACC791" w14:textId="77777777" w:rsidR="00381F79" w:rsidRPr="00381F79" w:rsidRDefault="00381F79" w:rsidP="00381F79">
            <w:pPr>
              <w:jc w:val="right"/>
              <w:rPr>
                <w:sz w:val="28"/>
                <w:szCs w:val="28"/>
              </w:rPr>
            </w:pPr>
            <w:r w:rsidRPr="00381F79">
              <w:rPr>
                <w:sz w:val="28"/>
                <w:szCs w:val="28"/>
              </w:rPr>
              <w:t>40,0</w:t>
            </w:r>
          </w:p>
        </w:tc>
        <w:tc>
          <w:tcPr>
            <w:tcW w:w="1120" w:type="dxa"/>
            <w:shd w:val="clear" w:color="auto" w:fill="auto"/>
            <w:vAlign w:val="bottom"/>
            <w:hideMark/>
          </w:tcPr>
          <w:p w14:paraId="3F70D10E" w14:textId="77777777" w:rsidR="00381F79" w:rsidRPr="00381F79" w:rsidRDefault="00381F79" w:rsidP="00381F79">
            <w:pPr>
              <w:jc w:val="right"/>
              <w:rPr>
                <w:sz w:val="28"/>
                <w:szCs w:val="28"/>
              </w:rPr>
            </w:pPr>
            <w:r w:rsidRPr="00381F79">
              <w:rPr>
                <w:sz w:val="28"/>
                <w:szCs w:val="28"/>
              </w:rPr>
              <w:t>23,0</w:t>
            </w:r>
          </w:p>
        </w:tc>
        <w:tc>
          <w:tcPr>
            <w:tcW w:w="1060" w:type="dxa"/>
            <w:shd w:val="clear" w:color="auto" w:fill="auto"/>
            <w:vAlign w:val="bottom"/>
            <w:hideMark/>
          </w:tcPr>
          <w:p w14:paraId="6610D595" w14:textId="77777777" w:rsidR="00381F79" w:rsidRPr="00381F79" w:rsidRDefault="00381F79" w:rsidP="00381F79">
            <w:pPr>
              <w:jc w:val="right"/>
              <w:rPr>
                <w:sz w:val="28"/>
                <w:szCs w:val="28"/>
              </w:rPr>
            </w:pPr>
            <w:r w:rsidRPr="00381F79">
              <w:rPr>
                <w:sz w:val="28"/>
                <w:szCs w:val="28"/>
              </w:rPr>
              <w:t>23,0</w:t>
            </w:r>
          </w:p>
        </w:tc>
      </w:tr>
      <w:tr w:rsidR="00381F79" w:rsidRPr="00381F79" w14:paraId="7C271F31" w14:textId="77777777" w:rsidTr="00381F79">
        <w:trPr>
          <w:trHeight w:val="20"/>
        </w:trPr>
        <w:tc>
          <w:tcPr>
            <w:tcW w:w="8131" w:type="dxa"/>
            <w:shd w:val="clear" w:color="auto" w:fill="auto"/>
            <w:hideMark/>
          </w:tcPr>
          <w:p w14:paraId="2F44420C" w14:textId="77777777" w:rsidR="00381F79" w:rsidRPr="00381F79" w:rsidRDefault="00381F79" w:rsidP="00A06D70">
            <w:pPr>
              <w:jc w:val="both"/>
              <w:rPr>
                <w:sz w:val="28"/>
                <w:szCs w:val="28"/>
              </w:rPr>
            </w:pPr>
            <w:r w:rsidRPr="00381F7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(Уплата налогов, сборов и иных </w:t>
            </w:r>
            <w:r w:rsidRPr="00381F79">
              <w:rPr>
                <w:sz w:val="28"/>
                <w:szCs w:val="28"/>
              </w:rPr>
              <w:lastRenderedPageBreak/>
              <w:t>платежей)</w:t>
            </w:r>
          </w:p>
        </w:tc>
        <w:tc>
          <w:tcPr>
            <w:tcW w:w="2018" w:type="dxa"/>
            <w:shd w:val="clear" w:color="auto" w:fill="auto"/>
            <w:vAlign w:val="bottom"/>
            <w:hideMark/>
          </w:tcPr>
          <w:p w14:paraId="68A6873F" w14:textId="77777777" w:rsidR="00381F79" w:rsidRPr="00381F79" w:rsidRDefault="00381F79" w:rsidP="00381F79">
            <w:pPr>
              <w:jc w:val="center"/>
              <w:rPr>
                <w:sz w:val="28"/>
                <w:szCs w:val="28"/>
              </w:rPr>
            </w:pPr>
            <w:r w:rsidRPr="00381F79">
              <w:rPr>
                <w:sz w:val="28"/>
                <w:szCs w:val="28"/>
              </w:rPr>
              <w:lastRenderedPageBreak/>
              <w:t>07.2.00.26400</w:t>
            </w:r>
          </w:p>
        </w:tc>
        <w:tc>
          <w:tcPr>
            <w:tcW w:w="857" w:type="dxa"/>
            <w:shd w:val="clear" w:color="auto" w:fill="auto"/>
            <w:vAlign w:val="bottom"/>
            <w:hideMark/>
          </w:tcPr>
          <w:p w14:paraId="579F6143" w14:textId="77777777" w:rsidR="00381F79" w:rsidRPr="00381F79" w:rsidRDefault="00381F79" w:rsidP="00381F79">
            <w:pPr>
              <w:jc w:val="center"/>
              <w:rPr>
                <w:sz w:val="28"/>
                <w:szCs w:val="28"/>
              </w:rPr>
            </w:pPr>
            <w:r w:rsidRPr="00381F79">
              <w:rPr>
                <w:sz w:val="28"/>
                <w:szCs w:val="28"/>
              </w:rPr>
              <w:t>850</w:t>
            </w:r>
          </w:p>
        </w:tc>
        <w:tc>
          <w:tcPr>
            <w:tcW w:w="500" w:type="dxa"/>
            <w:shd w:val="clear" w:color="auto" w:fill="auto"/>
            <w:vAlign w:val="bottom"/>
            <w:hideMark/>
          </w:tcPr>
          <w:p w14:paraId="18633E54"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325AE114"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63797775" w14:textId="77777777" w:rsidR="00381F79" w:rsidRPr="00381F79" w:rsidRDefault="00381F79" w:rsidP="00381F79">
            <w:pPr>
              <w:jc w:val="right"/>
              <w:rPr>
                <w:sz w:val="28"/>
                <w:szCs w:val="28"/>
              </w:rPr>
            </w:pPr>
            <w:r w:rsidRPr="00381F79">
              <w:rPr>
                <w:sz w:val="28"/>
                <w:szCs w:val="28"/>
              </w:rPr>
              <w:t>27,0</w:t>
            </w:r>
          </w:p>
        </w:tc>
        <w:tc>
          <w:tcPr>
            <w:tcW w:w="1120" w:type="dxa"/>
            <w:shd w:val="clear" w:color="auto" w:fill="auto"/>
            <w:vAlign w:val="bottom"/>
            <w:hideMark/>
          </w:tcPr>
          <w:p w14:paraId="45E8B060" w14:textId="77777777" w:rsidR="00381F79" w:rsidRPr="00381F79" w:rsidRDefault="00381F79" w:rsidP="00381F79">
            <w:pPr>
              <w:jc w:val="right"/>
              <w:rPr>
                <w:sz w:val="28"/>
                <w:szCs w:val="28"/>
              </w:rPr>
            </w:pPr>
            <w:r w:rsidRPr="00381F79">
              <w:rPr>
                <w:sz w:val="28"/>
                <w:szCs w:val="28"/>
              </w:rPr>
              <w:t>27,0</w:t>
            </w:r>
          </w:p>
        </w:tc>
        <w:tc>
          <w:tcPr>
            <w:tcW w:w="1060" w:type="dxa"/>
            <w:shd w:val="clear" w:color="auto" w:fill="auto"/>
            <w:vAlign w:val="bottom"/>
            <w:hideMark/>
          </w:tcPr>
          <w:p w14:paraId="0AC329CC" w14:textId="77777777" w:rsidR="00381F79" w:rsidRPr="00381F79" w:rsidRDefault="00381F79" w:rsidP="00381F79">
            <w:pPr>
              <w:jc w:val="right"/>
              <w:rPr>
                <w:sz w:val="28"/>
                <w:szCs w:val="28"/>
              </w:rPr>
            </w:pPr>
            <w:r w:rsidRPr="00381F79">
              <w:rPr>
                <w:sz w:val="28"/>
                <w:szCs w:val="28"/>
              </w:rPr>
              <w:t>27,0</w:t>
            </w:r>
          </w:p>
        </w:tc>
      </w:tr>
      <w:tr w:rsidR="00381F79" w:rsidRPr="00381F79" w14:paraId="15E3A764" w14:textId="77777777" w:rsidTr="00381F79">
        <w:trPr>
          <w:trHeight w:val="20"/>
        </w:trPr>
        <w:tc>
          <w:tcPr>
            <w:tcW w:w="8131" w:type="dxa"/>
            <w:shd w:val="clear" w:color="auto" w:fill="auto"/>
            <w:hideMark/>
          </w:tcPr>
          <w:p w14:paraId="03E4A1D3"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"Управление муниципальным имуществом муниципального образования "</w:t>
            </w:r>
            <w:proofErr w:type="spellStart"/>
            <w:r w:rsidRPr="00381F79">
              <w:rPr>
                <w:sz w:val="28"/>
                <w:szCs w:val="28"/>
              </w:rPr>
              <w:t>Федосеевское</w:t>
            </w:r>
            <w:proofErr w:type="spellEnd"/>
            <w:r w:rsidRPr="00381F79">
              <w:rPr>
                <w:sz w:val="28"/>
                <w:szCs w:val="28"/>
              </w:rPr>
              <w:t xml:space="preserve"> сельское поселение"</w:t>
            </w:r>
          </w:p>
        </w:tc>
        <w:tc>
          <w:tcPr>
            <w:tcW w:w="2018" w:type="dxa"/>
            <w:shd w:val="clear" w:color="auto" w:fill="auto"/>
            <w:vAlign w:val="bottom"/>
            <w:hideMark/>
          </w:tcPr>
          <w:p w14:paraId="7520DB6A" w14:textId="77777777" w:rsidR="00381F79" w:rsidRPr="00381F79" w:rsidRDefault="00381F79" w:rsidP="00381F79">
            <w:pPr>
              <w:jc w:val="center"/>
              <w:rPr>
                <w:sz w:val="28"/>
                <w:szCs w:val="28"/>
              </w:rPr>
            </w:pPr>
            <w:r w:rsidRPr="00381F79">
              <w:rPr>
                <w:sz w:val="28"/>
                <w:szCs w:val="28"/>
              </w:rPr>
              <w:t>08.0.00.00000</w:t>
            </w:r>
          </w:p>
        </w:tc>
        <w:tc>
          <w:tcPr>
            <w:tcW w:w="857" w:type="dxa"/>
            <w:shd w:val="clear" w:color="auto" w:fill="auto"/>
            <w:vAlign w:val="bottom"/>
            <w:hideMark/>
          </w:tcPr>
          <w:p w14:paraId="088E617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93D610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2BF303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1BAA7BF0"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76616F9D"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1303DA8A" w14:textId="77777777" w:rsidR="00381F79" w:rsidRPr="00381F79" w:rsidRDefault="00381F79" w:rsidP="00381F79">
            <w:pPr>
              <w:jc w:val="right"/>
              <w:rPr>
                <w:sz w:val="28"/>
                <w:szCs w:val="28"/>
              </w:rPr>
            </w:pPr>
            <w:r w:rsidRPr="00381F79">
              <w:rPr>
                <w:sz w:val="28"/>
                <w:szCs w:val="28"/>
              </w:rPr>
              <w:t>1,0</w:t>
            </w:r>
          </w:p>
        </w:tc>
      </w:tr>
      <w:tr w:rsidR="00381F79" w:rsidRPr="00381F79" w14:paraId="47E1BCBA" w14:textId="77777777" w:rsidTr="00381F79">
        <w:trPr>
          <w:trHeight w:val="20"/>
        </w:trPr>
        <w:tc>
          <w:tcPr>
            <w:tcW w:w="8131" w:type="dxa"/>
            <w:shd w:val="clear" w:color="auto" w:fill="auto"/>
            <w:hideMark/>
          </w:tcPr>
          <w:p w14:paraId="59997733" w14:textId="77777777" w:rsidR="00381F79" w:rsidRPr="00381F79" w:rsidRDefault="00381F79" w:rsidP="00A06D70">
            <w:pPr>
              <w:jc w:val="both"/>
              <w:rPr>
                <w:sz w:val="28"/>
                <w:szCs w:val="28"/>
              </w:rPr>
            </w:pPr>
            <w:r w:rsidRPr="00381F79">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018" w:type="dxa"/>
            <w:shd w:val="clear" w:color="auto" w:fill="auto"/>
            <w:vAlign w:val="bottom"/>
            <w:hideMark/>
          </w:tcPr>
          <w:p w14:paraId="6F7ED17E" w14:textId="77777777" w:rsidR="00381F79" w:rsidRPr="00381F79" w:rsidRDefault="00381F79" w:rsidP="00381F79">
            <w:pPr>
              <w:jc w:val="center"/>
              <w:rPr>
                <w:sz w:val="28"/>
                <w:szCs w:val="28"/>
              </w:rPr>
            </w:pPr>
            <w:r w:rsidRPr="00381F79">
              <w:rPr>
                <w:sz w:val="28"/>
                <w:szCs w:val="28"/>
              </w:rPr>
              <w:t>08.2.00.00000</w:t>
            </w:r>
          </w:p>
        </w:tc>
        <w:tc>
          <w:tcPr>
            <w:tcW w:w="857" w:type="dxa"/>
            <w:shd w:val="clear" w:color="auto" w:fill="auto"/>
            <w:vAlign w:val="bottom"/>
            <w:hideMark/>
          </w:tcPr>
          <w:p w14:paraId="6F37B32D"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6E1AE79"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AEF2BC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4703B21"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00992ACC"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0F0B845E" w14:textId="77777777" w:rsidR="00381F79" w:rsidRPr="00381F79" w:rsidRDefault="00381F79" w:rsidP="00381F79">
            <w:pPr>
              <w:jc w:val="right"/>
              <w:rPr>
                <w:sz w:val="28"/>
                <w:szCs w:val="28"/>
              </w:rPr>
            </w:pPr>
            <w:r w:rsidRPr="00381F79">
              <w:rPr>
                <w:sz w:val="28"/>
                <w:szCs w:val="28"/>
              </w:rPr>
              <w:t>1,0</w:t>
            </w:r>
          </w:p>
        </w:tc>
      </w:tr>
      <w:tr w:rsidR="00381F79" w:rsidRPr="00381F79" w14:paraId="55AD49C0" w14:textId="77777777" w:rsidTr="00381F79">
        <w:trPr>
          <w:trHeight w:val="20"/>
        </w:trPr>
        <w:tc>
          <w:tcPr>
            <w:tcW w:w="8131" w:type="dxa"/>
            <w:shd w:val="clear" w:color="auto" w:fill="auto"/>
            <w:hideMark/>
          </w:tcPr>
          <w:p w14:paraId="3A1201DA" w14:textId="77777777" w:rsidR="00381F79" w:rsidRPr="00381F79" w:rsidRDefault="00381F79" w:rsidP="00A06D70">
            <w:pPr>
              <w:jc w:val="both"/>
              <w:rPr>
                <w:sz w:val="28"/>
                <w:szCs w:val="28"/>
              </w:rPr>
            </w:pPr>
            <w:r w:rsidRPr="00381F79">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381F79">
              <w:rPr>
                <w:sz w:val="28"/>
                <w:szCs w:val="28"/>
              </w:rPr>
              <w:t>Федосеевское</w:t>
            </w:r>
            <w:proofErr w:type="spellEnd"/>
            <w:r w:rsidRPr="00381F79">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FDDD4EC" w14:textId="77777777" w:rsidR="00381F79" w:rsidRPr="00381F79" w:rsidRDefault="00381F79" w:rsidP="00381F79">
            <w:pPr>
              <w:jc w:val="center"/>
              <w:rPr>
                <w:sz w:val="28"/>
                <w:szCs w:val="28"/>
              </w:rPr>
            </w:pPr>
            <w:r w:rsidRPr="00381F79">
              <w:rPr>
                <w:sz w:val="28"/>
                <w:szCs w:val="28"/>
              </w:rPr>
              <w:t>08.2.00.26270</w:t>
            </w:r>
          </w:p>
        </w:tc>
        <w:tc>
          <w:tcPr>
            <w:tcW w:w="857" w:type="dxa"/>
            <w:shd w:val="clear" w:color="auto" w:fill="auto"/>
            <w:vAlign w:val="bottom"/>
            <w:hideMark/>
          </w:tcPr>
          <w:p w14:paraId="5C3E3B9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A804813"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659DA4C"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40183D79"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7CFB16B5"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47A31018" w14:textId="77777777" w:rsidR="00381F79" w:rsidRPr="00381F79" w:rsidRDefault="00381F79" w:rsidP="00381F79">
            <w:pPr>
              <w:jc w:val="right"/>
              <w:rPr>
                <w:sz w:val="28"/>
                <w:szCs w:val="28"/>
              </w:rPr>
            </w:pPr>
            <w:r w:rsidRPr="00381F79">
              <w:rPr>
                <w:sz w:val="28"/>
                <w:szCs w:val="28"/>
              </w:rPr>
              <w:t>1,0</w:t>
            </w:r>
          </w:p>
        </w:tc>
      </w:tr>
      <w:tr w:rsidR="00381F79" w:rsidRPr="00381F79" w14:paraId="6F23414B" w14:textId="77777777" w:rsidTr="00381F79">
        <w:trPr>
          <w:trHeight w:val="20"/>
        </w:trPr>
        <w:tc>
          <w:tcPr>
            <w:tcW w:w="8131" w:type="dxa"/>
            <w:shd w:val="clear" w:color="auto" w:fill="auto"/>
            <w:hideMark/>
          </w:tcPr>
          <w:p w14:paraId="73F32D34"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w:t>
            </w:r>
          </w:p>
        </w:tc>
        <w:tc>
          <w:tcPr>
            <w:tcW w:w="2018" w:type="dxa"/>
            <w:shd w:val="clear" w:color="auto" w:fill="auto"/>
            <w:vAlign w:val="bottom"/>
            <w:hideMark/>
          </w:tcPr>
          <w:p w14:paraId="531A17A7" w14:textId="77777777" w:rsidR="00381F79" w:rsidRPr="00381F79" w:rsidRDefault="00381F79" w:rsidP="00381F79">
            <w:pPr>
              <w:jc w:val="center"/>
              <w:rPr>
                <w:sz w:val="28"/>
                <w:szCs w:val="28"/>
              </w:rPr>
            </w:pPr>
            <w:r w:rsidRPr="00381F79">
              <w:rPr>
                <w:sz w:val="28"/>
                <w:szCs w:val="28"/>
              </w:rPr>
              <w:t>10.0.00.00000</w:t>
            </w:r>
          </w:p>
        </w:tc>
        <w:tc>
          <w:tcPr>
            <w:tcW w:w="857" w:type="dxa"/>
            <w:shd w:val="clear" w:color="auto" w:fill="auto"/>
            <w:vAlign w:val="bottom"/>
            <w:hideMark/>
          </w:tcPr>
          <w:p w14:paraId="2B0A53E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642D1B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C75184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332173F"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33B27420"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601DB7DB" w14:textId="77777777" w:rsidR="00381F79" w:rsidRPr="00381F79" w:rsidRDefault="00381F79" w:rsidP="00381F79">
            <w:pPr>
              <w:jc w:val="right"/>
              <w:rPr>
                <w:sz w:val="28"/>
                <w:szCs w:val="28"/>
              </w:rPr>
            </w:pPr>
            <w:r w:rsidRPr="00381F79">
              <w:rPr>
                <w:sz w:val="28"/>
                <w:szCs w:val="28"/>
              </w:rPr>
              <w:t>689,2</w:t>
            </w:r>
          </w:p>
        </w:tc>
      </w:tr>
      <w:tr w:rsidR="00381F79" w:rsidRPr="00381F79" w14:paraId="0E421014" w14:textId="77777777" w:rsidTr="00381F79">
        <w:trPr>
          <w:trHeight w:val="20"/>
        </w:trPr>
        <w:tc>
          <w:tcPr>
            <w:tcW w:w="8131" w:type="dxa"/>
            <w:shd w:val="clear" w:color="auto" w:fill="auto"/>
            <w:hideMark/>
          </w:tcPr>
          <w:p w14:paraId="368CDA4D" w14:textId="77777777" w:rsidR="00381F79" w:rsidRPr="00381F79" w:rsidRDefault="00381F79" w:rsidP="00A06D70">
            <w:pPr>
              <w:jc w:val="both"/>
              <w:rPr>
                <w:sz w:val="28"/>
                <w:szCs w:val="28"/>
              </w:rPr>
            </w:pPr>
            <w:r w:rsidRPr="00381F79">
              <w:rPr>
                <w:sz w:val="28"/>
                <w:szCs w:val="28"/>
              </w:rPr>
              <w:t xml:space="preserve">Подпрограмма «Социальная поддержка отдельных категорий граждан»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w:t>
            </w:r>
          </w:p>
        </w:tc>
        <w:tc>
          <w:tcPr>
            <w:tcW w:w="2018" w:type="dxa"/>
            <w:shd w:val="clear" w:color="auto" w:fill="auto"/>
            <w:vAlign w:val="bottom"/>
            <w:hideMark/>
          </w:tcPr>
          <w:p w14:paraId="549F7FC8" w14:textId="77777777" w:rsidR="00381F79" w:rsidRPr="00381F79" w:rsidRDefault="00381F79" w:rsidP="00381F79">
            <w:pPr>
              <w:jc w:val="center"/>
              <w:rPr>
                <w:sz w:val="28"/>
                <w:szCs w:val="28"/>
              </w:rPr>
            </w:pPr>
            <w:r w:rsidRPr="00381F79">
              <w:rPr>
                <w:sz w:val="28"/>
                <w:szCs w:val="28"/>
              </w:rPr>
              <w:t>10.1.00.00000</w:t>
            </w:r>
          </w:p>
        </w:tc>
        <w:tc>
          <w:tcPr>
            <w:tcW w:w="857" w:type="dxa"/>
            <w:shd w:val="clear" w:color="auto" w:fill="auto"/>
            <w:vAlign w:val="bottom"/>
            <w:hideMark/>
          </w:tcPr>
          <w:p w14:paraId="05F60443"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A0E215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B218D0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12CF706"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650D9012"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545CFC26" w14:textId="77777777" w:rsidR="00381F79" w:rsidRPr="00381F79" w:rsidRDefault="00381F79" w:rsidP="00381F79">
            <w:pPr>
              <w:jc w:val="right"/>
              <w:rPr>
                <w:sz w:val="28"/>
                <w:szCs w:val="28"/>
              </w:rPr>
            </w:pPr>
            <w:r w:rsidRPr="00381F79">
              <w:rPr>
                <w:sz w:val="28"/>
                <w:szCs w:val="28"/>
              </w:rPr>
              <w:t>689,2</w:t>
            </w:r>
          </w:p>
        </w:tc>
      </w:tr>
      <w:tr w:rsidR="00381F79" w:rsidRPr="00381F79" w14:paraId="3E942883" w14:textId="77777777" w:rsidTr="00381F79">
        <w:trPr>
          <w:trHeight w:val="20"/>
        </w:trPr>
        <w:tc>
          <w:tcPr>
            <w:tcW w:w="8131" w:type="dxa"/>
            <w:shd w:val="clear" w:color="auto" w:fill="auto"/>
            <w:hideMark/>
          </w:tcPr>
          <w:p w14:paraId="176F93AE" w14:textId="77777777" w:rsidR="00381F79" w:rsidRPr="00381F79" w:rsidRDefault="00381F79" w:rsidP="00A06D70">
            <w:pPr>
              <w:jc w:val="both"/>
              <w:rPr>
                <w:sz w:val="28"/>
                <w:szCs w:val="28"/>
              </w:rPr>
            </w:pPr>
            <w:r w:rsidRPr="00381F79">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381F79">
              <w:rPr>
                <w:sz w:val="28"/>
                <w:szCs w:val="28"/>
              </w:rPr>
              <w:t>Федосеевском</w:t>
            </w:r>
            <w:proofErr w:type="spellEnd"/>
            <w:r w:rsidRPr="00381F79">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 (Публичные нормативные социальные выплаты гражданам)</w:t>
            </w:r>
          </w:p>
        </w:tc>
        <w:tc>
          <w:tcPr>
            <w:tcW w:w="2018" w:type="dxa"/>
            <w:shd w:val="clear" w:color="auto" w:fill="auto"/>
            <w:vAlign w:val="bottom"/>
            <w:hideMark/>
          </w:tcPr>
          <w:p w14:paraId="2E812778" w14:textId="77777777" w:rsidR="00381F79" w:rsidRPr="00381F79" w:rsidRDefault="00381F79" w:rsidP="00381F79">
            <w:pPr>
              <w:jc w:val="center"/>
              <w:rPr>
                <w:sz w:val="28"/>
                <w:szCs w:val="28"/>
              </w:rPr>
            </w:pPr>
            <w:r w:rsidRPr="00381F79">
              <w:rPr>
                <w:sz w:val="28"/>
                <w:szCs w:val="28"/>
              </w:rPr>
              <w:t>10.1.00.26370</w:t>
            </w:r>
          </w:p>
        </w:tc>
        <w:tc>
          <w:tcPr>
            <w:tcW w:w="857" w:type="dxa"/>
            <w:shd w:val="clear" w:color="auto" w:fill="auto"/>
            <w:vAlign w:val="bottom"/>
            <w:hideMark/>
          </w:tcPr>
          <w:p w14:paraId="2BD3F558" w14:textId="77777777" w:rsidR="00381F79" w:rsidRPr="00381F79" w:rsidRDefault="00381F79" w:rsidP="00381F79">
            <w:pPr>
              <w:jc w:val="center"/>
              <w:rPr>
                <w:sz w:val="28"/>
                <w:szCs w:val="28"/>
              </w:rPr>
            </w:pPr>
            <w:r w:rsidRPr="00381F79">
              <w:rPr>
                <w:sz w:val="28"/>
                <w:szCs w:val="28"/>
              </w:rPr>
              <w:t>310</w:t>
            </w:r>
          </w:p>
        </w:tc>
        <w:tc>
          <w:tcPr>
            <w:tcW w:w="500" w:type="dxa"/>
            <w:shd w:val="clear" w:color="auto" w:fill="auto"/>
            <w:vAlign w:val="bottom"/>
            <w:hideMark/>
          </w:tcPr>
          <w:p w14:paraId="7D780722" w14:textId="77777777" w:rsidR="00381F79" w:rsidRPr="00381F79" w:rsidRDefault="00381F79" w:rsidP="00381F79">
            <w:pPr>
              <w:jc w:val="center"/>
              <w:rPr>
                <w:sz w:val="28"/>
                <w:szCs w:val="28"/>
              </w:rPr>
            </w:pPr>
            <w:r w:rsidRPr="00381F79">
              <w:rPr>
                <w:sz w:val="28"/>
                <w:szCs w:val="28"/>
              </w:rPr>
              <w:t>10</w:t>
            </w:r>
          </w:p>
        </w:tc>
        <w:tc>
          <w:tcPr>
            <w:tcW w:w="574" w:type="dxa"/>
            <w:shd w:val="clear" w:color="auto" w:fill="auto"/>
            <w:vAlign w:val="bottom"/>
            <w:hideMark/>
          </w:tcPr>
          <w:p w14:paraId="00B69F36" w14:textId="77777777" w:rsidR="00381F79" w:rsidRPr="00381F79" w:rsidRDefault="00381F79" w:rsidP="00381F79">
            <w:pPr>
              <w:jc w:val="center"/>
              <w:rPr>
                <w:sz w:val="28"/>
                <w:szCs w:val="28"/>
              </w:rPr>
            </w:pPr>
            <w:r w:rsidRPr="00381F79">
              <w:rPr>
                <w:sz w:val="28"/>
                <w:szCs w:val="28"/>
              </w:rPr>
              <w:t>01</w:t>
            </w:r>
          </w:p>
        </w:tc>
        <w:tc>
          <w:tcPr>
            <w:tcW w:w="1220" w:type="dxa"/>
            <w:shd w:val="clear" w:color="auto" w:fill="auto"/>
            <w:vAlign w:val="bottom"/>
            <w:hideMark/>
          </w:tcPr>
          <w:p w14:paraId="790697D5"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0CFBAF95"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2E8BA70B" w14:textId="77777777" w:rsidR="00381F79" w:rsidRPr="00381F79" w:rsidRDefault="00381F79" w:rsidP="00381F79">
            <w:pPr>
              <w:jc w:val="right"/>
              <w:rPr>
                <w:sz w:val="28"/>
                <w:szCs w:val="28"/>
              </w:rPr>
            </w:pPr>
            <w:r w:rsidRPr="00381F79">
              <w:rPr>
                <w:sz w:val="28"/>
                <w:szCs w:val="28"/>
              </w:rPr>
              <w:t>689,2</w:t>
            </w:r>
          </w:p>
        </w:tc>
      </w:tr>
      <w:tr w:rsidR="00381F79" w:rsidRPr="00381F79" w14:paraId="7BFA8C6D" w14:textId="77777777" w:rsidTr="00381F79">
        <w:trPr>
          <w:trHeight w:val="20"/>
        </w:trPr>
        <w:tc>
          <w:tcPr>
            <w:tcW w:w="8131" w:type="dxa"/>
            <w:shd w:val="clear" w:color="auto" w:fill="auto"/>
            <w:hideMark/>
          </w:tcPr>
          <w:p w14:paraId="54E3096C"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w:t>
            </w:r>
            <w:r w:rsidRPr="00381F79">
              <w:rPr>
                <w:sz w:val="28"/>
                <w:szCs w:val="28"/>
              </w:rPr>
              <w:lastRenderedPageBreak/>
              <w:t>«Энергосбережение и повышение энергетической эффективности»</w:t>
            </w:r>
          </w:p>
        </w:tc>
        <w:tc>
          <w:tcPr>
            <w:tcW w:w="2018" w:type="dxa"/>
            <w:shd w:val="clear" w:color="auto" w:fill="auto"/>
            <w:vAlign w:val="bottom"/>
            <w:hideMark/>
          </w:tcPr>
          <w:p w14:paraId="24ED5A4A" w14:textId="77777777" w:rsidR="00381F79" w:rsidRPr="00381F79" w:rsidRDefault="00381F79" w:rsidP="00381F79">
            <w:pPr>
              <w:jc w:val="center"/>
              <w:rPr>
                <w:sz w:val="28"/>
                <w:szCs w:val="28"/>
              </w:rPr>
            </w:pPr>
            <w:r w:rsidRPr="00381F79">
              <w:rPr>
                <w:sz w:val="28"/>
                <w:szCs w:val="28"/>
              </w:rPr>
              <w:lastRenderedPageBreak/>
              <w:t>11.0.00.00000</w:t>
            </w:r>
          </w:p>
        </w:tc>
        <w:tc>
          <w:tcPr>
            <w:tcW w:w="857" w:type="dxa"/>
            <w:shd w:val="clear" w:color="auto" w:fill="auto"/>
            <w:vAlign w:val="bottom"/>
            <w:hideMark/>
          </w:tcPr>
          <w:p w14:paraId="40AD8B7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CCD4CF8"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B0EAB06"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CC3D25C"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4F69CA58"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8847147" w14:textId="77777777" w:rsidR="00381F79" w:rsidRPr="00381F79" w:rsidRDefault="00381F79" w:rsidP="00381F79">
            <w:pPr>
              <w:jc w:val="right"/>
              <w:rPr>
                <w:sz w:val="28"/>
                <w:szCs w:val="28"/>
              </w:rPr>
            </w:pPr>
            <w:r w:rsidRPr="00381F79">
              <w:rPr>
                <w:sz w:val="28"/>
                <w:szCs w:val="28"/>
              </w:rPr>
              <w:t>10,0</w:t>
            </w:r>
          </w:p>
        </w:tc>
      </w:tr>
      <w:tr w:rsidR="00381F79" w:rsidRPr="00381F79" w14:paraId="6CF4BB08" w14:textId="77777777" w:rsidTr="00381F79">
        <w:trPr>
          <w:trHeight w:val="20"/>
        </w:trPr>
        <w:tc>
          <w:tcPr>
            <w:tcW w:w="8131" w:type="dxa"/>
            <w:shd w:val="clear" w:color="auto" w:fill="auto"/>
            <w:hideMark/>
          </w:tcPr>
          <w:p w14:paraId="55EA376B" w14:textId="77777777" w:rsidR="00381F79" w:rsidRPr="00381F79" w:rsidRDefault="00381F79" w:rsidP="00A06D70">
            <w:pPr>
              <w:jc w:val="both"/>
              <w:rPr>
                <w:sz w:val="28"/>
                <w:szCs w:val="28"/>
              </w:rPr>
            </w:pPr>
            <w:r w:rsidRPr="00381F79">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«Энергосбережение и повышение энергетической эффективности»</w:t>
            </w:r>
          </w:p>
        </w:tc>
        <w:tc>
          <w:tcPr>
            <w:tcW w:w="2018" w:type="dxa"/>
            <w:shd w:val="clear" w:color="auto" w:fill="auto"/>
            <w:vAlign w:val="bottom"/>
            <w:hideMark/>
          </w:tcPr>
          <w:p w14:paraId="155CED99" w14:textId="77777777" w:rsidR="00381F79" w:rsidRPr="00381F79" w:rsidRDefault="00381F79" w:rsidP="00381F79">
            <w:pPr>
              <w:jc w:val="center"/>
              <w:rPr>
                <w:sz w:val="28"/>
                <w:szCs w:val="28"/>
              </w:rPr>
            </w:pPr>
            <w:r w:rsidRPr="00381F79">
              <w:rPr>
                <w:sz w:val="28"/>
                <w:szCs w:val="28"/>
              </w:rPr>
              <w:t>11.1.00.00000</w:t>
            </w:r>
          </w:p>
        </w:tc>
        <w:tc>
          <w:tcPr>
            <w:tcW w:w="857" w:type="dxa"/>
            <w:shd w:val="clear" w:color="auto" w:fill="auto"/>
            <w:vAlign w:val="bottom"/>
            <w:hideMark/>
          </w:tcPr>
          <w:p w14:paraId="2913C56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687AF97"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E682B24"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D4BE484"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338A46AA"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5AC5AFC3" w14:textId="77777777" w:rsidR="00381F79" w:rsidRPr="00381F79" w:rsidRDefault="00381F79" w:rsidP="00381F79">
            <w:pPr>
              <w:jc w:val="right"/>
              <w:rPr>
                <w:sz w:val="28"/>
                <w:szCs w:val="28"/>
              </w:rPr>
            </w:pPr>
            <w:r w:rsidRPr="00381F79">
              <w:rPr>
                <w:sz w:val="28"/>
                <w:szCs w:val="28"/>
              </w:rPr>
              <w:t>5,0</w:t>
            </w:r>
          </w:p>
        </w:tc>
      </w:tr>
      <w:tr w:rsidR="00381F79" w:rsidRPr="00381F79" w14:paraId="004FB26D" w14:textId="77777777" w:rsidTr="00381F79">
        <w:trPr>
          <w:trHeight w:val="20"/>
        </w:trPr>
        <w:tc>
          <w:tcPr>
            <w:tcW w:w="8131" w:type="dxa"/>
            <w:shd w:val="clear" w:color="auto" w:fill="auto"/>
            <w:hideMark/>
          </w:tcPr>
          <w:p w14:paraId="03B81107" w14:textId="1F2AC482" w:rsidR="00381F79" w:rsidRPr="00381F79" w:rsidRDefault="00381F79" w:rsidP="00A06D70">
            <w:pPr>
              <w:jc w:val="both"/>
              <w:rPr>
                <w:sz w:val="28"/>
                <w:szCs w:val="28"/>
              </w:rPr>
            </w:pPr>
            <w:r w:rsidRPr="00381F79">
              <w:rPr>
                <w:sz w:val="28"/>
                <w:szCs w:val="28"/>
              </w:rPr>
              <w:t>Мероприятия по замене ламп накаливания и других неэффективных элементов систем освещения, в том числе светиль</w:t>
            </w:r>
            <w:r>
              <w:rPr>
                <w:sz w:val="28"/>
                <w:szCs w:val="28"/>
              </w:rPr>
              <w:t>ников, на энергосберегающие в ра</w:t>
            </w:r>
            <w:r w:rsidRPr="00381F79">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4771FB68" w14:textId="77777777" w:rsidR="00381F79" w:rsidRPr="00381F79" w:rsidRDefault="00381F79" w:rsidP="00381F79">
            <w:pPr>
              <w:jc w:val="center"/>
              <w:rPr>
                <w:sz w:val="28"/>
                <w:szCs w:val="28"/>
              </w:rPr>
            </w:pPr>
            <w:r w:rsidRPr="00381F79">
              <w:rPr>
                <w:sz w:val="28"/>
                <w:szCs w:val="28"/>
              </w:rPr>
              <w:t>11.1.00.26440</w:t>
            </w:r>
          </w:p>
        </w:tc>
        <w:tc>
          <w:tcPr>
            <w:tcW w:w="857" w:type="dxa"/>
            <w:shd w:val="clear" w:color="auto" w:fill="auto"/>
            <w:vAlign w:val="bottom"/>
            <w:hideMark/>
          </w:tcPr>
          <w:p w14:paraId="7AC691A8"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ECEC1CF"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4CEDEBB4"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E78397F"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4542A690"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28FCAB98" w14:textId="77777777" w:rsidR="00381F79" w:rsidRPr="00381F79" w:rsidRDefault="00381F79" w:rsidP="00381F79">
            <w:pPr>
              <w:jc w:val="right"/>
              <w:rPr>
                <w:sz w:val="28"/>
                <w:szCs w:val="28"/>
              </w:rPr>
            </w:pPr>
            <w:r w:rsidRPr="00381F79">
              <w:rPr>
                <w:sz w:val="28"/>
                <w:szCs w:val="28"/>
              </w:rPr>
              <w:t>5,0</w:t>
            </w:r>
          </w:p>
        </w:tc>
      </w:tr>
      <w:tr w:rsidR="00381F79" w:rsidRPr="00381F79" w14:paraId="79A387CA" w14:textId="77777777" w:rsidTr="00381F79">
        <w:trPr>
          <w:trHeight w:val="20"/>
        </w:trPr>
        <w:tc>
          <w:tcPr>
            <w:tcW w:w="8131" w:type="dxa"/>
            <w:shd w:val="clear" w:color="auto" w:fill="auto"/>
            <w:hideMark/>
          </w:tcPr>
          <w:p w14:paraId="0C7CA8A9" w14:textId="77777777" w:rsidR="00381F79" w:rsidRPr="00381F79" w:rsidRDefault="00381F79" w:rsidP="00A06D70">
            <w:pPr>
              <w:jc w:val="both"/>
              <w:rPr>
                <w:sz w:val="28"/>
                <w:szCs w:val="28"/>
              </w:rPr>
            </w:pPr>
            <w:r w:rsidRPr="00381F79">
              <w:rPr>
                <w:sz w:val="28"/>
                <w:szCs w:val="28"/>
              </w:rPr>
              <w:t xml:space="preserve">Подпрограмма «Энергосбережение в учреждениях»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«Энергосбережение и повышение энергетической эффективности»</w:t>
            </w:r>
          </w:p>
        </w:tc>
        <w:tc>
          <w:tcPr>
            <w:tcW w:w="2018" w:type="dxa"/>
            <w:shd w:val="clear" w:color="auto" w:fill="auto"/>
            <w:vAlign w:val="bottom"/>
            <w:hideMark/>
          </w:tcPr>
          <w:p w14:paraId="255F238E" w14:textId="77777777" w:rsidR="00381F79" w:rsidRPr="00381F79" w:rsidRDefault="00381F79" w:rsidP="00381F79">
            <w:pPr>
              <w:jc w:val="center"/>
              <w:rPr>
                <w:sz w:val="28"/>
                <w:szCs w:val="28"/>
              </w:rPr>
            </w:pPr>
            <w:r w:rsidRPr="00381F79">
              <w:rPr>
                <w:sz w:val="28"/>
                <w:szCs w:val="28"/>
              </w:rPr>
              <w:t>11.2.00.00000</w:t>
            </w:r>
          </w:p>
        </w:tc>
        <w:tc>
          <w:tcPr>
            <w:tcW w:w="857" w:type="dxa"/>
            <w:shd w:val="clear" w:color="auto" w:fill="auto"/>
            <w:vAlign w:val="bottom"/>
            <w:hideMark/>
          </w:tcPr>
          <w:p w14:paraId="4DE3BD5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4E491F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3FC12FA3"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14D57CE"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3F2E60A3"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713E2F25" w14:textId="77777777" w:rsidR="00381F79" w:rsidRPr="00381F79" w:rsidRDefault="00381F79" w:rsidP="00381F79">
            <w:pPr>
              <w:jc w:val="right"/>
              <w:rPr>
                <w:sz w:val="28"/>
                <w:szCs w:val="28"/>
              </w:rPr>
            </w:pPr>
            <w:r w:rsidRPr="00381F79">
              <w:rPr>
                <w:sz w:val="28"/>
                <w:szCs w:val="28"/>
              </w:rPr>
              <w:t>5,0</w:t>
            </w:r>
          </w:p>
        </w:tc>
      </w:tr>
      <w:tr w:rsidR="00381F79" w:rsidRPr="00381F79" w14:paraId="0FE3C656" w14:textId="77777777" w:rsidTr="00381F79">
        <w:trPr>
          <w:trHeight w:val="20"/>
        </w:trPr>
        <w:tc>
          <w:tcPr>
            <w:tcW w:w="8131" w:type="dxa"/>
            <w:shd w:val="clear" w:color="auto" w:fill="auto"/>
            <w:hideMark/>
          </w:tcPr>
          <w:p w14:paraId="119D3936" w14:textId="77777777" w:rsidR="00381F79" w:rsidRPr="00381F79" w:rsidRDefault="00381F79" w:rsidP="00A06D70">
            <w:pPr>
              <w:jc w:val="both"/>
              <w:rPr>
                <w:sz w:val="28"/>
                <w:szCs w:val="28"/>
              </w:rPr>
            </w:pPr>
            <w:r w:rsidRPr="00381F79">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7A88496" w14:textId="77777777" w:rsidR="00381F79" w:rsidRPr="00381F79" w:rsidRDefault="00381F79" w:rsidP="00381F79">
            <w:pPr>
              <w:jc w:val="center"/>
              <w:rPr>
                <w:sz w:val="28"/>
                <w:szCs w:val="28"/>
              </w:rPr>
            </w:pPr>
            <w:r w:rsidRPr="00381F79">
              <w:rPr>
                <w:sz w:val="28"/>
                <w:szCs w:val="28"/>
              </w:rPr>
              <w:t>11.2.00.26450</w:t>
            </w:r>
          </w:p>
        </w:tc>
        <w:tc>
          <w:tcPr>
            <w:tcW w:w="857" w:type="dxa"/>
            <w:shd w:val="clear" w:color="auto" w:fill="auto"/>
            <w:vAlign w:val="bottom"/>
            <w:hideMark/>
          </w:tcPr>
          <w:p w14:paraId="76F362A1"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21BA928"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2A354850"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923E460"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50FD235F"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1A42CDF4" w14:textId="77777777" w:rsidR="00381F79" w:rsidRPr="00381F79" w:rsidRDefault="00381F79" w:rsidP="00381F79">
            <w:pPr>
              <w:jc w:val="right"/>
              <w:rPr>
                <w:sz w:val="28"/>
                <w:szCs w:val="28"/>
              </w:rPr>
            </w:pPr>
            <w:r w:rsidRPr="00381F79">
              <w:rPr>
                <w:sz w:val="28"/>
                <w:szCs w:val="28"/>
              </w:rPr>
              <w:t>5,0</w:t>
            </w:r>
          </w:p>
        </w:tc>
      </w:tr>
      <w:tr w:rsidR="00381F79" w:rsidRPr="00381F79" w14:paraId="188EB9BE" w14:textId="77777777" w:rsidTr="00381F79">
        <w:trPr>
          <w:trHeight w:val="20"/>
        </w:trPr>
        <w:tc>
          <w:tcPr>
            <w:tcW w:w="8131" w:type="dxa"/>
            <w:shd w:val="clear" w:color="auto" w:fill="auto"/>
            <w:hideMark/>
          </w:tcPr>
          <w:p w14:paraId="303C89AA" w14:textId="77777777" w:rsidR="00381F79" w:rsidRPr="00381F79" w:rsidRDefault="00381F79" w:rsidP="00A06D70">
            <w:pPr>
              <w:jc w:val="both"/>
              <w:rPr>
                <w:sz w:val="28"/>
                <w:szCs w:val="28"/>
              </w:rPr>
            </w:pPr>
            <w:r w:rsidRPr="00381F79">
              <w:rPr>
                <w:sz w:val="28"/>
                <w:szCs w:val="28"/>
              </w:rPr>
              <w:t>Муниципальная программа «Охрана окружающей среды и рациональное природопользование»</w:t>
            </w:r>
          </w:p>
        </w:tc>
        <w:tc>
          <w:tcPr>
            <w:tcW w:w="2018" w:type="dxa"/>
            <w:shd w:val="clear" w:color="auto" w:fill="auto"/>
            <w:vAlign w:val="bottom"/>
            <w:hideMark/>
          </w:tcPr>
          <w:p w14:paraId="1D7A0FFC" w14:textId="77777777" w:rsidR="00381F79" w:rsidRPr="00381F79" w:rsidRDefault="00381F79" w:rsidP="00381F79">
            <w:pPr>
              <w:jc w:val="center"/>
              <w:rPr>
                <w:sz w:val="28"/>
                <w:szCs w:val="28"/>
              </w:rPr>
            </w:pPr>
            <w:r w:rsidRPr="00381F79">
              <w:rPr>
                <w:sz w:val="28"/>
                <w:szCs w:val="28"/>
              </w:rPr>
              <w:t>12.0.00.00000</w:t>
            </w:r>
          </w:p>
        </w:tc>
        <w:tc>
          <w:tcPr>
            <w:tcW w:w="857" w:type="dxa"/>
            <w:shd w:val="clear" w:color="auto" w:fill="auto"/>
            <w:vAlign w:val="bottom"/>
            <w:hideMark/>
          </w:tcPr>
          <w:p w14:paraId="6EC3E62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6C604093"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39A376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E4CF2FE"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3912BC1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1EC577B9" w14:textId="77777777" w:rsidR="00381F79" w:rsidRPr="00381F79" w:rsidRDefault="00381F79" w:rsidP="00381F79">
            <w:pPr>
              <w:jc w:val="right"/>
              <w:rPr>
                <w:sz w:val="28"/>
                <w:szCs w:val="28"/>
              </w:rPr>
            </w:pPr>
            <w:r w:rsidRPr="00381F79">
              <w:rPr>
                <w:sz w:val="28"/>
                <w:szCs w:val="28"/>
              </w:rPr>
              <w:t>143,6</w:t>
            </w:r>
          </w:p>
        </w:tc>
      </w:tr>
      <w:tr w:rsidR="00381F79" w:rsidRPr="00381F79" w14:paraId="6C936FA1" w14:textId="77777777" w:rsidTr="00381F79">
        <w:trPr>
          <w:trHeight w:val="20"/>
        </w:trPr>
        <w:tc>
          <w:tcPr>
            <w:tcW w:w="8131" w:type="dxa"/>
            <w:shd w:val="clear" w:color="auto" w:fill="auto"/>
            <w:hideMark/>
          </w:tcPr>
          <w:p w14:paraId="36787714" w14:textId="77777777" w:rsidR="00381F79" w:rsidRPr="00381F79" w:rsidRDefault="00381F79" w:rsidP="00A06D70">
            <w:pPr>
              <w:jc w:val="both"/>
              <w:rPr>
                <w:sz w:val="28"/>
                <w:szCs w:val="28"/>
              </w:rPr>
            </w:pPr>
            <w:r w:rsidRPr="00381F79">
              <w:rPr>
                <w:sz w:val="28"/>
                <w:szCs w:val="28"/>
              </w:rPr>
              <w:t xml:space="preserve">Подпрограмма «Водное хозяйство»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«Охрана окружающей среды и рациональное природопользование»</w:t>
            </w:r>
          </w:p>
        </w:tc>
        <w:tc>
          <w:tcPr>
            <w:tcW w:w="2018" w:type="dxa"/>
            <w:shd w:val="clear" w:color="auto" w:fill="auto"/>
            <w:vAlign w:val="bottom"/>
            <w:hideMark/>
          </w:tcPr>
          <w:p w14:paraId="467D17ED" w14:textId="77777777" w:rsidR="00381F79" w:rsidRPr="00381F79" w:rsidRDefault="00381F79" w:rsidP="00381F79">
            <w:pPr>
              <w:jc w:val="center"/>
              <w:rPr>
                <w:sz w:val="28"/>
                <w:szCs w:val="28"/>
              </w:rPr>
            </w:pPr>
            <w:r w:rsidRPr="00381F79">
              <w:rPr>
                <w:sz w:val="28"/>
                <w:szCs w:val="28"/>
              </w:rPr>
              <w:t>12.1.00.00000</w:t>
            </w:r>
          </w:p>
        </w:tc>
        <w:tc>
          <w:tcPr>
            <w:tcW w:w="857" w:type="dxa"/>
            <w:shd w:val="clear" w:color="auto" w:fill="auto"/>
            <w:vAlign w:val="bottom"/>
            <w:hideMark/>
          </w:tcPr>
          <w:p w14:paraId="480BBAE2"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050D5D8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CC8B277"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A737D8F"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6BA4BA6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298EF681" w14:textId="77777777" w:rsidR="00381F79" w:rsidRPr="00381F79" w:rsidRDefault="00381F79" w:rsidP="00381F79">
            <w:pPr>
              <w:jc w:val="right"/>
              <w:rPr>
                <w:sz w:val="28"/>
                <w:szCs w:val="28"/>
              </w:rPr>
            </w:pPr>
            <w:r w:rsidRPr="00381F79">
              <w:rPr>
                <w:sz w:val="28"/>
                <w:szCs w:val="28"/>
              </w:rPr>
              <w:t>143,6</w:t>
            </w:r>
          </w:p>
        </w:tc>
      </w:tr>
      <w:tr w:rsidR="00381F79" w:rsidRPr="00381F79" w14:paraId="2C831A1C" w14:textId="77777777" w:rsidTr="00381F79">
        <w:trPr>
          <w:trHeight w:val="20"/>
        </w:trPr>
        <w:tc>
          <w:tcPr>
            <w:tcW w:w="8131" w:type="dxa"/>
            <w:shd w:val="clear" w:color="auto" w:fill="auto"/>
            <w:hideMark/>
          </w:tcPr>
          <w:p w14:paraId="6F2E593D" w14:textId="77777777" w:rsidR="00381F79" w:rsidRPr="00381F79" w:rsidRDefault="00381F79" w:rsidP="00A06D70">
            <w:pPr>
              <w:jc w:val="both"/>
              <w:rPr>
                <w:sz w:val="28"/>
                <w:szCs w:val="28"/>
              </w:rPr>
            </w:pPr>
            <w:r w:rsidRPr="00381F79">
              <w:rPr>
                <w:sz w:val="28"/>
                <w:szCs w:val="28"/>
              </w:rPr>
              <w:lastRenderedPageBreak/>
              <w:t xml:space="preserve">Расходы на страхование </w:t>
            </w:r>
            <w:proofErr w:type="gramStart"/>
            <w:r w:rsidRPr="00381F79">
              <w:rPr>
                <w:sz w:val="28"/>
                <w:szCs w:val="28"/>
              </w:rPr>
              <w:t>плотин</w:t>
            </w:r>
            <w:proofErr w:type="gramEnd"/>
            <w:r w:rsidRPr="00381F79">
              <w:rPr>
                <w:sz w:val="28"/>
                <w:szCs w:val="28"/>
              </w:rPr>
              <w:t xml:space="preserve"> находящихся в собственности Администрации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«Водное хозяйство»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60226CC6" w14:textId="77777777" w:rsidR="00381F79" w:rsidRPr="00381F79" w:rsidRDefault="00381F79" w:rsidP="00381F79">
            <w:pPr>
              <w:jc w:val="center"/>
              <w:rPr>
                <w:sz w:val="28"/>
                <w:szCs w:val="28"/>
              </w:rPr>
            </w:pPr>
            <w:r w:rsidRPr="00381F79">
              <w:rPr>
                <w:sz w:val="28"/>
                <w:szCs w:val="28"/>
              </w:rPr>
              <w:t>12.1.00.26430</w:t>
            </w:r>
          </w:p>
        </w:tc>
        <w:tc>
          <w:tcPr>
            <w:tcW w:w="857" w:type="dxa"/>
            <w:shd w:val="clear" w:color="auto" w:fill="auto"/>
            <w:vAlign w:val="bottom"/>
            <w:hideMark/>
          </w:tcPr>
          <w:p w14:paraId="23B3CC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3AFE222" w14:textId="77777777" w:rsidR="00381F79" w:rsidRPr="00381F79" w:rsidRDefault="00381F79" w:rsidP="00381F79">
            <w:pPr>
              <w:jc w:val="center"/>
              <w:rPr>
                <w:sz w:val="28"/>
                <w:szCs w:val="28"/>
              </w:rPr>
            </w:pPr>
            <w:r w:rsidRPr="00381F79">
              <w:rPr>
                <w:sz w:val="28"/>
                <w:szCs w:val="28"/>
              </w:rPr>
              <w:t>04</w:t>
            </w:r>
          </w:p>
        </w:tc>
        <w:tc>
          <w:tcPr>
            <w:tcW w:w="574" w:type="dxa"/>
            <w:shd w:val="clear" w:color="auto" w:fill="auto"/>
            <w:vAlign w:val="bottom"/>
            <w:hideMark/>
          </w:tcPr>
          <w:p w14:paraId="4D830A3E" w14:textId="77777777" w:rsidR="00381F79" w:rsidRPr="00381F79" w:rsidRDefault="00381F79" w:rsidP="00381F79">
            <w:pPr>
              <w:jc w:val="center"/>
              <w:rPr>
                <w:sz w:val="28"/>
                <w:szCs w:val="28"/>
              </w:rPr>
            </w:pPr>
            <w:r w:rsidRPr="00381F79">
              <w:rPr>
                <w:sz w:val="28"/>
                <w:szCs w:val="28"/>
              </w:rPr>
              <w:t>06</w:t>
            </w:r>
          </w:p>
        </w:tc>
        <w:tc>
          <w:tcPr>
            <w:tcW w:w="1220" w:type="dxa"/>
            <w:shd w:val="clear" w:color="auto" w:fill="auto"/>
            <w:vAlign w:val="bottom"/>
            <w:hideMark/>
          </w:tcPr>
          <w:p w14:paraId="372CC8D6"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4C218B3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3DE59B49" w14:textId="77777777" w:rsidR="00381F79" w:rsidRPr="00381F79" w:rsidRDefault="00381F79" w:rsidP="00381F79">
            <w:pPr>
              <w:jc w:val="right"/>
              <w:rPr>
                <w:sz w:val="28"/>
                <w:szCs w:val="28"/>
              </w:rPr>
            </w:pPr>
            <w:r w:rsidRPr="00381F79">
              <w:rPr>
                <w:sz w:val="28"/>
                <w:szCs w:val="28"/>
              </w:rPr>
              <w:t>143,6</w:t>
            </w:r>
          </w:p>
        </w:tc>
      </w:tr>
      <w:tr w:rsidR="00381F79" w:rsidRPr="00381F79" w14:paraId="49A77AEC" w14:textId="77777777" w:rsidTr="00381F79">
        <w:trPr>
          <w:trHeight w:val="20"/>
        </w:trPr>
        <w:tc>
          <w:tcPr>
            <w:tcW w:w="8131" w:type="dxa"/>
            <w:shd w:val="clear" w:color="auto" w:fill="auto"/>
            <w:hideMark/>
          </w:tcPr>
          <w:p w14:paraId="3C8D6ECD"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18E08504" w14:textId="77777777" w:rsidR="00381F79" w:rsidRPr="00381F79" w:rsidRDefault="00381F79" w:rsidP="00381F79">
            <w:pPr>
              <w:jc w:val="center"/>
              <w:rPr>
                <w:sz w:val="28"/>
                <w:szCs w:val="28"/>
              </w:rPr>
            </w:pPr>
            <w:r w:rsidRPr="00381F79">
              <w:rPr>
                <w:sz w:val="28"/>
                <w:szCs w:val="28"/>
              </w:rPr>
              <w:t>13.0.00.00000</w:t>
            </w:r>
          </w:p>
        </w:tc>
        <w:tc>
          <w:tcPr>
            <w:tcW w:w="857" w:type="dxa"/>
            <w:shd w:val="clear" w:color="auto" w:fill="auto"/>
            <w:vAlign w:val="bottom"/>
            <w:hideMark/>
          </w:tcPr>
          <w:p w14:paraId="785BBC6C"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258707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5E09C5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4D9A3B8" w14:textId="77777777" w:rsidR="00381F79" w:rsidRPr="00381F79" w:rsidRDefault="00381F79" w:rsidP="00381F79">
            <w:pPr>
              <w:jc w:val="right"/>
              <w:rPr>
                <w:sz w:val="28"/>
                <w:szCs w:val="28"/>
              </w:rPr>
            </w:pPr>
            <w:r w:rsidRPr="00381F79">
              <w:rPr>
                <w:sz w:val="28"/>
                <w:szCs w:val="28"/>
              </w:rPr>
              <w:t>2,6</w:t>
            </w:r>
          </w:p>
        </w:tc>
        <w:tc>
          <w:tcPr>
            <w:tcW w:w="1120" w:type="dxa"/>
            <w:shd w:val="clear" w:color="auto" w:fill="auto"/>
            <w:vAlign w:val="bottom"/>
            <w:hideMark/>
          </w:tcPr>
          <w:p w14:paraId="3C6AB0F2" w14:textId="77777777" w:rsidR="00381F79" w:rsidRPr="00381F79" w:rsidRDefault="00381F79" w:rsidP="00381F79">
            <w:pPr>
              <w:jc w:val="right"/>
              <w:rPr>
                <w:sz w:val="28"/>
                <w:szCs w:val="28"/>
              </w:rPr>
            </w:pPr>
            <w:r w:rsidRPr="00381F79">
              <w:rPr>
                <w:sz w:val="28"/>
                <w:szCs w:val="28"/>
              </w:rPr>
              <w:t>2,6</w:t>
            </w:r>
          </w:p>
        </w:tc>
        <w:tc>
          <w:tcPr>
            <w:tcW w:w="1060" w:type="dxa"/>
            <w:shd w:val="clear" w:color="auto" w:fill="auto"/>
            <w:vAlign w:val="bottom"/>
            <w:hideMark/>
          </w:tcPr>
          <w:p w14:paraId="64130B5A" w14:textId="77777777" w:rsidR="00381F79" w:rsidRPr="00381F79" w:rsidRDefault="00381F79" w:rsidP="00381F79">
            <w:pPr>
              <w:jc w:val="right"/>
              <w:rPr>
                <w:sz w:val="28"/>
                <w:szCs w:val="28"/>
              </w:rPr>
            </w:pPr>
            <w:r w:rsidRPr="00381F79">
              <w:rPr>
                <w:sz w:val="28"/>
                <w:szCs w:val="28"/>
              </w:rPr>
              <w:t>2,6</w:t>
            </w:r>
          </w:p>
        </w:tc>
      </w:tr>
      <w:tr w:rsidR="00381F79" w:rsidRPr="00381F79" w14:paraId="39AF01CD" w14:textId="77777777" w:rsidTr="00381F79">
        <w:trPr>
          <w:trHeight w:val="20"/>
        </w:trPr>
        <w:tc>
          <w:tcPr>
            <w:tcW w:w="8131" w:type="dxa"/>
            <w:shd w:val="clear" w:color="auto" w:fill="auto"/>
            <w:hideMark/>
          </w:tcPr>
          <w:p w14:paraId="392399E9" w14:textId="77777777" w:rsidR="00381F79" w:rsidRPr="00381F79" w:rsidRDefault="00381F79" w:rsidP="00A06D70">
            <w:pPr>
              <w:jc w:val="both"/>
              <w:rPr>
                <w:sz w:val="28"/>
                <w:szCs w:val="28"/>
              </w:rPr>
            </w:pPr>
            <w:r w:rsidRPr="00381F79">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25D441E2" w14:textId="77777777" w:rsidR="00381F79" w:rsidRPr="00381F79" w:rsidRDefault="00381F79" w:rsidP="00381F79">
            <w:pPr>
              <w:jc w:val="center"/>
              <w:rPr>
                <w:sz w:val="28"/>
                <w:szCs w:val="28"/>
              </w:rPr>
            </w:pPr>
            <w:r w:rsidRPr="00381F79">
              <w:rPr>
                <w:sz w:val="28"/>
                <w:szCs w:val="28"/>
              </w:rPr>
              <w:t>13.1.00.00000</w:t>
            </w:r>
          </w:p>
        </w:tc>
        <w:tc>
          <w:tcPr>
            <w:tcW w:w="857" w:type="dxa"/>
            <w:shd w:val="clear" w:color="auto" w:fill="auto"/>
            <w:vAlign w:val="bottom"/>
            <w:hideMark/>
          </w:tcPr>
          <w:p w14:paraId="5AF0447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E7F0FA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7B892B26"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8493FB3"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0D1D8947"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12814B4" w14:textId="77777777" w:rsidR="00381F79" w:rsidRPr="00381F79" w:rsidRDefault="00381F79" w:rsidP="00381F79">
            <w:pPr>
              <w:jc w:val="right"/>
              <w:rPr>
                <w:sz w:val="28"/>
                <w:szCs w:val="28"/>
              </w:rPr>
            </w:pPr>
            <w:r w:rsidRPr="00381F79">
              <w:rPr>
                <w:sz w:val="28"/>
                <w:szCs w:val="28"/>
              </w:rPr>
              <w:t>1,0</w:t>
            </w:r>
          </w:p>
        </w:tc>
      </w:tr>
      <w:tr w:rsidR="00381F79" w:rsidRPr="00381F79" w14:paraId="54431BE3" w14:textId="77777777" w:rsidTr="00381F79">
        <w:trPr>
          <w:trHeight w:val="20"/>
        </w:trPr>
        <w:tc>
          <w:tcPr>
            <w:tcW w:w="8131" w:type="dxa"/>
            <w:shd w:val="clear" w:color="auto" w:fill="auto"/>
            <w:hideMark/>
          </w:tcPr>
          <w:p w14:paraId="09E4E919" w14:textId="77777777" w:rsidR="00381F79" w:rsidRPr="00381F79" w:rsidRDefault="00381F79" w:rsidP="00A06D70">
            <w:pPr>
              <w:jc w:val="both"/>
              <w:rPr>
                <w:sz w:val="28"/>
                <w:szCs w:val="28"/>
              </w:rPr>
            </w:pPr>
            <w:r w:rsidRPr="00381F79">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2DCF0C78" w14:textId="77777777" w:rsidR="00381F79" w:rsidRPr="00381F79" w:rsidRDefault="00381F79" w:rsidP="00381F79">
            <w:pPr>
              <w:jc w:val="center"/>
              <w:rPr>
                <w:sz w:val="28"/>
                <w:szCs w:val="28"/>
              </w:rPr>
            </w:pPr>
            <w:r w:rsidRPr="00381F79">
              <w:rPr>
                <w:sz w:val="28"/>
                <w:szCs w:val="28"/>
              </w:rPr>
              <w:t>13.1.00.26480</w:t>
            </w:r>
          </w:p>
        </w:tc>
        <w:tc>
          <w:tcPr>
            <w:tcW w:w="857" w:type="dxa"/>
            <w:shd w:val="clear" w:color="auto" w:fill="auto"/>
            <w:vAlign w:val="bottom"/>
            <w:hideMark/>
          </w:tcPr>
          <w:p w14:paraId="7B1E2DC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FCE6755"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3C5F0B76"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254770B5"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40BB8421"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74C8BE8D" w14:textId="77777777" w:rsidR="00381F79" w:rsidRPr="00381F79" w:rsidRDefault="00381F79" w:rsidP="00381F79">
            <w:pPr>
              <w:jc w:val="right"/>
              <w:rPr>
                <w:sz w:val="28"/>
                <w:szCs w:val="28"/>
              </w:rPr>
            </w:pPr>
            <w:r w:rsidRPr="00381F79">
              <w:rPr>
                <w:sz w:val="28"/>
                <w:szCs w:val="28"/>
              </w:rPr>
              <w:t>1,0</w:t>
            </w:r>
          </w:p>
        </w:tc>
      </w:tr>
      <w:tr w:rsidR="00381F79" w:rsidRPr="00381F79" w14:paraId="4E25E038" w14:textId="77777777" w:rsidTr="00381F79">
        <w:trPr>
          <w:trHeight w:val="20"/>
        </w:trPr>
        <w:tc>
          <w:tcPr>
            <w:tcW w:w="8131" w:type="dxa"/>
            <w:shd w:val="clear" w:color="auto" w:fill="auto"/>
            <w:hideMark/>
          </w:tcPr>
          <w:p w14:paraId="2D91A643" w14:textId="77777777" w:rsidR="00381F79" w:rsidRPr="00381F79" w:rsidRDefault="00381F79" w:rsidP="00A06D70">
            <w:pPr>
              <w:jc w:val="both"/>
              <w:rPr>
                <w:sz w:val="28"/>
                <w:szCs w:val="28"/>
              </w:rPr>
            </w:pPr>
            <w:r w:rsidRPr="00381F79">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47A4272A" w14:textId="77777777" w:rsidR="00381F79" w:rsidRPr="00381F79" w:rsidRDefault="00381F79" w:rsidP="00381F79">
            <w:pPr>
              <w:jc w:val="center"/>
              <w:rPr>
                <w:sz w:val="28"/>
                <w:szCs w:val="28"/>
              </w:rPr>
            </w:pPr>
            <w:r w:rsidRPr="00381F79">
              <w:rPr>
                <w:sz w:val="28"/>
                <w:szCs w:val="28"/>
              </w:rPr>
              <w:t>13.2.00.00000</w:t>
            </w:r>
          </w:p>
        </w:tc>
        <w:tc>
          <w:tcPr>
            <w:tcW w:w="857" w:type="dxa"/>
            <w:shd w:val="clear" w:color="auto" w:fill="auto"/>
            <w:vAlign w:val="bottom"/>
            <w:hideMark/>
          </w:tcPr>
          <w:p w14:paraId="7F7F536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2AF1B1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2AE18D8"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BFBDCC1" w14:textId="77777777" w:rsidR="00381F79" w:rsidRPr="00381F79" w:rsidRDefault="00381F79" w:rsidP="00381F79">
            <w:pPr>
              <w:jc w:val="right"/>
              <w:rPr>
                <w:sz w:val="28"/>
                <w:szCs w:val="28"/>
              </w:rPr>
            </w:pPr>
            <w:r w:rsidRPr="00381F79">
              <w:rPr>
                <w:sz w:val="28"/>
                <w:szCs w:val="28"/>
              </w:rPr>
              <w:t>1,3</w:t>
            </w:r>
          </w:p>
        </w:tc>
        <w:tc>
          <w:tcPr>
            <w:tcW w:w="1120" w:type="dxa"/>
            <w:shd w:val="clear" w:color="auto" w:fill="auto"/>
            <w:vAlign w:val="bottom"/>
            <w:hideMark/>
          </w:tcPr>
          <w:p w14:paraId="58509A20" w14:textId="77777777" w:rsidR="00381F79" w:rsidRPr="00381F79" w:rsidRDefault="00381F79" w:rsidP="00381F79">
            <w:pPr>
              <w:jc w:val="right"/>
              <w:rPr>
                <w:sz w:val="28"/>
                <w:szCs w:val="28"/>
              </w:rPr>
            </w:pPr>
            <w:r w:rsidRPr="00381F79">
              <w:rPr>
                <w:sz w:val="28"/>
                <w:szCs w:val="28"/>
              </w:rPr>
              <w:t>1,3</w:t>
            </w:r>
          </w:p>
        </w:tc>
        <w:tc>
          <w:tcPr>
            <w:tcW w:w="1060" w:type="dxa"/>
            <w:shd w:val="clear" w:color="auto" w:fill="auto"/>
            <w:vAlign w:val="bottom"/>
            <w:hideMark/>
          </w:tcPr>
          <w:p w14:paraId="27359871" w14:textId="77777777" w:rsidR="00381F79" w:rsidRPr="00381F79" w:rsidRDefault="00381F79" w:rsidP="00381F79">
            <w:pPr>
              <w:jc w:val="right"/>
              <w:rPr>
                <w:sz w:val="28"/>
                <w:szCs w:val="28"/>
              </w:rPr>
            </w:pPr>
            <w:r w:rsidRPr="00381F79">
              <w:rPr>
                <w:sz w:val="28"/>
                <w:szCs w:val="28"/>
              </w:rPr>
              <w:t>1,3</w:t>
            </w:r>
          </w:p>
        </w:tc>
      </w:tr>
      <w:tr w:rsidR="00381F79" w:rsidRPr="00381F79" w14:paraId="4DA7E4B9" w14:textId="77777777" w:rsidTr="00381F79">
        <w:trPr>
          <w:trHeight w:val="20"/>
        </w:trPr>
        <w:tc>
          <w:tcPr>
            <w:tcW w:w="8131" w:type="dxa"/>
            <w:shd w:val="clear" w:color="auto" w:fill="auto"/>
            <w:hideMark/>
          </w:tcPr>
          <w:p w14:paraId="1E17B4E3" w14:textId="77777777" w:rsidR="00381F79" w:rsidRPr="00381F79" w:rsidRDefault="00381F79" w:rsidP="00A06D70">
            <w:pPr>
              <w:jc w:val="both"/>
              <w:rPr>
                <w:sz w:val="28"/>
                <w:szCs w:val="28"/>
              </w:rPr>
            </w:pPr>
            <w:r w:rsidRPr="00381F79">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w:t>
            </w:r>
            <w:r w:rsidRPr="00381F79">
              <w:rPr>
                <w:sz w:val="28"/>
                <w:szCs w:val="28"/>
              </w:rPr>
              <w:lastRenderedPageBreak/>
              <w:t xml:space="preserve">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E833B90" w14:textId="77777777" w:rsidR="00381F79" w:rsidRPr="00381F79" w:rsidRDefault="00381F79" w:rsidP="00381F79">
            <w:pPr>
              <w:jc w:val="center"/>
              <w:rPr>
                <w:sz w:val="28"/>
                <w:szCs w:val="28"/>
              </w:rPr>
            </w:pPr>
            <w:r w:rsidRPr="00381F79">
              <w:rPr>
                <w:sz w:val="28"/>
                <w:szCs w:val="28"/>
              </w:rPr>
              <w:lastRenderedPageBreak/>
              <w:t>13.2.00.26490</w:t>
            </w:r>
          </w:p>
        </w:tc>
        <w:tc>
          <w:tcPr>
            <w:tcW w:w="857" w:type="dxa"/>
            <w:shd w:val="clear" w:color="auto" w:fill="auto"/>
            <w:vAlign w:val="bottom"/>
            <w:hideMark/>
          </w:tcPr>
          <w:p w14:paraId="5B90C7A5"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C47F7F4"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500044E0"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355F1B2B" w14:textId="77777777" w:rsidR="00381F79" w:rsidRPr="00381F79" w:rsidRDefault="00381F79" w:rsidP="00381F79">
            <w:pPr>
              <w:jc w:val="right"/>
              <w:rPr>
                <w:sz w:val="28"/>
                <w:szCs w:val="28"/>
              </w:rPr>
            </w:pPr>
            <w:r w:rsidRPr="00381F79">
              <w:rPr>
                <w:sz w:val="28"/>
                <w:szCs w:val="28"/>
              </w:rPr>
              <w:t>1,3</w:t>
            </w:r>
          </w:p>
        </w:tc>
        <w:tc>
          <w:tcPr>
            <w:tcW w:w="1120" w:type="dxa"/>
            <w:shd w:val="clear" w:color="auto" w:fill="auto"/>
            <w:vAlign w:val="bottom"/>
            <w:hideMark/>
          </w:tcPr>
          <w:p w14:paraId="1CA219A3" w14:textId="77777777" w:rsidR="00381F79" w:rsidRPr="00381F79" w:rsidRDefault="00381F79" w:rsidP="00381F79">
            <w:pPr>
              <w:jc w:val="right"/>
              <w:rPr>
                <w:sz w:val="28"/>
                <w:szCs w:val="28"/>
              </w:rPr>
            </w:pPr>
            <w:r w:rsidRPr="00381F79">
              <w:rPr>
                <w:sz w:val="28"/>
                <w:szCs w:val="28"/>
              </w:rPr>
              <w:t>1,3</w:t>
            </w:r>
          </w:p>
        </w:tc>
        <w:tc>
          <w:tcPr>
            <w:tcW w:w="1060" w:type="dxa"/>
            <w:shd w:val="clear" w:color="auto" w:fill="auto"/>
            <w:vAlign w:val="bottom"/>
            <w:hideMark/>
          </w:tcPr>
          <w:p w14:paraId="11BE53F7" w14:textId="77777777" w:rsidR="00381F79" w:rsidRPr="00381F79" w:rsidRDefault="00381F79" w:rsidP="00381F79">
            <w:pPr>
              <w:jc w:val="right"/>
              <w:rPr>
                <w:sz w:val="28"/>
                <w:szCs w:val="28"/>
              </w:rPr>
            </w:pPr>
            <w:r w:rsidRPr="00381F79">
              <w:rPr>
                <w:sz w:val="28"/>
                <w:szCs w:val="28"/>
              </w:rPr>
              <w:t>1,3</w:t>
            </w:r>
          </w:p>
        </w:tc>
      </w:tr>
      <w:tr w:rsidR="00381F79" w:rsidRPr="00381F79" w14:paraId="75BEC9EA" w14:textId="77777777" w:rsidTr="00381F79">
        <w:trPr>
          <w:trHeight w:val="20"/>
        </w:trPr>
        <w:tc>
          <w:tcPr>
            <w:tcW w:w="8131" w:type="dxa"/>
            <w:shd w:val="clear" w:color="auto" w:fill="auto"/>
            <w:hideMark/>
          </w:tcPr>
          <w:p w14:paraId="3CFE7DAD" w14:textId="77777777" w:rsidR="00381F79" w:rsidRPr="00381F79" w:rsidRDefault="00381F79" w:rsidP="00A06D70">
            <w:pPr>
              <w:jc w:val="both"/>
              <w:rPr>
                <w:sz w:val="28"/>
                <w:szCs w:val="28"/>
              </w:rPr>
            </w:pPr>
            <w:r w:rsidRPr="00381F79">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A2821FA" w14:textId="77777777" w:rsidR="00381F79" w:rsidRPr="00381F79" w:rsidRDefault="00381F79" w:rsidP="00381F79">
            <w:pPr>
              <w:jc w:val="center"/>
              <w:rPr>
                <w:sz w:val="28"/>
                <w:szCs w:val="28"/>
              </w:rPr>
            </w:pPr>
            <w:r w:rsidRPr="00381F79">
              <w:rPr>
                <w:sz w:val="28"/>
                <w:szCs w:val="28"/>
              </w:rPr>
              <w:t>13.3.00.00000</w:t>
            </w:r>
          </w:p>
        </w:tc>
        <w:tc>
          <w:tcPr>
            <w:tcW w:w="857" w:type="dxa"/>
            <w:shd w:val="clear" w:color="auto" w:fill="auto"/>
            <w:vAlign w:val="bottom"/>
            <w:hideMark/>
          </w:tcPr>
          <w:p w14:paraId="40AC3C4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A913C1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0BA54E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75918DC" w14:textId="77777777" w:rsidR="00381F79" w:rsidRPr="00381F79" w:rsidRDefault="00381F79" w:rsidP="00381F79">
            <w:pPr>
              <w:jc w:val="right"/>
              <w:rPr>
                <w:sz w:val="28"/>
                <w:szCs w:val="28"/>
              </w:rPr>
            </w:pPr>
            <w:r w:rsidRPr="00381F79">
              <w:rPr>
                <w:sz w:val="28"/>
                <w:szCs w:val="28"/>
              </w:rPr>
              <w:t>0,3</w:t>
            </w:r>
          </w:p>
        </w:tc>
        <w:tc>
          <w:tcPr>
            <w:tcW w:w="1120" w:type="dxa"/>
            <w:shd w:val="clear" w:color="auto" w:fill="auto"/>
            <w:vAlign w:val="bottom"/>
            <w:hideMark/>
          </w:tcPr>
          <w:p w14:paraId="201B8711" w14:textId="77777777" w:rsidR="00381F79" w:rsidRPr="00381F79" w:rsidRDefault="00381F79" w:rsidP="00381F79">
            <w:pPr>
              <w:jc w:val="right"/>
              <w:rPr>
                <w:sz w:val="28"/>
                <w:szCs w:val="28"/>
              </w:rPr>
            </w:pPr>
            <w:r w:rsidRPr="00381F79">
              <w:rPr>
                <w:sz w:val="28"/>
                <w:szCs w:val="28"/>
              </w:rPr>
              <w:t>0,3</w:t>
            </w:r>
          </w:p>
        </w:tc>
        <w:tc>
          <w:tcPr>
            <w:tcW w:w="1060" w:type="dxa"/>
            <w:shd w:val="clear" w:color="auto" w:fill="auto"/>
            <w:vAlign w:val="bottom"/>
            <w:hideMark/>
          </w:tcPr>
          <w:p w14:paraId="5B19542B" w14:textId="77777777" w:rsidR="00381F79" w:rsidRPr="00381F79" w:rsidRDefault="00381F79" w:rsidP="00381F79">
            <w:pPr>
              <w:jc w:val="right"/>
              <w:rPr>
                <w:sz w:val="28"/>
                <w:szCs w:val="28"/>
              </w:rPr>
            </w:pPr>
            <w:r w:rsidRPr="00381F79">
              <w:rPr>
                <w:sz w:val="28"/>
                <w:szCs w:val="28"/>
              </w:rPr>
              <w:t>0,3</w:t>
            </w:r>
          </w:p>
        </w:tc>
      </w:tr>
      <w:tr w:rsidR="00381F79" w:rsidRPr="00381F79" w14:paraId="628655DA" w14:textId="77777777" w:rsidTr="00381F79">
        <w:trPr>
          <w:trHeight w:val="20"/>
        </w:trPr>
        <w:tc>
          <w:tcPr>
            <w:tcW w:w="8131" w:type="dxa"/>
            <w:shd w:val="clear" w:color="auto" w:fill="auto"/>
            <w:hideMark/>
          </w:tcPr>
          <w:p w14:paraId="3354FD1C" w14:textId="77777777" w:rsidR="00381F79" w:rsidRPr="00381F79" w:rsidRDefault="00381F79" w:rsidP="00A06D70">
            <w:pPr>
              <w:jc w:val="both"/>
              <w:rPr>
                <w:sz w:val="28"/>
                <w:szCs w:val="28"/>
              </w:rPr>
            </w:pPr>
            <w:r w:rsidRPr="00381F79">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E7EF29D" w14:textId="77777777" w:rsidR="00381F79" w:rsidRPr="00381F79" w:rsidRDefault="00381F79" w:rsidP="00381F79">
            <w:pPr>
              <w:jc w:val="center"/>
              <w:rPr>
                <w:sz w:val="28"/>
                <w:szCs w:val="28"/>
              </w:rPr>
            </w:pPr>
            <w:r w:rsidRPr="00381F79">
              <w:rPr>
                <w:sz w:val="28"/>
                <w:szCs w:val="28"/>
              </w:rPr>
              <w:t>13.3.00.26500</w:t>
            </w:r>
          </w:p>
        </w:tc>
        <w:tc>
          <w:tcPr>
            <w:tcW w:w="857" w:type="dxa"/>
            <w:shd w:val="clear" w:color="auto" w:fill="auto"/>
            <w:vAlign w:val="bottom"/>
            <w:hideMark/>
          </w:tcPr>
          <w:p w14:paraId="472E49E6"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5D5E6BA"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0A01562C"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70539F56" w14:textId="77777777" w:rsidR="00381F79" w:rsidRPr="00381F79" w:rsidRDefault="00381F79" w:rsidP="00381F79">
            <w:pPr>
              <w:jc w:val="right"/>
              <w:rPr>
                <w:sz w:val="28"/>
                <w:szCs w:val="28"/>
              </w:rPr>
            </w:pPr>
            <w:r w:rsidRPr="00381F79">
              <w:rPr>
                <w:sz w:val="28"/>
                <w:szCs w:val="28"/>
              </w:rPr>
              <w:t>0,3</w:t>
            </w:r>
          </w:p>
        </w:tc>
        <w:tc>
          <w:tcPr>
            <w:tcW w:w="1120" w:type="dxa"/>
            <w:shd w:val="clear" w:color="auto" w:fill="auto"/>
            <w:vAlign w:val="bottom"/>
            <w:hideMark/>
          </w:tcPr>
          <w:p w14:paraId="53149FC6" w14:textId="77777777" w:rsidR="00381F79" w:rsidRPr="00381F79" w:rsidRDefault="00381F79" w:rsidP="00381F79">
            <w:pPr>
              <w:jc w:val="right"/>
              <w:rPr>
                <w:sz w:val="28"/>
                <w:szCs w:val="28"/>
              </w:rPr>
            </w:pPr>
            <w:r w:rsidRPr="00381F79">
              <w:rPr>
                <w:sz w:val="28"/>
                <w:szCs w:val="28"/>
              </w:rPr>
              <w:t>0,3</w:t>
            </w:r>
          </w:p>
        </w:tc>
        <w:tc>
          <w:tcPr>
            <w:tcW w:w="1060" w:type="dxa"/>
            <w:shd w:val="clear" w:color="auto" w:fill="auto"/>
            <w:vAlign w:val="bottom"/>
            <w:hideMark/>
          </w:tcPr>
          <w:p w14:paraId="594260BF" w14:textId="77777777" w:rsidR="00381F79" w:rsidRPr="00381F79" w:rsidRDefault="00381F79" w:rsidP="00381F79">
            <w:pPr>
              <w:jc w:val="right"/>
              <w:rPr>
                <w:sz w:val="28"/>
                <w:szCs w:val="28"/>
              </w:rPr>
            </w:pPr>
            <w:r w:rsidRPr="00381F79">
              <w:rPr>
                <w:sz w:val="28"/>
                <w:szCs w:val="28"/>
              </w:rPr>
              <w:t>0,3</w:t>
            </w:r>
          </w:p>
        </w:tc>
      </w:tr>
      <w:tr w:rsidR="00381F79" w:rsidRPr="00381F79" w14:paraId="6C0D649A" w14:textId="77777777" w:rsidTr="00381F79">
        <w:trPr>
          <w:trHeight w:val="20"/>
        </w:trPr>
        <w:tc>
          <w:tcPr>
            <w:tcW w:w="8131" w:type="dxa"/>
            <w:shd w:val="clear" w:color="auto" w:fill="auto"/>
            <w:hideMark/>
          </w:tcPr>
          <w:p w14:paraId="56987D90" w14:textId="77777777" w:rsidR="00381F79" w:rsidRPr="00381F79" w:rsidRDefault="00381F79" w:rsidP="00A06D70">
            <w:pPr>
              <w:jc w:val="both"/>
              <w:rPr>
                <w:sz w:val="28"/>
                <w:szCs w:val="28"/>
              </w:rPr>
            </w:pPr>
            <w:r w:rsidRPr="00381F79">
              <w:rPr>
                <w:sz w:val="28"/>
                <w:szCs w:val="28"/>
              </w:rPr>
              <w:t xml:space="preserve">Непрограммные расходы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315D056" w14:textId="77777777" w:rsidR="00381F79" w:rsidRPr="00381F79" w:rsidRDefault="00381F79" w:rsidP="00381F79">
            <w:pPr>
              <w:jc w:val="center"/>
              <w:rPr>
                <w:sz w:val="28"/>
                <w:szCs w:val="28"/>
              </w:rPr>
            </w:pPr>
            <w:r w:rsidRPr="00381F79">
              <w:rPr>
                <w:sz w:val="28"/>
                <w:szCs w:val="28"/>
              </w:rPr>
              <w:t>99.0.00.00000</w:t>
            </w:r>
          </w:p>
        </w:tc>
        <w:tc>
          <w:tcPr>
            <w:tcW w:w="857" w:type="dxa"/>
            <w:shd w:val="clear" w:color="auto" w:fill="auto"/>
            <w:vAlign w:val="bottom"/>
            <w:hideMark/>
          </w:tcPr>
          <w:p w14:paraId="66E6309B"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7E3A17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2B564E9"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3ED17F5" w14:textId="77777777" w:rsidR="00381F79" w:rsidRPr="00381F79" w:rsidRDefault="00381F79" w:rsidP="00381F79">
            <w:pPr>
              <w:jc w:val="right"/>
              <w:rPr>
                <w:sz w:val="28"/>
                <w:szCs w:val="28"/>
              </w:rPr>
            </w:pPr>
            <w:r w:rsidRPr="00381F79">
              <w:rPr>
                <w:sz w:val="28"/>
                <w:szCs w:val="28"/>
              </w:rPr>
              <w:t>214,5</w:t>
            </w:r>
          </w:p>
        </w:tc>
        <w:tc>
          <w:tcPr>
            <w:tcW w:w="1120" w:type="dxa"/>
            <w:shd w:val="clear" w:color="auto" w:fill="auto"/>
            <w:vAlign w:val="bottom"/>
            <w:hideMark/>
          </w:tcPr>
          <w:p w14:paraId="19BCFFA0" w14:textId="77777777" w:rsidR="00381F79" w:rsidRPr="00381F79" w:rsidRDefault="00381F79" w:rsidP="00381F79">
            <w:pPr>
              <w:jc w:val="right"/>
              <w:rPr>
                <w:sz w:val="28"/>
                <w:szCs w:val="28"/>
              </w:rPr>
            </w:pPr>
            <w:r w:rsidRPr="00381F79">
              <w:rPr>
                <w:sz w:val="28"/>
                <w:szCs w:val="28"/>
              </w:rPr>
              <w:t>464,8</w:t>
            </w:r>
          </w:p>
        </w:tc>
        <w:tc>
          <w:tcPr>
            <w:tcW w:w="1060" w:type="dxa"/>
            <w:shd w:val="clear" w:color="auto" w:fill="auto"/>
            <w:vAlign w:val="bottom"/>
            <w:hideMark/>
          </w:tcPr>
          <w:p w14:paraId="02A76D01" w14:textId="77777777" w:rsidR="00381F79" w:rsidRPr="00381F79" w:rsidRDefault="00381F79" w:rsidP="00381F79">
            <w:pPr>
              <w:jc w:val="right"/>
              <w:rPr>
                <w:sz w:val="28"/>
                <w:szCs w:val="28"/>
              </w:rPr>
            </w:pPr>
            <w:r w:rsidRPr="00381F79">
              <w:rPr>
                <w:sz w:val="28"/>
                <w:szCs w:val="28"/>
              </w:rPr>
              <w:t>860,0</w:t>
            </w:r>
          </w:p>
        </w:tc>
      </w:tr>
      <w:tr w:rsidR="00381F79" w:rsidRPr="00381F79" w14:paraId="0E1659A6" w14:textId="77777777" w:rsidTr="00381F79">
        <w:trPr>
          <w:trHeight w:val="20"/>
        </w:trPr>
        <w:tc>
          <w:tcPr>
            <w:tcW w:w="8131" w:type="dxa"/>
            <w:shd w:val="clear" w:color="auto" w:fill="auto"/>
            <w:hideMark/>
          </w:tcPr>
          <w:p w14:paraId="58D94C5A" w14:textId="77777777" w:rsidR="00381F79" w:rsidRPr="00381F79" w:rsidRDefault="00381F79" w:rsidP="00A06D70">
            <w:pPr>
              <w:jc w:val="both"/>
              <w:rPr>
                <w:sz w:val="28"/>
                <w:szCs w:val="28"/>
              </w:rPr>
            </w:pPr>
            <w:r w:rsidRPr="00381F79">
              <w:rPr>
                <w:sz w:val="28"/>
                <w:szCs w:val="28"/>
              </w:rPr>
              <w:t>Финансовое обеспечение непредвиденных расходов</w:t>
            </w:r>
          </w:p>
        </w:tc>
        <w:tc>
          <w:tcPr>
            <w:tcW w:w="2018" w:type="dxa"/>
            <w:shd w:val="clear" w:color="auto" w:fill="auto"/>
            <w:vAlign w:val="bottom"/>
            <w:hideMark/>
          </w:tcPr>
          <w:p w14:paraId="2352F289" w14:textId="77777777" w:rsidR="00381F79" w:rsidRPr="00381F79" w:rsidRDefault="00381F79" w:rsidP="00381F79">
            <w:pPr>
              <w:jc w:val="center"/>
              <w:rPr>
                <w:sz w:val="28"/>
                <w:szCs w:val="28"/>
              </w:rPr>
            </w:pPr>
            <w:r w:rsidRPr="00381F79">
              <w:rPr>
                <w:sz w:val="28"/>
                <w:szCs w:val="28"/>
              </w:rPr>
              <w:t>99.1.00.00000</w:t>
            </w:r>
          </w:p>
        </w:tc>
        <w:tc>
          <w:tcPr>
            <w:tcW w:w="857" w:type="dxa"/>
            <w:shd w:val="clear" w:color="auto" w:fill="auto"/>
            <w:vAlign w:val="bottom"/>
            <w:hideMark/>
          </w:tcPr>
          <w:p w14:paraId="402F437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03B1F7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7320047"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44416F8C" w14:textId="77777777" w:rsidR="00381F79" w:rsidRPr="00381F79" w:rsidRDefault="00381F79" w:rsidP="00381F79">
            <w:pPr>
              <w:jc w:val="right"/>
              <w:rPr>
                <w:sz w:val="28"/>
                <w:szCs w:val="28"/>
              </w:rPr>
            </w:pPr>
            <w:r w:rsidRPr="00381F79">
              <w:rPr>
                <w:sz w:val="28"/>
                <w:szCs w:val="28"/>
              </w:rPr>
              <w:t>20,0</w:t>
            </w:r>
          </w:p>
        </w:tc>
        <w:tc>
          <w:tcPr>
            <w:tcW w:w="1120" w:type="dxa"/>
            <w:shd w:val="clear" w:color="auto" w:fill="auto"/>
            <w:vAlign w:val="bottom"/>
            <w:hideMark/>
          </w:tcPr>
          <w:p w14:paraId="1D6119D7" w14:textId="77777777" w:rsidR="00381F79" w:rsidRPr="00381F79" w:rsidRDefault="00381F79" w:rsidP="00381F79">
            <w:pPr>
              <w:jc w:val="right"/>
              <w:rPr>
                <w:sz w:val="28"/>
                <w:szCs w:val="28"/>
              </w:rPr>
            </w:pPr>
            <w:r w:rsidRPr="00381F79">
              <w:rPr>
                <w:sz w:val="28"/>
                <w:szCs w:val="28"/>
              </w:rPr>
              <w:t>20,0</w:t>
            </w:r>
          </w:p>
        </w:tc>
        <w:tc>
          <w:tcPr>
            <w:tcW w:w="1060" w:type="dxa"/>
            <w:shd w:val="clear" w:color="auto" w:fill="auto"/>
            <w:vAlign w:val="bottom"/>
            <w:hideMark/>
          </w:tcPr>
          <w:p w14:paraId="312907A0" w14:textId="77777777" w:rsidR="00381F79" w:rsidRPr="00381F79" w:rsidRDefault="00381F79" w:rsidP="00381F79">
            <w:pPr>
              <w:jc w:val="right"/>
              <w:rPr>
                <w:sz w:val="28"/>
                <w:szCs w:val="28"/>
              </w:rPr>
            </w:pPr>
            <w:r w:rsidRPr="00381F79">
              <w:rPr>
                <w:sz w:val="28"/>
                <w:szCs w:val="28"/>
              </w:rPr>
              <w:t>10,0</w:t>
            </w:r>
          </w:p>
        </w:tc>
      </w:tr>
      <w:tr w:rsidR="00381F79" w:rsidRPr="00381F79" w14:paraId="04639446" w14:textId="77777777" w:rsidTr="00381F79">
        <w:trPr>
          <w:trHeight w:val="20"/>
        </w:trPr>
        <w:tc>
          <w:tcPr>
            <w:tcW w:w="8131" w:type="dxa"/>
            <w:shd w:val="clear" w:color="auto" w:fill="auto"/>
            <w:hideMark/>
          </w:tcPr>
          <w:p w14:paraId="0A79E497" w14:textId="77777777" w:rsidR="00381F79" w:rsidRPr="00381F79" w:rsidRDefault="00381F79" w:rsidP="00A06D70">
            <w:pPr>
              <w:jc w:val="both"/>
              <w:rPr>
                <w:sz w:val="28"/>
                <w:szCs w:val="28"/>
              </w:rPr>
            </w:pPr>
            <w:r w:rsidRPr="00381F79">
              <w:rPr>
                <w:sz w:val="28"/>
                <w:szCs w:val="28"/>
              </w:rPr>
              <w:t xml:space="preserve">Резервный фонд Администрации </w:t>
            </w:r>
            <w:proofErr w:type="spellStart"/>
            <w:r w:rsidRPr="00381F79">
              <w:rPr>
                <w:sz w:val="28"/>
                <w:szCs w:val="28"/>
              </w:rPr>
              <w:t>Федосеевского</w:t>
            </w:r>
            <w:proofErr w:type="spellEnd"/>
            <w:r w:rsidRPr="00381F79">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(Резервные средства)</w:t>
            </w:r>
          </w:p>
        </w:tc>
        <w:tc>
          <w:tcPr>
            <w:tcW w:w="2018" w:type="dxa"/>
            <w:shd w:val="clear" w:color="auto" w:fill="auto"/>
            <w:vAlign w:val="bottom"/>
            <w:hideMark/>
          </w:tcPr>
          <w:p w14:paraId="01431993" w14:textId="77777777" w:rsidR="00381F79" w:rsidRPr="00381F79" w:rsidRDefault="00381F79" w:rsidP="00381F79">
            <w:pPr>
              <w:jc w:val="center"/>
              <w:rPr>
                <w:sz w:val="28"/>
                <w:szCs w:val="28"/>
              </w:rPr>
            </w:pPr>
            <w:r w:rsidRPr="00381F79">
              <w:rPr>
                <w:sz w:val="28"/>
                <w:szCs w:val="28"/>
              </w:rPr>
              <w:t>99.1.00.90200</w:t>
            </w:r>
          </w:p>
        </w:tc>
        <w:tc>
          <w:tcPr>
            <w:tcW w:w="857" w:type="dxa"/>
            <w:shd w:val="clear" w:color="auto" w:fill="auto"/>
            <w:vAlign w:val="bottom"/>
            <w:hideMark/>
          </w:tcPr>
          <w:p w14:paraId="0638D008" w14:textId="77777777" w:rsidR="00381F79" w:rsidRPr="00381F79" w:rsidRDefault="00381F79" w:rsidP="00381F79">
            <w:pPr>
              <w:jc w:val="center"/>
              <w:rPr>
                <w:sz w:val="28"/>
                <w:szCs w:val="28"/>
              </w:rPr>
            </w:pPr>
            <w:r w:rsidRPr="00381F79">
              <w:rPr>
                <w:sz w:val="28"/>
                <w:szCs w:val="28"/>
              </w:rPr>
              <w:t>870</w:t>
            </w:r>
          </w:p>
        </w:tc>
        <w:tc>
          <w:tcPr>
            <w:tcW w:w="500" w:type="dxa"/>
            <w:shd w:val="clear" w:color="auto" w:fill="auto"/>
            <w:vAlign w:val="bottom"/>
            <w:hideMark/>
          </w:tcPr>
          <w:p w14:paraId="4C917C27"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454C0D1" w14:textId="77777777" w:rsidR="00381F79" w:rsidRPr="00381F79" w:rsidRDefault="00381F79" w:rsidP="00381F79">
            <w:pPr>
              <w:jc w:val="center"/>
              <w:rPr>
                <w:sz w:val="28"/>
                <w:szCs w:val="28"/>
              </w:rPr>
            </w:pPr>
            <w:r w:rsidRPr="00381F79">
              <w:rPr>
                <w:sz w:val="28"/>
                <w:szCs w:val="28"/>
              </w:rPr>
              <w:t>11</w:t>
            </w:r>
          </w:p>
        </w:tc>
        <w:tc>
          <w:tcPr>
            <w:tcW w:w="1220" w:type="dxa"/>
            <w:shd w:val="clear" w:color="auto" w:fill="auto"/>
            <w:vAlign w:val="bottom"/>
            <w:hideMark/>
          </w:tcPr>
          <w:p w14:paraId="4275C195" w14:textId="77777777" w:rsidR="00381F79" w:rsidRPr="00381F79" w:rsidRDefault="00381F79" w:rsidP="00381F79">
            <w:pPr>
              <w:jc w:val="right"/>
              <w:rPr>
                <w:sz w:val="28"/>
                <w:szCs w:val="28"/>
              </w:rPr>
            </w:pPr>
            <w:r w:rsidRPr="00381F79">
              <w:rPr>
                <w:sz w:val="28"/>
                <w:szCs w:val="28"/>
              </w:rPr>
              <w:t>20,0</w:t>
            </w:r>
          </w:p>
        </w:tc>
        <w:tc>
          <w:tcPr>
            <w:tcW w:w="1120" w:type="dxa"/>
            <w:shd w:val="clear" w:color="auto" w:fill="auto"/>
            <w:vAlign w:val="bottom"/>
            <w:hideMark/>
          </w:tcPr>
          <w:p w14:paraId="3A9038B0" w14:textId="77777777" w:rsidR="00381F79" w:rsidRPr="00381F79" w:rsidRDefault="00381F79" w:rsidP="00381F79">
            <w:pPr>
              <w:jc w:val="right"/>
              <w:rPr>
                <w:sz w:val="28"/>
                <w:szCs w:val="28"/>
              </w:rPr>
            </w:pPr>
            <w:r w:rsidRPr="00381F79">
              <w:rPr>
                <w:sz w:val="28"/>
                <w:szCs w:val="28"/>
              </w:rPr>
              <w:t>20,0</w:t>
            </w:r>
          </w:p>
        </w:tc>
        <w:tc>
          <w:tcPr>
            <w:tcW w:w="1060" w:type="dxa"/>
            <w:shd w:val="clear" w:color="auto" w:fill="auto"/>
            <w:vAlign w:val="bottom"/>
            <w:hideMark/>
          </w:tcPr>
          <w:p w14:paraId="49DB7D52" w14:textId="77777777" w:rsidR="00381F79" w:rsidRPr="00381F79" w:rsidRDefault="00381F79" w:rsidP="00381F79">
            <w:pPr>
              <w:jc w:val="right"/>
              <w:rPr>
                <w:sz w:val="28"/>
                <w:szCs w:val="28"/>
              </w:rPr>
            </w:pPr>
            <w:r w:rsidRPr="00381F79">
              <w:rPr>
                <w:sz w:val="28"/>
                <w:szCs w:val="28"/>
              </w:rPr>
              <w:t>10,0</w:t>
            </w:r>
          </w:p>
        </w:tc>
      </w:tr>
      <w:tr w:rsidR="00381F79" w:rsidRPr="00381F79" w14:paraId="1CCE7EAD" w14:textId="77777777" w:rsidTr="00381F79">
        <w:trPr>
          <w:trHeight w:val="20"/>
        </w:trPr>
        <w:tc>
          <w:tcPr>
            <w:tcW w:w="8131" w:type="dxa"/>
            <w:shd w:val="clear" w:color="auto" w:fill="auto"/>
            <w:hideMark/>
          </w:tcPr>
          <w:p w14:paraId="7B3C00F7" w14:textId="77777777" w:rsidR="00381F79" w:rsidRPr="00381F79" w:rsidRDefault="00381F79" w:rsidP="00A06D70">
            <w:pPr>
              <w:jc w:val="both"/>
              <w:rPr>
                <w:sz w:val="28"/>
                <w:szCs w:val="28"/>
              </w:rPr>
            </w:pPr>
            <w:r w:rsidRPr="00381F79">
              <w:rPr>
                <w:sz w:val="28"/>
                <w:szCs w:val="28"/>
              </w:rPr>
              <w:t>Непрограммные расходы</w:t>
            </w:r>
          </w:p>
        </w:tc>
        <w:tc>
          <w:tcPr>
            <w:tcW w:w="2018" w:type="dxa"/>
            <w:shd w:val="clear" w:color="auto" w:fill="auto"/>
            <w:vAlign w:val="bottom"/>
            <w:hideMark/>
          </w:tcPr>
          <w:p w14:paraId="47FE0522" w14:textId="77777777" w:rsidR="00381F79" w:rsidRPr="00381F79" w:rsidRDefault="00381F79" w:rsidP="00381F79">
            <w:pPr>
              <w:jc w:val="center"/>
              <w:rPr>
                <w:sz w:val="28"/>
                <w:szCs w:val="28"/>
              </w:rPr>
            </w:pPr>
            <w:r w:rsidRPr="00381F79">
              <w:rPr>
                <w:sz w:val="28"/>
                <w:szCs w:val="28"/>
              </w:rPr>
              <w:t>99.9.00.00000</w:t>
            </w:r>
          </w:p>
        </w:tc>
        <w:tc>
          <w:tcPr>
            <w:tcW w:w="857" w:type="dxa"/>
            <w:shd w:val="clear" w:color="auto" w:fill="auto"/>
            <w:vAlign w:val="bottom"/>
            <w:hideMark/>
          </w:tcPr>
          <w:p w14:paraId="7717B78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63E794A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63E748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50A33AA" w14:textId="77777777" w:rsidR="00381F79" w:rsidRPr="00381F79" w:rsidRDefault="00381F79" w:rsidP="00381F79">
            <w:pPr>
              <w:jc w:val="right"/>
              <w:rPr>
                <w:sz w:val="28"/>
                <w:szCs w:val="28"/>
              </w:rPr>
            </w:pPr>
            <w:r w:rsidRPr="00381F79">
              <w:rPr>
                <w:sz w:val="28"/>
                <w:szCs w:val="28"/>
              </w:rPr>
              <w:t>194,5</w:t>
            </w:r>
          </w:p>
        </w:tc>
        <w:tc>
          <w:tcPr>
            <w:tcW w:w="1120" w:type="dxa"/>
            <w:shd w:val="clear" w:color="auto" w:fill="auto"/>
            <w:vAlign w:val="bottom"/>
            <w:hideMark/>
          </w:tcPr>
          <w:p w14:paraId="536CF6EB" w14:textId="77777777" w:rsidR="00381F79" w:rsidRPr="00381F79" w:rsidRDefault="00381F79" w:rsidP="00381F79">
            <w:pPr>
              <w:jc w:val="right"/>
              <w:rPr>
                <w:sz w:val="28"/>
                <w:szCs w:val="28"/>
              </w:rPr>
            </w:pPr>
            <w:r w:rsidRPr="00381F79">
              <w:rPr>
                <w:sz w:val="28"/>
                <w:szCs w:val="28"/>
              </w:rPr>
              <w:t>444,8</w:t>
            </w:r>
          </w:p>
        </w:tc>
        <w:tc>
          <w:tcPr>
            <w:tcW w:w="1060" w:type="dxa"/>
            <w:shd w:val="clear" w:color="auto" w:fill="auto"/>
            <w:vAlign w:val="bottom"/>
            <w:hideMark/>
          </w:tcPr>
          <w:p w14:paraId="1649805F" w14:textId="77777777" w:rsidR="00381F79" w:rsidRPr="00381F79" w:rsidRDefault="00381F79" w:rsidP="00381F79">
            <w:pPr>
              <w:jc w:val="right"/>
              <w:rPr>
                <w:sz w:val="28"/>
                <w:szCs w:val="28"/>
              </w:rPr>
            </w:pPr>
            <w:r w:rsidRPr="00381F79">
              <w:rPr>
                <w:sz w:val="28"/>
                <w:szCs w:val="28"/>
              </w:rPr>
              <w:t>850,0</w:t>
            </w:r>
          </w:p>
        </w:tc>
      </w:tr>
      <w:tr w:rsidR="00381F79" w:rsidRPr="00381F79" w14:paraId="5D2FD2B0" w14:textId="77777777" w:rsidTr="00381F79">
        <w:trPr>
          <w:trHeight w:val="20"/>
        </w:trPr>
        <w:tc>
          <w:tcPr>
            <w:tcW w:w="8131" w:type="dxa"/>
            <w:shd w:val="clear" w:color="auto" w:fill="auto"/>
            <w:hideMark/>
          </w:tcPr>
          <w:p w14:paraId="38DE753C" w14:textId="77777777" w:rsidR="00381F79" w:rsidRPr="00381F79" w:rsidRDefault="00381F79" w:rsidP="00A06D70">
            <w:pPr>
              <w:jc w:val="both"/>
              <w:rPr>
                <w:sz w:val="28"/>
                <w:szCs w:val="28"/>
              </w:rPr>
            </w:pPr>
            <w:r w:rsidRPr="00381F79">
              <w:rPr>
                <w:sz w:val="28"/>
                <w:szCs w:val="28"/>
              </w:rPr>
              <w:t xml:space="preserve">Расходы на проведение выборов Главы и представительных органов </w:t>
            </w:r>
            <w:proofErr w:type="spellStart"/>
            <w:r w:rsidRPr="00381F79">
              <w:rPr>
                <w:sz w:val="28"/>
                <w:szCs w:val="28"/>
              </w:rPr>
              <w:t>Федосеевского</w:t>
            </w:r>
            <w:proofErr w:type="spellEnd"/>
            <w:r w:rsidRPr="00381F79">
              <w:rPr>
                <w:sz w:val="28"/>
                <w:szCs w:val="28"/>
              </w:rPr>
              <w:t xml:space="preserve"> сельского поселения (Специальные расходы) (Специальные расходы)</w:t>
            </w:r>
          </w:p>
        </w:tc>
        <w:tc>
          <w:tcPr>
            <w:tcW w:w="2018" w:type="dxa"/>
            <w:shd w:val="clear" w:color="auto" w:fill="auto"/>
            <w:vAlign w:val="bottom"/>
            <w:hideMark/>
          </w:tcPr>
          <w:p w14:paraId="49445617" w14:textId="77777777" w:rsidR="00381F79" w:rsidRPr="00381F79" w:rsidRDefault="00381F79" w:rsidP="00381F79">
            <w:pPr>
              <w:jc w:val="center"/>
              <w:rPr>
                <w:sz w:val="28"/>
                <w:szCs w:val="28"/>
              </w:rPr>
            </w:pPr>
            <w:r w:rsidRPr="00381F79">
              <w:rPr>
                <w:sz w:val="28"/>
                <w:szCs w:val="28"/>
              </w:rPr>
              <w:t>99.9.00.26260</w:t>
            </w:r>
          </w:p>
        </w:tc>
        <w:tc>
          <w:tcPr>
            <w:tcW w:w="857" w:type="dxa"/>
            <w:shd w:val="clear" w:color="auto" w:fill="auto"/>
            <w:vAlign w:val="bottom"/>
            <w:hideMark/>
          </w:tcPr>
          <w:p w14:paraId="5DA77B48" w14:textId="77777777" w:rsidR="00381F79" w:rsidRPr="00381F79" w:rsidRDefault="00381F79" w:rsidP="00381F79">
            <w:pPr>
              <w:jc w:val="center"/>
              <w:rPr>
                <w:sz w:val="28"/>
                <w:szCs w:val="28"/>
              </w:rPr>
            </w:pPr>
            <w:r w:rsidRPr="00381F79">
              <w:rPr>
                <w:sz w:val="28"/>
                <w:szCs w:val="28"/>
              </w:rPr>
              <w:t>880</w:t>
            </w:r>
          </w:p>
        </w:tc>
        <w:tc>
          <w:tcPr>
            <w:tcW w:w="500" w:type="dxa"/>
            <w:shd w:val="clear" w:color="auto" w:fill="auto"/>
            <w:vAlign w:val="bottom"/>
            <w:hideMark/>
          </w:tcPr>
          <w:p w14:paraId="7D316B91"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6BF8A7E3"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3D4DA660" w14:textId="77777777" w:rsidR="00381F79" w:rsidRPr="00381F79" w:rsidRDefault="00381F79" w:rsidP="00381F79">
            <w:pPr>
              <w:jc w:val="right"/>
              <w:rPr>
                <w:sz w:val="28"/>
                <w:szCs w:val="28"/>
              </w:rPr>
            </w:pPr>
            <w:r w:rsidRPr="00381F79">
              <w:rPr>
                <w:sz w:val="28"/>
                <w:szCs w:val="28"/>
              </w:rPr>
              <w:t> </w:t>
            </w:r>
          </w:p>
        </w:tc>
        <w:tc>
          <w:tcPr>
            <w:tcW w:w="1120" w:type="dxa"/>
            <w:shd w:val="clear" w:color="auto" w:fill="auto"/>
            <w:vAlign w:val="bottom"/>
            <w:hideMark/>
          </w:tcPr>
          <w:p w14:paraId="66F494E7" w14:textId="77777777" w:rsidR="00381F79" w:rsidRPr="00381F79" w:rsidRDefault="00381F79" w:rsidP="00381F79">
            <w:pPr>
              <w:jc w:val="right"/>
              <w:rPr>
                <w:sz w:val="28"/>
                <w:szCs w:val="28"/>
              </w:rPr>
            </w:pPr>
            <w:r w:rsidRPr="00381F79">
              <w:rPr>
                <w:sz w:val="28"/>
                <w:szCs w:val="28"/>
              </w:rPr>
              <w:t> </w:t>
            </w:r>
          </w:p>
        </w:tc>
        <w:tc>
          <w:tcPr>
            <w:tcW w:w="1060" w:type="dxa"/>
            <w:shd w:val="clear" w:color="auto" w:fill="auto"/>
            <w:vAlign w:val="bottom"/>
            <w:hideMark/>
          </w:tcPr>
          <w:p w14:paraId="50014E90" w14:textId="77777777" w:rsidR="00381F79" w:rsidRPr="00381F79" w:rsidRDefault="00381F79" w:rsidP="00381F79">
            <w:pPr>
              <w:jc w:val="right"/>
              <w:rPr>
                <w:sz w:val="28"/>
                <w:szCs w:val="28"/>
              </w:rPr>
            </w:pPr>
            <w:r w:rsidRPr="00381F79">
              <w:rPr>
                <w:sz w:val="28"/>
                <w:szCs w:val="28"/>
              </w:rPr>
              <w:t>184,0</w:t>
            </w:r>
          </w:p>
        </w:tc>
      </w:tr>
      <w:tr w:rsidR="00381F79" w:rsidRPr="00381F79" w14:paraId="08D39522" w14:textId="77777777" w:rsidTr="00381F79">
        <w:trPr>
          <w:trHeight w:val="20"/>
        </w:trPr>
        <w:tc>
          <w:tcPr>
            <w:tcW w:w="8131" w:type="dxa"/>
            <w:shd w:val="clear" w:color="auto" w:fill="auto"/>
            <w:hideMark/>
          </w:tcPr>
          <w:p w14:paraId="0EB284C1" w14:textId="77777777" w:rsidR="00381F79" w:rsidRPr="00381F79" w:rsidRDefault="00381F79" w:rsidP="00A06D70">
            <w:pPr>
              <w:jc w:val="both"/>
              <w:rPr>
                <w:sz w:val="28"/>
                <w:szCs w:val="28"/>
              </w:rPr>
            </w:pPr>
            <w:r w:rsidRPr="00381F79">
              <w:rPr>
                <w:sz w:val="28"/>
                <w:szCs w:val="28"/>
              </w:rPr>
              <w:t xml:space="preserve">Расходы на осуществление первичного воинского учета на территориях, где отсутствуют военные комиссариаты в рамках </w:t>
            </w:r>
            <w:r w:rsidRPr="00381F79">
              <w:rPr>
                <w:sz w:val="28"/>
                <w:szCs w:val="28"/>
              </w:rPr>
              <w:lastRenderedPageBreak/>
              <w:t xml:space="preserve">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(Расходы на выплаты персоналу государственных (муниципальных) органов)</w:t>
            </w:r>
          </w:p>
        </w:tc>
        <w:tc>
          <w:tcPr>
            <w:tcW w:w="2018" w:type="dxa"/>
            <w:shd w:val="clear" w:color="auto" w:fill="auto"/>
            <w:vAlign w:val="bottom"/>
            <w:hideMark/>
          </w:tcPr>
          <w:p w14:paraId="719B9948" w14:textId="77777777" w:rsidR="00381F79" w:rsidRPr="00381F79" w:rsidRDefault="00381F79" w:rsidP="00381F79">
            <w:pPr>
              <w:jc w:val="center"/>
              <w:rPr>
                <w:sz w:val="28"/>
                <w:szCs w:val="28"/>
              </w:rPr>
            </w:pPr>
            <w:r w:rsidRPr="00381F79">
              <w:rPr>
                <w:sz w:val="28"/>
                <w:szCs w:val="28"/>
              </w:rPr>
              <w:lastRenderedPageBreak/>
              <w:t>99.9.00.51180</w:t>
            </w:r>
          </w:p>
        </w:tc>
        <w:tc>
          <w:tcPr>
            <w:tcW w:w="857" w:type="dxa"/>
            <w:shd w:val="clear" w:color="auto" w:fill="auto"/>
            <w:vAlign w:val="bottom"/>
            <w:hideMark/>
          </w:tcPr>
          <w:p w14:paraId="79544FB2" w14:textId="77777777" w:rsidR="00381F79" w:rsidRPr="00381F79" w:rsidRDefault="00381F79" w:rsidP="00381F79">
            <w:pPr>
              <w:jc w:val="center"/>
              <w:rPr>
                <w:sz w:val="28"/>
                <w:szCs w:val="28"/>
              </w:rPr>
            </w:pPr>
            <w:r w:rsidRPr="00381F79">
              <w:rPr>
                <w:sz w:val="28"/>
                <w:szCs w:val="28"/>
              </w:rPr>
              <w:t>120</w:t>
            </w:r>
          </w:p>
        </w:tc>
        <w:tc>
          <w:tcPr>
            <w:tcW w:w="500" w:type="dxa"/>
            <w:shd w:val="clear" w:color="auto" w:fill="auto"/>
            <w:vAlign w:val="bottom"/>
            <w:hideMark/>
          </w:tcPr>
          <w:p w14:paraId="32825946" w14:textId="77777777" w:rsidR="00381F79" w:rsidRPr="00381F79" w:rsidRDefault="00381F79" w:rsidP="00381F79">
            <w:pPr>
              <w:jc w:val="center"/>
              <w:rPr>
                <w:sz w:val="28"/>
                <w:szCs w:val="28"/>
              </w:rPr>
            </w:pPr>
            <w:r w:rsidRPr="00381F79">
              <w:rPr>
                <w:sz w:val="28"/>
                <w:szCs w:val="28"/>
              </w:rPr>
              <w:t>02</w:t>
            </w:r>
          </w:p>
        </w:tc>
        <w:tc>
          <w:tcPr>
            <w:tcW w:w="574" w:type="dxa"/>
            <w:shd w:val="clear" w:color="auto" w:fill="auto"/>
            <w:vAlign w:val="bottom"/>
            <w:hideMark/>
          </w:tcPr>
          <w:p w14:paraId="4DA7A4C6"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336931AC" w14:textId="77777777" w:rsidR="00381F79" w:rsidRPr="00381F79" w:rsidRDefault="00381F79" w:rsidP="00381F79">
            <w:pPr>
              <w:jc w:val="right"/>
              <w:rPr>
                <w:sz w:val="28"/>
                <w:szCs w:val="28"/>
              </w:rPr>
            </w:pPr>
            <w:r w:rsidRPr="00381F79">
              <w:rPr>
                <w:sz w:val="28"/>
                <w:szCs w:val="28"/>
              </w:rPr>
              <w:t>153,5</w:t>
            </w:r>
          </w:p>
        </w:tc>
        <w:tc>
          <w:tcPr>
            <w:tcW w:w="1120" w:type="dxa"/>
            <w:shd w:val="clear" w:color="auto" w:fill="auto"/>
            <w:vAlign w:val="bottom"/>
            <w:hideMark/>
          </w:tcPr>
          <w:p w14:paraId="65A362FB" w14:textId="77777777" w:rsidR="00381F79" w:rsidRPr="00381F79" w:rsidRDefault="00381F79" w:rsidP="00381F79">
            <w:pPr>
              <w:jc w:val="right"/>
              <w:rPr>
                <w:sz w:val="28"/>
                <w:szCs w:val="28"/>
              </w:rPr>
            </w:pPr>
            <w:r w:rsidRPr="00381F79">
              <w:rPr>
                <w:sz w:val="28"/>
                <w:szCs w:val="28"/>
              </w:rPr>
              <w:t>168,7</w:t>
            </w:r>
          </w:p>
        </w:tc>
        <w:tc>
          <w:tcPr>
            <w:tcW w:w="1060" w:type="dxa"/>
            <w:shd w:val="clear" w:color="auto" w:fill="auto"/>
            <w:vAlign w:val="bottom"/>
            <w:hideMark/>
          </w:tcPr>
          <w:p w14:paraId="48192CAC" w14:textId="77777777" w:rsidR="00381F79" w:rsidRPr="00381F79" w:rsidRDefault="00381F79" w:rsidP="00381F79">
            <w:pPr>
              <w:jc w:val="right"/>
              <w:rPr>
                <w:sz w:val="28"/>
                <w:szCs w:val="28"/>
              </w:rPr>
            </w:pPr>
            <w:r w:rsidRPr="00381F79">
              <w:rPr>
                <w:sz w:val="28"/>
                <w:szCs w:val="28"/>
              </w:rPr>
              <w:t>184,2</w:t>
            </w:r>
          </w:p>
        </w:tc>
      </w:tr>
      <w:tr w:rsidR="00381F79" w:rsidRPr="00381F79" w14:paraId="273FE3F9" w14:textId="77777777" w:rsidTr="00381F79">
        <w:trPr>
          <w:trHeight w:val="20"/>
        </w:trPr>
        <w:tc>
          <w:tcPr>
            <w:tcW w:w="8131" w:type="dxa"/>
            <w:shd w:val="clear" w:color="auto" w:fill="auto"/>
            <w:hideMark/>
          </w:tcPr>
          <w:p w14:paraId="380CFA3E" w14:textId="77777777" w:rsidR="00381F79" w:rsidRPr="00381F79" w:rsidRDefault="00381F79" w:rsidP="00A06D70">
            <w:pPr>
              <w:jc w:val="both"/>
              <w:rPr>
                <w:sz w:val="28"/>
                <w:szCs w:val="28"/>
              </w:rPr>
            </w:pPr>
            <w:r w:rsidRPr="00381F79">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64E8DB89" w14:textId="77777777" w:rsidR="00381F79" w:rsidRPr="00381F79" w:rsidRDefault="00381F79" w:rsidP="00381F79">
            <w:pPr>
              <w:jc w:val="center"/>
              <w:rPr>
                <w:sz w:val="28"/>
                <w:szCs w:val="28"/>
              </w:rPr>
            </w:pPr>
            <w:r w:rsidRPr="00381F79">
              <w:rPr>
                <w:sz w:val="28"/>
                <w:szCs w:val="28"/>
              </w:rPr>
              <w:t>99.9.00.72390</w:t>
            </w:r>
          </w:p>
        </w:tc>
        <w:tc>
          <w:tcPr>
            <w:tcW w:w="857" w:type="dxa"/>
            <w:shd w:val="clear" w:color="auto" w:fill="auto"/>
            <w:vAlign w:val="bottom"/>
            <w:hideMark/>
          </w:tcPr>
          <w:p w14:paraId="543B0DC1"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88B9008"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D218AD4"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2AD7ADAD" w14:textId="77777777" w:rsidR="00381F79" w:rsidRPr="00381F79" w:rsidRDefault="00381F79" w:rsidP="00381F79">
            <w:pPr>
              <w:jc w:val="right"/>
              <w:rPr>
                <w:sz w:val="28"/>
                <w:szCs w:val="28"/>
              </w:rPr>
            </w:pPr>
            <w:r w:rsidRPr="00381F79">
              <w:rPr>
                <w:sz w:val="28"/>
                <w:szCs w:val="28"/>
              </w:rPr>
              <w:t>0,2</w:t>
            </w:r>
          </w:p>
        </w:tc>
        <w:tc>
          <w:tcPr>
            <w:tcW w:w="1120" w:type="dxa"/>
            <w:shd w:val="clear" w:color="auto" w:fill="auto"/>
            <w:vAlign w:val="bottom"/>
            <w:hideMark/>
          </w:tcPr>
          <w:p w14:paraId="2F2E8457" w14:textId="77777777" w:rsidR="00381F79" w:rsidRPr="00381F79" w:rsidRDefault="00381F79" w:rsidP="00381F79">
            <w:pPr>
              <w:jc w:val="right"/>
              <w:rPr>
                <w:sz w:val="28"/>
                <w:szCs w:val="28"/>
              </w:rPr>
            </w:pPr>
            <w:r w:rsidRPr="00381F79">
              <w:rPr>
                <w:sz w:val="28"/>
                <w:szCs w:val="28"/>
              </w:rPr>
              <w:t>0,2</w:t>
            </w:r>
          </w:p>
        </w:tc>
        <w:tc>
          <w:tcPr>
            <w:tcW w:w="1060" w:type="dxa"/>
            <w:shd w:val="clear" w:color="auto" w:fill="auto"/>
            <w:vAlign w:val="bottom"/>
            <w:hideMark/>
          </w:tcPr>
          <w:p w14:paraId="2697C3D1" w14:textId="77777777" w:rsidR="00381F79" w:rsidRPr="00381F79" w:rsidRDefault="00381F79" w:rsidP="00381F79">
            <w:pPr>
              <w:jc w:val="right"/>
              <w:rPr>
                <w:sz w:val="28"/>
                <w:szCs w:val="28"/>
              </w:rPr>
            </w:pPr>
            <w:r w:rsidRPr="00381F79">
              <w:rPr>
                <w:sz w:val="28"/>
                <w:szCs w:val="28"/>
              </w:rPr>
              <w:t>0,2</w:t>
            </w:r>
          </w:p>
        </w:tc>
      </w:tr>
      <w:tr w:rsidR="00381F79" w:rsidRPr="00381F79" w14:paraId="1D8EC6FD" w14:textId="77777777" w:rsidTr="00381F79">
        <w:trPr>
          <w:trHeight w:val="20"/>
        </w:trPr>
        <w:tc>
          <w:tcPr>
            <w:tcW w:w="8131" w:type="dxa"/>
            <w:shd w:val="clear" w:color="auto" w:fill="auto"/>
            <w:hideMark/>
          </w:tcPr>
          <w:p w14:paraId="59198007" w14:textId="77777777" w:rsidR="00381F79" w:rsidRPr="00381F79" w:rsidRDefault="00381F79" w:rsidP="00A06D70">
            <w:pPr>
              <w:jc w:val="both"/>
              <w:rPr>
                <w:sz w:val="28"/>
                <w:szCs w:val="28"/>
              </w:rPr>
            </w:pPr>
            <w:r w:rsidRPr="00381F79">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018" w:type="dxa"/>
            <w:shd w:val="clear" w:color="auto" w:fill="auto"/>
            <w:vAlign w:val="bottom"/>
            <w:hideMark/>
          </w:tcPr>
          <w:p w14:paraId="42516BB4" w14:textId="77777777" w:rsidR="00381F79" w:rsidRPr="00381F79" w:rsidRDefault="00381F79" w:rsidP="00381F79">
            <w:pPr>
              <w:jc w:val="center"/>
              <w:rPr>
                <w:sz w:val="28"/>
                <w:szCs w:val="28"/>
              </w:rPr>
            </w:pPr>
            <w:r w:rsidRPr="00381F79">
              <w:rPr>
                <w:sz w:val="28"/>
                <w:szCs w:val="28"/>
              </w:rPr>
              <w:t>99.9.00.86060</w:t>
            </w:r>
          </w:p>
        </w:tc>
        <w:tc>
          <w:tcPr>
            <w:tcW w:w="857" w:type="dxa"/>
            <w:shd w:val="clear" w:color="auto" w:fill="auto"/>
            <w:vAlign w:val="bottom"/>
            <w:hideMark/>
          </w:tcPr>
          <w:p w14:paraId="489DA617" w14:textId="77777777" w:rsidR="00381F79" w:rsidRPr="00381F79" w:rsidRDefault="00381F79" w:rsidP="00381F79">
            <w:pPr>
              <w:jc w:val="center"/>
              <w:rPr>
                <w:sz w:val="28"/>
                <w:szCs w:val="28"/>
              </w:rPr>
            </w:pPr>
            <w:r w:rsidRPr="00381F79">
              <w:rPr>
                <w:sz w:val="28"/>
                <w:szCs w:val="28"/>
              </w:rPr>
              <w:t>540</w:t>
            </w:r>
          </w:p>
        </w:tc>
        <w:tc>
          <w:tcPr>
            <w:tcW w:w="500" w:type="dxa"/>
            <w:shd w:val="clear" w:color="auto" w:fill="auto"/>
            <w:vAlign w:val="bottom"/>
            <w:hideMark/>
          </w:tcPr>
          <w:p w14:paraId="62F9A80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EB109EA" w14:textId="77777777" w:rsidR="00381F79" w:rsidRPr="00381F79" w:rsidRDefault="00381F79" w:rsidP="00381F79">
            <w:pPr>
              <w:jc w:val="center"/>
              <w:rPr>
                <w:sz w:val="28"/>
                <w:szCs w:val="28"/>
              </w:rPr>
            </w:pPr>
            <w:r w:rsidRPr="00381F79">
              <w:rPr>
                <w:sz w:val="28"/>
                <w:szCs w:val="28"/>
              </w:rPr>
              <w:t>06</w:t>
            </w:r>
          </w:p>
        </w:tc>
        <w:tc>
          <w:tcPr>
            <w:tcW w:w="1220" w:type="dxa"/>
            <w:shd w:val="clear" w:color="auto" w:fill="auto"/>
            <w:vAlign w:val="bottom"/>
            <w:hideMark/>
          </w:tcPr>
          <w:p w14:paraId="08D60DE8" w14:textId="77777777" w:rsidR="00381F79" w:rsidRPr="00381F79" w:rsidRDefault="00381F79" w:rsidP="00381F79">
            <w:pPr>
              <w:jc w:val="right"/>
              <w:rPr>
                <w:sz w:val="28"/>
                <w:szCs w:val="28"/>
              </w:rPr>
            </w:pPr>
            <w:r w:rsidRPr="00381F79">
              <w:rPr>
                <w:sz w:val="28"/>
                <w:szCs w:val="28"/>
              </w:rPr>
              <w:t>40,8</w:t>
            </w:r>
          </w:p>
        </w:tc>
        <w:tc>
          <w:tcPr>
            <w:tcW w:w="1120" w:type="dxa"/>
            <w:shd w:val="clear" w:color="auto" w:fill="auto"/>
            <w:vAlign w:val="bottom"/>
            <w:hideMark/>
          </w:tcPr>
          <w:p w14:paraId="16E04417" w14:textId="77777777" w:rsidR="00381F79" w:rsidRPr="00381F79" w:rsidRDefault="00381F79" w:rsidP="00381F79">
            <w:pPr>
              <w:jc w:val="right"/>
              <w:rPr>
                <w:sz w:val="28"/>
                <w:szCs w:val="28"/>
              </w:rPr>
            </w:pPr>
            <w:r w:rsidRPr="00381F79">
              <w:rPr>
                <w:sz w:val="28"/>
                <w:szCs w:val="28"/>
              </w:rPr>
              <w:t>40,8</w:t>
            </w:r>
          </w:p>
        </w:tc>
        <w:tc>
          <w:tcPr>
            <w:tcW w:w="1060" w:type="dxa"/>
            <w:shd w:val="clear" w:color="auto" w:fill="auto"/>
            <w:vAlign w:val="bottom"/>
            <w:hideMark/>
          </w:tcPr>
          <w:p w14:paraId="34A0F2C9" w14:textId="77777777" w:rsidR="00381F79" w:rsidRPr="00381F79" w:rsidRDefault="00381F79" w:rsidP="00381F79">
            <w:pPr>
              <w:jc w:val="right"/>
              <w:rPr>
                <w:sz w:val="28"/>
                <w:szCs w:val="28"/>
              </w:rPr>
            </w:pPr>
            <w:r w:rsidRPr="00381F79">
              <w:rPr>
                <w:sz w:val="28"/>
                <w:szCs w:val="28"/>
              </w:rPr>
              <w:t>40,8</w:t>
            </w:r>
          </w:p>
        </w:tc>
      </w:tr>
      <w:tr w:rsidR="00381F79" w:rsidRPr="00381F79" w14:paraId="3C19F17D" w14:textId="77777777" w:rsidTr="00381F79">
        <w:trPr>
          <w:trHeight w:val="20"/>
        </w:trPr>
        <w:tc>
          <w:tcPr>
            <w:tcW w:w="8131" w:type="dxa"/>
            <w:shd w:val="clear" w:color="auto" w:fill="auto"/>
            <w:hideMark/>
          </w:tcPr>
          <w:p w14:paraId="097493B5" w14:textId="77777777" w:rsidR="00381F79" w:rsidRPr="00381F79" w:rsidRDefault="00381F79" w:rsidP="00A06D70">
            <w:pPr>
              <w:jc w:val="both"/>
              <w:rPr>
                <w:sz w:val="28"/>
                <w:szCs w:val="28"/>
              </w:rPr>
            </w:pPr>
            <w:r w:rsidRPr="00381F79">
              <w:rPr>
                <w:sz w:val="28"/>
                <w:szCs w:val="28"/>
              </w:rPr>
              <w:t xml:space="preserve">Условно утвержденные расходы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(Специальные расходы)</w:t>
            </w:r>
          </w:p>
        </w:tc>
        <w:tc>
          <w:tcPr>
            <w:tcW w:w="2018" w:type="dxa"/>
            <w:shd w:val="clear" w:color="auto" w:fill="auto"/>
            <w:vAlign w:val="bottom"/>
            <w:hideMark/>
          </w:tcPr>
          <w:p w14:paraId="58533848" w14:textId="77777777" w:rsidR="00381F79" w:rsidRPr="00381F79" w:rsidRDefault="00381F79" w:rsidP="00381F79">
            <w:pPr>
              <w:jc w:val="center"/>
              <w:rPr>
                <w:sz w:val="28"/>
                <w:szCs w:val="28"/>
              </w:rPr>
            </w:pPr>
            <w:r w:rsidRPr="00381F79">
              <w:rPr>
                <w:sz w:val="28"/>
                <w:szCs w:val="28"/>
              </w:rPr>
              <w:t>99.9.00.90110</w:t>
            </w:r>
          </w:p>
        </w:tc>
        <w:tc>
          <w:tcPr>
            <w:tcW w:w="857" w:type="dxa"/>
            <w:shd w:val="clear" w:color="auto" w:fill="auto"/>
            <w:vAlign w:val="bottom"/>
            <w:hideMark/>
          </w:tcPr>
          <w:p w14:paraId="0BA2FE79" w14:textId="77777777" w:rsidR="00381F79" w:rsidRPr="00381F79" w:rsidRDefault="00381F79" w:rsidP="00381F79">
            <w:pPr>
              <w:jc w:val="center"/>
              <w:rPr>
                <w:sz w:val="28"/>
                <w:szCs w:val="28"/>
              </w:rPr>
            </w:pPr>
            <w:r w:rsidRPr="00381F79">
              <w:rPr>
                <w:sz w:val="28"/>
                <w:szCs w:val="28"/>
              </w:rPr>
              <w:t>880</w:t>
            </w:r>
          </w:p>
        </w:tc>
        <w:tc>
          <w:tcPr>
            <w:tcW w:w="500" w:type="dxa"/>
            <w:shd w:val="clear" w:color="auto" w:fill="auto"/>
            <w:vAlign w:val="bottom"/>
            <w:hideMark/>
          </w:tcPr>
          <w:p w14:paraId="0709130B"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22C517C"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793EB645" w14:textId="77777777" w:rsidR="00381F79" w:rsidRPr="00381F79" w:rsidRDefault="00381F79" w:rsidP="00381F79">
            <w:pPr>
              <w:jc w:val="right"/>
              <w:rPr>
                <w:sz w:val="28"/>
                <w:szCs w:val="28"/>
              </w:rPr>
            </w:pPr>
            <w:r w:rsidRPr="00381F79">
              <w:rPr>
                <w:sz w:val="28"/>
                <w:szCs w:val="28"/>
              </w:rPr>
              <w:t> </w:t>
            </w:r>
          </w:p>
        </w:tc>
        <w:tc>
          <w:tcPr>
            <w:tcW w:w="1120" w:type="dxa"/>
            <w:shd w:val="clear" w:color="auto" w:fill="auto"/>
            <w:vAlign w:val="bottom"/>
            <w:hideMark/>
          </w:tcPr>
          <w:p w14:paraId="75E3660F" w14:textId="77777777" w:rsidR="00381F79" w:rsidRPr="00381F79" w:rsidRDefault="00381F79" w:rsidP="00381F79">
            <w:pPr>
              <w:jc w:val="right"/>
              <w:rPr>
                <w:sz w:val="28"/>
                <w:szCs w:val="28"/>
              </w:rPr>
            </w:pPr>
            <w:r w:rsidRPr="00381F79">
              <w:rPr>
                <w:sz w:val="28"/>
                <w:szCs w:val="28"/>
              </w:rPr>
              <w:t>235,1</w:t>
            </w:r>
          </w:p>
        </w:tc>
        <w:tc>
          <w:tcPr>
            <w:tcW w:w="1060" w:type="dxa"/>
            <w:shd w:val="clear" w:color="auto" w:fill="auto"/>
            <w:vAlign w:val="bottom"/>
            <w:hideMark/>
          </w:tcPr>
          <w:p w14:paraId="2FCF3B12" w14:textId="77777777" w:rsidR="00381F79" w:rsidRPr="00381F79" w:rsidRDefault="00381F79" w:rsidP="00381F79">
            <w:pPr>
              <w:jc w:val="right"/>
              <w:rPr>
                <w:sz w:val="28"/>
                <w:szCs w:val="28"/>
              </w:rPr>
            </w:pPr>
            <w:r w:rsidRPr="00381F79">
              <w:rPr>
                <w:sz w:val="28"/>
                <w:szCs w:val="28"/>
              </w:rPr>
              <w:t>440,8</w:t>
            </w:r>
          </w:p>
        </w:tc>
      </w:tr>
    </w:tbl>
    <w:p w14:paraId="21C9F650" w14:textId="5E41E515" w:rsidR="00720E77" w:rsidRDefault="00720E77"/>
    <w:p w14:paraId="20FE3724" w14:textId="77777777" w:rsidR="00381F79" w:rsidRDefault="00381F79">
      <w:pPr>
        <w:sectPr w:rsidR="00381F79" w:rsidSect="006011B3">
          <w:headerReference w:type="default" r:id="rId12"/>
          <w:pgSz w:w="16838" w:h="11906" w:orient="landscape"/>
          <w:pgMar w:top="851" w:right="962" w:bottom="851" w:left="851" w:header="709" w:footer="709" w:gutter="0"/>
          <w:cols w:space="720"/>
        </w:sectPr>
      </w:pPr>
    </w:p>
    <w:p w14:paraId="5BFB2B29" w14:textId="77777777" w:rsidR="00720E77" w:rsidRDefault="00720E77">
      <w:pPr>
        <w:rPr>
          <w:sz w:val="28"/>
        </w:rPr>
      </w:pPr>
    </w:p>
    <w:tbl>
      <w:tblPr>
        <w:tblStyle w:val="af5"/>
        <w:tblW w:w="0" w:type="auto"/>
        <w:tblInd w:w="8500" w:type="dxa"/>
        <w:tblBorders>
          <w:top w:val="nil"/>
          <w:left w:val="nil"/>
          <w:bottom w:val="nil"/>
          <w:right w:val="nil"/>
          <w:insideH w:val="nil"/>
          <w:insideV w:val="nil"/>
        </w:tblBorders>
        <w:tblLayout w:type="fixed"/>
        <w:tblLook w:val="04A0" w:firstRow="1" w:lastRow="0" w:firstColumn="1" w:lastColumn="0" w:noHBand="0" w:noVBand="1"/>
      </w:tblPr>
      <w:tblGrid>
        <w:gridCol w:w="6343"/>
      </w:tblGrid>
      <w:tr w:rsidR="00720E77" w14:paraId="250E01C1" w14:textId="77777777">
        <w:tc>
          <w:tcPr>
            <w:tcW w:w="6343" w:type="dxa"/>
            <w:tcBorders>
              <w:top w:val="nil"/>
              <w:left w:val="nil"/>
              <w:bottom w:val="nil"/>
              <w:right w:val="nil"/>
            </w:tcBorders>
          </w:tcPr>
          <w:p w14:paraId="4DB3A467" w14:textId="77777777" w:rsidR="00720E77" w:rsidRDefault="0016172B">
            <w:pPr>
              <w:jc w:val="center"/>
              <w:rPr>
                <w:sz w:val="28"/>
              </w:rPr>
            </w:pPr>
            <w:r>
              <w:rPr>
                <w:sz w:val="28"/>
              </w:rPr>
              <w:t>Приложение 7</w:t>
            </w:r>
          </w:p>
          <w:p w14:paraId="7FB6DB75"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25661278" w14:textId="77777777" w:rsidR="00720E77" w:rsidRDefault="00720E77">
      <w:pPr>
        <w:rPr>
          <w:sz w:val="28"/>
        </w:rPr>
      </w:pPr>
    </w:p>
    <w:p w14:paraId="57DF58C3" w14:textId="77777777" w:rsidR="00720E77" w:rsidRDefault="00720E77">
      <w:pPr>
        <w:ind w:left="8496"/>
        <w:rPr>
          <w:sz w:val="28"/>
        </w:rPr>
      </w:pPr>
    </w:p>
    <w:p w14:paraId="2E5D2282" w14:textId="77777777" w:rsidR="00720E77" w:rsidRDefault="0016172B">
      <w:pPr>
        <w:jc w:val="center"/>
        <w:rPr>
          <w:sz w:val="28"/>
        </w:rPr>
      </w:pPr>
      <w:r>
        <w:rPr>
          <w:sz w:val="28"/>
        </w:rPr>
        <w:t xml:space="preserve">Распределение субвенций бюджету </w:t>
      </w:r>
      <w:proofErr w:type="spellStart"/>
      <w:r>
        <w:rPr>
          <w:sz w:val="28"/>
        </w:rPr>
        <w:t>Федосеевского</w:t>
      </w:r>
      <w:proofErr w:type="spellEnd"/>
      <w:r>
        <w:rPr>
          <w:sz w:val="28"/>
        </w:rPr>
        <w:t xml:space="preserve"> сельского поселения Заветинского района из областного бюджета</w:t>
      </w:r>
    </w:p>
    <w:p w14:paraId="46019DC2" w14:textId="77777777" w:rsidR="00720E77" w:rsidRDefault="0016172B">
      <w:pPr>
        <w:jc w:val="center"/>
        <w:rPr>
          <w:sz w:val="28"/>
        </w:rPr>
      </w:pPr>
      <w:r>
        <w:rPr>
          <w:sz w:val="28"/>
        </w:rPr>
        <w:t xml:space="preserve"> на 2024 год   и на плановый период 2025 и 2026 годов</w:t>
      </w:r>
    </w:p>
    <w:p w14:paraId="470DEEB9" w14:textId="6FF6853A" w:rsidR="00720E77" w:rsidRDefault="0016172B">
      <w:pPr>
        <w:jc w:val="right"/>
        <w:rPr>
          <w:sz w:val="28"/>
        </w:rPr>
      </w:pPr>
      <w:r>
        <w:rPr>
          <w:sz w:val="28"/>
        </w:rPr>
        <w:t xml:space="preserve">                                                                                                                                                                             </w:t>
      </w:r>
      <w:r w:rsidR="006011B3">
        <w:rPr>
          <w:sz w:val="28"/>
        </w:rPr>
        <w:t xml:space="preserve">    </w:t>
      </w:r>
      <w:r>
        <w:rPr>
          <w:sz w:val="28"/>
        </w:rPr>
        <w:t xml:space="preserve">  (тыс. рублей)</w:t>
      </w:r>
    </w:p>
    <w:tbl>
      <w:tblPr>
        <w:tblW w:w="15342" w:type="dxa"/>
        <w:tblInd w:w="30" w:type="dxa"/>
        <w:tblLayout w:type="fixed"/>
        <w:tblCellMar>
          <w:left w:w="30" w:type="dxa"/>
          <w:right w:w="30" w:type="dxa"/>
        </w:tblCellMar>
        <w:tblLook w:val="04A0" w:firstRow="1" w:lastRow="0" w:firstColumn="1" w:lastColumn="0" w:noHBand="0" w:noVBand="1"/>
      </w:tblPr>
      <w:tblGrid>
        <w:gridCol w:w="3084"/>
        <w:gridCol w:w="1417"/>
        <w:gridCol w:w="993"/>
        <w:gridCol w:w="993"/>
        <w:gridCol w:w="993"/>
        <w:gridCol w:w="11"/>
        <w:gridCol w:w="2681"/>
        <w:gridCol w:w="709"/>
        <w:gridCol w:w="850"/>
        <w:gridCol w:w="567"/>
        <w:gridCol w:w="993"/>
        <w:gridCol w:w="992"/>
        <w:gridCol w:w="979"/>
        <w:gridCol w:w="80"/>
      </w:tblGrid>
      <w:tr w:rsidR="006011B3" w14:paraId="6158AB8B" w14:textId="77777777" w:rsidTr="006011B3">
        <w:trPr>
          <w:trHeight w:val="351"/>
        </w:trPr>
        <w:tc>
          <w:tcPr>
            <w:tcW w:w="3084"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7C8C017A" w14:textId="77777777" w:rsidR="006011B3" w:rsidRDefault="006011B3">
            <w:pPr>
              <w:jc w:val="center"/>
              <w:rPr>
                <w:sz w:val="28"/>
              </w:rPr>
            </w:pPr>
            <w:r>
              <w:rPr>
                <w:sz w:val="28"/>
              </w:rPr>
              <w:t>Наименование субвенций, выделяемых из областного бюджета</w:t>
            </w:r>
          </w:p>
        </w:tc>
        <w:tc>
          <w:tcPr>
            <w:tcW w:w="1417"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22219018" w14:textId="77777777" w:rsidR="006011B3" w:rsidRDefault="006011B3">
            <w:pPr>
              <w:jc w:val="center"/>
              <w:rPr>
                <w:sz w:val="28"/>
              </w:rPr>
            </w:pPr>
            <w:r>
              <w:rPr>
                <w:sz w:val="28"/>
              </w:rPr>
              <w:t>Классификация доходов</w:t>
            </w:r>
          </w:p>
        </w:tc>
        <w:tc>
          <w:tcPr>
            <w:tcW w:w="2990" w:type="dxa"/>
            <w:gridSpan w:val="4"/>
            <w:tcBorders>
              <w:top w:val="single" w:sz="4" w:space="0" w:color="000000"/>
              <w:left w:val="single" w:sz="4" w:space="0" w:color="000000"/>
              <w:bottom w:val="single" w:sz="4" w:space="0" w:color="000000"/>
              <w:right w:val="single" w:sz="4" w:space="0" w:color="000000"/>
            </w:tcBorders>
            <w:tcMar>
              <w:left w:w="30" w:type="dxa"/>
              <w:right w:w="30" w:type="dxa"/>
            </w:tcMar>
          </w:tcPr>
          <w:p w14:paraId="7CA1BC69" w14:textId="77777777" w:rsidR="006011B3" w:rsidRDefault="006011B3">
            <w:pPr>
              <w:jc w:val="center"/>
              <w:rPr>
                <w:sz w:val="28"/>
              </w:rPr>
            </w:pPr>
            <w:r>
              <w:rPr>
                <w:sz w:val="28"/>
              </w:rPr>
              <w:t>Суммы</w:t>
            </w:r>
          </w:p>
        </w:tc>
        <w:tc>
          <w:tcPr>
            <w:tcW w:w="26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3C60439" w14:textId="77777777" w:rsidR="006011B3" w:rsidRDefault="006011B3">
            <w:pPr>
              <w:jc w:val="center"/>
              <w:rPr>
                <w:sz w:val="28"/>
              </w:rPr>
            </w:pPr>
            <w:r>
              <w:rPr>
                <w:sz w:val="28"/>
              </w:rPr>
              <w:t>Наименование расходов за счет субвенций из областного бюджета</w:t>
            </w:r>
          </w:p>
        </w:tc>
        <w:tc>
          <w:tcPr>
            <w:tcW w:w="2126"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E9CF71E" w14:textId="77777777" w:rsidR="006011B3" w:rsidRDefault="006011B3">
            <w:pPr>
              <w:jc w:val="center"/>
              <w:rPr>
                <w:sz w:val="28"/>
              </w:rPr>
            </w:pPr>
            <w:r>
              <w:rPr>
                <w:sz w:val="28"/>
              </w:rPr>
              <w:t>классификация расходов</w:t>
            </w:r>
          </w:p>
        </w:tc>
        <w:tc>
          <w:tcPr>
            <w:tcW w:w="1985"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6C10FC5" w14:textId="77777777" w:rsidR="006011B3" w:rsidRDefault="006011B3">
            <w:pPr>
              <w:jc w:val="center"/>
              <w:rPr>
                <w:sz w:val="28"/>
              </w:rPr>
            </w:pPr>
            <w:r>
              <w:rPr>
                <w:sz w:val="28"/>
              </w:rPr>
              <w:t>Суммы</w:t>
            </w:r>
          </w:p>
        </w:tc>
        <w:tc>
          <w:tcPr>
            <w:tcW w:w="97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86B22F" w14:textId="77777777" w:rsidR="006011B3" w:rsidRDefault="006011B3">
            <w:pPr>
              <w:jc w:val="center"/>
              <w:rPr>
                <w:sz w:val="28"/>
              </w:rPr>
            </w:pPr>
          </w:p>
        </w:tc>
        <w:tc>
          <w:tcPr>
            <w:tcW w:w="80" w:type="dxa"/>
            <w:tcMar>
              <w:left w:w="30" w:type="dxa"/>
              <w:right w:w="30" w:type="dxa"/>
            </w:tcMar>
          </w:tcPr>
          <w:p w14:paraId="656EA910" w14:textId="77777777" w:rsidR="006011B3" w:rsidRDefault="006011B3"/>
        </w:tc>
      </w:tr>
      <w:tr w:rsidR="00720E77" w14:paraId="68513B5B" w14:textId="77777777" w:rsidTr="006011B3">
        <w:trPr>
          <w:trHeight w:val="749"/>
        </w:trPr>
        <w:tc>
          <w:tcPr>
            <w:tcW w:w="3084"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21B9E072" w14:textId="77777777" w:rsidR="00720E77" w:rsidRDefault="00720E77"/>
        </w:tc>
        <w:tc>
          <w:tcPr>
            <w:tcW w:w="1417"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72E42CEF" w14:textId="77777777" w:rsidR="00720E77" w:rsidRDefault="00720E77"/>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69CBD84" w14:textId="77777777" w:rsidR="00720E77" w:rsidRDefault="00720E77">
            <w:pPr>
              <w:jc w:val="center"/>
              <w:rPr>
                <w:sz w:val="28"/>
              </w:rPr>
            </w:pPr>
          </w:p>
          <w:p w14:paraId="361F51FC" w14:textId="77777777" w:rsidR="00720E77" w:rsidRDefault="0016172B">
            <w:pPr>
              <w:jc w:val="center"/>
              <w:rPr>
                <w:sz w:val="28"/>
              </w:rPr>
            </w:pPr>
            <w:r>
              <w:rPr>
                <w:sz w:val="28"/>
              </w:rPr>
              <w:t>2024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A991300" w14:textId="77777777" w:rsidR="00720E77" w:rsidRDefault="00720E77">
            <w:pPr>
              <w:jc w:val="center"/>
              <w:rPr>
                <w:sz w:val="28"/>
              </w:rPr>
            </w:pPr>
          </w:p>
          <w:p w14:paraId="0D7ADAC5" w14:textId="77777777" w:rsidR="00720E77" w:rsidRDefault="0016172B">
            <w:pPr>
              <w:jc w:val="center"/>
              <w:rPr>
                <w:sz w:val="28"/>
              </w:rPr>
            </w:pPr>
            <w:r>
              <w:rPr>
                <w:sz w:val="28"/>
              </w:rPr>
              <w:t>2025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D275D08" w14:textId="77777777" w:rsidR="00720E77" w:rsidRDefault="00720E77">
            <w:pPr>
              <w:jc w:val="center"/>
              <w:rPr>
                <w:sz w:val="28"/>
              </w:rPr>
            </w:pPr>
          </w:p>
          <w:p w14:paraId="2A28CEDB" w14:textId="77777777" w:rsidR="00720E77" w:rsidRDefault="0016172B">
            <w:pPr>
              <w:jc w:val="center"/>
              <w:rPr>
                <w:sz w:val="28"/>
              </w:rPr>
            </w:pPr>
            <w:r>
              <w:rPr>
                <w:sz w:val="28"/>
              </w:rPr>
              <w:t>2026 год</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A945DF4" w14:textId="77777777" w:rsidR="00720E77" w:rsidRDefault="00720E77">
            <w:pPr>
              <w:jc w:val="center"/>
              <w:rPr>
                <w:b/>
                <w:sz w:val="28"/>
              </w:rPr>
            </w:pP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8E554E6" w14:textId="77777777" w:rsidR="00720E77" w:rsidRDefault="0016172B">
            <w:pPr>
              <w:jc w:val="center"/>
              <w:rPr>
                <w:sz w:val="28"/>
              </w:rPr>
            </w:pPr>
            <w:r>
              <w:rPr>
                <w:sz w:val="28"/>
              </w:rPr>
              <w:t>Раздел подраздел</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0F6CDC1" w14:textId="77777777" w:rsidR="00720E77" w:rsidRDefault="0016172B">
            <w:pPr>
              <w:jc w:val="center"/>
              <w:rPr>
                <w:sz w:val="28"/>
              </w:rPr>
            </w:pPr>
            <w:r>
              <w:rPr>
                <w:sz w:val="28"/>
              </w:rPr>
              <w:t>Целевая статья</w:t>
            </w:r>
          </w:p>
          <w:p w14:paraId="1740228F" w14:textId="77777777" w:rsidR="00720E77" w:rsidRDefault="00720E77">
            <w:pPr>
              <w:jc w:val="center"/>
              <w:rPr>
                <w:sz w:val="28"/>
              </w:rPr>
            </w:pPr>
          </w:p>
        </w:tc>
        <w:tc>
          <w:tcPr>
            <w:tcW w:w="56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27A7955" w14:textId="77777777" w:rsidR="00720E77" w:rsidRDefault="0016172B">
            <w:pPr>
              <w:jc w:val="center"/>
              <w:rPr>
                <w:sz w:val="28"/>
              </w:rPr>
            </w:pPr>
            <w:r>
              <w:rPr>
                <w:sz w:val="28"/>
              </w:rPr>
              <w:t>Вид расходов</w:t>
            </w:r>
          </w:p>
        </w:tc>
        <w:tc>
          <w:tcPr>
            <w:tcW w:w="993" w:type="dxa"/>
            <w:tcBorders>
              <w:left w:val="single" w:sz="4" w:space="0" w:color="000000"/>
              <w:bottom w:val="single" w:sz="4" w:space="0" w:color="000000"/>
              <w:right w:val="single" w:sz="4" w:space="0" w:color="000000"/>
            </w:tcBorders>
            <w:tcMar>
              <w:left w:w="30" w:type="dxa"/>
              <w:right w:w="30" w:type="dxa"/>
            </w:tcMar>
          </w:tcPr>
          <w:p w14:paraId="7F8D6563" w14:textId="77777777" w:rsidR="00720E77" w:rsidRDefault="00720E77">
            <w:pPr>
              <w:jc w:val="center"/>
              <w:rPr>
                <w:sz w:val="28"/>
              </w:rPr>
            </w:pPr>
          </w:p>
          <w:p w14:paraId="6E7795AA" w14:textId="77777777" w:rsidR="00720E77" w:rsidRDefault="0016172B">
            <w:pPr>
              <w:jc w:val="center"/>
              <w:rPr>
                <w:sz w:val="28"/>
              </w:rPr>
            </w:pPr>
            <w:r>
              <w:rPr>
                <w:sz w:val="28"/>
              </w:rPr>
              <w:t>2024 год</w:t>
            </w:r>
          </w:p>
        </w:tc>
        <w:tc>
          <w:tcPr>
            <w:tcW w:w="992" w:type="dxa"/>
            <w:tcBorders>
              <w:left w:val="single" w:sz="4" w:space="0" w:color="000000"/>
              <w:bottom w:val="single" w:sz="4" w:space="0" w:color="000000"/>
              <w:right w:val="single" w:sz="4" w:space="0" w:color="000000"/>
            </w:tcBorders>
            <w:tcMar>
              <w:left w:w="30" w:type="dxa"/>
              <w:right w:w="30" w:type="dxa"/>
            </w:tcMar>
          </w:tcPr>
          <w:p w14:paraId="7CB58561" w14:textId="77777777" w:rsidR="00720E77" w:rsidRDefault="00720E77">
            <w:pPr>
              <w:jc w:val="center"/>
              <w:rPr>
                <w:sz w:val="28"/>
              </w:rPr>
            </w:pPr>
          </w:p>
          <w:p w14:paraId="5ACAC65C" w14:textId="77777777" w:rsidR="00720E77" w:rsidRDefault="0016172B">
            <w:pPr>
              <w:jc w:val="center"/>
              <w:rPr>
                <w:sz w:val="28"/>
              </w:rPr>
            </w:pPr>
            <w:r>
              <w:rPr>
                <w:sz w:val="28"/>
              </w:rPr>
              <w:t xml:space="preserve">2025 год </w:t>
            </w:r>
          </w:p>
        </w:tc>
        <w:tc>
          <w:tcPr>
            <w:tcW w:w="1059" w:type="dxa"/>
            <w:gridSpan w:val="2"/>
            <w:tcBorders>
              <w:left w:val="single" w:sz="4" w:space="0" w:color="000000"/>
              <w:bottom w:val="single" w:sz="4" w:space="0" w:color="000000"/>
              <w:right w:val="single" w:sz="4" w:space="0" w:color="000000"/>
            </w:tcBorders>
            <w:tcMar>
              <w:left w:w="30" w:type="dxa"/>
              <w:right w:w="30" w:type="dxa"/>
            </w:tcMar>
          </w:tcPr>
          <w:p w14:paraId="30289575" w14:textId="77777777" w:rsidR="00720E77" w:rsidRDefault="00720E77">
            <w:pPr>
              <w:jc w:val="center"/>
              <w:rPr>
                <w:sz w:val="28"/>
              </w:rPr>
            </w:pPr>
          </w:p>
          <w:p w14:paraId="1FFA81C6" w14:textId="77777777" w:rsidR="00720E77" w:rsidRDefault="0016172B">
            <w:pPr>
              <w:jc w:val="center"/>
              <w:rPr>
                <w:sz w:val="28"/>
              </w:rPr>
            </w:pPr>
            <w:r>
              <w:rPr>
                <w:sz w:val="28"/>
              </w:rPr>
              <w:t>2026 год</w:t>
            </w:r>
          </w:p>
        </w:tc>
      </w:tr>
      <w:tr w:rsidR="00720E77" w14:paraId="6CC7F2D7" w14:textId="77777777" w:rsidTr="006011B3">
        <w:trPr>
          <w:trHeight w:val="412"/>
        </w:trPr>
        <w:tc>
          <w:tcPr>
            <w:tcW w:w="308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F5EF544"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8F3F810" w14:textId="77777777" w:rsidR="00720E77" w:rsidRDefault="0016172B">
            <w:pPr>
              <w:jc w:val="center"/>
              <w:rPr>
                <w:sz w:val="28"/>
              </w:rPr>
            </w:pPr>
            <w:r>
              <w:rPr>
                <w:sz w:val="28"/>
              </w:rPr>
              <w:t>2 02 35118 10 0000 150</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28046CB" w14:textId="0CBF04C4" w:rsidR="00720E77" w:rsidRDefault="00381F79">
            <w:pPr>
              <w:jc w:val="center"/>
              <w:rPr>
                <w:sz w:val="28"/>
              </w:rPr>
            </w:pPr>
            <w:r>
              <w:rPr>
                <w:sz w:val="28"/>
              </w:rPr>
              <w:t>153,5</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E28B071" w14:textId="103C47D6" w:rsidR="00720E77" w:rsidRDefault="00381F79">
            <w:pPr>
              <w:jc w:val="center"/>
              <w:rPr>
                <w:sz w:val="28"/>
              </w:rPr>
            </w:pPr>
            <w:r>
              <w:rPr>
                <w:sz w:val="28"/>
              </w:rPr>
              <w:t>168,7</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A059899" w14:textId="307B0BF4" w:rsidR="00720E77" w:rsidRDefault="00381F79">
            <w:pPr>
              <w:jc w:val="center"/>
              <w:rPr>
                <w:sz w:val="28"/>
              </w:rPr>
            </w:pPr>
            <w:r>
              <w:rPr>
                <w:sz w:val="28"/>
              </w:rPr>
              <w:t>184,2</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3BBEC3D"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B62C504" w14:textId="77777777" w:rsidR="00720E77" w:rsidRDefault="0016172B">
            <w:pPr>
              <w:jc w:val="center"/>
              <w:rPr>
                <w:sz w:val="28"/>
              </w:rPr>
            </w:pPr>
            <w:r>
              <w:rPr>
                <w:sz w:val="28"/>
              </w:rPr>
              <w:t>0203</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2CF0A9" w14:textId="77777777" w:rsidR="00720E77" w:rsidRDefault="0016172B">
            <w:pPr>
              <w:jc w:val="center"/>
              <w:rPr>
                <w:sz w:val="28"/>
              </w:rPr>
            </w:pPr>
            <w:r>
              <w:rPr>
                <w:sz w:val="28"/>
              </w:rPr>
              <w:t>99 9 00 51180</w:t>
            </w:r>
          </w:p>
        </w:tc>
        <w:tc>
          <w:tcPr>
            <w:tcW w:w="567" w:type="dxa"/>
            <w:tcBorders>
              <w:top w:val="single" w:sz="4" w:space="0" w:color="000000"/>
              <w:left w:val="single" w:sz="4" w:space="0" w:color="000000"/>
              <w:bottom w:val="single" w:sz="6" w:space="0" w:color="000000"/>
              <w:right w:val="single" w:sz="6" w:space="0" w:color="000000"/>
            </w:tcBorders>
            <w:tcMar>
              <w:left w:w="30" w:type="dxa"/>
              <w:right w:w="30" w:type="dxa"/>
            </w:tcMar>
          </w:tcPr>
          <w:p w14:paraId="721964CC" w14:textId="77777777" w:rsidR="00720E77" w:rsidRDefault="0016172B">
            <w:pPr>
              <w:jc w:val="center"/>
              <w:rPr>
                <w:sz w:val="28"/>
              </w:rPr>
            </w:pPr>
            <w:r>
              <w:rPr>
                <w:sz w:val="28"/>
              </w:rPr>
              <w:t xml:space="preserve">120 </w:t>
            </w:r>
          </w:p>
        </w:tc>
        <w:tc>
          <w:tcPr>
            <w:tcW w:w="993" w:type="dxa"/>
            <w:tcBorders>
              <w:top w:val="single" w:sz="4" w:space="0" w:color="000000"/>
              <w:left w:val="single" w:sz="6" w:space="0" w:color="000000"/>
              <w:bottom w:val="single" w:sz="6" w:space="0" w:color="000000"/>
              <w:right w:val="single" w:sz="6" w:space="0" w:color="000000"/>
            </w:tcBorders>
            <w:tcMar>
              <w:left w:w="30" w:type="dxa"/>
              <w:right w:w="30" w:type="dxa"/>
            </w:tcMar>
          </w:tcPr>
          <w:p w14:paraId="533CEB68" w14:textId="7CDE3147" w:rsidR="00720E77" w:rsidRDefault="00381F79">
            <w:pPr>
              <w:jc w:val="center"/>
              <w:rPr>
                <w:sz w:val="28"/>
              </w:rPr>
            </w:pPr>
            <w:r>
              <w:rPr>
                <w:sz w:val="28"/>
              </w:rPr>
              <w:t>153,5</w:t>
            </w:r>
          </w:p>
        </w:tc>
        <w:tc>
          <w:tcPr>
            <w:tcW w:w="992" w:type="dxa"/>
            <w:tcBorders>
              <w:top w:val="single" w:sz="4" w:space="0" w:color="000000"/>
              <w:left w:val="single" w:sz="6" w:space="0" w:color="000000"/>
              <w:bottom w:val="single" w:sz="6" w:space="0" w:color="000000"/>
              <w:right w:val="single" w:sz="6" w:space="0" w:color="000000"/>
            </w:tcBorders>
            <w:tcMar>
              <w:left w:w="30" w:type="dxa"/>
              <w:right w:w="30" w:type="dxa"/>
            </w:tcMar>
          </w:tcPr>
          <w:p w14:paraId="631FD403" w14:textId="59A482B6" w:rsidR="00720E77" w:rsidRDefault="00381F79">
            <w:pPr>
              <w:jc w:val="center"/>
              <w:rPr>
                <w:sz w:val="28"/>
              </w:rPr>
            </w:pPr>
            <w:r>
              <w:rPr>
                <w:sz w:val="28"/>
              </w:rPr>
              <w:t>168,7</w:t>
            </w:r>
          </w:p>
        </w:tc>
        <w:tc>
          <w:tcPr>
            <w:tcW w:w="1059" w:type="dxa"/>
            <w:gridSpan w:val="2"/>
            <w:tcBorders>
              <w:top w:val="single" w:sz="4" w:space="0" w:color="000000"/>
              <w:left w:val="single" w:sz="6" w:space="0" w:color="000000"/>
              <w:bottom w:val="single" w:sz="6" w:space="0" w:color="000000"/>
              <w:right w:val="single" w:sz="6" w:space="0" w:color="000000"/>
            </w:tcBorders>
            <w:tcMar>
              <w:left w:w="30" w:type="dxa"/>
              <w:right w:w="30" w:type="dxa"/>
            </w:tcMar>
          </w:tcPr>
          <w:p w14:paraId="5715721F" w14:textId="639DA2EC" w:rsidR="00720E77" w:rsidRDefault="00381F79">
            <w:pPr>
              <w:jc w:val="center"/>
              <w:rPr>
                <w:sz w:val="28"/>
              </w:rPr>
            </w:pPr>
            <w:r>
              <w:rPr>
                <w:sz w:val="28"/>
              </w:rPr>
              <w:t>184,2</w:t>
            </w:r>
          </w:p>
        </w:tc>
      </w:tr>
      <w:tr w:rsidR="00720E77" w14:paraId="5448FDA9" w14:textId="77777777" w:rsidTr="006011B3">
        <w:trPr>
          <w:trHeight w:val="2255"/>
        </w:trPr>
        <w:tc>
          <w:tcPr>
            <w:tcW w:w="3084" w:type="dxa"/>
            <w:tcBorders>
              <w:top w:val="single" w:sz="4" w:space="0" w:color="000000"/>
              <w:left w:val="single" w:sz="4" w:space="0" w:color="000000"/>
              <w:bottom w:val="single" w:sz="4" w:space="0" w:color="auto"/>
              <w:right w:val="single" w:sz="6" w:space="0" w:color="000000"/>
            </w:tcBorders>
            <w:tcMar>
              <w:left w:w="30" w:type="dxa"/>
              <w:right w:w="30" w:type="dxa"/>
            </w:tcMar>
          </w:tcPr>
          <w:p w14:paraId="4DBC0B4E" w14:textId="77777777" w:rsidR="00720E77" w:rsidRDefault="0016172B">
            <w:pPr>
              <w:jc w:val="both"/>
              <w:rPr>
                <w:color w:val="FF0000"/>
                <w:sz w:val="28"/>
              </w:rPr>
            </w:pPr>
            <w:r>
              <w:rPr>
                <w:sz w:val="28"/>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4" w:space="0" w:color="000000"/>
              <w:left w:val="single" w:sz="6" w:space="0" w:color="000000"/>
              <w:bottom w:val="single" w:sz="4" w:space="0" w:color="auto"/>
              <w:right w:val="single" w:sz="6" w:space="0" w:color="000000"/>
            </w:tcBorders>
            <w:tcMar>
              <w:left w:w="30" w:type="dxa"/>
              <w:right w:w="30" w:type="dxa"/>
            </w:tcMar>
          </w:tcPr>
          <w:p w14:paraId="420A8A13" w14:textId="77777777" w:rsidR="00720E77" w:rsidRDefault="0016172B">
            <w:pPr>
              <w:jc w:val="center"/>
              <w:rPr>
                <w:sz w:val="28"/>
              </w:rPr>
            </w:pPr>
            <w:r>
              <w:rPr>
                <w:sz w:val="28"/>
              </w:rPr>
              <w:t>2 02 30024 10 0000 150</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95FD378"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5C4070E4"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F37D3EA" w14:textId="77777777" w:rsidR="00720E77" w:rsidRDefault="0016172B">
            <w:pPr>
              <w:jc w:val="center"/>
              <w:rPr>
                <w:sz w:val="28"/>
              </w:rPr>
            </w:pPr>
            <w:r>
              <w:rPr>
                <w:sz w:val="28"/>
              </w:rPr>
              <w:t>0,2</w:t>
            </w:r>
          </w:p>
        </w:tc>
        <w:tc>
          <w:tcPr>
            <w:tcW w:w="2692" w:type="dxa"/>
            <w:gridSpan w:val="2"/>
            <w:tcBorders>
              <w:top w:val="single" w:sz="4" w:space="0" w:color="000000"/>
              <w:left w:val="single" w:sz="6" w:space="0" w:color="000000"/>
              <w:bottom w:val="single" w:sz="4" w:space="0" w:color="auto"/>
              <w:right w:val="single" w:sz="6" w:space="0" w:color="000000"/>
            </w:tcBorders>
            <w:tcMar>
              <w:left w:w="30" w:type="dxa"/>
              <w:right w:w="30" w:type="dxa"/>
            </w:tcMar>
          </w:tcPr>
          <w:p w14:paraId="0BC97FDE" w14:textId="77777777" w:rsidR="00720E77" w:rsidRDefault="0016172B">
            <w:pPr>
              <w:jc w:val="both"/>
              <w:rPr>
                <w:sz w:val="28"/>
              </w:rPr>
            </w:pPr>
            <w:r>
              <w:rPr>
                <w:sz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4" w:space="0" w:color="000000"/>
              <w:left w:val="single" w:sz="6" w:space="0" w:color="000000"/>
              <w:bottom w:val="single" w:sz="4" w:space="0" w:color="auto"/>
              <w:right w:val="single" w:sz="6" w:space="0" w:color="000000"/>
            </w:tcBorders>
            <w:tcMar>
              <w:left w:w="30" w:type="dxa"/>
              <w:right w:w="30" w:type="dxa"/>
            </w:tcMar>
          </w:tcPr>
          <w:p w14:paraId="4C3B228B" w14:textId="77777777" w:rsidR="00720E77" w:rsidRDefault="0016172B">
            <w:pPr>
              <w:jc w:val="center"/>
              <w:rPr>
                <w:sz w:val="28"/>
              </w:rPr>
            </w:pPr>
            <w:r>
              <w:rPr>
                <w:sz w:val="28"/>
              </w:rPr>
              <w:t>0104</w:t>
            </w:r>
          </w:p>
        </w:tc>
        <w:tc>
          <w:tcPr>
            <w:tcW w:w="850" w:type="dxa"/>
            <w:tcBorders>
              <w:top w:val="single" w:sz="4" w:space="0" w:color="000000"/>
              <w:left w:val="single" w:sz="6" w:space="0" w:color="000000"/>
              <w:bottom w:val="single" w:sz="4" w:space="0" w:color="auto"/>
              <w:right w:val="single" w:sz="6" w:space="0" w:color="000000"/>
            </w:tcBorders>
            <w:tcMar>
              <w:left w:w="30" w:type="dxa"/>
              <w:right w:w="30" w:type="dxa"/>
            </w:tcMar>
          </w:tcPr>
          <w:p w14:paraId="13A8FF7F" w14:textId="77777777" w:rsidR="00720E77" w:rsidRDefault="0016172B">
            <w:pPr>
              <w:jc w:val="center"/>
              <w:rPr>
                <w:sz w:val="28"/>
              </w:rPr>
            </w:pPr>
            <w:r>
              <w:rPr>
                <w:sz w:val="28"/>
              </w:rPr>
              <w:t>99 9 00 72390</w:t>
            </w:r>
          </w:p>
        </w:tc>
        <w:tc>
          <w:tcPr>
            <w:tcW w:w="567" w:type="dxa"/>
            <w:tcBorders>
              <w:top w:val="single" w:sz="6" w:space="0" w:color="000000"/>
              <w:left w:val="single" w:sz="6" w:space="0" w:color="000000"/>
              <w:bottom w:val="single" w:sz="4" w:space="0" w:color="auto"/>
              <w:right w:val="single" w:sz="6" w:space="0" w:color="000000"/>
            </w:tcBorders>
            <w:tcMar>
              <w:left w:w="30" w:type="dxa"/>
              <w:right w:w="30" w:type="dxa"/>
            </w:tcMar>
          </w:tcPr>
          <w:p w14:paraId="555E6C2C" w14:textId="77777777" w:rsidR="00720E77" w:rsidRDefault="0016172B">
            <w:pPr>
              <w:jc w:val="center"/>
              <w:rPr>
                <w:sz w:val="28"/>
              </w:rPr>
            </w:pPr>
            <w:r>
              <w:rPr>
                <w:sz w:val="28"/>
              </w:rPr>
              <w:t>240</w:t>
            </w:r>
          </w:p>
        </w:tc>
        <w:tc>
          <w:tcPr>
            <w:tcW w:w="993" w:type="dxa"/>
            <w:tcBorders>
              <w:top w:val="single" w:sz="6" w:space="0" w:color="000000"/>
              <w:left w:val="single" w:sz="6" w:space="0" w:color="000000"/>
              <w:bottom w:val="single" w:sz="4" w:space="0" w:color="auto"/>
              <w:right w:val="single" w:sz="6" w:space="0" w:color="000000"/>
            </w:tcBorders>
            <w:tcMar>
              <w:left w:w="30" w:type="dxa"/>
              <w:right w:w="30" w:type="dxa"/>
            </w:tcMar>
          </w:tcPr>
          <w:p w14:paraId="2268C74D" w14:textId="77777777" w:rsidR="00720E77" w:rsidRDefault="0016172B">
            <w:pPr>
              <w:jc w:val="center"/>
              <w:rPr>
                <w:sz w:val="28"/>
              </w:rPr>
            </w:pPr>
            <w:r>
              <w:rPr>
                <w:sz w:val="28"/>
              </w:rPr>
              <w:t>0,2</w:t>
            </w:r>
          </w:p>
        </w:tc>
        <w:tc>
          <w:tcPr>
            <w:tcW w:w="992" w:type="dxa"/>
            <w:tcBorders>
              <w:top w:val="single" w:sz="6" w:space="0" w:color="000000"/>
              <w:left w:val="single" w:sz="6" w:space="0" w:color="000000"/>
              <w:bottom w:val="single" w:sz="4" w:space="0" w:color="auto"/>
              <w:right w:val="single" w:sz="6" w:space="0" w:color="000000"/>
            </w:tcBorders>
            <w:tcMar>
              <w:left w:w="30" w:type="dxa"/>
              <w:right w:w="30" w:type="dxa"/>
            </w:tcMar>
          </w:tcPr>
          <w:p w14:paraId="28B29D5B" w14:textId="77777777" w:rsidR="00720E77" w:rsidRDefault="0016172B">
            <w:pPr>
              <w:jc w:val="center"/>
              <w:rPr>
                <w:sz w:val="28"/>
              </w:rPr>
            </w:pPr>
            <w:r>
              <w:rPr>
                <w:sz w:val="28"/>
              </w:rPr>
              <w:t>0,2</w:t>
            </w:r>
          </w:p>
        </w:tc>
        <w:tc>
          <w:tcPr>
            <w:tcW w:w="1059" w:type="dxa"/>
            <w:gridSpan w:val="2"/>
            <w:tcBorders>
              <w:top w:val="single" w:sz="6" w:space="0" w:color="000000"/>
              <w:left w:val="single" w:sz="6" w:space="0" w:color="000000"/>
              <w:bottom w:val="single" w:sz="4" w:space="0" w:color="auto"/>
              <w:right w:val="single" w:sz="6" w:space="0" w:color="000000"/>
            </w:tcBorders>
            <w:tcMar>
              <w:left w:w="30" w:type="dxa"/>
              <w:right w:w="30" w:type="dxa"/>
            </w:tcMar>
          </w:tcPr>
          <w:p w14:paraId="674B715D" w14:textId="77777777" w:rsidR="00720E77" w:rsidRDefault="0016172B">
            <w:pPr>
              <w:jc w:val="center"/>
              <w:rPr>
                <w:sz w:val="28"/>
              </w:rPr>
            </w:pPr>
            <w:r>
              <w:rPr>
                <w:sz w:val="28"/>
              </w:rPr>
              <w:t>0,2</w:t>
            </w:r>
          </w:p>
        </w:tc>
      </w:tr>
      <w:tr w:rsidR="00720E77" w14:paraId="7F8AA4D9" w14:textId="77777777" w:rsidTr="006011B3">
        <w:trPr>
          <w:trHeight w:val="286"/>
        </w:trPr>
        <w:tc>
          <w:tcPr>
            <w:tcW w:w="3084" w:type="dxa"/>
            <w:tcBorders>
              <w:top w:val="single" w:sz="4" w:space="0" w:color="auto"/>
              <w:left w:val="single" w:sz="4" w:space="0" w:color="auto"/>
              <w:bottom w:val="single" w:sz="4" w:space="0" w:color="auto"/>
              <w:right w:val="single" w:sz="4" w:space="0" w:color="auto"/>
            </w:tcBorders>
            <w:tcMar>
              <w:left w:w="30" w:type="dxa"/>
              <w:right w:w="30" w:type="dxa"/>
            </w:tcMar>
          </w:tcPr>
          <w:p w14:paraId="0F38266C" w14:textId="77777777" w:rsidR="00720E77" w:rsidRDefault="0016172B">
            <w:pPr>
              <w:jc w:val="both"/>
              <w:rPr>
                <w:sz w:val="28"/>
              </w:rPr>
            </w:pPr>
            <w:r>
              <w:rPr>
                <w:sz w:val="28"/>
              </w:rPr>
              <w:t>ИТОГО</w:t>
            </w:r>
          </w:p>
        </w:tc>
        <w:tc>
          <w:tcPr>
            <w:tcW w:w="1417" w:type="dxa"/>
            <w:tcBorders>
              <w:top w:val="single" w:sz="4" w:space="0" w:color="auto"/>
              <w:left w:val="single" w:sz="4" w:space="0" w:color="auto"/>
              <w:bottom w:val="single" w:sz="4" w:space="0" w:color="auto"/>
              <w:right w:val="single" w:sz="4" w:space="0" w:color="auto"/>
            </w:tcBorders>
            <w:tcMar>
              <w:left w:w="30" w:type="dxa"/>
              <w:right w:w="30" w:type="dxa"/>
            </w:tcMar>
          </w:tcPr>
          <w:p w14:paraId="7826B188"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7F75A65D" w14:textId="1E5A1CCC" w:rsidR="00720E77" w:rsidRDefault="00381F79">
            <w:pPr>
              <w:jc w:val="center"/>
              <w:rPr>
                <w:sz w:val="28"/>
              </w:rPr>
            </w:pPr>
            <w:r>
              <w:rPr>
                <w:sz w:val="28"/>
              </w:rPr>
              <w:t>153,7</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5F7C36A5" w14:textId="67189541" w:rsidR="00720E77" w:rsidRDefault="00381F79">
            <w:pPr>
              <w:jc w:val="center"/>
              <w:rPr>
                <w:sz w:val="28"/>
              </w:rPr>
            </w:pPr>
            <w:r>
              <w:rPr>
                <w:sz w:val="28"/>
              </w:rPr>
              <w:t>168,9</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3B493155" w14:textId="5A52D388" w:rsidR="00720E77" w:rsidRDefault="00381F79">
            <w:pPr>
              <w:jc w:val="center"/>
              <w:rPr>
                <w:sz w:val="28"/>
              </w:rPr>
            </w:pPr>
            <w:r>
              <w:rPr>
                <w:sz w:val="28"/>
              </w:rPr>
              <w:t>184,4</w:t>
            </w:r>
          </w:p>
        </w:tc>
        <w:tc>
          <w:tcPr>
            <w:tcW w:w="2692"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01F6581C" w14:textId="77777777" w:rsidR="00720E77" w:rsidRDefault="0016172B">
            <w:pPr>
              <w:jc w:val="both"/>
              <w:rPr>
                <w:sz w:val="28"/>
              </w:rPr>
            </w:pPr>
            <w:r>
              <w:rPr>
                <w:sz w:val="28"/>
              </w:rPr>
              <w:t>ИТОГО</w:t>
            </w:r>
          </w:p>
        </w:tc>
        <w:tc>
          <w:tcPr>
            <w:tcW w:w="709" w:type="dxa"/>
            <w:tcBorders>
              <w:top w:val="single" w:sz="4" w:space="0" w:color="auto"/>
              <w:left w:val="single" w:sz="4" w:space="0" w:color="auto"/>
              <w:bottom w:val="single" w:sz="4" w:space="0" w:color="auto"/>
              <w:right w:val="single" w:sz="4" w:space="0" w:color="auto"/>
            </w:tcBorders>
            <w:tcMar>
              <w:left w:w="30" w:type="dxa"/>
              <w:right w:w="30" w:type="dxa"/>
            </w:tcMar>
          </w:tcPr>
          <w:p w14:paraId="629ECF8F" w14:textId="77777777" w:rsidR="00720E77" w:rsidRDefault="00720E77">
            <w:pPr>
              <w:jc w:val="both"/>
              <w:rPr>
                <w:sz w:val="28"/>
              </w:rPr>
            </w:pPr>
          </w:p>
        </w:tc>
        <w:tc>
          <w:tcPr>
            <w:tcW w:w="850" w:type="dxa"/>
            <w:tcBorders>
              <w:top w:val="single" w:sz="4" w:space="0" w:color="auto"/>
              <w:left w:val="single" w:sz="4" w:space="0" w:color="auto"/>
              <w:bottom w:val="single" w:sz="4" w:space="0" w:color="auto"/>
              <w:right w:val="single" w:sz="4" w:space="0" w:color="auto"/>
            </w:tcBorders>
            <w:tcMar>
              <w:left w:w="30" w:type="dxa"/>
              <w:right w:w="30" w:type="dxa"/>
            </w:tcMar>
          </w:tcPr>
          <w:p w14:paraId="018D934C" w14:textId="77777777" w:rsidR="00720E77" w:rsidRDefault="00720E77">
            <w:pPr>
              <w:jc w:val="both"/>
              <w:rPr>
                <w:sz w:val="28"/>
              </w:rPr>
            </w:pPr>
          </w:p>
        </w:tc>
        <w:tc>
          <w:tcPr>
            <w:tcW w:w="567" w:type="dxa"/>
            <w:tcBorders>
              <w:top w:val="single" w:sz="4" w:space="0" w:color="auto"/>
              <w:left w:val="single" w:sz="4" w:space="0" w:color="auto"/>
              <w:bottom w:val="single" w:sz="4" w:space="0" w:color="auto"/>
              <w:right w:val="single" w:sz="4" w:space="0" w:color="auto"/>
            </w:tcBorders>
            <w:tcMar>
              <w:left w:w="30" w:type="dxa"/>
              <w:right w:w="30" w:type="dxa"/>
            </w:tcMar>
          </w:tcPr>
          <w:p w14:paraId="2F5875C5"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6FAAD205" w14:textId="74A5D10E" w:rsidR="00720E77" w:rsidRDefault="00381F79">
            <w:pPr>
              <w:jc w:val="center"/>
              <w:rPr>
                <w:sz w:val="28"/>
              </w:rPr>
            </w:pPr>
            <w:r>
              <w:rPr>
                <w:sz w:val="28"/>
              </w:rPr>
              <w:t>153,7</w:t>
            </w:r>
          </w:p>
        </w:tc>
        <w:tc>
          <w:tcPr>
            <w:tcW w:w="992" w:type="dxa"/>
            <w:tcBorders>
              <w:top w:val="single" w:sz="4" w:space="0" w:color="auto"/>
              <w:left w:val="single" w:sz="4" w:space="0" w:color="auto"/>
              <w:bottom w:val="single" w:sz="4" w:space="0" w:color="auto"/>
              <w:right w:val="single" w:sz="4" w:space="0" w:color="auto"/>
            </w:tcBorders>
            <w:tcMar>
              <w:left w:w="30" w:type="dxa"/>
              <w:right w:w="30" w:type="dxa"/>
            </w:tcMar>
          </w:tcPr>
          <w:p w14:paraId="0747EBCA" w14:textId="4BAA3539" w:rsidR="00720E77" w:rsidRDefault="00381F79">
            <w:pPr>
              <w:jc w:val="center"/>
              <w:rPr>
                <w:sz w:val="28"/>
              </w:rPr>
            </w:pPr>
            <w:r>
              <w:rPr>
                <w:sz w:val="28"/>
              </w:rPr>
              <w:t>168,9</w:t>
            </w:r>
          </w:p>
        </w:tc>
        <w:tc>
          <w:tcPr>
            <w:tcW w:w="1059"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6D2D57B5" w14:textId="7256A8B5" w:rsidR="00720E77" w:rsidRDefault="00381F79">
            <w:pPr>
              <w:jc w:val="center"/>
              <w:rPr>
                <w:sz w:val="28"/>
              </w:rPr>
            </w:pPr>
            <w:r>
              <w:rPr>
                <w:sz w:val="28"/>
              </w:rPr>
              <w:t>184,4</w:t>
            </w:r>
          </w:p>
        </w:tc>
      </w:tr>
    </w:tbl>
    <w:p w14:paraId="04E320D5" w14:textId="77777777" w:rsidR="00720E77" w:rsidRDefault="00720E77">
      <w:pPr>
        <w:sectPr w:rsidR="00720E77" w:rsidSect="006011B3">
          <w:headerReference w:type="default" r:id="rId13"/>
          <w:pgSz w:w="16838" w:h="11906" w:orient="landscape"/>
          <w:pgMar w:top="851" w:right="678" w:bottom="709" w:left="851" w:header="709" w:footer="709" w:gutter="0"/>
          <w:cols w:space="720"/>
        </w:sectPr>
      </w:pPr>
    </w:p>
    <w:tbl>
      <w:tblPr>
        <w:tblW w:w="0" w:type="auto"/>
        <w:tblLayout w:type="fixed"/>
        <w:tblLook w:val="04A0" w:firstRow="1" w:lastRow="0" w:firstColumn="1" w:lastColumn="0" w:noHBand="0" w:noVBand="1"/>
      </w:tblPr>
      <w:tblGrid>
        <w:gridCol w:w="5920"/>
        <w:gridCol w:w="3827"/>
      </w:tblGrid>
      <w:tr w:rsidR="00720E77" w14:paraId="208BFA5A" w14:textId="77777777">
        <w:tc>
          <w:tcPr>
            <w:tcW w:w="5920" w:type="dxa"/>
          </w:tcPr>
          <w:p w14:paraId="186F3292" w14:textId="77777777" w:rsidR="00720E77" w:rsidRDefault="00720E77">
            <w:pPr>
              <w:rPr>
                <w:sz w:val="28"/>
              </w:rPr>
            </w:pPr>
          </w:p>
        </w:tc>
        <w:tc>
          <w:tcPr>
            <w:tcW w:w="3827" w:type="dxa"/>
          </w:tcPr>
          <w:p w14:paraId="7CF3BE70" w14:textId="77777777" w:rsidR="00720E77" w:rsidRDefault="0016172B">
            <w:pPr>
              <w:jc w:val="center"/>
              <w:rPr>
                <w:sz w:val="28"/>
              </w:rPr>
            </w:pPr>
            <w:r>
              <w:rPr>
                <w:sz w:val="28"/>
              </w:rPr>
              <w:t>Приложение 8</w:t>
            </w:r>
          </w:p>
          <w:p w14:paraId="2DDDBFC1" w14:textId="77777777" w:rsidR="00720E77" w:rsidRDefault="0016172B">
            <w:pPr>
              <w:jc w:val="center"/>
              <w:rPr>
                <w:sz w:val="28"/>
              </w:rPr>
            </w:pPr>
            <w:r>
              <w:rPr>
                <w:sz w:val="28"/>
              </w:rPr>
              <w:t>к решению Собрания</w:t>
            </w:r>
          </w:p>
          <w:p w14:paraId="2F122CB3" w14:textId="77777777" w:rsidR="00720E77" w:rsidRDefault="0016172B">
            <w:pPr>
              <w:jc w:val="center"/>
              <w:rPr>
                <w:sz w:val="28"/>
              </w:rPr>
            </w:pPr>
            <w:r>
              <w:rPr>
                <w:sz w:val="28"/>
              </w:rPr>
              <w:t xml:space="preserve">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w:t>
            </w:r>
          </w:p>
          <w:p w14:paraId="6749A3D8" w14:textId="77777777" w:rsidR="00720E77" w:rsidRDefault="0016172B">
            <w:pPr>
              <w:jc w:val="center"/>
              <w:rPr>
                <w:sz w:val="28"/>
              </w:rPr>
            </w:pPr>
            <w:r>
              <w:rPr>
                <w:sz w:val="28"/>
              </w:rPr>
              <w:t>Заветинского района</w:t>
            </w:r>
          </w:p>
          <w:p w14:paraId="0F1F86FD" w14:textId="77777777" w:rsidR="00720E77" w:rsidRDefault="0016172B">
            <w:pPr>
              <w:jc w:val="center"/>
              <w:rPr>
                <w:sz w:val="28"/>
              </w:rPr>
            </w:pPr>
            <w:r>
              <w:rPr>
                <w:sz w:val="28"/>
              </w:rPr>
              <w:t>на 2024 год и на плановый</w:t>
            </w:r>
          </w:p>
          <w:p w14:paraId="478A5281" w14:textId="77777777" w:rsidR="00720E77" w:rsidRDefault="0016172B">
            <w:pPr>
              <w:jc w:val="center"/>
              <w:rPr>
                <w:sz w:val="28"/>
              </w:rPr>
            </w:pPr>
            <w:r>
              <w:rPr>
                <w:sz w:val="28"/>
              </w:rPr>
              <w:t>период 2025 и 2026 годов»</w:t>
            </w:r>
          </w:p>
        </w:tc>
      </w:tr>
    </w:tbl>
    <w:p w14:paraId="35102038" w14:textId="77777777" w:rsidR="00720E77" w:rsidRDefault="00720E77">
      <w:pPr>
        <w:jc w:val="both"/>
      </w:pPr>
    </w:p>
    <w:p w14:paraId="46B0CFCC" w14:textId="77777777" w:rsidR="00720E77" w:rsidRDefault="0016172B">
      <w:pPr>
        <w:jc w:val="center"/>
        <w:rPr>
          <w:sz w:val="28"/>
        </w:rPr>
      </w:pPr>
      <w:r>
        <w:rPr>
          <w:sz w:val="28"/>
        </w:rPr>
        <w:t xml:space="preserve">Межбюджетные трансферты, предоставляемые бюджету Заветинского района из бюджета </w:t>
      </w:r>
      <w:proofErr w:type="spellStart"/>
      <w:r>
        <w:rPr>
          <w:sz w:val="28"/>
        </w:rPr>
        <w:t>Федосеевского</w:t>
      </w:r>
      <w:proofErr w:type="spellEnd"/>
      <w:r>
        <w:rPr>
          <w:sz w:val="28"/>
        </w:rPr>
        <w:t xml:space="preserve"> 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14:paraId="08209B95" w14:textId="77777777" w:rsidR="00720E77" w:rsidRDefault="00720E77">
      <w:pPr>
        <w:jc w:val="center"/>
        <w:rPr>
          <w:sz w:val="28"/>
        </w:rPr>
      </w:pPr>
    </w:p>
    <w:p w14:paraId="65FD47C4" w14:textId="7DAC7FC3" w:rsidR="00720E77" w:rsidRDefault="006011B3">
      <w:pPr>
        <w:jc w:val="right"/>
        <w:rPr>
          <w:sz w:val="28"/>
        </w:rPr>
      </w:pPr>
      <w:r>
        <w:rPr>
          <w:sz w:val="28"/>
        </w:rPr>
        <w:t xml:space="preserve">  </w:t>
      </w:r>
      <w:r w:rsidR="0016172B">
        <w:rPr>
          <w:sz w:val="28"/>
        </w:rPr>
        <w:t xml:space="preserve">  (</w:t>
      </w:r>
      <w:proofErr w:type="spellStart"/>
      <w:proofErr w:type="gramStart"/>
      <w:r w:rsidR="0016172B">
        <w:rPr>
          <w:sz w:val="28"/>
        </w:rPr>
        <w:t>тыс.рублей</w:t>
      </w:r>
      <w:proofErr w:type="spellEnd"/>
      <w:proofErr w:type="gramEnd"/>
      <w:r w:rsidR="0016172B">
        <w:rPr>
          <w:sz w:val="28"/>
        </w:rPr>
        <w:t>)</w:t>
      </w:r>
    </w:p>
    <w:tbl>
      <w:tblPr>
        <w:tblW w:w="0" w:type="auto"/>
        <w:tblInd w:w="108" w:type="dxa"/>
        <w:tblLayout w:type="fixed"/>
        <w:tblLook w:val="04A0" w:firstRow="1" w:lastRow="0" w:firstColumn="1" w:lastColumn="0" w:noHBand="0" w:noVBand="1"/>
      </w:tblPr>
      <w:tblGrid>
        <w:gridCol w:w="993"/>
        <w:gridCol w:w="2126"/>
        <w:gridCol w:w="992"/>
        <w:gridCol w:w="2013"/>
        <w:gridCol w:w="1106"/>
        <w:gridCol w:w="2409"/>
      </w:tblGrid>
      <w:tr w:rsidR="00720E77" w14:paraId="5A79CD2E" w14:textId="77777777">
        <w:trPr>
          <w:trHeight w:val="266"/>
        </w:trPr>
        <w:tc>
          <w:tcPr>
            <w:tcW w:w="3119" w:type="dxa"/>
            <w:gridSpan w:val="2"/>
            <w:tcBorders>
              <w:top w:val="single" w:sz="4" w:space="0" w:color="000000"/>
              <w:left w:val="single" w:sz="4" w:space="0" w:color="000000"/>
              <w:bottom w:val="single" w:sz="4" w:space="0" w:color="000000"/>
              <w:right w:val="single" w:sz="4" w:space="0" w:color="000000"/>
            </w:tcBorders>
          </w:tcPr>
          <w:p w14:paraId="40B72396" w14:textId="77777777" w:rsidR="00720E77" w:rsidRDefault="0016172B">
            <w:pPr>
              <w:jc w:val="center"/>
              <w:rPr>
                <w:sz w:val="28"/>
              </w:rPr>
            </w:pPr>
            <w:r>
              <w:rPr>
                <w:sz w:val="28"/>
              </w:rPr>
              <w:t>2024 год</w:t>
            </w:r>
          </w:p>
        </w:tc>
        <w:tc>
          <w:tcPr>
            <w:tcW w:w="3005" w:type="dxa"/>
            <w:gridSpan w:val="2"/>
            <w:tcBorders>
              <w:top w:val="single" w:sz="4" w:space="0" w:color="000000"/>
              <w:left w:val="single" w:sz="4" w:space="0" w:color="000000"/>
              <w:bottom w:val="single" w:sz="4" w:space="0" w:color="000000"/>
              <w:right w:val="single" w:sz="4" w:space="0" w:color="000000"/>
            </w:tcBorders>
          </w:tcPr>
          <w:p w14:paraId="4CDD1539" w14:textId="77777777" w:rsidR="00720E77" w:rsidRDefault="0016172B">
            <w:pPr>
              <w:jc w:val="center"/>
              <w:rPr>
                <w:sz w:val="28"/>
              </w:rPr>
            </w:pPr>
            <w:r>
              <w:rPr>
                <w:sz w:val="28"/>
              </w:rPr>
              <w:t>2025 год</w:t>
            </w:r>
          </w:p>
        </w:tc>
        <w:tc>
          <w:tcPr>
            <w:tcW w:w="3515" w:type="dxa"/>
            <w:gridSpan w:val="2"/>
            <w:tcBorders>
              <w:top w:val="single" w:sz="4" w:space="0" w:color="000000"/>
              <w:left w:val="single" w:sz="4" w:space="0" w:color="000000"/>
              <w:bottom w:val="single" w:sz="4" w:space="0" w:color="000000"/>
              <w:right w:val="single" w:sz="4" w:space="0" w:color="000000"/>
            </w:tcBorders>
          </w:tcPr>
          <w:p w14:paraId="5883FC7B" w14:textId="77777777" w:rsidR="00720E77" w:rsidRDefault="0016172B">
            <w:pPr>
              <w:jc w:val="center"/>
              <w:rPr>
                <w:sz w:val="28"/>
              </w:rPr>
            </w:pPr>
            <w:r>
              <w:rPr>
                <w:sz w:val="28"/>
              </w:rPr>
              <w:t>2026 год</w:t>
            </w:r>
          </w:p>
        </w:tc>
      </w:tr>
      <w:tr w:rsidR="00720E77" w14:paraId="49CA2DD3" w14:textId="77777777">
        <w:trPr>
          <w:trHeight w:val="1701"/>
        </w:trPr>
        <w:tc>
          <w:tcPr>
            <w:tcW w:w="993" w:type="dxa"/>
            <w:tcBorders>
              <w:top w:val="nil"/>
              <w:left w:val="single" w:sz="4" w:space="0" w:color="000000"/>
              <w:bottom w:val="single" w:sz="4" w:space="0" w:color="000000"/>
              <w:right w:val="single" w:sz="4" w:space="0" w:color="000000"/>
            </w:tcBorders>
          </w:tcPr>
          <w:p w14:paraId="0DC13707" w14:textId="77777777" w:rsidR="00720E77" w:rsidRDefault="0016172B">
            <w:pPr>
              <w:jc w:val="both"/>
              <w:rPr>
                <w:sz w:val="28"/>
              </w:rPr>
            </w:pPr>
            <w:r>
              <w:rPr>
                <w:sz w:val="28"/>
              </w:rPr>
              <w:t>всего</w:t>
            </w:r>
          </w:p>
        </w:tc>
        <w:tc>
          <w:tcPr>
            <w:tcW w:w="2126" w:type="dxa"/>
            <w:tcBorders>
              <w:top w:val="nil"/>
              <w:left w:val="nil"/>
              <w:bottom w:val="nil"/>
              <w:right w:val="nil"/>
            </w:tcBorders>
          </w:tcPr>
          <w:p w14:paraId="4868CECD" w14:textId="77777777" w:rsidR="00720E77" w:rsidRDefault="0016172B">
            <w:pPr>
              <w:jc w:val="both"/>
              <w:rPr>
                <w:sz w:val="28"/>
              </w:rPr>
            </w:pPr>
            <w:r>
              <w:rPr>
                <w:sz w:val="28"/>
              </w:rPr>
              <w:t>Расходы на осуществление внутреннего муниципального финансового контроля</w:t>
            </w:r>
          </w:p>
        </w:tc>
        <w:tc>
          <w:tcPr>
            <w:tcW w:w="992" w:type="dxa"/>
            <w:tcBorders>
              <w:top w:val="nil"/>
              <w:left w:val="single" w:sz="4" w:space="0" w:color="000000"/>
              <w:bottom w:val="single" w:sz="4" w:space="0" w:color="000000"/>
              <w:right w:val="single" w:sz="4" w:space="0" w:color="000000"/>
            </w:tcBorders>
          </w:tcPr>
          <w:p w14:paraId="77D25E58" w14:textId="77777777" w:rsidR="00720E77" w:rsidRDefault="0016172B">
            <w:pPr>
              <w:jc w:val="both"/>
              <w:rPr>
                <w:sz w:val="28"/>
              </w:rPr>
            </w:pPr>
            <w:r>
              <w:rPr>
                <w:sz w:val="28"/>
              </w:rPr>
              <w:t>всего</w:t>
            </w:r>
          </w:p>
        </w:tc>
        <w:tc>
          <w:tcPr>
            <w:tcW w:w="2013" w:type="dxa"/>
            <w:tcBorders>
              <w:top w:val="nil"/>
              <w:left w:val="nil"/>
              <w:bottom w:val="single" w:sz="4" w:space="0" w:color="000000"/>
              <w:right w:val="single" w:sz="4" w:space="0" w:color="000000"/>
            </w:tcBorders>
          </w:tcPr>
          <w:p w14:paraId="5C7A47EF" w14:textId="77777777" w:rsidR="00720E77" w:rsidRDefault="0016172B">
            <w:pPr>
              <w:jc w:val="both"/>
              <w:rPr>
                <w:sz w:val="28"/>
              </w:rPr>
            </w:pPr>
            <w:r>
              <w:rPr>
                <w:sz w:val="28"/>
              </w:rPr>
              <w:t>Расходы на осуществление внутреннего муниципального финансового контроля</w:t>
            </w:r>
          </w:p>
        </w:tc>
        <w:tc>
          <w:tcPr>
            <w:tcW w:w="1106" w:type="dxa"/>
            <w:tcBorders>
              <w:top w:val="nil"/>
              <w:left w:val="nil"/>
              <w:bottom w:val="single" w:sz="4" w:space="0" w:color="000000"/>
              <w:right w:val="single" w:sz="4" w:space="0" w:color="000000"/>
            </w:tcBorders>
          </w:tcPr>
          <w:p w14:paraId="5A26804D" w14:textId="77777777" w:rsidR="00720E77" w:rsidRDefault="0016172B">
            <w:pPr>
              <w:jc w:val="both"/>
              <w:rPr>
                <w:sz w:val="28"/>
              </w:rPr>
            </w:pPr>
            <w:r>
              <w:rPr>
                <w:sz w:val="28"/>
              </w:rPr>
              <w:t>всего</w:t>
            </w:r>
          </w:p>
        </w:tc>
        <w:tc>
          <w:tcPr>
            <w:tcW w:w="2409" w:type="dxa"/>
            <w:tcBorders>
              <w:top w:val="nil"/>
              <w:left w:val="single" w:sz="4" w:space="0" w:color="000000"/>
              <w:bottom w:val="single" w:sz="4" w:space="0" w:color="000000"/>
              <w:right w:val="single" w:sz="4" w:space="0" w:color="000000"/>
            </w:tcBorders>
          </w:tcPr>
          <w:p w14:paraId="1214FA12" w14:textId="77777777" w:rsidR="00720E77" w:rsidRDefault="0016172B">
            <w:pPr>
              <w:jc w:val="both"/>
              <w:rPr>
                <w:sz w:val="28"/>
              </w:rPr>
            </w:pPr>
            <w:r>
              <w:rPr>
                <w:sz w:val="28"/>
              </w:rPr>
              <w:t>Расходы на осуществление внутреннего муниципального финансового контроля</w:t>
            </w:r>
          </w:p>
        </w:tc>
      </w:tr>
      <w:tr w:rsidR="00720E77" w14:paraId="1B1CFB90" w14:textId="77777777">
        <w:trPr>
          <w:trHeight w:val="350"/>
        </w:trPr>
        <w:tc>
          <w:tcPr>
            <w:tcW w:w="993" w:type="dxa"/>
            <w:tcBorders>
              <w:top w:val="single" w:sz="4" w:space="0" w:color="000000"/>
              <w:left w:val="single" w:sz="4" w:space="0" w:color="000000"/>
              <w:bottom w:val="single" w:sz="4" w:space="0" w:color="000000"/>
              <w:right w:val="single" w:sz="4" w:space="0" w:color="000000"/>
            </w:tcBorders>
          </w:tcPr>
          <w:p w14:paraId="6C4CD4B6" w14:textId="77777777" w:rsidR="00720E77" w:rsidRDefault="0016172B">
            <w:pPr>
              <w:jc w:val="both"/>
              <w:rPr>
                <w:sz w:val="28"/>
              </w:rPr>
            </w:pPr>
            <w:r>
              <w:rPr>
                <w:sz w:val="28"/>
              </w:rPr>
              <w:t> </w:t>
            </w:r>
          </w:p>
        </w:tc>
        <w:tc>
          <w:tcPr>
            <w:tcW w:w="2126" w:type="dxa"/>
            <w:tcBorders>
              <w:top w:val="single" w:sz="4" w:space="0" w:color="000000"/>
              <w:left w:val="nil"/>
              <w:bottom w:val="single" w:sz="4" w:space="0" w:color="000000"/>
              <w:right w:val="single" w:sz="4" w:space="0" w:color="000000"/>
            </w:tcBorders>
          </w:tcPr>
          <w:p w14:paraId="5A893AE2" w14:textId="77777777" w:rsidR="00720E77" w:rsidRDefault="0016172B">
            <w:pPr>
              <w:jc w:val="center"/>
              <w:rPr>
                <w:sz w:val="28"/>
              </w:rPr>
            </w:pPr>
            <w:r>
              <w:rPr>
                <w:sz w:val="28"/>
              </w:rPr>
              <w:t>РП-0106</w:t>
            </w:r>
          </w:p>
        </w:tc>
        <w:tc>
          <w:tcPr>
            <w:tcW w:w="992" w:type="dxa"/>
            <w:tcBorders>
              <w:top w:val="nil"/>
              <w:left w:val="nil"/>
              <w:bottom w:val="single" w:sz="4" w:space="0" w:color="000000"/>
              <w:right w:val="single" w:sz="4" w:space="0" w:color="000000"/>
            </w:tcBorders>
          </w:tcPr>
          <w:p w14:paraId="5DA4D82D" w14:textId="77777777" w:rsidR="00720E77" w:rsidRDefault="00720E77">
            <w:pPr>
              <w:jc w:val="center"/>
              <w:rPr>
                <w:sz w:val="28"/>
              </w:rPr>
            </w:pPr>
          </w:p>
        </w:tc>
        <w:tc>
          <w:tcPr>
            <w:tcW w:w="2013" w:type="dxa"/>
            <w:tcBorders>
              <w:top w:val="nil"/>
              <w:left w:val="nil"/>
              <w:bottom w:val="single" w:sz="4" w:space="0" w:color="000000"/>
              <w:right w:val="single" w:sz="4" w:space="0" w:color="000000"/>
            </w:tcBorders>
          </w:tcPr>
          <w:p w14:paraId="18061BA7" w14:textId="77777777" w:rsidR="00720E77" w:rsidRDefault="0016172B">
            <w:pPr>
              <w:jc w:val="center"/>
              <w:rPr>
                <w:sz w:val="28"/>
              </w:rPr>
            </w:pPr>
            <w:r>
              <w:rPr>
                <w:sz w:val="28"/>
              </w:rPr>
              <w:t>РП-0106</w:t>
            </w:r>
          </w:p>
        </w:tc>
        <w:tc>
          <w:tcPr>
            <w:tcW w:w="1106" w:type="dxa"/>
            <w:tcBorders>
              <w:top w:val="nil"/>
              <w:left w:val="nil"/>
              <w:bottom w:val="single" w:sz="4" w:space="0" w:color="000000"/>
              <w:right w:val="single" w:sz="4" w:space="0" w:color="000000"/>
            </w:tcBorders>
          </w:tcPr>
          <w:p w14:paraId="3D5F9F53" w14:textId="77777777" w:rsidR="00720E77" w:rsidRDefault="00720E77">
            <w:pPr>
              <w:jc w:val="center"/>
              <w:rPr>
                <w:sz w:val="28"/>
              </w:rPr>
            </w:pPr>
          </w:p>
        </w:tc>
        <w:tc>
          <w:tcPr>
            <w:tcW w:w="2409" w:type="dxa"/>
            <w:tcBorders>
              <w:top w:val="nil"/>
              <w:left w:val="single" w:sz="4" w:space="0" w:color="000000"/>
              <w:bottom w:val="single" w:sz="4" w:space="0" w:color="000000"/>
              <w:right w:val="single" w:sz="4" w:space="0" w:color="000000"/>
            </w:tcBorders>
          </w:tcPr>
          <w:p w14:paraId="186FFBD6" w14:textId="77777777" w:rsidR="00720E77" w:rsidRDefault="0016172B">
            <w:pPr>
              <w:jc w:val="center"/>
              <w:rPr>
                <w:sz w:val="28"/>
              </w:rPr>
            </w:pPr>
            <w:r>
              <w:rPr>
                <w:sz w:val="28"/>
              </w:rPr>
              <w:t>РП-0106</w:t>
            </w:r>
          </w:p>
        </w:tc>
      </w:tr>
      <w:tr w:rsidR="00720E77" w14:paraId="52ADB077" w14:textId="77777777">
        <w:trPr>
          <w:trHeight w:val="257"/>
        </w:trPr>
        <w:tc>
          <w:tcPr>
            <w:tcW w:w="993" w:type="dxa"/>
            <w:tcBorders>
              <w:top w:val="single" w:sz="4" w:space="0" w:color="000000"/>
              <w:left w:val="single" w:sz="4" w:space="0" w:color="000000"/>
              <w:bottom w:val="single" w:sz="8" w:space="0" w:color="000000"/>
              <w:right w:val="single" w:sz="8" w:space="0" w:color="000000"/>
            </w:tcBorders>
            <w:vAlign w:val="bottom"/>
          </w:tcPr>
          <w:p w14:paraId="41EB8D58" w14:textId="77777777" w:rsidR="00720E77" w:rsidRDefault="0016172B">
            <w:pPr>
              <w:jc w:val="center"/>
              <w:rPr>
                <w:sz w:val="28"/>
              </w:rPr>
            </w:pPr>
            <w:r>
              <w:rPr>
                <w:sz w:val="28"/>
              </w:rPr>
              <w:t>40,8</w:t>
            </w:r>
          </w:p>
        </w:tc>
        <w:tc>
          <w:tcPr>
            <w:tcW w:w="2126" w:type="dxa"/>
            <w:tcBorders>
              <w:top w:val="nil"/>
              <w:left w:val="nil"/>
              <w:bottom w:val="single" w:sz="8" w:space="0" w:color="000000"/>
              <w:right w:val="single" w:sz="8" w:space="0" w:color="000000"/>
            </w:tcBorders>
            <w:vAlign w:val="bottom"/>
          </w:tcPr>
          <w:p w14:paraId="049A2E22" w14:textId="77777777" w:rsidR="00720E77" w:rsidRDefault="0016172B">
            <w:pPr>
              <w:jc w:val="center"/>
              <w:rPr>
                <w:sz w:val="28"/>
              </w:rPr>
            </w:pPr>
            <w:r>
              <w:rPr>
                <w:sz w:val="28"/>
              </w:rPr>
              <w:t>40,8</w:t>
            </w:r>
          </w:p>
        </w:tc>
        <w:tc>
          <w:tcPr>
            <w:tcW w:w="992" w:type="dxa"/>
            <w:tcBorders>
              <w:top w:val="nil"/>
              <w:left w:val="nil"/>
              <w:bottom w:val="single" w:sz="8" w:space="0" w:color="000000"/>
              <w:right w:val="single" w:sz="8" w:space="0" w:color="000000"/>
            </w:tcBorders>
            <w:vAlign w:val="bottom"/>
          </w:tcPr>
          <w:p w14:paraId="29E87491" w14:textId="77777777" w:rsidR="00720E77" w:rsidRDefault="0016172B">
            <w:pPr>
              <w:jc w:val="center"/>
              <w:rPr>
                <w:sz w:val="28"/>
              </w:rPr>
            </w:pPr>
            <w:r>
              <w:rPr>
                <w:sz w:val="28"/>
              </w:rPr>
              <w:t>40,8</w:t>
            </w:r>
          </w:p>
        </w:tc>
        <w:tc>
          <w:tcPr>
            <w:tcW w:w="2013" w:type="dxa"/>
            <w:tcBorders>
              <w:top w:val="nil"/>
              <w:left w:val="nil"/>
              <w:bottom w:val="single" w:sz="8" w:space="0" w:color="000000"/>
              <w:right w:val="single" w:sz="8" w:space="0" w:color="000000"/>
            </w:tcBorders>
            <w:vAlign w:val="bottom"/>
          </w:tcPr>
          <w:p w14:paraId="55CCAA94" w14:textId="77777777" w:rsidR="00720E77" w:rsidRDefault="0016172B">
            <w:pPr>
              <w:jc w:val="center"/>
              <w:rPr>
                <w:sz w:val="28"/>
              </w:rPr>
            </w:pPr>
            <w:r>
              <w:rPr>
                <w:sz w:val="28"/>
              </w:rPr>
              <w:t>40,8</w:t>
            </w:r>
          </w:p>
        </w:tc>
        <w:tc>
          <w:tcPr>
            <w:tcW w:w="1106" w:type="dxa"/>
            <w:tcBorders>
              <w:top w:val="nil"/>
              <w:left w:val="nil"/>
              <w:bottom w:val="single" w:sz="8" w:space="0" w:color="000000"/>
              <w:right w:val="single" w:sz="8" w:space="0" w:color="000000"/>
            </w:tcBorders>
            <w:vAlign w:val="bottom"/>
          </w:tcPr>
          <w:p w14:paraId="27B8C9AE" w14:textId="77777777" w:rsidR="00720E77" w:rsidRDefault="0016172B">
            <w:pPr>
              <w:jc w:val="center"/>
              <w:rPr>
                <w:sz w:val="28"/>
              </w:rPr>
            </w:pPr>
            <w:r>
              <w:rPr>
                <w:sz w:val="28"/>
              </w:rPr>
              <w:t>40,8</w:t>
            </w:r>
          </w:p>
        </w:tc>
        <w:tc>
          <w:tcPr>
            <w:tcW w:w="2409" w:type="dxa"/>
            <w:tcBorders>
              <w:top w:val="nil"/>
              <w:left w:val="nil"/>
              <w:bottom w:val="single" w:sz="8" w:space="0" w:color="000000"/>
              <w:right w:val="single" w:sz="8" w:space="0" w:color="000000"/>
            </w:tcBorders>
            <w:vAlign w:val="bottom"/>
          </w:tcPr>
          <w:p w14:paraId="771DF0D9" w14:textId="77777777" w:rsidR="00720E77" w:rsidRDefault="0016172B">
            <w:pPr>
              <w:jc w:val="center"/>
              <w:rPr>
                <w:sz w:val="28"/>
              </w:rPr>
            </w:pPr>
            <w:r>
              <w:rPr>
                <w:sz w:val="28"/>
              </w:rPr>
              <w:t>40,8</w:t>
            </w:r>
          </w:p>
        </w:tc>
      </w:tr>
    </w:tbl>
    <w:p w14:paraId="6C5793FA" w14:textId="77777777" w:rsidR="00720E77" w:rsidRDefault="00720E77">
      <w:pPr>
        <w:rPr>
          <w:sz w:val="28"/>
        </w:rPr>
      </w:pPr>
    </w:p>
    <w:sectPr w:rsidR="00720E77" w:rsidSect="006011B3">
      <w:headerReference w:type="default" r:id="rId14"/>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7853" w14:textId="77777777" w:rsidR="003728AC" w:rsidRDefault="003728AC">
      <w:r>
        <w:separator/>
      </w:r>
    </w:p>
  </w:endnote>
  <w:endnote w:type="continuationSeparator" w:id="0">
    <w:p w14:paraId="0EA0C549" w14:textId="77777777" w:rsidR="003728AC" w:rsidRDefault="0037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7932" w14:textId="77777777" w:rsidR="003728AC" w:rsidRDefault="003728AC">
      <w:r>
        <w:separator/>
      </w:r>
    </w:p>
  </w:footnote>
  <w:footnote w:type="continuationSeparator" w:id="0">
    <w:p w14:paraId="5C85E04F" w14:textId="77777777" w:rsidR="003728AC" w:rsidRDefault="0037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45F5" w14:textId="2D32BE67" w:rsidR="00381F79" w:rsidRDefault="00381F79">
    <w:pPr>
      <w:framePr w:wrap="around" w:vAnchor="text" w:hAnchor="margin" w:xAlign="center" w:y="1"/>
    </w:pPr>
    <w:r>
      <w:fldChar w:fldCharType="begin"/>
    </w:r>
    <w:r>
      <w:instrText xml:space="preserve">PAGE </w:instrText>
    </w:r>
    <w:r>
      <w:fldChar w:fldCharType="separate"/>
    </w:r>
    <w:r w:rsidR="00EB0D14">
      <w:rPr>
        <w:noProof/>
      </w:rPr>
      <w:t>2</w:t>
    </w:r>
    <w:r>
      <w:fldChar w:fldCharType="end"/>
    </w:r>
  </w:p>
  <w:p w14:paraId="2C12C429" w14:textId="77777777" w:rsidR="00381F79" w:rsidRDefault="00381F79">
    <w:pPr>
      <w:jc w:val="center"/>
    </w:pPr>
  </w:p>
  <w:p w14:paraId="66FC31E8" w14:textId="77777777" w:rsidR="00381F79" w:rsidRDefault="00381F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1B0" w14:textId="409A8E33" w:rsidR="00381F79" w:rsidRDefault="00381F79">
    <w:pPr>
      <w:framePr w:wrap="around" w:vAnchor="text" w:hAnchor="margin" w:xAlign="center" w:y="1"/>
    </w:pPr>
    <w:r>
      <w:fldChar w:fldCharType="begin"/>
    </w:r>
    <w:r>
      <w:instrText xml:space="preserve">PAGE </w:instrText>
    </w:r>
    <w:r>
      <w:fldChar w:fldCharType="separate"/>
    </w:r>
    <w:r w:rsidR="00EB0D14">
      <w:rPr>
        <w:noProof/>
      </w:rPr>
      <w:t>8</w:t>
    </w:r>
    <w:r>
      <w:fldChar w:fldCharType="end"/>
    </w:r>
  </w:p>
  <w:p w14:paraId="5D69A731" w14:textId="77777777" w:rsidR="00381F79" w:rsidRDefault="00381F79">
    <w:pPr>
      <w:jc w:val="center"/>
    </w:pPr>
  </w:p>
  <w:p w14:paraId="393FDCDE" w14:textId="77777777" w:rsidR="00381F79" w:rsidRDefault="00381F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1B51" w14:textId="7FDF247B" w:rsidR="00381F79" w:rsidRDefault="00381F79">
    <w:pPr>
      <w:framePr w:wrap="around" w:vAnchor="text" w:hAnchor="margin" w:xAlign="center" w:y="1"/>
    </w:pPr>
    <w:r>
      <w:fldChar w:fldCharType="begin"/>
    </w:r>
    <w:r>
      <w:instrText xml:space="preserve">PAGE </w:instrText>
    </w:r>
    <w:r>
      <w:fldChar w:fldCharType="separate"/>
    </w:r>
    <w:r w:rsidR="00EB0D14">
      <w:rPr>
        <w:noProof/>
      </w:rPr>
      <w:t>14</w:t>
    </w:r>
    <w:r>
      <w:fldChar w:fldCharType="end"/>
    </w:r>
  </w:p>
  <w:p w14:paraId="6DDD9B69" w14:textId="77777777" w:rsidR="00381F79" w:rsidRDefault="00381F79">
    <w:pPr>
      <w:jc w:val="center"/>
    </w:pPr>
  </w:p>
  <w:p w14:paraId="699FF2B1" w14:textId="77777777" w:rsidR="00381F79" w:rsidRDefault="00381F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477" w14:textId="4E7A42C0" w:rsidR="00381F79" w:rsidRDefault="00381F79">
    <w:pPr>
      <w:framePr w:wrap="around" w:vAnchor="text" w:hAnchor="margin" w:xAlign="center" w:y="1"/>
    </w:pPr>
    <w:r>
      <w:fldChar w:fldCharType="begin"/>
    </w:r>
    <w:r>
      <w:instrText xml:space="preserve">PAGE </w:instrText>
    </w:r>
    <w:r>
      <w:fldChar w:fldCharType="separate"/>
    </w:r>
    <w:r w:rsidR="00EB0D14">
      <w:rPr>
        <w:noProof/>
      </w:rPr>
      <w:t>21</w:t>
    </w:r>
    <w:r>
      <w:fldChar w:fldCharType="end"/>
    </w:r>
  </w:p>
  <w:p w14:paraId="14FFBD6A" w14:textId="77777777" w:rsidR="00381F79" w:rsidRDefault="00381F79">
    <w:pPr>
      <w:jc w:val="center"/>
    </w:pPr>
  </w:p>
  <w:p w14:paraId="3212395D" w14:textId="77777777" w:rsidR="00381F79" w:rsidRDefault="00381F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6EF" w14:textId="25D2FEBF" w:rsidR="00381F79" w:rsidRDefault="00381F79">
    <w:pPr>
      <w:framePr w:wrap="around" w:vAnchor="text" w:hAnchor="margin" w:xAlign="center" w:y="1"/>
    </w:pPr>
    <w:r>
      <w:fldChar w:fldCharType="begin"/>
    </w:r>
    <w:r>
      <w:instrText xml:space="preserve">PAGE </w:instrText>
    </w:r>
    <w:r>
      <w:fldChar w:fldCharType="separate"/>
    </w:r>
    <w:r w:rsidR="0044299E">
      <w:rPr>
        <w:noProof/>
      </w:rPr>
      <w:t>51</w:t>
    </w:r>
    <w:r>
      <w:fldChar w:fldCharType="end"/>
    </w:r>
  </w:p>
  <w:p w14:paraId="5415D751" w14:textId="77777777" w:rsidR="00381F79" w:rsidRDefault="00381F79">
    <w:pPr>
      <w:jc w:val="center"/>
    </w:pPr>
  </w:p>
  <w:p w14:paraId="64F21424" w14:textId="77777777" w:rsidR="00381F79" w:rsidRDefault="00381F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0E48" w14:textId="17840CE0" w:rsidR="00381F79" w:rsidRDefault="00381F79">
    <w:pPr>
      <w:framePr w:wrap="around" w:vAnchor="text" w:hAnchor="margin" w:xAlign="center" w:y="1"/>
    </w:pPr>
    <w:r>
      <w:fldChar w:fldCharType="begin"/>
    </w:r>
    <w:r>
      <w:instrText xml:space="preserve">PAGE </w:instrText>
    </w:r>
    <w:r>
      <w:fldChar w:fldCharType="separate"/>
    </w:r>
    <w:r w:rsidR="0044299E">
      <w:rPr>
        <w:noProof/>
      </w:rPr>
      <w:t>53</w:t>
    </w:r>
    <w:r>
      <w:fldChar w:fldCharType="end"/>
    </w:r>
  </w:p>
  <w:p w14:paraId="6C8399C6" w14:textId="77777777" w:rsidR="00381F79" w:rsidRDefault="00381F79">
    <w:pPr>
      <w:jc w:val="center"/>
    </w:pPr>
  </w:p>
  <w:p w14:paraId="0FAF34EC" w14:textId="77777777" w:rsidR="00381F79" w:rsidRDefault="00381F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5E65" w14:textId="2D9CAB60" w:rsidR="00381F79" w:rsidRDefault="00381F79">
    <w:pPr>
      <w:framePr w:wrap="around" w:vAnchor="text" w:hAnchor="margin" w:xAlign="center" w:y="1"/>
    </w:pPr>
    <w:r>
      <w:fldChar w:fldCharType="begin"/>
    </w:r>
    <w:r>
      <w:instrText xml:space="preserve">PAGE </w:instrText>
    </w:r>
    <w:r>
      <w:fldChar w:fldCharType="separate"/>
    </w:r>
    <w:r w:rsidR="0044299E">
      <w:rPr>
        <w:noProof/>
      </w:rPr>
      <w:t>54</w:t>
    </w:r>
    <w:r>
      <w:fldChar w:fldCharType="end"/>
    </w:r>
  </w:p>
  <w:p w14:paraId="3CEB0037" w14:textId="77777777" w:rsidR="00381F79" w:rsidRDefault="00381F79">
    <w:pPr>
      <w:jc w:val="center"/>
    </w:pPr>
  </w:p>
  <w:p w14:paraId="1E740850" w14:textId="77777777" w:rsidR="00381F79" w:rsidRDefault="00381F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E77"/>
    <w:rsid w:val="0003041D"/>
    <w:rsid w:val="000B1CE9"/>
    <w:rsid w:val="0016172B"/>
    <w:rsid w:val="001E27C7"/>
    <w:rsid w:val="00227979"/>
    <w:rsid w:val="002342A5"/>
    <w:rsid w:val="002561C0"/>
    <w:rsid w:val="00277105"/>
    <w:rsid w:val="00290B78"/>
    <w:rsid w:val="00357F26"/>
    <w:rsid w:val="003728AC"/>
    <w:rsid w:val="00381F79"/>
    <w:rsid w:val="00397275"/>
    <w:rsid w:val="003A5893"/>
    <w:rsid w:val="003C425D"/>
    <w:rsid w:val="004025B7"/>
    <w:rsid w:val="004116C6"/>
    <w:rsid w:val="00413416"/>
    <w:rsid w:val="0044299E"/>
    <w:rsid w:val="00475B10"/>
    <w:rsid w:val="004C1CCB"/>
    <w:rsid w:val="00536342"/>
    <w:rsid w:val="005C4246"/>
    <w:rsid w:val="005F2608"/>
    <w:rsid w:val="006011B3"/>
    <w:rsid w:val="00611B84"/>
    <w:rsid w:val="00653A6C"/>
    <w:rsid w:val="00720E77"/>
    <w:rsid w:val="007B3708"/>
    <w:rsid w:val="007E7A2C"/>
    <w:rsid w:val="007F7732"/>
    <w:rsid w:val="0082110C"/>
    <w:rsid w:val="00827CD3"/>
    <w:rsid w:val="0087171A"/>
    <w:rsid w:val="008E250C"/>
    <w:rsid w:val="00A06D70"/>
    <w:rsid w:val="00AB7A83"/>
    <w:rsid w:val="00AC0FB9"/>
    <w:rsid w:val="00B26FBD"/>
    <w:rsid w:val="00C16B45"/>
    <w:rsid w:val="00C16FAD"/>
    <w:rsid w:val="00C30E56"/>
    <w:rsid w:val="00CE7DE4"/>
    <w:rsid w:val="00CF4FE8"/>
    <w:rsid w:val="00DB4D1F"/>
    <w:rsid w:val="00EB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19C2"/>
  <w15:docId w15:val="{88CC574A-508D-4DCF-8685-106000F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20"/>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3">
    <w:name w:val="Font Style13"/>
    <w:basedOn w:val="12"/>
    <w:link w:val="FontStyle130"/>
    <w:rPr>
      <w:sz w:val="22"/>
    </w:rPr>
  </w:style>
  <w:style w:type="character" w:customStyle="1" w:styleId="FontStyle130">
    <w:name w:val="Font Style13"/>
    <w:basedOn w:val="13"/>
    <w:link w:val="FontStyle13"/>
    <w:rPr>
      <w:sz w:val="22"/>
    </w:rPr>
  </w:style>
  <w:style w:type="paragraph" w:customStyle="1" w:styleId="a5">
    <w:name w:val="Îáû÷íûé"/>
    <w:link w:val="a6"/>
    <w:rPr>
      <w:sz w:val="24"/>
    </w:rPr>
  </w:style>
  <w:style w:type="character" w:customStyle="1" w:styleId="a6">
    <w:name w:val="Îáû÷íûé"/>
    <w:link w:val="a5"/>
    <w:rPr>
      <w:sz w:val="24"/>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character" w:customStyle="1" w:styleId="30">
    <w:name w:val="Заголовок 3 Знак"/>
    <w:link w:val="3"/>
    <w:rPr>
      <w:rFonts w:ascii="XO Thames" w:hAnsi="XO Thames"/>
      <w:b/>
      <w:i/>
    </w:rPr>
  </w:style>
  <w:style w:type="paragraph" w:customStyle="1" w:styleId="xl70">
    <w:name w:val="xl70"/>
    <w:basedOn w:val="a"/>
    <w:link w:val="xl700"/>
    <w:pPr>
      <w:spacing w:beforeAutospacing="1" w:afterAutospacing="1"/>
    </w:pPr>
    <w:rPr>
      <w:sz w:val="28"/>
    </w:rPr>
  </w:style>
  <w:style w:type="character" w:customStyle="1" w:styleId="xl700">
    <w:name w:val="xl70"/>
    <w:basedOn w:val="1"/>
    <w:link w:val="xl70"/>
    <w:rPr>
      <w:sz w:val="28"/>
    </w:rPr>
  </w:style>
  <w:style w:type="paragraph" w:customStyle="1" w:styleId="16">
    <w:name w:val="Обычный1"/>
    <w:link w:val="17"/>
    <w:rPr>
      <w:sz w:val="24"/>
    </w:rPr>
  </w:style>
  <w:style w:type="character" w:customStyle="1" w:styleId="17">
    <w:name w:val="Обычный1"/>
    <w:link w:val="16"/>
    <w:rPr>
      <w:sz w:val="24"/>
    </w:rPr>
  </w:style>
  <w:style w:type="paragraph" w:customStyle="1" w:styleId="xl65">
    <w:name w:val="xl65"/>
    <w:basedOn w:val="a"/>
    <w:link w:val="xl650"/>
    <w:pPr>
      <w:spacing w:beforeAutospacing="1" w:afterAutospacing="1"/>
      <w:jc w:val="center"/>
    </w:pPr>
    <w:rPr>
      <w:rFonts w:ascii="Times New Roman CYR" w:hAnsi="Times New Roman CYR"/>
      <w:sz w:val="28"/>
    </w:rPr>
  </w:style>
  <w:style w:type="character" w:customStyle="1" w:styleId="xl650">
    <w:name w:val="xl65"/>
    <w:basedOn w:val="1"/>
    <w:link w:val="xl65"/>
    <w:rPr>
      <w:rFonts w:ascii="Times New Roman CYR" w:hAnsi="Times New Roman CYR"/>
      <w:sz w:val="28"/>
    </w:rPr>
  </w:style>
  <w:style w:type="paragraph" w:customStyle="1" w:styleId="xl68">
    <w:name w:val="xl68"/>
    <w:basedOn w:val="a"/>
    <w:link w:val="xl680"/>
    <w:pPr>
      <w:spacing w:beforeAutospacing="1" w:afterAutospacing="1"/>
      <w:jc w:val="center"/>
    </w:pPr>
    <w:rPr>
      <w:sz w:val="28"/>
    </w:rPr>
  </w:style>
  <w:style w:type="character" w:customStyle="1" w:styleId="xl680">
    <w:name w:val="xl68"/>
    <w:basedOn w:val="1"/>
    <w:link w:val="xl68"/>
    <w:rPr>
      <w:sz w:val="28"/>
    </w:rPr>
  </w:style>
  <w:style w:type="paragraph" w:customStyle="1" w:styleId="toc10">
    <w:name w:val="toc 10"/>
    <w:next w:val="a"/>
    <w:link w:val="toc100"/>
    <w:pPr>
      <w:ind w:left="1800"/>
    </w:pPr>
  </w:style>
  <w:style w:type="character" w:customStyle="1" w:styleId="toc100">
    <w:name w:val="toc 10"/>
    <w:link w:val="toc10"/>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xl76">
    <w:name w:val="xl76"/>
    <w:basedOn w:val="a"/>
    <w:link w:val="xl760"/>
    <w:pPr>
      <w:spacing w:beforeAutospacing="1" w:afterAutospacing="1"/>
      <w:jc w:val="center"/>
    </w:pPr>
    <w:rPr>
      <w:b/>
    </w:rPr>
  </w:style>
  <w:style w:type="character" w:customStyle="1" w:styleId="xl760">
    <w:name w:val="xl76"/>
    <w:basedOn w:val="1"/>
    <w:link w:val="xl76"/>
    <w:rPr>
      <w:b/>
      <w:sz w:val="24"/>
    </w:rPr>
  </w:style>
  <w:style w:type="paragraph" w:customStyle="1" w:styleId="18">
    <w:name w:val="Основной текст1"/>
    <w:basedOn w:val="a"/>
    <w:link w:val="19"/>
    <w:pPr>
      <w:widowControl w:val="0"/>
      <w:spacing w:line="317" w:lineRule="exact"/>
      <w:ind w:firstLine="540"/>
      <w:jc w:val="both"/>
    </w:pPr>
    <w:rPr>
      <w:spacing w:val="-1"/>
      <w:sz w:val="26"/>
    </w:rPr>
  </w:style>
  <w:style w:type="character" w:customStyle="1" w:styleId="19">
    <w:name w:val="Основной текст1"/>
    <w:basedOn w:val="1"/>
    <w:link w:val="18"/>
    <w:rPr>
      <w:spacing w:val="-1"/>
      <w:sz w:val="26"/>
    </w:rPr>
  </w:style>
  <w:style w:type="paragraph" w:customStyle="1" w:styleId="xl64">
    <w:name w:val="xl64"/>
    <w:basedOn w:val="a"/>
    <w:link w:val="xl640"/>
    <w:pPr>
      <w:spacing w:beforeAutospacing="1" w:afterAutospacing="1"/>
      <w:jc w:val="both"/>
    </w:pPr>
    <w:rPr>
      <w:rFonts w:ascii="Times New Roman CYR" w:hAnsi="Times New Roman CYR"/>
      <w:sz w:val="28"/>
    </w:rPr>
  </w:style>
  <w:style w:type="character" w:customStyle="1" w:styleId="xl640">
    <w:name w:val="xl64"/>
    <w:basedOn w:val="1"/>
    <w:link w:val="xl64"/>
    <w:rPr>
      <w:rFonts w:ascii="Times New Roman CYR" w:hAnsi="Times New Roman CYR"/>
      <w:sz w:val="28"/>
    </w:rPr>
  </w:style>
  <w:style w:type="paragraph" w:customStyle="1" w:styleId="xl71">
    <w:name w:val="xl71"/>
    <w:basedOn w:val="a"/>
    <w:link w:val="xl710"/>
    <w:pPr>
      <w:spacing w:beforeAutospacing="1" w:afterAutospacing="1"/>
      <w:jc w:val="center"/>
    </w:pPr>
    <w:rPr>
      <w:sz w:val="28"/>
    </w:rPr>
  </w:style>
  <w:style w:type="character" w:customStyle="1" w:styleId="xl710">
    <w:name w:val="xl71"/>
    <w:basedOn w:val="1"/>
    <w:link w:val="xl71"/>
    <w:rPr>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a9">
    <w:name w:val="Гипертекстовая ссылка"/>
    <w:link w:val="aa"/>
    <w:rPr>
      <w:b/>
      <w:color w:val="106BBE"/>
    </w:rPr>
  </w:style>
  <w:style w:type="character" w:customStyle="1" w:styleId="aa">
    <w:name w:val="Гипертекстовая ссылка"/>
    <w:link w:val="a9"/>
    <w:rPr>
      <w:b/>
      <w:color w:val="106BBE"/>
    </w:rPr>
  </w:style>
  <w:style w:type="paragraph" w:customStyle="1" w:styleId="xl73">
    <w:name w:val="xl73"/>
    <w:basedOn w:val="a"/>
    <w:link w:val="xl730"/>
    <w:pPr>
      <w:spacing w:beforeAutospacing="1" w:afterAutospacing="1"/>
      <w:jc w:val="right"/>
    </w:pPr>
    <w:rPr>
      <w:sz w:val="28"/>
    </w:rPr>
  </w:style>
  <w:style w:type="character" w:customStyle="1" w:styleId="xl730">
    <w:name w:val="xl73"/>
    <w:basedOn w:val="1"/>
    <w:link w:val="xl73"/>
    <w:rPr>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xl63">
    <w:name w:val="xl63"/>
    <w:basedOn w:val="a"/>
    <w:link w:val="xl630"/>
    <w:pPr>
      <w:spacing w:beforeAutospacing="1" w:afterAutospacing="1"/>
      <w:jc w:val="center"/>
    </w:pPr>
    <w:rPr>
      <w:rFonts w:ascii="Times New Roman CYR" w:hAnsi="Times New Roman CYR"/>
      <w:sz w:val="28"/>
    </w:rPr>
  </w:style>
  <w:style w:type="character" w:customStyle="1" w:styleId="xl630">
    <w:name w:val="xl63"/>
    <w:basedOn w:val="1"/>
    <w:link w:val="xl63"/>
    <w:rPr>
      <w:rFonts w:ascii="Times New Roman CYR" w:hAnsi="Times New Roman CYR"/>
      <w:sz w:val="28"/>
    </w:rPr>
  </w:style>
  <w:style w:type="character" w:customStyle="1" w:styleId="50">
    <w:name w:val="Заголовок 5 Знак"/>
    <w:link w:val="5"/>
    <w:rPr>
      <w:rFonts w:ascii="XO Thames" w:hAnsi="XO Thames"/>
      <w:b/>
      <w:sz w:val="22"/>
    </w:rPr>
  </w:style>
  <w:style w:type="paragraph" w:customStyle="1" w:styleId="1c">
    <w:name w:val="1 Знак Знак Знак Знак Знак Знак"/>
    <w:basedOn w:val="a"/>
    <w:link w:val="1d"/>
    <w:pPr>
      <w:spacing w:beforeAutospacing="1" w:afterAutospacing="1"/>
    </w:pPr>
    <w:rPr>
      <w:rFonts w:ascii="Tahoma" w:hAnsi="Tahoma"/>
      <w:sz w:val="20"/>
    </w:rPr>
  </w:style>
  <w:style w:type="character" w:customStyle="1" w:styleId="1d">
    <w:name w:val="1 Знак Знак Знак Знак Знак Знак"/>
    <w:basedOn w:val="1"/>
    <w:link w:val="1c"/>
    <w:rPr>
      <w:rFonts w:ascii="Tahoma" w:hAnsi="Tahoma"/>
      <w:sz w:val="20"/>
    </w:rPr>
  </w:style>
  <w:style w:type="character" w:customStyle="1" w:styleId="11">
    <w:name w:val="Заголовок 1 Знак"/>
    <w:link w:val="10"/>
    <w:rPr>
      <w:rFonts w:ascii="XO Thames" w:hAnsi="XO Thames"/>
      <w:b/>
      <w:sz w:val="32"/>
    </w:rPr>
  </w:style>
  <w:style w:type="paragraph" w:customStyle="1" w:styleId="s16">
    <w:name w:val="s_16"/>
    <w:basedOn w:val="a"/>
    <w:link w:val="s160"/>
    <w:pPr>
      <w:spacing w:beforeAutospacing="1" w:afterAutospacing="1"/>
    </w:pPr>
  </w:style>
  <w:style w:type="character" w:customStyle="1" w:styleId="s160">
    <w:name w:val="s_16"/>
    <w:basedOn w:val="1"/>
    <w:link w:val="s16"/>
    <w:rPr>
      <w:sz w:val="24"/>
    </w:rPr>
  </w:style>
  <w:style w:type="paragraph" w:customStyle="1" w:styleId="xl75">
    <w:name w:val="xl75"/>
    <w:basedOn w:val="a"/>
    <w:link w:val="xl750"/>
    <w:pPr>
      <w:spacing w:beforeAutospacing="1" w:afterAutospacing="1"/>
      <w:jc w:val="right"/>
    </w:pPr>
    <w:rPr>
      <w:b/>
    </w:rPr>
  </w:style>
  <w:style w:type="character" w:customStyle="1" w:styleId="xl750">
    <w:name w:val="xl75"/>
    <w:basedOn w:val="1"/>
    <w:link w:val="xl75"/>
    <w:rPr>
      <w:b/>
      <w:sz w:val="24"/>
    </w:rPr>
  </w:style>
  <w:style w:type="paragraph" w:customStyle="1" w:styleId="1e">
    <w:name w:val="Просмотренная гиперссылка1"/>
    <w:basedOn w:val="1f"/>
    <w:link w:val="ab"/>
    <w:rPr>
      <w:color w:val="800080"/>
      <w:u w:val="single"/>
    </w:rPr>
  </w:style>
  <w:style w:type="character" w:styleId="ab">
    <w:name w:val="FollowedHyperlink"/>
    <w:basedOn w:val="a0"/>
    <w:link w:val="1e"/>
    <w:rPr>
      <w:color w:val="800080"/>
      <w:u w:val="single"/>
    </w:rPr>
  </w:style>
  <w:style w:type="paragraph" w:customStyle="1" w:styleId="23">
    <w:name w:val="Гиперссылка2"/>
    <w:link w:val="ac"/>
    <w:rPr>
      <w:color w:val="0000FF"/>
      <w:u w:val="single"/>
    </w:rPr>
  </w:style>
  <w:style w:type="character" w:styleId="ac">
    <w:name w:val="Hyperlink"/>
    <w:link w:val="2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f0">
    <w:name w:val="toc 1"/>
    <w:basedOn w:val="a"/>
    <w:next w:val="a"/>
    <w:link w:val="1f1"/>
    <w:uiPriority w:val="39"/>
    <w:pPr>
      <w:widowControl w:val="0"/>
    </w:pPr>
    <w:rPr>
      <w:sz w:val="28"/>
    </w:rPr>
  </w:style>
  <w:style w:type="character" w:customStyle="1" w:styleId="1f1">
    <w:name w:val="Оглавление 1 Знак"/>
    <w:basedOn w:val="1"/>
    <w:link w:val="1f0"/>
    <w:rPr>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Style6">
    <w:name w:val="Style6"/>
    <w:basedOn w:val="a"/>
    <w:link w:val="Style60"/>
    <w:pPr>
      <w:widowControl w:val="0"/>
      <w:spacing w:line="278" w:lineRule="exact"/>
      <w:jc w:val="both"/>
    </w:pPr>
  </w:style>
  <w:style w:type="character" w:customStyle="1" w:styleId="Style60">
    <w:name w:val="Style6"/>
    <w:basedOn w:val="1"/>
    <w:link w:val="Style6"/>
    <w:rPr>
      <w:sz w:val="24"/>
    </w:rPr>
  </w:style>
  <w:style w:type="paragraph" w:customStyle="1" w:styleId="xl67">
    <w:name w:val="xl67"/>
    <w:basedOn w:val="a"/>
    <w:link w:val="xl670"/>
    <w:pPr>
      <w:spacing w:beforeAutospacing="1" w:afterAutospacing="1"/>
      <w:jc w:val="both"/>
    </w:pPr>
    <w:rPr>
      <w:sz w:val="28"/>
    </w:rPr>
  </w:style>
  <w:style w:type="character" w:customStyle="1" w:styleId="xl670">
    <w:name w:val="xl67"/>
    <w:basedOn w:val="1"/>
    <w:link w:val="xl67"/>
    <w:rPr>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No Spacing"/>
    <w:link w:val="af0"/>
    <w:rPr>
      <w:rFonts w:ascii="Calibri" w:hAnsi="Calibri"/>
      <w:sz w:val="22"/>
    </w:rPr>
  </w:style>
  <w:style w:type="character" w:customStyle="1" w:styleId="af0">
    <w:name w:val="Без интервала Знак"/>
    <w:link w:val="af"/>
    <w:rPr>
      <w:rFonts w:ascii="Calibri" w:hAnsi="Calibri"/>
      <w:color w:val="000000"/>
      <w:sz w:val="22"/>
    </w:rPr>
  </w:style>
  <w:style w:type="paragraph" w:customStyle="1" w:styleId="1f">
    <w:name w:val="Основной шрифт абзаца1"/>
  </w:style>
  <w:style w:type="paragraph" w:customStyle="1" w:styleId="xl66">
    <w:name w:val="xl66"/>
    <w:basedOn w:val="a"/>
    <w:link w:val="xl660"/>
    <w:pPr>
      <w:spacing w:beforeAutospacing="1" w:afterAutospacing="1"/>
      <w:jc w:val="right"/>
    </w:pPr>
    <w:rPr>
      <w:rFonts w:ascii="Times New Roman CYR" w:hAnsi="Times New Roman CYR"/>
      <w:sz w:val="28"/>
    </w:rPr>
  </w:style>
  <w:style w:type="character" w:customStyle="1" w:styleId="xl660">
    <w:name w:val="xl66"/>
    <w:basedOn w:val="1"/>
    <w:link w:val="xl66"/>
    <w:rPr>
      <w:rFonts w:ascii="Times New Roman CYR" w:hAnsi="Times New Roman CY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xl72">
    <w:name w:val="xl72"/>
    <w:basedOn w:val="a"/>
    <w:link w:val="xl720"/>
    <w:pPr>
      <w:spacing w:beforeAutospacing="1" w:afterAutospacing="1"/>
      <w:jc w:val="center"/>
    </w:pPr>
    <w:rPr>
      <w:sz w:val="28"/>
    </w:rPr>
  </w:style>
  <w:style w:type="character" w:customStyle="1" w:styleId="xl720">
    <w:name w:val="xl72"/>
    <w:basedOn w:val="1"/>
    <w:link w:val="xl72"/>
    <w:rPr>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xl69">
    <w:name w:val="xl69"/>
    <w:basedOn w:val="a"/>
    <w:link w:val="xl690"/>
    <w:pPr>
      <w:spacing w:beforeAutospacing="1" w:afterAutospacing="1"/>
      <w:jc w:val="right"/>
    </w:pPr>
    <w:rPr>
      <w:sz w:val="28"/>
    </w:rPr>
  </w:style>
  <w:style w:type="character" w:customStyle="1" w:styleId="xl690">
    <w:name w:val="xl69"/>
    <w:basedOn w:val="1"/>
    <w:link w:val="xl69"/>
    <w:rPr>
      <w:sz w:val="28"/>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customStyle="1" w:styleId="1f2">
    <w:name w:val="Просмотренная гиперссылка1"/>
    <w:link w:val="1f3"/>
    <w:rPr>
      <w:color w:val="800080"/>
      <w:u w:val="single"/>
    </w:rPr>
  </w:style>
  <w:style w:type="character" w:customStyle="1" w:styleId="1f3">
    <w:name w:val="Просмотренная гиперссылка1"/>
    <w:link w:val="1f2"/>
    <w:rPr>
      <w:color w:val="800080"/>
      <w:u w:val="single"/>
    </w:rPr>
  </w:style>
  <w:style w:type="paragraph" w:customStyle="1" w:styleId="pre">
    <w:name w:val="pre"/>
    <w:link w:val="pre0"/>
  </w:style>
  <w:style w:type="character" w:customStyle="1" w:styleId="pre0">
    <w:name w:val="pre"/>
    <w:link w:val="pre"/>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Style4">
    <w:name w:val="Style4"/>
    <w:basedOn w:val="a"/>
    <w:link w:val="Style40"/>
    <w:pPr>
      <w:widowControl w:val="0"/>
      <w:spacing w:line="281" w:lineRule="exact"/>
    </w:pPr>
  </w:style>
  <w:style w:type="character" w:customStyle="1" w:styleId="Style40">
    <w:name w:val="Style4"/>
    <w:basedOn w:val="1"/>
    <w:link w:val="Style4"/>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26">
    <w:name w:val="Основной шрифт абзаца2"/>
    <w:link w:val="27"/>
  </w:style>
  <w:style w:type="character" w:customStyle="1" w:styleId="27">
    <w:name w:val="Основной шрифт абзаца2"/>
    <w:link w:val="26"/>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basedOn w:val="1"/>
    <w:link w:val="4"/>
    <w:rPr>
      <w:b/>
      <w:sz w:val="20"/>
    </w:rPr>
  </w:style>
  <w:style w:type="paragraph" w:customStyle="1" w:styleId="xl74">
    <w:name w:val="xl74"/>
    <w:basedOn w:val="a"/>
    <w:link w:val="xl740"/>
    <w:pPr>
      <w:spacing w:beforeAutospacing="1" w:afterAutospacing="1"/>
      <w:jc w:val="both"/>
    </w:pPr>
    <w:rPr>
      <w:sz w:val="28"/>
    </w:rPr>
  </w:style>
  <w:style w:type="character" w:customStyle="1" w:styleId="xl740">
    <w:name w:val="xl74"/>
    <w:basedOn w:val="1"/>
    <w:link w:val="xl74"/>
    <w:rPr>
      <w:sz w:val="28"/>
    </w:rPr>
  </w:style>
  <w:style w:type="character" w:customStyle="1" w:styleId="20">
    <w:name w:val="Заголовок 2 Знак"/>
    <w:link w:val="2"/>
    <w:rPr>
      <w:rFonts w:ascii="XO Thames" w:hAnsi="XO Thames"/>
      <w:b/>
      <w:color w:val="00A0FF"/>
      <w:sz w:val="26"/>
    </w:rPr>
  </w:style>
  <w:style w:type="table" w:styleId="af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963">
      <w:bodyDiv w:val="1"/>
      <w:marLeft w:val="0"/>
      <w:marRight w:val="0"/>
      <w:marTop w:val="0"/>
      <w:marBottom w:val="0"/>
      <w:divBdr>
        <w:top w:val="none" w:sz="0" w:space="0" w:color="auto"/>
        <w:left w:val="none" w:sz="0" w:space="0" w:color="auto"/>
        <w:bottom w:val="none" w:sz="0" w:space="0" w:color="auto"/>
        <w:right w:val="none" w:sz="0" w:space="0" w:color="auto"/>
      </w:divBdr>
    </w:div>
    <w:div w:id="906691365">
      <w:bodyDiv w:val="1"/>
      <w:marLeft w:val="0"/>
      <w:marRight w:val="0"/>
      <w:marTop w:val="0"/>
      <w:marBottom w:val="0"/>
      <w:divBdr>
        <w:top w:val="none" w:sz="0" w:space="0" w:color="auto"/>
        <w:left w:val="none" w:sz="0" w:space="0" w:color="auto"/>
        <w:bottom w:val="none" w:sz="0" w:space="0" w:color="auto"/>
        <w:right w:val="none" w:sz="0" w:space="0" w:color="auto"/>
      </w:divBdr>
    </w:div>
    <w:div w:id="1351683067">
      <w:bodyDiv w:val="1"/>
      <w:marLeft w:val="0"/>
      <w:marRight w:val="0"/>
      <w:marTop w:val="0"/>
      <w:marBottom w:val="0"/>
      <w:divBdr>
        <w:top w:val="none" w:sz="0" w:space="0" w:color="auto"/>
        <w:left w:val="none" w:sz="0" w:space="0" w:color="auto"/>
        <w:bottom w:val="none" w:sz="0" w:space="0" w:color="auto"/>
        <w:right w:val="none" w:sz="0" w:space="0" w:color="auto"/>
      </w:divBdr>
    </w:div>
    <w:div w:id="1497067253">
      <w:bodyDiv w:val="1"/>
      <w:marLeft w:val="0"/>
      <w:marRight w:val="0"/>
      <w:marTop w:val="0"/>
      <w:marBottom w:val="0"/>
      <w:divBdr>
        <w:top w:val="none" w:sz="0" w:space="0" w:color="auto"/>
        <w:left w:val="none" w:sz="0" w:space="0" w:color="auto"/>
        <w:bottom w:val="none" w:sz="0" w:space="0" w:color="auto"/>
        <w:right w:val="none" w:sz="0" w:space="0" w:color="auto"/>
      </w:divBdr>
    </w:div>
    <w:div w:id="188115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yperlink" Target="consultantplus://offline/ref=5F2899041A1E022FD608256F7E2705920B71C001482963471634E41CBF24815B8BF9D26833BA6A3AE7D527P0V2M" TargetMode="Externa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13274</Words>
  <Characters>75666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25</cp:revision>
  <cp:lastPrinted>2023-12-25T05:41:00Z</cp:lastPrinted>
  <dcterms:created xsi:type="dcterms:W3CDTF">2023-11-14T06:26:00Z</dcterms:created>
  <dcterms:modified xsi:type="dcterms:W3CDTF">2023-12-27T08:19:00Z</dcterms:modified>
</cp:coreProperties>
</file>