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КОМИССИЯ ПО ПРОВЕДЕНИЮ КОНКУРСА </w:t>
      </w:r>
    </w:p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ЗАМЕЩЕНИЕ ДОЛЖНОСТИ ГЛАВЫ АДМИНИСТРАЦИИ ФЕДОСЕЕВСКОГО СЕЛЬСКОГО ПОСЕЛЕНИЯ </w:t>
      </w:r>
    </w:p>
    <w:p>
      <w:pPr>
        <w:spacing/>
        <w:jc w:val="center"/>
      </w:pPr>
      <w:r/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spacing/>
        <w:jc w:val="center"/>
      </w:pPr>
      <w:r/>
    </w:p>
    <w:p>
      <w:pPr>
        <w:rPr>
          <w:sz w:val="28"/>
          <w:szCs w:val="28"/>
        </w:rPr>
      </w:pPr>
      <w:r>
        <w:rPr>
          <w:sz w:val="28"/>
          <w:szCs w:val="28"/>
        </w:rPr>
        <w:t>«27» сентября  2021 года                                 № 4</w:t>
        <w:tab/>
        <w:tab/>
        <w:t xml:space="preserve">              с. Федосеевка</w:t>
      </w:r>
    </w:p>
    <w:p>
      <w:r/>
    </w:p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конкурса на замещение должности главы Администрации Федосеевского сельского поселения </w:t>
      </w:r>
    </w:p>
    <w:p>
      <w:pPr>
        <w:rPr>
          <w:sz w:val="26"/>
        </w:rPr>
      </w:pPr>
      <w:r>
        <w:rPr>
          <w:sz w:val="26"/>
        </w:rPr>
      </w:r>
    </w:p>
    <w:p>
      <w:pPr>
        <w:rPr>
          <w:sz w:val="26"/>
        </w:rPr>
      </w:pPr>
      <w:r>
        <w:rPr>
          <w:sz w:val="26"/>
        </w:rPr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пунктами 17-20, 23, 25 раздела 5 Порядка проведения конкурса на замещение должности главы Администрации Федосеевского сельского поселения, утвержденного решением Собрания депутатов Федосеевского сельского поселенияот 18.08.2021 №152, комиссия по проведению конкурса на замещение должности главы Администрации Федосеевского сельского поселения</w:t>
      </w:r>
    </w:p>
    <w:p>
      <w:pPr>
        <w:spacing/>
        <w:jc w:val="both"/>
        <w:rPr>
          <w:sz w:val="26"/>
        </w:rPr>
      </w:pPr>
      <w:r>
        <w:rPr>
          <w:sz w:val="26"/>
        </w:rPr>
      </w:r>
    </w:p>
    <w:p>
      <w:pPr>
        <w:spacing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>
      <w:pPr>
        <w:spacing/>
        <w:jc w:val="both"/>
        <w:rPr>
          <w:b/>
        </w:rPr>
      </w:pPr>
      <w:r>
        <w:rPr>
          <w:b/>
        </w:rPr>
      </w:r>
    </w:p>
    <w:p>
      <w:pPr>
        <w:pStyle w:val="para7"/>
        <w:rPr>
          <w:sz w:val="28"/>
          <w:szCs w:val="28"/>
        </w:rPr>
      </w:pPr>
      <w:r>
        <w:rPr>
          <w:sz w:val="28"/>
          <w:szCs w:val="28"/>
        </w:rPr>
        <w:t>1. Установить количество баллов, набранных кандидатами на замещение должности главы Администрации Федосеевского сельского поселения по результатам профессионального тестирования:</w:t>
      </w:r>
    </w:p>
    <w:p>
      <w:pPr>
        <w:pStyle w:val="para7"/>
        <w:ind w:firstLine="708"/>
        <w:rPr>
          <w:u w:color="auto" w:val="single"/>
        </w:rPr>
      </w:pPr>
      <w:r>
        <w:rPr>
          <w:sz w:val="28"/>
          <w:szCs w:val="28"/>
          <w:u w:color="auto" w:val="single"/>
        </w:rPr>
        <w:t>Ткаченко Алекею Руслановичу,  30 баллов</w:t>
      </w:r>
      <w:r>
        <w:rPr>
          <w:u w:color="auto" w:val="single"/>
        </w:rPr>
      </w:r>
    </w:p>
    <w:p>
      <w:pPr>
        <w:ind w:left="1416" w:firstLine="708"/>
        <w:spacing/>
        <w:jc w:val="both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>
      <w:pPr>
        <w:ind w:firstLine="708"/>
        <w:spacing/>
        <w:jc w:val="both"/>
        <w:rPr>
          <w:u w:color="auto" w:val="single"/>
        </w:rPr>
      </w:pPr>
      <w:r>
        <w:rPr>
          <w:sz w:val="28"/>
          <w:szCs w:val="28"/>
          <w:u w:color="auto" w:val="single"/>
        </w:rPr>
        <w:t xml:space="preserve">Низевой Татьяне Руслановне ,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color="auto" w:val="single"/>
        </w:rPr>
        <w:t>22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color="auto" w:val="single"/>
        </w:rPr>
        <w:t>баллов</w:t>
      </w:r>
      <w:r>
        <w:rPr>
          <w:u w:color="auto" w:val="single"/>
        </w:rPr>
      </w:r>
    </w:p>
    <w:p>
      <w:pPr>
        <w:ind w:left="1416" w:firstLine="708"/>
        <w:spacing/>
        <w:jc w:val="both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>
      <w:pPr>
        <w:ind w:firstLine="708"/>
        <w:spacing/>
        <w:jc w:val="both"/>
        <w:rPr>
          <w:sz w:val="28"/>
          <w:szCs w:val="28"/>
          <w:u w:color="ffffff" w:val="single"/>
        </w:rPr>
      </w:pPr>
      <w:r>
        <w:rPr>
          <w:sz w:val="28"/>
          <w:szCs w:val="28"/>
          <w:u w:color="ffffff" w:val="single"/>
        </w:rPr>
      </w:r>
    </w:p>
    <w:p>
      <w:pPr>
        <w:pStyle w:val="para7"/>
        <w:ind w:firstLine="709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>2. Установить количество баллов, набранных кандидатами на замещение должности главы Администрации Федосеевского сельского поселения по результатам собеседования:</w:t>
      </w:r>
      <w:r>
        <w:rPr>
          <w:b/>
          <w:sz w:val="28"/>
          <w:szCs w:val="28"/>
        </w:rPr>
      </w:r>
    </w:p>
    <w:p>
      <w:pPr>
        <w:pStyle w:val="para7"/>
        <w:ind w:firstLine="708"/>
        <w:rPr>
          <w:u w:color="auto" w:val="single"/>
        </w:rPr>
      </w:pPr>
      <w:r>
        <w:rPr>
          <w:sz w:val="28"/>
          <w:szCs w:val="28"/>
          <w:u w:color="auto" w:val="single"/>
        </w:rPr>
        <w:t xml:space="preserve">Ткаченко Алексею Руслановичу,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color="auto" w:val="single"/>
        </w:rPr>
        <w:t>60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color="auto" w:val="single"/>
        </w:rPr>
        <w:t xml:space="preserve"> баллов</w:t>
      </w:r>
      <w:r>
        <w:rPr>
          <w:u w:color="auto" w:val="single"/>
        </w:rPr>
      </w:r>
    </w:p>
    <w:p>
      <w:pPr>
        <w:ind w:left="1416" w:firstLine="708"/>
        <w:spacing/>
        <w:jc w:val="both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>
      <w:pPr>
        <w:ind w:firstLine="708"/>
        <w:spacing/>
        <w:jc w:val="both"/>
        <w:rPr>
          <w:u w:color="auto" w:val="single"/>
        </w:rPr>
      </w:pPr>
      <w:r>
        <w:rPr>
          <w:sz w:val="28"/>
          <w:szCs w:val="28"/>
          <w:u w:color="auto" w:val="single"/>
        </w:rPr>
        <w:t xml:space="preserve">Низевой Татьяне Руслановне ,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color="auto" w:val="single"/>
        </w:rPr>
        <w:t xml:space="preserve">46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color="auto" w:val="single"/>
        </w:rPr>
        <w:t>баллов</w:t>
      </w:r>
      <w:r>
        <w:rPr>
          <w:u w:color="auto" w:val="single"/>
        </w:rPr>
      </w:r>
    </w:p>
    <w:p>
      <w:pPr>
        <w:ind w:left="1416" w:firstLine="708"/>
        <w:spacing/>
        <w:jc w:val="both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>
      <w:pPr>
        <w:ind w:firstLine="709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3. Установить общее количество баллов, набранных кандидатами на замещение должности главы Администрации Федосеевского сельского поселения по результатам конкурсных испытаний:</w:t>
      </w:r>
    </w:p>
    <w:p>
      <w:pPr>
        <w:pStyle w:val="para7"/>
        <w:ind w:firstLine="708"/>
        <w:rPr>
          <w:u w:color="auto" w:val="single"/>
        </w:rPr>
      </w:pPr>
      <w:r>
        <w:rPr>
          <w:sz w:val="28"/>
          <w:szCs w:val="28"/>
          <w:u w:color="auto" w:val="single"/>
        </w:rPr>
        <w:t xml:space="preserve">Ткаченко Алексею Руслановичу,  60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color="auto" w:val="single"/>
        </w:rPr>
        <w:t>баллов</w:t>
      </w:r>
      <w:r>
        <w:rPr>
          <w:u w:color="auto" w:val="single"/>
        </w:rPr>
      </w:r>
    </w:p>
    <w:p>
      <w:pPr>
        <w:ind w:left="1416" w:firstLine="708"/>
        <w:spacing/>
        <w:jc w:val="both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>
      <w:pPr>
        <w:ind w:firstLine="708"/>
        <w:spacing/>
        <w:jc w:val="both"/>
        <w:rPr>
          <w:u w:color="auto" w:val="single"/>
        </w:rPr>
      </w:pPr>
      <w:r>
        <w:rPr>
          <w:sz w:val="28"/>
          <w:szCs w:val="28"/>
          <w:u w:color="auto" w:val="single"/>
        </w:rPr>
        <w:t xml:space="preserve">Низевой Татьяне Руслановне ,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color="auto" w:val="single"/>
        </w:rPr>
        <w:t>46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u w:color="auto" w:val="single"/>
        </w:rPr>
        <w:t>баллов</w:t>
      </w:r>
      <w:r>
        <w:rPr>
          <w:u w:color="auto" w:val="single"/>
        </w:rPr>
      </w:r>
    </w:p>
    <w:p>
      <w:pPr>
        <w:ind w:left="1416" w:firstLine="708"/>
        <w:spacing/>
        <w:jc w:val="both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>
      <w:pPr>
        <w:pStyle w:val="para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Признать конкурс на замещение должности главы Администрации </w:t>
      </w:r>
      <w:r/>
      <w:bookmarkStart w:id="0" w:name="_GoBack"/>
      <w:bookmarkEnd w:id="0"/>
      <w:r/>
      <w:r>
        <w:rPr>
          <w:sz w:val="28"/>
          <w:szCs w:val="28"/>
        </w:rPr>
        <w:t>Федосеевского сельского поселения состоявшимся.</w:t>
      </w:r>
      <w:r>
        <w:rPr>
          <w:sz w:val="28"/>
          <w:szCs w:val="28"/>
        </w:rPr>
      </w:r>
    </w:p>
    <w:p>
      <w:pPr>
        <w:pStyle w:val="para7"/>
        <w:ind w:firstLine="70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Предложить Собранию депутатов Федосеевского сельского поселения двух кандидатов на замещение должности главы Администрации Ивановского сельского поселения: </w:t>
      </w:r>
    </w:p>
    <w:p>
      <w:pPr>
        <w:pStyle w:val="para7"/>
        <w:ind w:firstLine="708"/>
        <w:rPr>
          <w:sz w:val="28"/>
          <w:szCs w:val="28"/>
          <w:u w:color="ffffff" w:val="single"/>
        </w:rPr>
      </w:pPr>
      <w:r>
        <w:rPr>
          <w:sz w:val="28"/>
          <w:szCs w:val="28"/>
        </w:rPr>
        <w:t>_</w:t>
      </w:r>
      <w:r>
        <w:rPr>
          <w:sz w:val="28"/>
          <w:szCs w:val="28"/>
          <w:u w:color="auto" w:val="single"/>
        </w:rPr>
        <w:t>Ткаченко Алексею Руслановичу,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color="auto" w:val="single"/>
        </w:rPr>
        <w:t xml:space="preserve">  60   баллов</w:t>
      </w:r>
      <w:r>
        <w:rPr>
          <w:sz w:val="28"/>
          <w:szCs w:val="28"/>
          <w:u w:color="ffffff" w:val="single"/>
        </w:rPr>
      </w:r>
    </w:p>
    <w:p>
      <w:pPr>
        <w:ind w:left="1416" w:firstLine="708"/>
        <w:spacing/>
        <w:jc w:val="both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>
      <w:pPr>
        <w:pStyle w:val="para7"/>
        <w:ind w:firstLine="708"/>
        <w:rPr>
          <w:sz w:val="28"/>
          <w:szCs w:val="28"/>
          <w:u w:color="ffffff" w:val="single"/>
        </w:rPr>
      </w:pPr>
      <w:r>
        <w:rPr>
          <w:sz w:val="28"/>
          <w:szCs w:val="28"/>
          <w:u w:color="auto" w:val="single"/>
        </w:rPr>
        <w:t xml:space="preserve">Низевой Татьяне Руслановне ,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color="auto" w:val="single"/>
        </w:rPr>
        <w:t>46 баллов</w:t>
      </w:r>
      <w:r>
        <w:rPr>
          <w:sz w:val="28"/>
          <w:szCs w:val="28"/>
          <w:u w:color="ffffff" w:val="single"/>
        </w:rPr>
      </w:r>
    </w:p>
    <w:p>
      <w:pPr>
        <w:ind w:left="1418" w:firstLine="709"/>
        <w:spacing/>
        <w:jc w:val="both"/>
        <w:rPr>
          <w:sz w:val="20"/>
          <w:szCs w:val="20"/>
        </w:rPr>
      </w:pPr>
      <w:r>
        <w:rPr>
          <w:sz w:val="20"/>
          <w:szCs w:val="20"/>
        </w:rPr>
        <w:t>(Ф.И.О.)</w:t>
      </w:r>
    </w:p>
    <w:p>
      <w:pPr>
        <w:pStyle w:val="para7"/>
        <w:ind w:firstLine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как получивших наивысшие оценки по итогам конкурса, для принятия решения о назначении одного из них на должность главы Администрации Федосеевскогосельского поселения.</w:t>
      </w:r>
    </w:p>
    <w:p>
      <w:pPr>
        <w:pStyle w:val="para7"/>
        <w:ind w:firstLine="708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6. Председателю конкурсной комиссии по проведению конкурса на замещение должности главы Администрации Фдосеевского сельского поселения Линченко Сергею Николаевичу в срок до 28.09.2021 направить в Собрание депутатов Федосеевского сельского поселения настоящее решение, протокол заседания конкурсной комиссии по проведению конкурса на замещение должности главы Администрации Федосеевского сельского поселения и документы победителей указанного конкурса, представленные ими для участия в конкурсе;</w:t>
      </w:r>
    </w:p>
    <w:p>
      <w:pPr>
        <w:pStyle w:val="para7"/>
        <w:rPr>
          <w:sz w:val="28"/>
          <w:szCs w:val="28"/>
        </w:rPr>
      </w:pPr>
      <w:r>
        <w:rPr>
          <w:sz w:val="28"/>
          <w:szCs w:val="28"/>
        </w:rPr>
        <w:t>в срок до 28.09.2021 уведомить в письменной форме кандидатов, участвовавших в конкурсе на замещение должности главы Администрации Федосеевского сельского поселения, о результатах конкурса на замещение должности главы Администрации Федосеевского сельского поселения.</w:t>
      </w:r>
    </w:p>
    <w:p>
      <w:pPr>
        <w:pStyle w:val="para7"/>
        <w:ind w:firstLine="708"/>
        <w:spacing w:line="276" w:lineRule="auto"/>
        <w:rPr>
          <w:sz w:val="28"/>
          <w:szCs w:val="28"/>
        </w:rPr>
      </w:pPr>
      <w:r>
        <w:rPr>
          <w:sz w:val="28"/>
          <w:szCs w:val="28"/>
        </w:rPr>
      </w:r>
    </w:p>
    <w:p>
      <w:r/>
    </w:p>
    <w:p>
      <w:r/>
    </w:p>
    <w:tbl>
      <w:tblPr>
        <w:tblStyle w:val="TableGrid"/>
        <w:name w:val="Таблица1"/>
        <w:tabOrder w:val="0"/>
        <w:jc w:val="left"/>
        <w:tblInd w:w="0" w:type="dxa"/>
        <w:tblW w:w="10422" w:type="dxa"/>
        <w:tblLook w:val="04A0" w:firstRow="1" w:lastRow="0" w:firstColumn="1" w:lastColumn="0" w:noHBand="0" w:noVBand="1"/>
      </w:tblPr>
      <w:tblGrid>
        <w:gridCol w:w="5211"/>
        <w:gridCol w:w="5211"/>
      </w:tblGrid>
      <w:tr>
        <w:trPr>
          <w:cantSplit w:val="0"/>
          <w:trHeight w:val="0" w:hRule="auto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32734166" protected="0"/>
          </w:tcPr>
          <w:p>
            <w:pPr>
              <w:spacing/>
              <w:jc w:val="both"/>
              <w:widowControl w:val="0"/>
              <w:tabs defTabSz="708">
                <w:tab w:val="left" w:pos="354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проведению конкурса на замещение должности главы Администрации Федосеевского сельского поселения</w:t>
            </w:r>
          </w:p>
        </w:tc>
        <w:tc>
          <w:tcPr>
            <w:tcW w:w="521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32734166" protected="0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С.Н. Линченко</w:t>
            </w:r>
          </w:p>
        </w:tc>
      </w:tr>
    </w:tbl>
    <w:p>
      <w:pPr>
        <w:tabs defTabSz="708">
          <w:tab w:val="left" w:pos="354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TableGrid"/>
        <w:name w:val="Таблица2"/>
        <w:tabOrder w:val="0"/>
        <w:jc w:val="left"/>
        <w:tblInd w:w="0" w:type="dxa"/>
        <w:tblW w:w="10422" w:type="dxa"/>
        <w:tblLook w:val="04A0" w:firstRow="1" w:lastRow="0" w:firstColumn="1" w:lastColumn="0" w:noHBand="0" w:noVBand="1"/>
      </w:tblPr>
      <w:tblGrid>
        <w:gridCol w:w="5211"/>
        <w:gridCol w:w="5211"/>
      </w:tblGrid>
      <w:tr>
        <w:trPr>
          <w:cantSplit w:val="0"/>
          <w:trHeight w:val="0" w:hRule="auto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32734166" protected="0"/>
          </w:tcPr>
          <w:p>
            <w:pPr>
              <w:spacing/>
              <w:jc w:val="both"/>
              <w:widowControl w:val="0"/>
              <w:tabs defTabSz="708">
                <w:tab w:val="left" w:pos="3540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 по проведению конкурса на замещение должности главы Администрации Федосеевского сельского поселения</w:t>
            </w:r>
          </w:p>
        </w:tc>
        <w:tc>
          <w:tcPr>
            <w:tcW w:w="521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</w:tcBorders>
            <w:tmTcPr id="1632734166" protected="0"/>
          </w:tcPr>
          <w:p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К.П. Кораго</w:t>
            </w:r>
          </w:p>
        </w:tc>
      </w:tr>
    </w:tbl>
    <w:p>
      <w:pPr>
        <w:tabs defTabSz="708">
          <w:tab w:val="left" w:pos="354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134" w:top="1134" w:right="567" w:bottom="1134" w:header="0" w:footer="0"/>
      <w:paperSrc w:first="7" w:other="7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Liberation Serif">
    <w:panose1 w:val="02020603050405020304"/>
    <w:charset w:val="cc"/>
    <w:family w:val="roman"/>
    <w:pitch w:val="default"/>
  </w:font>
  <w:font w:name="Calibri">
    <w:panose1 w:val="020F0502020204030204"/>
    <w:charset w:val="cc"/>
    <w:family w:val="roman"/>
    <w:pitch w:val="default"/>
  </w:font>
  <w:font w:name="Liberation Sans">
    <w:panose1 w:val="020B0604020202020204"/>
    <w:charset w:val="cc"/>
    <w:family w:val="roman"/>
    <w:pitch w:val="default"/>
  </w:font>
  <w:font w:name="Microsoft YaHei">
    <w:panose1 w:val="020B0503020204020204"/>
    <w:charset w:val="00"/>
    <w:family w:val="auto"/>
    <w:pitch w:val="default"/>
  </w:font>
  <w:font w:name="Mangal">
    <w:panose1 w:val="02040503050203030202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1026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1"/>
    <w:tmLastPosSelect w:val="0"/>
    <w:tmLastPosFrameIdx w:val="0"/>
    <w:tmLastPosCaret>
      <w:tmLastPosPgfIdx w:val="33"/>
      <w:tmLastPosIdx w:val="8"/>
    </w:tmLastPosCaret>
    <w:tmLastPosAnchor>
      <w:tmLastPosPgfIdx w:val="0"/>
      <w:tmLastPosIdx w:val="0"/>
    </w:tmLastPosAnchor>
    <w:tmLastPosTblRect w:left="0" w:top="0" w:right="0" w:bottom="0"/>
  </w:tmLastPos>
  <w:tmAppRevision w:date="1632734166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kern w:val="1"/>
      <w:sz w:val="24"/>
      <w:szCs w:val="24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2">
    <w:name w:val="Body Text"/>
    <w:qFormat/>
    <w:basedOn w:val="para0"/>
    <w:pPr>
      <w:spacing w:after="140" w:line="276" w:lineRule="auto"/>
    </w:p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5">
    <w:name w:val="Index Heading"/>
    <w:qFormat/>
    <w:basedOn w:val="para0"/>
    <w:pPr>
      <w:suppressLineNumbers/>
    </w:pPr>
    <w:rPr>
      <w:rFonts w:cs="Mangal"/>
    </w:rPr>
  </w:style>
  <w:style w:type="paragraph" w:styleId="para6">
    <w:name w:val="List Paragraph"/>
    <w:qFormat/>
    <w:basedOn w:val="para0"/>
    <w:pPr>
      <w:ind w:left="720"/>
      <w:contextualSpacing/>
    </w:pPr>
  </w:style>
  <w:style w:type="paragraph" w:styleId="para7">
    <w:name w:val="Body Text Indent"/>
    <w:qFormat/>
    <w:basedOn w:val="para0"/>
    <w:pPr>
      <w:ind w:firstLine="567"/>
      <w:spacing/>
      <w:jc w:val="both"/>
    </w:pPr>
  </w:style>
  <w:style w:type="character" w:styleId="char0" w:default="1">
    <w:name w:val="Default Paragraph Font"/>
  </w:style>
  <w:style w:type="character" w:styleId="char1" w:customStyle="1">
    <w:name w:val="Основной текст с отступом Знак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2" w:customStyle="1">
    <w:name w:val="Символ концевой сноски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uppressAutoHyphens/>
        <w:hyphenationLines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 w:eastAsia="Times New Roman"/>
      <w:kern w:val="1"/>
      <w:sz w:val="24"/>
      <w:szCs w:val="24"/>
    </w:rPr>
  </w:style>
  <w:style w:type="paragraph" w:styleId="para1" w:customStyle="1">
    <w:name w:val="Заголовок"/>
    <w:qFormat/>
    <w:basedOn w:val="para0"/>
    <w:next w:val="para2"/>
    <w:pPr>
      <w:spacing w:before="240" w:after="120"/>
      <w:keepNext/>
    </w:pPr>
    <w:rPr>
      <w:rFonts w:ascii="Liberation Sans" w:hAnsi="Liberation Sans" w:eastAsia="Microsoft YaHei" w:cs="Mangal"/>
      <w:sz w:val="28"/>
      <w:szCs w:val="28"/>
    </w:rPr>
  </w:style>
  <w:style w:type="paragraph" w:styleId="para2">
    <w:name w:val="Body Text"/>
    <w:qFormat/>
    <w:basedOn w:val="para0"/>
    <w:pPr>
      <w:spacing w:after="140" w:line="276" w:lineRule="auto"/>
    </w:pPr>
  </w:style>
  <w:style w:type="paragraph" w:styleId="para3">
    <w:name w:val="List"/>
    <w:qFormat/>
    <w:basedOn w:val="para2"/>
    <w:rPr>
      <w:rFonts w:cs="Mangal"/>
    </w:rPr>
  </w:style>
  <w:style w:type="paragraph" w:styleId="para4">
    <w:name w:val="caption"/>
    <w:qFormat/>
    <w:basedOn w:val="para0"/>
    <w:pPr>
      <w:spacing w:before="120" w:after="120"/>
      <w:suppressLineNumbers/>
    </w:pPr>
    <w:rPr>
      <w:rFonts w:cs="Mangal"/>
      <w:i/>
      <w:iCs/>
    </w:rPr>
  </w:style>
  <w:style w:type="paragraph" w:styleId="para5">
    <w:name w:val="Index Heading"/>
    <w:qFormat/>
    <w:basedOn w:val="para0"/>
    <w:pPr>
      <w:suppressLineNumbers/>
    </w:pPr>
    <w:rPr>
      <w:rFonts w:cs="Mangal"/>
    </w:rPr>
  </w:style>
  <w:style w:type="paragraph" w:styleId="para6">
    <w:name w:val="List Paragraph"/>
    <w:qFormat/>
    <w:basedOn w:val="para0"/>
    <w:pPr>
      <w:ind w:left="720"/>
      <w:contextualSpacing/>
    </w:pPr>
  </w:style>
  <w:style w:type="paragraph" w:styleId="para7">
    <w:name w:val="Body Text Indent"/>
    <w:qFormat/>
    <w:basedOn w:val="para0"/>
    <w:pPr>
      <w:ind w:firstLine="567"/>
      <w:spacing/>
      <w:jc w:val="both"/>
    </w:pPr>
  </w:style>
  <w:style w:type="character" w:styleId="char0" w:default="1">
    <w:name w:val="Default Paragraph Font"/>
  </w:style>
  <w:style w:type="character" w:styleId="char1" w:customStyle="1">
    <w:name w:val="Основной текст с отступом Знак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2" w:customStyle="1">
    <w:name w:val="Символ концевой сноски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</dc:creator>
  <cp:keywords/>
  <dc:description/>
  <cp:lastModifiedBy/>
  <cp:revision>37</cp:revision>
  <cp:lastPrinted>2021-09-27T09:16:15Z</cp:lastPrinted>
  <dcterms:created xsi:type="dcterms:W3CDTF">2014-10-17T11:13:00Z</dcterms:created>
  <dcterms:modified xsi:type="dcterms:W3CDTF">2021-09-27T09:16:06Z</dcterms:modified>
</cp:coreProperties>
</file>