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550"/>
      </w:tblGrid>
      <w:tr w:rsidR="00AF6DD9" w:rsidRPr="001329BC" w:rsidTr="00EC014A">
        <w:trPr>
          <w:trHeight w:val="1266"/>
        </w:trPr>
        <w:tc>
          <w:tcPr>
            <w:tcW w:w="5151" w:type="dxa"/>
          </w:tcPr>
          <w:p w:rsidR="00AF6DD9" w:rsidRPr="001329BC" w:rsidRDefault="00B662A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803" cy="1148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6" cy="115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vAlign w:val="bottom"/>
          </w:tcPr>
          <w:p w:rsidR="00AF6DD9" w:rsidRPr="001329BC" w:rsidRDefault="00AF6DD9" w:rsidP="005313F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EC014A">
        <w:trPr>
          <w:trHeight w:val="414"/>
        </w:trPr>
        <w:tc>
          <w:tcPr>
            <w:tcW w:w="5151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EC014A" w:rsidRDefault="00EC014A" w:rsidP="00EC014A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_Hlk53741734"/>
      <w:r>
        <w:rPr>
          <w:rFonts w:cs="Times New Roman"/>
          <w:b/>
          <w:sz w:val="28"/>
          <w:szCs w:val="28"/>
        </w:rPr>
        <w:t xml:space="preserve">Кадастровая палата запустит всероссийскую горячую линию по вопросам сделок купли-продажи недвижимости </w:t>
      </w:r>
    </w:p>
    <w:p w:rsidR="00303248" w:rsidRDefault="00303248" w:rsidP="00D9442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</w:t>
      </w:r>
      <w:r w:rsidR="00C85EDF">
        <w:rPr>
          <w:rFonts w:cs="Times New Roman"/>
          <w:b/>
          <w:sz w:val="28"/>
          <w:szCs w:val="28"/>
        </w:rPr>
        <w:t>26</w:t>
      </w:r>
      <w:r>
        <w:rPr>
          <w:rFonts w:cs="Times New Roman"/>
          <w:b/>
          <w:sz w:val="28"/>
          <w:szCs w:val="28"/>
        </w:rPr>
        <w:t xml:space="preserve"> по </w:t>
      </w:r>
      <w:r w:rsidR="00C85EDF">
        <w:rPr>
          <w:rFonts w:cs="Times New Roman"/>
          <w:b/>
          <w:sz w:val="28"/>
          <w:szCs w:val="28"/>
        </w:rPr>
        <w:t>30</w:t>
      </w:r>
      <w:r>
        <w:rPr>
          <w:rFonts w:cs="Times New Roman"/>
          <w:b/>
          <w:sz w:val="28"/>
          <w:szCs w:val="28"/>
        </w:rPr>
        <w:t xml:space="preserve"> апреля 2021 года в</w:t>
      </w:r>
      <w:r w:rsidR="00FE7847">
        <w:rPr>
          <w:rFonts w:cs="Times New Roman"/>
          <w:b/>
          <w:sz w:val="28"/>
          <w:szCs w:val="28"/>
        </w:rPr>
        <w:t xml:space="preserve"> рамках </w:t>
      </w:r>
      <w:r w:rsidR="005313F6">
        <w:rPr>
          <w:rFonts w:cs="Times New Roman"/>
          <w:b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сероссийской недели консультаций во всех регионах </w:t>
      </w:r>
      <w:r w:rsidR="005313F6">
        <w:rPr>
          <w:rFonts w:cs="Times New Roman"/>
          <w:b/>
          <w:sz w:val="28"/>
          <w:szCs w:val="28"/>
        </w:rPr>
        <w:t>Российской Федерации</w:t>
      </w:r>
      <w:r>
        <w:rPr>
          <w:rFonts w:cs="Times New Roman"/>
          <w:b/>
          <w:sz w:val="28"/>
          <w:szCs w:val="28"/>
        </w:rPr>
        <w:t xml:space="preserve"> пройдут горячие линии по вопросам сделок купли-продажи недвижимости. </w:t>
      </w:r>
      <w:r w:rsidR="00C85EDF"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>Эксперты Федеральной кадастровой палаты Росреестра</w:t>
      </w:r>
      <w:r w:rsidR="00C85EDF">
        <w:rPr>
          <w:rFonts w:cs="Times New Roman"/>
          <w:b/>
          <w:sz w:val="28"/>
          <w:szCs w:val="28"/>
        </w:rPr>
        <w:t xml:space="preserve"> (ФКП)</w:t>
      </w:r>
      <w:r>
        <w:rPr>
          <w:rFonts w:cs="Times New Roman"/>
          <w:b/>
          <w:sz w:val="28"/>
          <w:szCs w:val="28"/>
        </w:rPr>
        <w:t xml:space="preserve"> помогут разобраться гражданам </w:t>
      </w:r>
      <w:r w:rsidR="004A1E0E">
        <w:rPr>
          <w:rFonts w:cs="Times New Roman"/>
          <w:b/>
          <w:sz w:val="28"/>
          <w:szCs w:val="28"/>
        </w:rPr>
        <w:t xml:space="preserve">с </w:t>
      </w:r>
      <w:r w:rsidR="005313F6">
        <w:rPr>
          <w:rFonts w:cs="Times New Roman"/>
          <w:b/>
          <w:sz w:val="28"/>
          <w:szCs w:val="28"/>
        </w:rPr>
        <w:t xml:space="preserve">актуальными </w:t>
      </w:r>
      <w:r w:rsidR="00C256BD">
        <w:rPr>
          <w:rFonts w:cs="Times New Roman"/>
          <w:b/>
          <w:sz w:val="28"/>
          <w:szCs w:val="28"/>
        </w:rPr>
        <w:t xml:space="preserve">вопросами, касающимися осуществления различных </w:t>
      </w:r>
      <w:r w:rsidR="00C256BD">
        <w:rPr>
          <w:rFonts w:cs="Times New Roman"/>
          <w:b/>
          <w:bCs/>
          <w:sz w:val="28"/>
          <w:szCs w:val="28"/>
        </w:rPr>
        <w:t>сделок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с недви</w:t>
      </w:r>
      <w:r w:rsidR="00C256BD">
        <w:rPr>
          <w:rFonts w:cs="Times New Roman"/>
          <w:b/>
          <w:bCs/>
          <w:sz w:val="28"/>
          <w:szCs w:val="28"/>
        </w:rPr>
        <w:t>жимостью, необходимых документов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для регистрации ж</w:t>
      </w:r>
      <w:r w:rsidR="00C256BD">
        <w:rPr>
          <w:rFonts w:cs="Times New Roman"/>
          <w:b/>
          <w:bCs/>
          <w:sz w:val="28"/>
          <w:szCs w:val="28"/>
        </w:rPr>
        <w:t>илья, способах проверки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</w:t>
      </w:r>
      <w:r w:rsidR="00C256BD">
        <w:rPr>
          <w:rFonts w:cs="Times New Roman"/>
          <w:b/>
          <w:bCs/>
          <w:sz w:val="28"/>
          <w:szCs w:val="28"/>
        </w:rPr>
        <w:t>собственности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перед покупкой</w:t>
      </w:r>
      <w:r w:rsidR="00C256BD">
        <w:rPr>
          <w:rFonts w:cs="Times New Roman"/>
          <w:b/>
          <w:bCs/>
          <w:sz w:val="28"/>
          <w:szCs w:val="28"/>
        </w:rPr>
        <w:t xml:space="preserve"> и др</w:t>
      </w:r>
      <w:r w:rsidR="004A1E0E" w:rsidRPr="004A1E0E">
        <w:rPr>
          <w:rFonts w:cs="Times New Roman"/>
          <w:b/>
          <w:bCs/>
          <w:sz w:val="28"/>
          <w:szCs w:val="28"/>
        </w:rPr>
        <w:t>.</w:t>
      </w:r>
    </w:p>
    <w:p w:rsidR="00C256BD" w:rsidRDefault="00C256BD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C256BD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>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</w:t>
      </w:r>
      <w:r w:rsidR="00433F3B">
        <w:rPr>
          <w:rFonts w:cs="Times New Roman"/>
          <w:sz w:val="28"/>
          <w:szCs w:val="28"/>
        </w:rPr>
        <w:t>ной трактовки законодательства, а также</w:t>
      </w:r>
      <w:r>
        <w:rPr>
          <w:rFonts w:cs="Times New Roman"/>
          <w:sz w:val="28"/>
          <w:szCs w:val="28"/>
        </w:rPr>
        <w:t xml:space="preserve"> обезопасить граждан от проведения непрозрачных сделок.</w:t>
      </w:r>
    </w:p>
    <w:p w:rsidR="00C256BD" w:rsidRPr="005313F6" w:rsidRDefault="00433F3B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В этот раз в ходе В</w:t>
      </w:r>
      <w:r w:rsidR="00C256BD" w:rsidRPr="005313F6">
        <w:rPr>
          <w:rFonts w:cs="Times New Roman"/>
          <w:sz w:val="28"/>
          <w:szCs w:val="28"/>
        </w:rPr>
        <w:t xml:space="preserve">сероссийской недели консультаций эксперты </w:t>
      </w:r>
      <w:r w:rsidR="00C85EDF">
        <w:rPr>
          <w:rFonts w:cs="Times New Roman"/>
          <w:sz w:val="28"/>
          <w:szCs w:val="28"/>
        </w:rPr>
        <w:t>ФКП</w:t>
      </w:r>
      <w:r w:rsidR="005313F6">
        <w:rPr>
          <w:rFonts w:cs="Times New Roman"/>
          <w:sz w:val="28"/>
          <w:szCs w:val="28"/>
        </w:rPr>
        <w:t xml:space="preserve"> </w:t>
      </w:r>
      <w:r w:rsidR="00C85EDF">
        <w:rPr>
          <w:rFonts w:cs="Times New Roman"/>
          <w:sz w:val="28"/>
          <w:szCs w:val="28"/>
        </w:rPr>
        <w:t>расскажут</w:t>
      </w:r>
      <w:r w:rsidR="00C256BD" w:rsidRPr="005313F6">
        <w:rPr>
          <w:rFonts w:cs="Times New Roman"/>
          <w:sz w:val="28"/>
          <w:szCs w:val="28"/>
        </w:rPr>
        <w:t>: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происходит оформление регистрации прав собственности?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>ак избежать излишнего налогового бремени и не попасть под штрафные санкции?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 xml:space="preserve">Как определить кадастровую стоимость </w:t>
      </w: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 w:rsidRPr="005313F6">
        <w:rPr>
          <w:rFonts w:cs="Times New Roman"/>
          <w:sz w:val="28"/>
          <w:szCs w:val="28"/>
        </w:rPr>
        <w:t>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 xml:space="preserve">ак использовать материнский капитал?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акие документы нужно подать собственнику недвижимости при смене </w:t>
      </w:r>
      <w:r w:rsidR="00F36971" w:rsidRPr="005313F6">
        <w:rPr>
          <w:rFonts w:cs="Times New Roman"/>
          <w:sz w:val="28"/>
          <w:szCs w:val="28"/>
        </w:rPr>
        <w:t>фамилии?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получить и воспользоваться сертификатом электронной подписи? </w:t>
      </w:r>
    </w:p>
    <w:p w:rsidR="001E2404" w:rsidRDefault="002D2C7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>казание разъяснительной и консультационной помощи гражданам России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является для нас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одн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из приоритетных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задач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Благодаря г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>оряч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им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линия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м, которые мы проводим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несколько раз в год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, у любого жителя нашей страны есть</w:t>
      </w:r>
      <w:r w:rsidR="00E639B0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>
        <w:rPr>
          <w:rFonts w:eastAsia="Times New Roman" w:cs="Times New Roman"/>
          <w:i/>
          <w:iCs/>
          <w:sz w:val="28"/>
          <w:szCs w:val="28"/>
          <w:lang w:eastAsia="ru-RU"/>
        </w:rPr>
        <w:t>возможность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ответы на интересующие вопросы от экспертов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режиме 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>реального времени.</w:t>
      </w:r>
      <w:r w:rsidR="00026AA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>Мы прикладываем все усилия, чтобы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опер</w:t>
      </w:r>
      <w:r w:rsidR="00E92955">
        <w:rPr>
          <w:rFonts w:eastAsia="Times New Roman" w:cs="Times New Roman"/>
          <w:i/>
          <w:iCs/>
          <w:sz w:val="28"/>
          <w:szCs w:val="28"/>
          <w:lang w:eastAsia="ru-RU"/>
        </w:rPr>
        <w:t>ативно помогать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гражданам, поэтому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принимаем обращения не только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 телефону,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но и по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электронной почте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 в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социальных сетях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», </w:t>
      </w:r>
      <w:r w:rsidR="001E2404" w:rsidRPr="001E2404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13F6">
        <w:rPr>
          <w:rFonts w:eastAsia="Times New Roman" w:cs="Times New Roman"/>
          <w:sz w:val="28"/>
          <w:szCs w:val="28"/>
          <w:lang w:eastAsia="ru-RU"/>
        </w:rPr>
        <w:t xml:space="preserve">прокомментировал </w:t>
      </w:r>
      <w:r w:rsidR="005313F6" w:rsidRPr="005313F6">
        <w:rPr>
          <w:rFonts w:eastAsia="Times New Roman" w:cs="Times New Roman"/>
          <w:b/>
          <w:sz w:val="28"/>
          <w:szCs w:val="28"/>
          <w:lang w:eastAsia="ru-RU"/>
        </w:rPr>
        <w:t xml:space="preserve">и.о. </w:t>
      </w:r>
      <w:r w:rsidR="00B662A3" w:rsidRPr="005313F6">
        <w:rPr>
          <w:rFonts w:eastAsia="Times New Roman" w:cs="Times New Roman"/>
          <w:b/>
          <w:sz w:val="28"/>
          <w:szCs w:val="28"/>
          <w:lang w:eastAsia="ru-RU"/>
        </w:rPr>
        <w:t>начальника</w:t>
      </w:r>
      <w:r w:rsidR="00B662A3">
        <w:rPr>
          <w:rFonts w:eastAsia="Times New Roman" w:cs="Times New Roman"/>
          <w:b/>
          <w:sz w:val="28"/>
          <w:szCs w:val="28"/>
          <w:lang w:eastAsia="ru-RU"/>
        </w:rPr>
        <w:t xml:space="preserve"> Управления по связям с общественностью</w:t>
      </w:r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Росреестра </w:t>
      </w:r>
      <w:r w:rsidR="00B662A3">
        <w:rPr>
          <w:rFonts w:eastAsia="Times New Roman" w:cs="Times New Roman"/>
          <w:b/>
          <w:bCs/>
          <w:sz w:val="28"/>
          <w:szCs w:val="28"/>
          <w:lang w:eastAsia="ru-RU"/>
        </w:rPr>
        <w:t>Евгений Мохин</w:t>
      </w:r>
      <w:r w:rsidR="001E2404" w:rsidRPr="001E2404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8036E1" w:rsidRPr="00FE7847" w:rsidRDefault="00D94423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ля </w:t>
      </w:r>
      <w:r>
        <w:rPr>
          <w:rFonts w:eastAsia="Times New Roman" w:cs="Times New Roman"/>
          <w:iCs/>
          <w:sz w:val="28"/>
          <w:szCs w:val="28"/>
          <w:lang w:eastAsia="ru-RU"/>
        </w:rPr>
        <w:t>Федеральной к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адастровой палаты </w:t>
      </w:r>
      <w:r>
        <w:rPr>
          <w:rFonts w:eastAsia="Times New Roman" w:cs="Times New Roman"/>
          <w:iCs/>
          <w:sz w:val="28"/>
          <w:szCs w:val="28"/>
          <w:lang w:eastAsia="ru-RU"/>
        </w:rPr>
        <w:t>Росреестра п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роведение горячих линий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уже 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>ста</w:t>
      </w:r>
      <w:r>
        <w:rPr>
          <w:rFonts w:eastAsia="Times New Roman" w:cs="Times New Roman"/>
          <w:iCs/>
          <w:sz w:val="28"/>
          <w:szCs w:val="28"/>
          <w:lang w:eastAsia="ru-RU"/>
        </w:rPr>
        <w:t>ло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традиционным мероприятием.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Ежегодно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во время Всероссийской недели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консультаций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тысячи россиян </w:t>
      </w:r>
      <w:r w:rsidR="009E45DC">
        <w:rPr>
          <w:rFonts w:eastAsia="Times New Roman" w:cs="Times New Roman"/>
          <w:iCs/>
          <w:sz w:val="28"/>
          <w:szCs w:val="28"/>
          <w:lang w:eastAsia="ru-RU"/>
        </w:rPr>
        <w:t>получают помощь квалифицированных специалистов в решении различных вопросов, касающихся сделок с недвижимостью.</w:t>
      </w:r>
    </w:p>
    <w:p w:rsidR="00EC014A" w:rsidRDefault="00EC014A" w:rsidP="00EC014A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8D185B">
        <w:rPr>
          <w:rFonts w:cs="Times New Roman"/>
          <w:sz w:val="28"/>
          <w:szCs w:val="28"/>
        </w:rPr>
        <w:t xml:space="preserve">ак </w:t>
      </w:r>
      <w:r>
        <w:rPr>
          <w:rFonts w:cs="Times New Roman"/>
          <w:sz w:val="28"/>
          <w:szCs w:val="28"/>
        </w:rPr>
        <w:t xml:space="preserve">сказала </w:t>
      </w:r>
      <w:r w:rsidRPr="00EC014A">
        <w:rPr>
          <w:rFonts w:cs="Times New Roman"/>
          <w:b/>
          <w:sz w:val="28"/>
          <w:szCs w:val="28"/>
        </w:rPr>
        <w:t>заместитель директора Кадастровой палаты по Ростовской области Наталия Лызарь</w:t>
      </w:r>
      <w:r w:rsidRPr="008D185B">
        <w:rPr>
          <w:rFonts w:cs="Times New Roman"/>
          <w:sz w:val="28"/>
          <w:szCs w:val="28"/>
        </w:rPr>
        <w:t xml:space="preserve">, проведение </w:t>
      </w:r>
      <w:r>
        <w:rPr>
          <w:rFonts w:cs="Times New Roman"/>
          <w:sz w:val="28"/>
          <w:szCs w:val="28"/>
        </w:rPr>
        <w:t xml:space="preserve">горячей линии </w:t>
      </w:r>
      <w:r w:rsidRPr="008D185B">
        <w:rPr>
          <w:rFonts w:cs="Times New Roman"/>
          <w:sz w:val="28"/>
          <w:szCs w:val="28"/>
        </w:rPr>
        <w:t xml:space="preserve">поможет гражданам разобраться в нововведениях, касающихся недвижимости, а также способах обезопасить себя при проведении сделок. «Как показала практика, </w:t>
      </w:r>
      <w:r>
        <w:rPr>
          <w:rFonts w:cs="Times New Roman"/>
          <w:sz w:val="28"/>
          <w:szCs w:val="28"/>
        </w:rPr>
        <w:t xml:space="preserve">жители нашего региона активно </w:t>
      </w:r>
      <w:r w:rsidR="008D17BB">
        <w:rPr>
          <w:rFonts w:cs="Times New Roman"/>
          <w:sz w:val="28"/>
          <w:szCs w:val="28"/>
        </w:rPr>
        <w:t xml:space="preserve">пользуются предложенным форматом получения консультаций </w:t>
      </w:r>
      <w:r w:rsidRPr="008D185B">
        <w:rPr>
          <w:rFonts w:cs="Times New Roman"/>
          <w:sz w:val="28"/>
          <w:szCs w:val="28"/>
        </w:rPr>
        <w:t>по вопросам купли-продажи жилья</w:t>
      </w:r>
      <w:r>
        <w:rPr>
          <w:rFonts w:cs="Times New Roman"/>
          <w:sz w:val="28"/>
          <w:szCs w:val="28"/>
        </w:rPr>
        <w:t xml:space="preserve"> </w:t>
      </w:r>
      <w:r w:rsidR="008D17BB">
        <w:rPr>
          <w:rFonts w:cs="Times New Roman"/>
          <w:sz w:val="28"/>
          <w:szCs w:val="28"/>
        </w:rPr>
        <w:t xml:space="preserve">вот уже </w:t>
      </w:r>
      <w:r>
        <w:rPr>
          <w:rFonts w:cs="Times New Roman"/>
          <w:sz w:val="28"/>
          <w:szCs w:val="28"/>
        </w:rPr>
        <w:t>на протяжении четвертого года</w:t>
      </w:r>
      <w:r w:rsidRPr="008D185B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</w:t>
      </w:r>
      <w:r w:rsidRPr="008D185B">
        <w:rPr>
          <w:rFonts w:cs="Times New Roman"/>
          <w:sz w:val="28"/>
          <w:szCs w:val="28"/>
        </w:rPr>
        <w:t>отметила она.</w:t>
      </w:r>
    </w:p>
    <w:p w:rsidR="00EC014A" w:rsidRPr="00AD3510" w:rsidRDefault="00EC014A" w:rsidP="00EC014A">
      <w:pPr>
        <w:spacing w:line="360" w:lineRule="auto"/>
        <w:ind w:firstLine="708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В Ростовской области </w:t>
      </w:r>
      <w:r>
        <w:rPr>
          <w:rFonts w:cs="Times New Roman"/>
          <w:sz w:val="28"/>
          <w:szCs w:val="24"/>
        </w:rPr>
        <w:t>консультирование</w:t>
      </w:r>
      <w:r w:rsidRPr="00AD3510">
        <w:rPr>
          <w:rFonts w:cs="Times New Roman"/>
          <w:sz w:val="28"/>
          <w:szCs w:val="24"/>
        </w:rPr>
        <w:t xml:space="preserve"> граждан и юридических лиц по вопросам сделок с недвижимостью по телефону </w:t>
      </w:r>
      <w:r>
        <w:rPr>
          <w:rFonts w:cs="Times New Roman"/>
          <w:sz w:val="28"/>
          <w:szCs w:val="24"/>
        </w:rPr>
        <w:t xml:space="preserve">пройдет </w:t>
      </w:r>
      <w:r w:rsidRPr="00AD3510">
        <w:rPr>
          <w:rFonts w:cs="Times New Roman"/>
          <w:sz w:val="28"/>
          <w:szCs w:val="24"/>
        </w:rPr>
        <w:t>в установленное время:</w:t>
      </w:r>
    </w:p>
    <w:p w:rsidR="00EC014A" w:rsidRPr="00AD3510" w:rsidRDefault="00EC014A" w:rsidP="00EC014A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понедельник </w:t>
      </w:r>
      <w:r>
        <w:rPr>
          <w:rFonts w:cs="Times New Roman"/>
          <w:sz w:val="28"/>
          <w:szCs w:val="24"/>
        </w:rPr>
        <w:t xml:space="preserve">(26 апреля) </w:t>
      </w:r>
      <w:r w:rsidRPr="00AD3510">
        <w:rPr>
          <w:rFonts w:cs="Times New Roman"/>
          <w:sz w:val="28"/>
          <w:szCs w:val="24"/>
        </w:rPr>
        <w:t>с 09-00 до 12-00,</w:t>
      </w:r>
    </w:p>
    <w:p w:rsidR="00EC014A" w:rsidRPr="00AD3510" w:rsidRDefault="00EC014A" w:rsidP="00EC014A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среда </w:t>
      </w:r>
      <w:r>
        <w:rPr>
          <w:rFonts w:cs="Times New Roman"/>
          <w:sz w:val="28"/>
          <w:szCs w:val="24"/>
        </w:rPr>
        <w:t xml:space="preserve">(28 апреля) </w:t>
      </w:r>
      <w:r w:rsidRPr="00AD3510">
        <w:rPr>
          <w:rFonts w:cs="Times New Roman"/>
          <w:sz w:val="28"/>
          <w:szCs w:val="24"/>
        </w:rPr>
        <w:t>с 13-00 до 16-00</w:t>
      </w:r>
      <w:r>
        <w:rPr>
          <w:rFonts w:cs="Times New Roman"/>
          <w:sz w:val="28"/>
          <w:szCs w:val="24"/>
        </w:rPr>
        <w:t>.</w:t>
      </w:r>
    </w:p>
    <w:p w:rsidR="00EC014A" w:rsidRPr="00FE7847" w:rsidRDefault="00EC014A" w:rsidP="008D17BB">
      <w:pPr>
        <w:spacing w:line="360" w:lineRule="auto"/>
        <w:ind w:firstLine="851"/>
        <w:outlineLvl w:val="0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Контакты Кадастровой палаты по Ростовской области</w:t>
      </w:r>
      <w:r w:rsidRPr="006B5934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тел. </w:t>
      </w:r>
      <w:r w:rsidRPr="00B62E95">
        <w:rPr>
          <w:rFonts w:cs="Times New Roman"/>
          <w:sz w:val="28"/>
          <w:szCs w:val="28"/>
        </w:rPr>
        <w:t>8(863)210-70-08</w:t>
      </w:r>
      <w:r>
        <w:rPr>
          <w:rFonts w:cs="Times New Roman"/>
          <w:sz w:val="28"/>
          <w:szCs w:val="28"/>
        </w:rPr>
        <w:t>, набрав добавочный номер соответствующего офиса.</w:t>
      </w:r>
    </w:p>
    <w:sectPr w:rsidR="00EC014A" w:rsidRPr="00FE7847" w:rsidSect="005313F6">
      <w:headerReference w:type="default" r:id="rId9"/>
      <w:pgSz w:w="11906" w:h="16838"/>
      <w:pgMar w:top="720" w:right="720" w:bottom="720" w:left="1701" w:header="709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47" w:rsidRDefault="00E44E47" w:rsidP="006572F7">
      <w:pPr>
        <w:spacing w:line="240" w:lineRule="auto"/>
      </w:pPr>
      <w:r>
        <w:separator/>
      </w:r>
    </w:p>
  </w:endnote>
  <w:endnote w:type="continuationSeparator" w:id="0">
    <w:p w:rsidR="00E44E47" w:rsidRDefault="00E44E47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47" w:rsidRDefault="00E44E47" w:rsidP="006572F7">
      <w:pPr>
        <w:spacing w:line="240" w:lineRule="auto"/>
      </w:pPr>
      <w:r>
        <w:separator/>
      </w:r>
    </w:p>
  </w:footnote>
  <w:footnote w:type="continuationSeparator" w:id="0">
    <w:p w:rsidR="00E44E47" w:rsidRDefault="00E44E47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10B5A"/>
    <w:rsid w:val="00010B8B"/>
    <w:rsid w:val="000147A0"/>
    <w:rsid w:val="00014C88"/>
    <w:rsid w:val="000246CD"/>
    <w:rsid w:val="00026AAF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97D7A"/>
    <w:rsid w:val="001B0494"/>
    <w:rsid w:val="001B339B"/>
    <w:rsid w:val="001C33B1"/>
    <w:rsid w:val="001C3D3E"/>
    <w:rsid w:val="001C4072"/>
    <w:rsid w:val="001E1C86"/>
    <w:rsid w:val="001E2404"/>
    <w:rsid w:val="001F35EB"/>
    <w:rsid w:val="00200043"/>
    <w:rsid w:val="002339D0"/>
    <w:rsid w:val="00234091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4655C"/>
    <w:rsid w:val="00551CE9"/>
    <w:rsid w:val="00555B22"/>
    <w:rsid w:val="00562E5A"/>
    <w:rsid w:val="00581767"/>
    <w:rsid w:val="0059190A"/>
    <w:rsid w:val="005B6942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91D58"/>
    <w:rsid w:val="007A2011"/>
    <w:rsid w:val="007A3F6F"/>
    <w:rsid w:val="007C6D51"/>
    <w:rsid w:val="007F3109"/>
    <w:rsid w:val="008036E1"/>
    <w:rsid w:val="0080666C"/>
    <w:rsid w:val="00833457"/>
    <w:rsid w:val="008345A2"/>
    <w:rsid w:val="00850EAB"/>
    <w:rsid w:val="008675E2"/>
    <w:rsid w:val="00890BED"/>
    <w:rsid w:val="008911C8"/>
    <w:rsid w:val="008B4847"/>
    <w:rsid w:val="008C3964"/>
    <w:rsid w:val="008C4C36"/>
    <w:rsid w:val="008D17BB"/>
    <w:rsid w:val="008E6745"/>
    <w:rsid w:val="008F664F"/>
    <w:rsid w:val="00901D06"/>
    <w:rsid w:val="00906B63"/>
    <w:rsid w:val="0092149F"/>
    <w:rsid w:val="00930FE1"/>
    <w:rsid w:val="00935849"/>
    <w:rsid w:val="00940557"/>
    <w:rsid w:val="0094652A"/>
    <w:rsid w:val="009524CC"/>
    <w:rsid w:val="0097367A"/>
    <w:rsid w:val="00975E57"/>
    <w:rsid w:val="00991230"/>
    <w:rsid w:val="00992CD4"/>
    <w:rsid w:val="00996931"/>
    <w:rsid w:val="009B2E6A"/>
    <w:rsid w:val="009B6AAD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0E87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B7C6C"/>
    <w:rsid w:val="00BC4592"/>
    <w:rsid w:val="00BD7797"/>
    <w:rsid w:val="00BE05AF"/>
    <w:rsid w:val="00BE21D6"/>
    <w:rsid w:val="00BE62B8"/>
    <w:rsid w:val="00BF5C2D"/>
    <w:rsid w:val="00BF7318"/>
    <w:rsid w:val="00C229B9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36B6"/>
    <w:rsid w:val="00C8270B"/>
    <w:rsid w:val="00C85EDF"/>
    <w:rsid w:val="00C92E54"/>
    <w:rsid w:val="00CB0F7C"/>
    <w:rsid w:val="00CC0713"/>
    <w:rsid w:val="00CC3578"/>
    <w:rsid w:val="00CE5F72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577"/>
    <w:rsid w:val="00DF054E"/>
    <w:rsid w:val="00DF7993"/>
    <w:rsid w:val="00E02E3C"/>
    <w:rsid w:val="00E35914"/>
    <w:rsid w:val="00E42E86"/>
    <w:rsid w:val="00E44E47"/>
    <w:rsid w:val="00E55C69"/>
    <w:rsid w:val="00E5795D"/>
    <w:rsid w:val="00E639B0"/>
    <w:rsid w:val="00E65185"/>
    <w:rsid w:val="00E84CB9"/>
    <w:rsid w:val="00E92955"/>
    <w:rsid w:val="00EA5002"/>
    <w:rsid w:val="00EB0B35"/>
    <w:rsid w:val="00EC014A"/>
    <w:rsid w:val="00EC1CD8"/>
    <w:rsid w:val="00EC694B"/>
    <w:rsid w:val="00ED241B"/>
    <w:rsid w:val="00EE32EC"/>
    <w:rsid w:val="00F0711C"/>
    <w:rsid w:val="00F1135C"/>
    <w:rsid w:val="00F174FB"/>
    <w:rsid w:val="00F36971"/>
    <w:rsid w:val="00F37E28"/>
    <w:rsid w:val="00F44956"/>
    <w:rsid w:val="00F56191"/>
    <w:rsid w:val="00F6038D"/>
    <w:rsid w:val="00F7209D"/>
    <w:rsid w:val="00FA2CAF"/>
    <w:rsid w:val="00FA3390"/>
    <w:rsid w:val="00FA551A"/>
    <w:rsid w:val="00FB04CC"/>
    <w:rsid w:val="00FB78C9"/>
    <w:rsid w:val="00FC1C10"/>
    <w:rsid w:val="00FD5C78"/>
    <w:rsid w:val="00FE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036B-75BD-465D-AA39-AD25F580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Малюшкина Ирина Андреевна</dc:creator>
  <cp:keywords/>
  <dc:description/>
  <cp:lastModifiedBy>user</cp:lastModifiedBy>
  <cp:revision>2</cp:revision>
  <cp:lastPrinted>2021-03-15T11:45:00Z</cp:lastPrinted>
  <dcterms:created xsi:type="dcterms:W3CDTF">2021-04-22T07:24:00Z</dcterms:created>
  <dcterms:modified xsi:type="dcterms:W3CDTF">2021-04-22T07:24:00Z</dcterms:modified>
</cp:coreProperties>
</file>